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قضا و قدر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قضا و قدر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قضاوت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آثار قبول قضاوت دينى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آثار قبول قضاوت رهبران دينى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آثار قبول قضاوت محمد(صلی الله علیه و آله)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آثار قضاوت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آثار قضاوت اخروى خدا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آثار قضاوت خدا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آثار قضاوت طاغوت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آثار قضاوت ظالمانه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آثار قضاوت عادلانه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10- آداب قضاوت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آسيب شناسى قضاوت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آهميت قضاوت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إتقان قضاوت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اتقان قضاوت خدا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اتقان قضاوت سليمان(ع)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اجتناب از قضاوت پندارى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احكام قضاوت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ارجاع قضاوت به غير خدا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استقلال قضاوت خدا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 اعراض از قضاوت محمد(صلی الله علیه و آله)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21- امارات قضايى در اثبات دعوا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22- امتحان با قضاوت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23- اهميت عدالت در قضاوت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 اهميت قضاوت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 اهميت قضاوت خدا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اهميت قضاوت داود(ع)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27- ايمان به قضاوت خدا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28- بصيرت در قضاوت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29- بى ارزشى قضاوت كافران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30- بى نظيرى قضاوت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31- تأخير در قضاوت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32- ترس در قضاوت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33- ترك عجله در قضاوت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34- ترك قضاوت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35- ترك قضاوت مشروع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36- تسليم به قضاوت مشروع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37- تشويق به مطالعه قضاوت داود(ع)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38- تعقل در قضاوت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39- توبه از قضاوت خطا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40- حتميت قضاوت خدا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41- حق در قضاوت خدا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42- حق شنوى در قضاوت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43- حقانيت قضاوت خدا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44- حقانيت قضاوت محمد(صلی الله علیه و 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45- حكمت در قضاوت خدا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46- دخالت در قضاوت خدا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47- درخواست قضاوت خدا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48- درخواست قضاوت عادلانه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49- دعوت به قضاوت محمد(صلی الله علیه و آله)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50- دلايل حقانيت قضاوت خدا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51- ذكر قضاوت اخروى خدا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52- رد قضاوت محمد(صلی الله علیه و آله)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53- روش قضاوت مشركان صدر اسلام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54- زمينه قضاوت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55- زمينه قضاوت صحيح</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56- سرزنش قضاوت ناپسند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57- سرعت در قضاوت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58- شرايط قبول قضاوت محمد(صلی الله علیه و 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59- شرايط قضاوت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60- شرايط قضاوت به حق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61- شرايط قضاوت خدا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62- شك در قضاوت محمد(صلی الله علیه و 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63- شگفتى قضاوت مشركان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64- ظلم در قضاوت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65- ظن در قضاوت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66- عادلانه ترين قضاوت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67- عبرت از قضاوت داود(ع)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68- عدالت در قضاوت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69- عدالت در قضاوت اخروى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70- عرصه قضاوت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71- عقل در قضاوت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72- عقيده به قضاوت خدا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73- علم در قضاوت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74- فلسفه قضاوت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75- قانونمندى قضاوت خدا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76- قبول قضاوت رهبران دينى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77- قبول قضاوت رهبرى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78- قبول قضاوت طاغوت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79- قبول قضاوت محمد(صلی الله علیه و 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80- قدرت در قضاوت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81- قضاوت آل ابراهيم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82- قضاوت ابراهيم(ع)</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83- قضاوت اخروى بر مشركان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84- قضاوت اخروى بر مؤمنان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85- قضاوت اخروى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86- قضاوت اسحاق(ع)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87- قضاوت اسماعيل(ع)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88- قضاوت الياس(ع)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89- قضاوت اليسع(ع)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90- قضاوت امام على(ع)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91- قضاوت انبيا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92- قضاوت با رشوه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93- قضاوت باطل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94- قضاوت برادران انبيا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95- قضاوت به حق</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96- قضاوت بى اعتبار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97- قضاوت بين حق و باطل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98- قضاوت بين كافران و مؤمنان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99- قضاوت بين محمد(صلی الله علیه و آله) و حق ناپذيران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100- قضاوت بين محمد(صلی الله علیه و آله) و كافران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101- قضاوت بين محمد(صلی الله علیه و آله) و مشركان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102- قضاوت بين مؤمنان و كافران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103- قضاوت بين يهود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104- قضاوت پدران انبيا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105- قضاوت حق</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106- قضاوت خدا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107- قضاوت خليفه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108- قضاوت خويشاوندان انبيا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109- قضاوت خويشاوندان زليخا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110- قضاوت داود(ع)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111- قضاوت در انجيل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112- قضاوت در تورات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113- قضاوت در قصه يوسف(ع)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114- قضاوت در قيامت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115- قضاوت در كودكى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116- قضاوت درباره خدا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117- قضاوت درباره دين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118- قضاوت درباره ظالمان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119- قضاوت رهبرى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120- قضاوت زكريا(ع)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121- قضاوت سليمان(ع)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122- قضاوت طاغوت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123- قضاوت ظالمانه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124- قضاوت عادلان بنى اسرائيل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125- قضاوت عادلانه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126- قضاوت عجولانه درباره اولياء الله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127- قضاوت عدالت پيشگان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128- قضاوت عزيز مصر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129- قضاوت علماى يهود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130- قضاوت عليه عهدشكنان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131- قضاوت عمر (ابن خطاب)</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132- قضاوت عيسى(ع)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133- قضاوت فرزندان انبيا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134- قضاوت قاضى</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135- قضاوت گناه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136- قضاوت لوط(ع)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137- قضاوت محمد(صلی الله علیه و آله)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138- قضاوت مسيحيان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139- قضاوت مشركان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140- قضاوت مشروع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141- قضاوت منافقان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142- قضاوت موسى(ع)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143- قضاوت ناپسند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144- قضاوت ناپسند مشركان جاهليت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145- قضاوت ناحق</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146- قضاوت نوح(ع)</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147- قضاوت وجدان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148- قضاوت هارون(ع)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149- قضاوت يحيى(ع)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150- قضاوت يعقوب(ع)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151- قضاوت يوسف(ع)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152- قضاوت يونس(ع)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153- قضاوت يهود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154- گواهى در قضاوت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155- مبانى قضاوت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156- مبانى قضاوت داود(ع)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157- مبانى قضاوت سليمان(ع)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158- مبانى قضاوت كافران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159- محروميت از قضاوت محمد(صلی الله علیه و آله)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160- مشورت در قضاوت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161- معبودان باطل و قضاوت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162- مقام قضاوت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163- مقام قضاوت داود(ع)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164- مقام قضاوت سليمان(ع)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165- ملاك قضاوت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166- ملاك قضاوت اخروى</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167- ملاك قضاوت اخروى خدا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168- ملاك قضاوت خدا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169- ملاك قضاوت در قيامت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170- ملاك قضاوت كافران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171- ملاك قضاوت محمد(صلی الله علیه و آله)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172- ملاك قضاوت مشركان در صدر اسلام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173- ملاك قضاوت مشروع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174- ملاكهاى قضاوت منافقان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175- منابع قضاوت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176- منشأ قضاوت باطل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177- منشأ قضاوت سليمان(ع)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178- منشأ قضاوت لوط(ع)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179- منشأ قضاوت نوح(ع)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180- موانع قضاوت عادلانه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181- ناظر قضاوت داود(ع)</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182- ناظر قضاوت سليمان(ع)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183- نظام قضايى</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184- نقش امارات قضايى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185- نقش علم در قضاوت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186- نقش مقام قضاوت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187- وجدان در قضاوت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188- وضوح حقانيت قضاوت خدا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189- ويژگيهاى قضاوت خدا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190- ويژگيهاى قضاوت در قيامت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191- ويژگيهاى قضاوت سليمان(ع)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192- هواپرستى در قضاوت</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3- قلب</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 قلب</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 آثار بيمارى قلب</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3- آثار بيمارى قلب منافقان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4- آثار پاكى قلب</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5- آثار حجاب قلب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6- آثار حضور قلب</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 آثار ختم قلب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8- آثار ختم قلب مشركان مكه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9- آثار خشوع قلب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10- آثار خضوع قلب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11- آثار رقت قلب</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12- آثار سلامتى قلب</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13- آثار سياهى قلب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14- آثار قساوت قلب</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15- آثار قساوت قلب اصحاب اخدود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16- آثار قلب سليم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17- آثار مسخ قلب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18- آثار ناپاكى قلب</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19- آرامش قلب محمد(صلی الله علیه و آله)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 آرزوى پاكى قلب</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 اجتناب از لغزش قلب</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22- احاطه بر قلب 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23- ارزش قلب</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24- ازدياد بيمارى قلب منافقان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25- استفاده از قلب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26- اضطراب قلب انسان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27- اطمينان قلب</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28- اطمينان قلب علما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29- اطمينان قلب مادر موسى(ع)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30- اطمينان قلب مؤمنان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31- اعتدال قلب</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32- القاى قرآن بر قلب گناهكاران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33- القاى قرآن در قلب كافران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34- اهميت پاكى قلب</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35- اهميت حضور قلب</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36- اهميت سلامتى قلب</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37- اهميت طهارت قلب</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38- اهميت قلب</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39- اهميت محافظت از قلب</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40- ايمان ختم قلب شدگان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41- بيمارى قلب</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42- بيمارى قلب مشركان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43- بيمارى قلب منافقان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44- بيمارى قلب منافقان صدراسلام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45- بيمارى قلب منافقان مدينه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46- پاكى قلب</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47- پاكى قلب بهشتيان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48- پرسش از قلب</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49- تشبيه قلب غافلان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50- تشبيه قلب معرضان از قرآن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51- تنوع ادراك قلب</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52- توطئه قلب بيمار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53- حاكم قلب 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54- حاكميت بر قلب 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55- حجاب قلب دشمنان قرآن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56- حجاب قلب كافران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57- حضور قلب در عبادت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58- حضور قلب در نماز</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59- خالق قلب</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60- ختم قلب</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61- ختم قلب اشراف فرعون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62- ختم قلب بنى اسرائيل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63- ختم قلب جاهلان به معاد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64- ختم قلب حق ناپذيران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65- ختم قلب دنياطلبان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66- ختم قلب فرعون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67- ختم قلب كافران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68- ختم قلب گناهكاران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69- ختم قلب متجاوزان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70- ختم قلب متخلفان از جهاد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71- ختم قلب متكبران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72- ختم قلب مرتدان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73- ختم قلب مشركان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74- ختم قلب مكذبان آخرت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75- ختم قلب مكذبان انبيا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76- ختم قلب مكذبان قرآن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77- ختم قلب منافقان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78- ختم قلب يهود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79- خشيت قلب</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80- خضوع قلب</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81- رقت قلب علما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82- رقت قلب مؤمنان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83- رگهاى قلب</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84- زمينه ازدياد بيمارى قلب</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85- زمينه اطمينان قلب</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86- زمينه ختم قلب</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87- زمينه ختم قلب منافقان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88- زمينه زنگار قلب كافران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89- زمينه سلامت قلب</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90- زمينه سياهى قلب</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91- زمينه قساوت قلب</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92- زمينه قساوت قلب اهل كتاب</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93- زنگار قلب كافران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94- زنگار قلب مكذبان قرآن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95- زنگار قلب مكذبان قيامت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96- سرزنش قساوت قلب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97- سرزنش قلب بيمار</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98- سلامتى قلب ابراهيم(ع)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99- سلامتى قلب پيروان انبيا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100- سياهى قلب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101- شرايط پاكى قلب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102- شفاى قلب مؤمنان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103- صفات قلب بيمار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104- طهارت قلب</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105- ظلم قساوت قلب</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106- عوامل ازدياد بيمارى قلب</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107- عوامل اطمينان قلب</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108- عوامل بيمارى قلب</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109- عوامل حجاب قلب</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110- عوامل ختم قلب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111- عوامل سياهى قلب</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112- عوامل شفاى قلب مؤمنان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113- عوامل قساوت قلب</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114- عوامل قساوت قلب مسيحيان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115- عوامل قساوت قلب يهود</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116- عوامل مؤثر در قلب</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117- عوامل نورانيت قلب</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118- عهد شكنى قلب بيمار</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119- فلسفه اطمينان قلب مادر موسى(ع)</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120- فوايد قلب</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121- قساوت قلب</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122- قساوت قلب اصحاب اخدود</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123- قساوت قلب اكثريت رهبران شرك صدراسلام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124- قساوت قلب اكثريت رهبران كفر صدراسلام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125- قساوت قلب بنى اسرائيل</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126- قساوت قلب قارون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127- قساوت قلب كافران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128- قساوت قلب كافران صدراسلام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129- قساوت قلب مخالفان محمد(صلی الله علیه و آله)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130- قساوت قلب مسيحيان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131- قساوت قلب مشركان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132- قساوت قلب يهود</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133- قلب انسان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134- قلب انسان 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135- قلب بيمار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136- قلب جنيان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137- قلب خاضع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138- قلب دروغگويان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139- قلب سليم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140- قلب سليم علما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141- قلب سليم متقين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142- قلب فاسقان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143- قلب كافران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144- قلب گمراهان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145- قلب گناهكاران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146- قلب مجاهدان غزوه بدر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147- قلب محمد(صلی الله علیه و آله)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148- قلب مضطرب</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149- قلب مؤمنان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150- قلب مؤمنان راستين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151- قلب نوزاد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152- قلب و فساد</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153- قلب هاى بيمار و صداى طنّازانه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154- قلب يهود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155- كفر قلب</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156- گناه قلب</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157- گواهى اخروى قلب</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158- لغزش قلب</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159- محروميت قلب بيمار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160- مراتب قساوت قلب</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161- مراد از اطمينان قلب</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162- مراد از قلب</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163- مراد از قلب سليم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164- مسخ قلب</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165- مسخ قلب كافران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166- مسؤول قلب</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167- مقهوريت قلب انسان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168- مكان قلب</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169- منشأ اطمينان قلب</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170- منشأ اطمينان قلب اصحاب كهف</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171- منشأ تسخير قلب</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172- موارد بيمارى قلب</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173- موانع پاكى قلب</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174- موانع قساوت قلب</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175- نشانه هاى بيمارى قلب</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176- نشانه هاى بيمارى قلب كافران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177- نشانه هاى حضور قلب</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178- نشانه هاى ختم قلب</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179- نشانه هاى ختم قلب كافران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180- نشانه هاى رقت قلب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181- نشانه هاى سلامتى قلب</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182- نشانه هاى قساوت قلب</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183- نشانه هاى قلب سليم</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184- نعمت اطمينان قلب</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185- نعمت قلب</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186- نقش اخروى قلب سليم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187- نقش قلب</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188- نقش قلب سليم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189- نقش قلب محمد(صلی الله علیه و آله)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190- نگرانى قلب بيمار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191- نورانيت قلب مؤمنان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192- نياز به اطمينان قلب</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193- واژگونى قلب مشركان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194- وحدت قلب انسان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195- وحى به قلب محمد(صلی الله علیه و آله)</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4- قلم</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 اطلاع رسانى با قلم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 سوگند به قلم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 منشأ كتابت قلم</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 نقش قلم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5- آثار قمار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6- اجتناب از قمار</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7- احكام قمار</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8- پرسش از قمار</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9- پليدى قمار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10- تحريم قمار</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11- ترك قمار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12- حرمت قمار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13- ضرر قمار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14- فلسفه تحريم قمار</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15- فوايد قمار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16- قمار با ازلام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17- قمار در صدر اسلام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18- قمار در قريش</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19- قمار در مسلمانان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20- قمار قبل از تحريم</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21- گناه قمار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22- مفاسد قمار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23- موارد قمار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24- ناپسندى قمار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25- نهى از قمار</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5- قوانين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 آثار اجراى قوانين كيفرى</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 آثار نقض قوانين بين المللى</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 بى منطقى قوانين جاهليت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 تبعيت از قوانين غير دينى</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 تبيين فلسفه قوانين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6- جرم تخلّف از قوانين جنگ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7- سهولت قوانين ذوالقرنين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8- شرايط نقض قوانين بين المللى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9- عرف و قوانين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10- عصيان از قوانين نظامى</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11- فلسفه قوانين اسلامى</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12- فلسفه قوانين كيفرى</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13- قوانين اديان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14- قوانين انجيل</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15- قوانين بين المللى</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16- قوانين تورات</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17- قوانين جاهلانه دوران جاهليت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18- قوانين جزايى مصرباستان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19- قوانين حاكم بر آفرينش</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20- قوانين عالمانه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21- قوانين كيفرى در بنى اسرائيل</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22- قوانين كيفرى در دوران يوسف(ع)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23- قوانين كيفرى در مصرباستان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24- كيفر اطاعت از قوانين ناپسند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25- كيفر عصيان از قوانين نظامى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26- مجازات تخلّف از قوانين جنگ</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27- مطالعه قوانين آسمان 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28- ملاكهاى قوانين لازم الاتباع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29- منشأ قوانين آفرينش</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30- منشأ نسخ قوانين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31- منشأ وضع قوانين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32- نقض قوانين بشرى</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33- ويژگيهاى قوانين بشرى</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34- ويژگيهاى قوانين دينى</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35- يوسف(ع) و قوانين مصر باستان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36- آثار نقض قوانين بين المللى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37- شرايط نقض قوانين بين المللى</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38- قوانين بين المللى</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6- قواى ادراكى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 ابداع قواى ادراكى</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 ارزش قواى ادراكى</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 استفاده از قواى ادراكى</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 اهميت قواى ادراكى</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 تأثير جادو در قواى ادراكى</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6- تأثيرپذيرى قواى ادراكى</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7- دقت در ضعف قواى ادراكى</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8- رشد قواى ادراكى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9- زمينه ختم قواى ادراكى</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10- زمينه سلب قواى ادراكى</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 ضعف قواى ادراكى</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12- عوامل سلب قواى ادراكى</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13- فلسفه قواى ادراكى</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14- قواى ادراكى انسان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15- قواى ادراكى گمراهان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16- قواى ادراكى موجودات زنده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17- نعمت قواى ادراكى</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18- نقش قواى ادراكى</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7- قياس</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 آثار قياس صالحان با مفسدان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 آثار قياس متقين با گناهكاران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3- ارزش قياس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 استفاده از قياس</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5- اوّلين قياس كننده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6- اهميّت رعايت قياس</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7- تاريخ قياس</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8- قياس ابليس</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9- قياس انسان با آفرينش</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10- قياس اهل تسليم با گناهكاران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11- قياس باطل</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12- قياس بت ها با عيسى(ع)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13- قياس بهشت و جهنم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14- قياس توليت مسجد با جهاد</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15- قياس خدا با موجودات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16- قياس خوبى با بدى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17- قياس دنيا با آخرت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18- قياس رباخوار</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19- قياس زنده به مرده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20- قياس سقايت حاجيان با جهاد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21- قياس صالحان با مفسدان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22- قياس كافران با مسلمانان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23- قياس كافران با مؤمنان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24- قياس گمراهان با مهتدين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25- قياس متقين با كافران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26- قياس متقين با گناهكاران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27- قياس مسلمانان با گناهكاران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28- قياس مشرك با مؤمن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29- قياس مشركان مكه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30- قياس مشكلات با نعمتها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31- قياس ممنوع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32- قياس موجودات با خدا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33- قياس مؤمن با كافر</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34- قياس مؤمنان با كافران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35- قياس مؤمنان با مفسدان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36- قياس مهتدين با گمراهان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37- قياس ناپسند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38- قياس نيكان با بدان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39- قياس نيكان و بدان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40- قياس وليد بن مغيره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41- ملاك قياس</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42- قياس باطل</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8- قيام</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 اخلاص در قيام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 اعتدال در قيام نماز</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 ايمان به قيام امام مهدى(ع)</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 قيام امام مهدى(ع)</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 قيام در راه خدا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6- قيام در عبادت</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7- قيام در نماز</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8- قيام در نماز شب</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9- قيام عليه رهبران حق</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10- قيام هنگام خطبه نماز جمعه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11- مراد از قيام خدا</w:t>
        </w:r>
        <w:r>
          <w:tab/>
        </w:r>
        <w:r>
          <w:fldChar w:fldCharType="begin"/>
        </w:r>
        <w:r>
          <w:instrText xml:space="preserve">PAGEREF 531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6_48761"/>
    <w:bookmarkEnd w:id="0"/>
    <w:p>
      <w:pPr>
        <w:pStyle w:val="Heading2"/>
      </w:pPr>
      <w:bookmarkStart w:id="193" w:name="_Toc1"/>
      <w:r>
        <w:t>مشخصات کتاب</w:t>
      </w:r>
      <w:bookmarkEnd w:id="193"/>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79</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194" w:name="_Toc2"/>
      <w:r>
        <w:t>1- قضا و قدر</w:t>
      </w:r>
      <w:bookmarkEnd w:id="194"/>
    </w:p>
    <w:p>
      <w:pPr>
        <w:pStyle w:val="Heading3"/>
      </w:pPr>
      <w:bookmarkStart w:id="195" w:name="_Toc3"/>
      <w:r>
        <w:t>1- قضا و قدر</w:t>
      </w:r>
      <w:bookmarkEnd w:id="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- 2 - 117 - 6،7</w:t>
      </w:r>
    </w:p>
    <w:p>
      <w:pPr>
        <w:pStyle w:val="BookText"/>
      </w:pPr>
      <w:r>
        <w:rPr>
          <w:rFonts w:ascii="IRNazanin" w:hAnsi="IRNazanin" w:eastAsia="IRNazanin" w:cs="IRNazanin"/>
          <w:lang w:bidi="fa-IR"/>
          <w:color w:val="111111"/>
          <w:sz w:val="28"/>
          <w:szCs w:val="28"/>
          <w:rtl/>
        </w:rPr>
        <w:t xml:space="preserve">6 - خداوند ، بر پديدآوردن هر آنچه كه بخواهد و هر آنچه تقدير كرده ، تواناست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IRNazanin" w:hAnsi="IRNazanin" w:eastAsia="IRNazanin" w:cs="IRNazanin"/>
          <w:lang w:bidi="fa-IR"/>
          <w:color w:val="111111"/>
          <w:sz w:val="28"/>
          <w:szCs w:val="28"/>
          <w:rtl/>
        </w:rPr>
        <w:t xml:space="preserve">7 - آفرينش هر موجود در گرو تقدير خدا و فرمان او به تحقق آن است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- 2 - 187 - 17</w:t>
      </w:r>
    </w:p>
    <w:p>
      <w:pPr>
        <w:pStyle w:val="BookText"/>
      </w:pPr>
      <w:r>
        <w:rPr>
          <w:rFonts w:ascii="Amiri" w:hAnsi="Amiri" w:eastAsia="Amiri" w:cs="Amiri"/>
          <w:lang w:bidi="ar-SA"/>
          <w:color w:val="111111"/>
          <w:sz w:val="28"/>
          <w:szCs w:val="28"/>
          <w:rtl/>
        </w:rPr>
        <w:t xml:space="preserve">17 - تقدير امور به دست خداوند است .</w:t>
      </w:r>
    </w:p>
    <w:p>
      <w:pPr>
        <w:pStyle w:val="BookText"/>
      </w:pPr>
      <w:r>
        <w:rPr>
          <w:rFonts w:ascii="Amiri" w:hAnsi="Amiri" w:eastAsia="Amiri" w:cs="Amiri"/>
          <w:lang w:bidi="ar-SA"/>
          <w:color w:val="111111"/>
          <w:sz w:val="28"/>
          <w:szCs w:val="28"/>
          <w:rtl/>
        </w:rPr>
        <w:t xml:space="preserve">ما كتب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- 2 - 216 - 21</w:t>
      </w:r>
    </w:p>
    <w:p>
      <w:pPr>
        <w:pStyle w:val="BookText"/>
      </w:pPr>
      <w:r>
        <w:rPr>
          <w:rFonts w:ascii="Amiri" w:hAnsi="Amiri" w:eastAsia="Amiri" w:cs="Amiri"/>
          <w:lang w:bidi="ar-SA"/>
          <w:color w:val="111111"/>
          <w:sz w:val="28"/>
          <w:szCs w:val="28"/>
          <w:rtl/>
        </w:rPr>
        <w:t xml:space="preserve">21 - لزوم رضايت به مقدّرات الهى ، على رغم ميلِ نفسانى خود</w:t>
      </w:r>
    </w:p>
    <w:p>
      <w:pPr>
        <w:pStyle w:val="BookText"/>
      </w:pPr>
      <w:r>
        <w:rPr>
          <w:rFonts w:ascii="Amiri" w:hAnsi="Amiri" w:eastAsia="Amiri" w:cs="Amiri"/>
          <w:lang w:bidi="ar-SA"/>
          <w:color w:val="111111"/>
          <w:sz w:val="28"/>
          <w:szCs w:val="28"/>
          <w:rtl/>
        </w:rPr>
        <w:t xml:space="preserve">عسى ان تكرهوا شيئاً و هو خير لكم</w:t>
      </w:r>
    </w:p>
    <w:p>
      <w:pPr>
        <w:pStyle w:val="BookText"/>
      </w:pPr>
      <w:r>
        <w:rPr>
          <w:rFonts w:ascii="IRNazanin" w:hAnsi="IRNazanin" w:eastAsia="IRNazanin" w:cs="IRNazanin"/>
          <w:lang w:bidi="fa-IR"/>
          <w:color w:val="111111"/>
          <w:sz w:val="28"/>
          <w:szCs w:val="28"/>
          <w:rtl/>
        </w:rPr>
        <w:t xml:space="preserve">رسول اللّه (صلی الله علیه و آله): . .. ارض عن اللّه بما قدّروا ان كان خلاف هواك ... فانّه مثبت فى كتاب اللّه ... قال: «و عسى ان تكرهوا شيئاً»</w:t>
      </w:r>
    </w:p>
    <w:p>
      <w:pPr>
        <w:pStyle w:val="BookText"/>
      </w:pPr>
      <w:r>
        <w:rPr>
          <w:rFonts w:ascii="Amiri" w:hAnsi="Amiri" w:eastAsia="Amiri" w:cs="Amiri"/>
          <w:lang w:bidi="ar-SA"/>
          <w:color w:val="111111"/>
          <w:sz w:val="28"/>
          <w:szCs w:val="28"/>
          <w:rtl/>
        </w:rPr>
        <w:t xml:space="preserve">تفسير طبرى، ج 2، ص 201 ; الدر المنثور، ج 1، ص 587.</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- 2 - 223 - 7</w:t>
      </w:r>
    </w:p>
    <w:p>
      <w:pPr>
        <w:pStyle w:val="BookText"/>
      </w:pPr>
      <w:r>
        <w:rPr>
          <w:rFonts w:ascii="Amiri" w:hAnsi="Amiri" w:eastAsia="Amiri" w:cs="Amiri"/>
          <w:lang w:bidi="ar-SA"/>
          <w:color w:val="111111"/>
          <w:sz w:val="28"/>
          <w:szCs w:val="28"/>
          <w:rtl/>
        </w:rPr>
        <w:t xml:space="preserve">7 - تأثير نحوه روابط زناشويى ، در سرنوشت نيك يا بد انسان</w:t>
      </w:r>
    </w:p>
    <w:p>
      <w:pPr>
        <w:pStyle w:val="BookText"/>
      </w:pPr>
      <w:r>
        <w:rPr>
          <w:rFonts w:ascii="Amiri" w:hAnsi="Amiri" w:eastAsia="Amiri" w:cs="Amiri"/>
          <w:lang w:bidi="ar-SA"/>
          <w:color w:val="111111"/>
          <w:sz w:val="28"/>
          <w:szCs w:val="28"/>
          <w:rtl/>
        </w:rPr>
        <w:t xml:space="preserve">فاتوا حرثكم انى شئتم و قدّموا لانفسكم</w:t>
      </w:r>
    </w:p>
    <w:p>
      <w:pPr>
        <w:pStyle w:val="BookText"/>
      </w:pPr>
      <w:r>
        <w:rPr>
          <w:rFonts w:ascii="IRNazanin" w:hAnsi="IRNazanin" w:eastAsia="IRNazanin" w:cs="IRNazanin"/>
          <w:lang w:bidi="fa-IR"/>
          <w:color w:val="111111"/>
          <w:sz w:val="28"/>
          <w:szCs w:val="28"/>
          <w:rtl/>
        </w:rPr>
        <w:t xml:space="preserve">به نظر مى رسد جمله «و قدّموا لانفسكم» به منزله تقييدى باشد براى اختيار و آزادى آدمى در آميزش ; يعنى زندگى زناشويى در سرنوشت آدمى مؤثّر است; پس آن روشى را برگزينيد كه فرجامى نيك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- 2 - 243 - 10</w:t>
      </w:r>
    </w:p>
    <w:p>
      <w:pPr>
        <w:pStyle w:val="BookText"/>
      </w:pPr>
      <w:r>
        <w:rPr>
          <w:rFonts w:ascii="IRNazanin" w:hAnsi="IRNazanin" w:eastAsia="IRNazanin" w:cs="IRNazanin"/>
          <w:lang w:bidi="fa-IR"/>
          <w:color w:val="111111"/>
          <w:sz w:val="28"/>
          <w:szCs w:val="28"/>
          <w:rtl/>
        </w:rPr>
        <w:t xml:space="preserve">10 - فرار از جنگ ، مانع از مرگِ مقدّر شده الهى ، نيست .</w:t>
      </w:r>
    </w:p>
    <w:p>
      <w:pPr>
        <w:pStyle w:val="BookText"/>
      </w:pPr>
      <w:r>
        <w:rPr>
          <w:rFonts w:ascii="Amiri" w:hAnsi="Amiri" w:eastAsia="Amiri" w:cs="Amiri"/>
          <w:lang w:bidi="ar-SA"/>
          <w:color w:val="111111"/>
          <w:sz w:val="28"/>
          <w:szCs w:val="28"/>
          <w:rtl/>
        </w:rPr>
        <w:t xml:space="preserve">فقال لهم اللّه موتوا ثمّ احياهم . .. قاتلوا فى سبيل اللّه</w:t>
      </w:r>
    </w:p>
    <w:p>
      <w:pPr>
        <w:pStyle w:val="BookText"/>
      </w:pPr>
      <w:r>
        <w:rPr>
          <w:rFonts w:ascii="Amiri" w:hAnsi="Amiri" w:eastAsia="Amiri" w:cs="Amiri"/>
          <w:lang w:bidi="ar-SA"/>
          <w:color w:val="111111"/>
          <w:sz w:val="28"/>
          <w:szCs w:val="28"/>
          <w:rtl/>
        </w:rPr>
        <w:t xml:space="preserve">بنابراينكه داستان يادشده در اين آيه، مقدمه اى براى آيه بعد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- 2 - 258 - 28</w:t>
      </w:r>
    </w:p>
    <w:p>
      <w:pPr>
        <w:pStyle w:val="BookText"/>
      </w:pPr>
      <w:r>
        <w:rPr>
          <w:rFonts w:ascii="IRNazanin" w:hAnsi="IRNazanin" w:eastAsia="IRNazanin" w:cs="IRNazanin"/>
          <w:lang w:bidi="fa-IR"/>
          <w:color w:val="111111"/>
          <w:sz w:val="28"/>
          <w:szCs w:val="28"/>
          <w:rtl/>
        </w:rPr>
        <w:t xml:space="preserve">28 - پذيرش دلايل روشن و هدايت يافتن آدمى ، منوط به تعلّق اراده خداوندى است .</w:t>
      </w:r>
    </w:p>
    <w:p>
      <w:pPr>
        <w:pStyle w:val="BookText"/>
      </w:pPr>
      <w:r>
        <w:rPr>
          <w:rFonts w:ascii="Amiri" w:hAnsi="Amiri" w:eastAsia="Amiri" w:cs="Amiri"/>
          <w:lang w:bidi="ar-SA"/>
          <w:color w:val="111111"/>
          <w:sz w:val="28"/>
          <w:szCs w:val="28"/>
          <w:rtl/>
        </w:rPr>
        <w:t xml:space="preserve">فبهت الّذى كفر و اللّه لا يهدى القوم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- 3 - 47 - 15</w:t>
      </w:r>
    </w:p>
    <w:p>
      <w:pPr>
        <w:pStyle w:val="BookText"/>
      </w:pPr>
      <w:r>
        <w:rPr>
          <w:rFonts w:ascii="IRNazanin" w:hAnsi="IRNazanin" w:eastAsia="IRNazanin" w:cs="IRNazanin"/>
          <w:lang w:bidi="fa-IR"/>
          <w:color w:val="111111"/>
          <w:sz w:val="28"/>
          <w:szCs w:val="28"/>
          <w:rtl/>
        </w:rPr>
        <w:t xml:space="preserve">15 - تكوّن ( پيدايش ) موجودات ، در گرو دو مرحله متوالىِ قضاى الهى و فرمان الهى</w:t>
      </w:r>
    </w:p>
    <w:p>
      <w:pPr>
        <w:pStyle w:val="BookText"/>
      </w:pPr>
      <w:r>
        <w:rPr>
          <w:rFonts w:ascii="Amiri" w:hAnsi="Amiri" w:eastAsia="Amiri" w:cs="Amiri"/>
          <w:lang w:bidi="ar-SA"/>
          <w:color w:val="111111"/>
          <w:sz w:val="28"/>
          <w:szCs w:val="28"/>
          <w:rtl/>
        </w:rPr>
        <w:t xml:space="preserve">اذا قضى امراً فانّما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w:t>
      </w:r>
    </w:p>
    <w:p>
      <w:pPr>
        <w:pStyle w:val="BookText"/>
      </w:pPr>
      <w:r>
        <w:rPr>
          <w:rFonts w:ascii="Amiri" w:hAnsi="Amiri" w:eastAsia="Amiri" w:cs="Amiri"/>
          <w:lang w:bidi="ar-SA"/>
          <w:color w:val="111111"/>
          <w:sz w:val="28"/>
          <w:szCs w:val="28"/>
          <w:rtl/>
        </w:rPr>
        <w:t xml:space="preserve">1 - سرنوشت آدميان تنها به دست خداست ، نه حتّى رسول او .</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Amiri" w:hAnsi="Amiri" w:eastAsia="Amiri" w:cs="Amiri"/>
          <w:lang w:bidi="ar-SA"/>
          <w:color w:val="111111"/>
          <w:sz w:val="28"/>
          <w:szCs w:val="28"/>
          <w:rtl/>
        </w:rPr>
        <w:t xml:space="preserve">بنابر اينكه «ال» در «الامر» براى جنس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- 3 - 129 - 10</w:t>
      </w:r>
    </w:p>
    <w:p>
      <w:pPr>
        <w:pStyle w:val="BookText"/>
      </w:pPr>
      <w:r>
        <w:rPr>
          <w:rFonts w:ascii="IRNazanin" w:hAnsi="IRNazanin" w:eastAsia="IRNazanin" w:cs="IRNazanin"/>
          <w:lang w:bidi="fa-IR"/>
          <w:color w:val="111111"/>
          <w:sz w:val="28"/>
          <w:szCs w:val="28"/>
          <w:rtl/>
        </w:rPr>
        <w:t xml:space="preserve">10 - مالكيّت و حاكميّت خداوند بر سرنوشت مؤمنان و كافران ( پيروزى يا شكست )</w:t>
      </w:r>
    </w:p>
    <w:p>
      <w:pPr>
        <w:pStyle w:val="BookText"/>
      </w:pPr>
      <w:r>
        <w:rPr>
          <w:rFonts w:ascii="Amiri" w:hAnsi="Amiri" w:eastAsia="Amiri" w:cs="Amiri"/>
          <w:lang w:bidi="ar-SA"/>
          <w:color w:val="111111"/>
          <w:sz w:val="28"/>
          <w:szCs w:val="28"/>
          <w:rtl/>
        </w:rPr>
        <w:t xml:space="preserve">ليقطع طرفاً من الّذين كفروا . .. ليس لك من الامر شىء ... و للّه ما فى السّموات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- 3 - 154 - 28،29،30،33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مرگ آدمى و كيفيّت آن ، برخاسته از تقدير خداوند است .</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29 - شهادت در راه خدا ، از مقدّرات الهى است .</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30 - فراز از ميدان نبرد و رويارويى با سختى ها ، مانع مرگ مقدّر آدمى نيست .</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33 - مرگ ، امرى مقدّر و فراتر از آن است كه انديشه هاى بشرى به زمان آن راه يابد .</w:t>
      </w:r>
    </w:p>
    <w:p>
      <w:pPr>
        <w:pStyle w:val="BookText"/>
      </w:pPr>
      <w:r>
        <w:rPr>
          <w:rFonts w:ascii="Amiri" w:hAnsi="Amiri" w:eastAsia="Amiri" w:cs="Amiri"/>
          <w:lang w:bidi="ar-SA"/>
          <w:color w:val="111111"/>
          <w:sz w:val="28"/>
          <w:szCs w:val="28"/>
          <w:rtl/>
        </w:rPr>
        <w:t xml:space="preserve">يقولون . .. ما قتلنا ههنا قل لو كنتم فى بيوتكم لبرز الّذين كتب عليهم القتل الى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- 3 - 156 - 2،4،7،11،13</w:t>
      </w:r>
    </w:p>
    <w:p>
      <w:pPr>
        <w:pStyle w:val="BookText"/>
      </w:pPr>
      <w:r>
        <w:rPr>
          <w:rFonts w:ascii="IRNazanin" w:hAnsi="IRNazanin" w:eastAsia="IRNazanin" w:cs="IRNazanin"/>
          <w:lang w:bidi="fa-IR"/>
          <w:color w:val="111111"/>
          <w:sz w:val="28"/>
          <w:szCs w:val="28"/>
          <w:rtl/>
        </w:rPr>
        <w:t xml:space="preserve">2 - پندار كفرپيشگان بر اين كه خانه نشينى و يا پرهيز از حضور در كارزار ، مانع مرگ و كشته شدن است .</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 .. ما ماتوا و ما قتلوا</w:t>
      </w:r>
    </w:p>
    <w:p>
      <w:pPr>
        <w:pStyle w:val="BookText"/>
      </w:pPr>
      <w:r>
        <w:rPr>
          <w:rFonts w:ascii="IRNazanin" w:hAnsi="IRNazanin" w:eastAsia="IRNazanin" w:cs="IRNazanin"/>
          <w:lang w:bidi="fa-IR"/>
          <w:color w:val="111111"/>
          <w:sz w:val="28"/>
          <w:szCs w:val="28"/>
          <w:rtl/>
        </w:rPr>
        <w:t xml:space="preserve">4 - گمانِ حاكميّت عوامل مادّى بر مقدّرات الهى ، پندارى كفرآميز</w:t>
      </w:r>
    </w:p>
    <w:p>
      <w:pPr>
        <w:pStyle w:val="BookText"/>
      </w:pPr>
      <w:r>
        <w:rPr>
          <w:rFonts w:ascii="Amiri" w:hAnsi="Amiri" w:eastAsia="Amiri" w:cs="Amiri"/>
          <w:lang w:bidi="ar-SA"/>
          <w:color w:val="111111"/>
          <w:sz w:val="28"/>
          <w:szCs w:val="28"/>
          <w:rtl/>
        </w:rPr>
        <w:t xml:space="preserve">لاتكونوا كالّذين كفروا و قالوا لاخوانهم . .. ما ماتوا و ما قتلوا</w:t>
      </w:r>
    </w:p>
    <w:p>
      <w:pPr>
        <w:pStyle w:val="BookText"/>
      </w:pPr>
      <w:r>
        <w:rPr>
          <w:rFonts w:ascii="IRNazanin" w:hAnsi="IRNazanin" w:eastAsia="IRNazanin" w:cs="IRNazanin"/>
          <w:lang w:bidi="fa-IR"/>
          <w:color w:val="111111"/>
          <w:sz w:val="28"/>
          <w:szCs w:val="28"/>
          <w:rtl/>
        </w:rPr>
        <w:t xml:space="preserve">خداوند با كفرآميز خواندن اين انديشه كه جنگ و مسافرت (عوامل مادّى) تعيين كننده مرگ آدمى است، به مؤمنان تعليم مى دهد كه آن عوامل، تعيين كننده مرگ آدمى، كه از مقدّرات الهى است، نخواهد بود.</w:t>
      </w:r>
    </w:p>
    <w:p>
      <w:pPr>
        <w:pStyle w:val="BookText"/>
      </w:pPr>
      <w:r>
        <w:rPr>
          <w:rFonts w:ascii="IRNazanin" w:hAnsi="IRNazanin" w:eastAsia="IRNazanin" w:cs="IRNazanin"/>
          <w:lang w:bidi="fa-IR"/>
          <w:color w:val="111111"/>
          <w:sz w:val="28"/>
          <w:szCs w:val="28"/>
          <w:rtl/>
        </w:rPr>
        <w:t xml:space="preserve">7 - حسرت و افسوس فراريان از ميدان نبرد ، پس از دانستن اين كه حيات و مرگ تقدير الهى است .</w:t>
      </w:r>
    </w:p>
    <w:p>
      <w:pPr>
        <w:pStyle w:val="BookText"/>
      </w:pPr>
      <w:r>
        <w:rPr>
          <w:rFonts w:ascii="Amiri" w:hAnsi="Amiri" w:eastAsia="Amiri" w:cs="Amiri"/>
          <w:lang w:bidi="ar-SA"/>
          <w:color w:val="111111"/>
          <w:sz w:val="28"/>
          <w:szCs w:val="28"/>
          <w:rtl/>
        </w:rPr>
        <w:t xml:space="preserve">لا تكونوا . .. ما ماتوا و ما قتلوا ليجعل اللّه ذلك حسرة فى قلوبهم</w:t>
      </w:r>
    </w:p>
    <w:p>
      <w:pPr>
        <w:pStyle w:val="BookText"/>
      </w:pPr>
      <w:r>
        <w:rPr>
          <w:rFonts w:ascii="IRNazanin" w:hAnsi="IRNazanin" w:eastAsia="IRNazanin" w:cs="IRNazanin"/>
          <w:lang w:bidi="fa-IR"/>
          <w:color w:val="111111"/>
          <w:sz w:val="28"/>
          <w:szCs w:val="28"/>
          <w:rtl/>
        </w:rPr>
        <w:t xml:space="preserve">بنابر اينكه «ليجعل» متعلق به محذوف باشد; يعنى بيان اين حقيقت كه مرگ و حيات تقدير الهى است، براى اين بود كه متخلفان از جنگ بر كرده خويش حسرت برند. زيرا معلوم مى شد كه اگر در جنگ شركت مى كردند، چون مقدّر نبود، كشته نمى شدند.</w:t>
      </w:r>
    </w:p>
    <w:p>
      <w:pPr>
        <w:pStyle w:val="BookText"/>
      </w:pPr>
      <w:r>
        <w:rPr>
          <w:rFonts w:ascii="IRNazanin" w:hAnsi="IRNazanin" w:eastAsia="IRNazanin" w:cs="IRNazanin"/>
          <w:lang w:bidi="fa-IR"/>
          <w:color w:val="111111"/>
          <w:sz w:val="28"/>
          <w:szCs w:val="28"/>
          <w:rtl/>
        </w:rPr>
        <w:t xml:space="preserve">11 - مرگ و حيات در هر حال به دست خداست و مسافرت و يا حضور در ميدان نبرد ، تغييردهنده مسير مقدّر آن نيست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خداوند در جواب كسانى كه جهاد و مسافرت را عامل تعيين كننده مرگ مى پنداشتند، مى فرمايد «و اللّه يحيى و يميت» يعنى عوامل مادّى، تعيين كننده نيستند ; هر چه هست به دست خداوند و به تقدير اوست.</w:t>
      </w:r>
    </w:p>
    <w:p>
      <w:pPr>
        <w:pStyle w:val="BookText"/>
      </w:pPr>
      <w:r>
        <w:rPr>
          <w:rFonts w:ascii="IRNazanin" w:hAnsi="IRNazanin" w:eastAsia="IRNazanin" w:cs="IRNazanin"/>
          <w:lang w:bidi="fa-IR"/>
          <w:color w:val="111111"/>
          <w:sz w:val="28"/>
          <w:szCs w:val="28"/>
          <w:rtl/>
        </w:rPr>
        <w:t xml:space="preserve">13 - اعتقاد به مقدّر بودن مرگ ، از ميان برنده هراس آدمى براى سفر و حضور در ميدان نبرد ( صحنه هاى دشوار زندگى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جمله «و اللّه يحيى و يميت»، مى تواند به منظور زدودن هراس از شركت در پيكار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- 3 - 157 - 11</w:t>
      </w:r>
    </w:p>
    <w:p>
      <w:pPr>
        <w:pStyle w:val="BookText"/>
      </w:pPr>
      <w:r>
        <w:rPr>
          <w:rFonts w:ascii="IRNazanin" w:hAnsi="IRNazanin" w:eastAsia="IRNazanin" w:cs="IRNazanin"/>
          <w:lang w:bidi="fa-IR"/>
          <w:color w:val="111111"/>
          <w:sz w:val="28"/>
          <w:szCs w:val="28"/>
          <w:rtl/>
        </w:rPr>
        <w:t xml:space="preserve">11 - ايمان به مقدّر بودن مرگ و حيات ، و شناخت ارزش والاى شهادت ، آسان كننده حركت به سوى نبرد با دشمنان دين</w:t>
      </w:r>
    </w:p>
    <w:p>
      <w:pPr>
        <w:pStyle w:val="BookText"/>
      </w:pPr>
      <w:r>
        <w:rPr>
          <w:rFonts w:ascii="Amiri" w:hAnsi="Amiri" w:eastAsia="Amiri" w:cs="Amiri"/>
          <w:lang w:bidi="ar-SA"/>
          <w:color w:val="111111"/>
          <w:sz w:val="28"/>
          <w:szCs w:val="28"/>
          <w:rtl/>
        </w:rPr>
        <w:t xml:space="preserve">و اللّه يحيى و يميت . .. 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خداوند با بيان دو نكته مؤمنان را به جهاد ترغيب مى كند: 1 - مرگ و حيات به دست خداست و عوامل طبيعى تعيين كننده نيست. 2 - جان باختگان در راه خدا، آمرزيده و مشمول رحمت خاصّ خداوند هستند. بنابراين، مؤمنان با ايمان به اين دو معنا،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ترديدى براى شركت در جهاد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- 3 - 165 - 9</w:t>
      </w:r>
    </w:p>
    <w:p>
      <w:pPr>
        <w:pStyle w:val="BookText"/>
      </w:pPr>
      <w:r>
        <w:rPr>
          <w:rFonts w:ascii="Amiri" w:hAnsi="Amiri" w:eastAsia="Amiri" w:cs="Amiri"/>
          <w:lang w:bidi="ar-SA"/>
          <w:color w:val="111111"/>
          <w:sz w:val="28"/>
          <w:szCs w:val="28"/>
          <w:rtl/>
        </w:rPr>
        <w:t xml:space="preserve">9 - نقش آدمى در فرجام و سرنوشت خويش</w:t>
      </w:r>
    </w:p>
    <w:p>
      <w:pPr>
        <w:pStyle w:val="BookText"/>
      </w:pPr>
      <w:r>
        <w:rPr>
          <w:rFonts w:ascii="Amiri" w:hAnsi="Amiri" w:eastAsia="Amiri" w:cs="Amiri"/>
          <w:lang w:bidi="ar-SA"/>
          <w:color w:val="111111"/>
          <w:sz w:val="28"/>
          <w:szCs w:val="28"/>
          <w:rtl/>
        </w:rPr>
        <w:t xml:space="preserve">قل هو من عند انفسكم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- 3 - 168 - 14،15،17،18</w:t>
      </w:r>
    </w:p>
    <w:p>
      <w:pPr>
        <w:pStyle w:val="BookText"/>
      </w:pPr>
      <w:r>
        <w:rPr>
          <w:rFonts w:ascii="IRNazanin" w:hAnsi="IRNazanin" w:eastAsia="IRNazanin" w:cs="IRNazanin"/>
          <w:lang w:bidi="fa-IR"/>
          <w:color w:val="111111"/>
          <w:sz w:val="28"/>
          <w:szCs w:val="28"/>
          <w:rtl/>
        </w:rPr>
        <w:t xml:space="preserve">14 - شركت در جنگ و يا خانه نشينى ، هيچكدام نقش تعيين كننده در مرگ و يا زندگى آدمى ندارد .</w:t>
      </w:r>
    </w:p>
    <w:p>
      <w:pPr>
        <w:pStyle w:val="BookText"/>
      </w:pPr>
      <w:r>
        <w:rPr>
          <w:rFonts w:ascii="Amiri" w:hAnsi="Amiri" w:eastAsia="Amiri" w:cs="Amiri"/>
          <w:lang w:bidi="ar-SA"/>
          <w:color w:val="111111"/>
          <w:sz w:val="28"/>
          <w:szCs w:val="28"/>
          <w:rtl/>
        </w:rPr>
        <w:t xml:space="preserve">قل فادرؤا عن انفسكم الموت ان كنتم صادقين</w:t>
      </w:r>
    </w:p>
    <w:p>
      <w:pPr>
        <w:pStyle w:val="BookText"/>
      </w:pPr>
      <w:r>
        <w:rPr>
          <w:rFonts w:ascii="IRNazanin" w:hAnsi="IRNazanin" w:eastAsia="IRNazanin" w:cs="IRNazanin"/>
          <w:lang w:bidi="fa-IR"/>
          <w:color w:val="111111"/>
          <w:sz w:val="28"/>
          <w:szCs w:val="28"/>
          <w:rtl/>
        </w:rPr>
        <w:t xml:space="preserve">15 - انسان ، ناتوان از جلوگيرى و دفع مرگ مقدّر خويش</w:t>
      </w:r>
    </w:p>
    <w:p>
      <w:pPr>
        <w:pStyle w:val="BookText"/>
      </w:pPr>
      <w:r>
        <w:rPr>
          <w:rFonts w:ascii="Amiri" w:hAnsi="Amiri" w:eastAsia="Amiri" w:cs="Amiri"/>
          <w:lang w:bidi="ar-SA"/>
          <w:color w:val="111111"/>
          <w:sz w:val="28"/>
          <w:szCs w:val="28"/>
          <w:rtl/>
        </w:rPr>
        <w:t xml:space="preserve">فادرؤا عن انفسكم الموت</w:t>
      </w:r>
    </w:p>
    <w:p>
      <w:pPr>
        <w:pStyle w:val="BookText"/>
      </w:pPr>
      <w:r>
        <w:rPr>
          <w:rFonts w:ascii="IRNazanin" w:hAnsi="IRNazanin" w:eastAsia="IRNazanin" w:cs="IRNazanin"/>
          <w:lang w:bidi="fa-IR"/>
          <w:color w:val="111111"/>
          <w:sz w:val="28"/>
          <w:szCs w:val="28"/>
          <w:rtl/>
        </w:rPr>
        <w:t xml:space="preserve">17 - اعتقاد به مقدّر بودن مرگ ، از ميان برنده هراس و دلهره حضور در ميدان نبرد</w:t>
      </w:r>
    </w:p>
    <w:p>
      <w:pPr>
        <w:pStyle w:val="BookText"/>
      </w:pPr>
      <w:r>
        <w:rPr>
          <w:rFonts w:ascii="Amiri" w:hAnsi="Amiri" w:eastAsia="Amiri" w:cs="Amiri"/>
          <w:lang w:bidi="ar-SA"/>
          <w:color w:val="111111"/>
          <w:sz w:val="28"/>
          <w:szCs w:val="28"/>
          <w:rtl/>
        </w:rPr>
        <w:t xml:space="preserve">قالوا . .. لو اطاعونا ما قتلوا قل فادرؤا عن انفسكم الموت</w:t>
      </w:r>
    </w:p>
    <w:p>
      <w:pPr>
        <w:pStyle w:val="BookText"/>
      </w:pPr>
      <w:r>
        <w:rPr>
          <w:rFonts w:ascii="IRNazanin" w:hAnsi="IRNazanin" w:eastAsia="IRNazanin" w:cs="IRNazanin"/>
          <w:lang w:bidi="fa-IR"/>
          <w:color w:val="111111"/>
          <w:sz w:val="28"/>
          <w:szCs w:val="28"/>
          <w:rtl/>
        </w:rPr>
        <w:t xml:space="preserve">18 - ناتوانى منافقان از جلوگيرى مرگ مقدّر نشانگر باطل بودن پندار آنان در تحليل عوامل به شهادت رسيدن پيكارگران احد</w:t>
      </w:r>
    </w:p>
    <w:p>
      <w:pPr>
        <w:pStyle w:val="BookText"/>
      </w:pPr>
      <w:r>
        <w:rPr>
          <w:rFonts w:ascii="Amiri" w:hAnsi="Amiri" w:eastAsia="Amiri" w:cs="Amiri"/>
          <w:lang w:bidi="ar-SA"/>
          <w:color w:val="111111"/>
          <w:sz w:val="28"/>
          <w:szCs w:val="28"/>
          <w:rtl/>
        </w:rPr>
        <w:t xml:space="preserve">لو اطاعونا ما قتلوا قل فادرؤا عن انفسكم الموت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- 10 - 11 - 9</w:t>
      </w:r>
    </w:p>
    <w:p>
      <w:pPr>
        <w:pStyle w:val="BookText"/>
      </w:pPr>
      <w:r>
        <w:rPr>
          <w:rFonts w:ascii="IRNazanin" w:hAnsi="IRNazanin" w:eastAsia="IRNazanin" w:cs="IRNazanin"/>
          <w:lang w:bidi="fa-IR"/>
          <w:color w:val="111111"/>
          <w:sz w:val="28"/>
          <w:szCs w:val="28"/>
          <w:rtl/>
        </w:rPr>
        <w:t xml:space="preserve">9 - زمان مرگ همه انسان ها مشخص و تحت حاكميت قوانين معيّنى است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از اين كه كيفر دادن خدا، منجر به مرگ كافران مى شود و همين، سبب شده كه مجازات آنان به تأخير بيفتد، استفاده مى شود كه خداوند براى پايان زندگى انسانها زمان خاصى را مقرر فرموده است; يعنى، آن را تحت ضابطه و قانونى قرار داده است كه پس و پيش شدن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- 12 - 41 - 6</w:t>
      </w:r>
    </w:p>
    <w:p>
      <w:pPr>
        <w:pStyle w:val="BookText"/>
      </w:pPr>
      <w:r>
        <w:rPr>
          <w:rFonts w:ascii="IRNazanin" w:hAnsi="IRNazanin" w:eastAsia="IRNazanin" w:cs="IRNazanin"/>
          <w:lang w:bidi="fa-IR"/>
          <w:color w:val="111111"/>
          <w:sz w:val="28"/>
          <w:szCs w:val="28"/>
          <w:rtl/>
        </w:rPr>
        <w:t xml:space="preserve">6- برخى از رخدادها ، از پيش تعيين شده و غير قابل تغيير و تحول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- 15 - 66 - 1</w:t>
      </w:r>
    </w:p>
    <w:p>
      <w:pPr>
        <w:pStyle w:val="BookText"/>
      </w:pPr>
      <w:r>
        <w:rPr>
          <w:rFonts w:ascii="IRNazanin" w:hAnsi="IRNazanin" w:eastAsia="IRNazanin" w:cs="IRNazanin"/>
          <w:lang w:bidi="fa-IR"/>
          <w:color w:val="111111"/>
          <w:sz w:val="28"/>
          <w:szCs w:val="28"/>
          <w:rtl/>
        </w:rPr>
        <w:t xml:space="preserve">1- خداوند ، پيشاپيش حضرت لوط ( ع ) را از مقدّر شدن عذاب بر قومش آگاه ساخت .</w:t>
      </w:r>
    </w:p>
    <w:p>
      <w:pPr>
        <w:pStyle w:val="BookText"/>
      </w:pPr>
      <w:r>
        <w:rPr>
          <w:rFonts w:ascii="Amiri" w:hAnsi="Amiri" w:eastAsia="Amiri" w:cs="Amiri"/>
          <w:lang w:bidi="ar-SA"/>
          <w:color w:val="111111"/>
          <w:sz w:val="28"/>
          <w:szCs w:val="28"/>
          <w:rtl/>
        </w:rPr>
        <w:t xml:space="preserve">و قضينا إليه ذلك الأمر</w:t>
      </w:r>
    </w:p>
    <w:p>
      <w:pPr>
        <w:pStyle w:val="BookText"/>
      </w:pPr>
      <w:r>
        <w:rPr>
          <w:rFonts w:ascii="IRNazanin" w:hAnsi="IRNazanin" w:eastAsia="IRNazanin" w:cs="IRNazanin"/>
          <w:lang w:bidi="fa-IR"/>
          <w:color w:val="111111"/>
          <w:sz w:val="28"/>
          <w:szCs w:val="28"/>
          <w:rtl/>
        </w:rPr>
        <w:t xml:space="preserve">متعدّى شدن «قضينا» به «إلى» متضمن معناى «أوحينا» است. بنابراين معناى جمله «و قضينا إليه ذلك الأمر» چنين مى شود: ما اين امر (عذاب) را به او (لوط(ع)) وحى كرديم و آگاهش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- 16 - 40 - 4</w:t>
      </w:r>
    </w:p>
    <w:p>
      <w:pPr>
        <w:pStyle w:val="BookText"/>
      </w:pPr>
      <w:r>
        <w:rPr>
          <w:rFonts w:ascii="IRNazanin" w:hAnsi="IRNazanin" w:eastAsia="IRNazanin" w:cs="IRNazanin"/>
          <w:lang w:bidi="fa-IR"/>
          <w:color w:val="111111"/>
          <w:sz w:val="28"/>
          <w:szCs w:val="28"/>
          <w:rtl/>
        </w:rPr>
        <w:t xml:space="preserve">4- تكوّن و پيدايش موجودات پس از دو مرحله تصميم ( قضا ) و فرمان خداوند است .</w:t>
      </w:r>
    </w:p>
    <w:p>
      <w:pPr>
        <w:pStyle w:val="BookText"/>
      </w:pPr>
      <w:r>
        <w:rPr>
          <w:rFonts w:ascii="Amiri" w:hAnsi="Amiri" w:eastAsia="Amiri" w:cs="Amiri"/>
          <w:lang w:bidi="ar-SA"/>
          <w:color w:val="111111"/>
          <w:sz w:val="28"/>
          <w:szCs w:val="28"/>
          <w:rtl/>
        </w:rPr>
        <w:t xml:space="preserve">إنما قولنا لشىء إذا أردنه أن نقول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- 17 - 23 - 18</w:t>
      </w:r>
    </w:p>
    <w:p>
      <w:pPr>
        <w:pStyle w:val="BookText"/>
      </w:pPr>
      <w:r>
        <w:rPr>
          <w:rFonts w:ascii="Amiri" w:hAnsi="Amiri" w:eastAsia="Amiri" w:cs="Amiri"/>
          <w:lang w:bidi="ar-SA"/>
          <w:color w:val="111111"/>
          <w:sz w:val="28"/>
          <w:szCs w:val="28"/>
          <w:rtl/>
        </w:rPr>
        <w:t xml:space="preserve">18- « عن إبن عباس قال : لمّا انصرف أميرالمؤمنين من صفين قام إليه شيخ . . . فقال : يا أميرالمؤمنين أخبرنا عن مسيرنا هذا أبقضاء من الله و قدر ؟ . . . قال أميرالمؤمنين : الأمر من الله و الحكم ثم تلا هذه الأية : « و قضى ربّك ألاّتعبدوا إلاّ إيّاه و بالوالدين إحساناً » . . . ;</w:t>
      </w:r>
    </w:p>
    <w:p>
      <w:pPr>
        <w:pStyle w:val="BookText"/>
      </w:pPr>
      <w:r>
        <w:rPr>
          <w:rFonts w:ascii="IRNazanin" w:hAnsi="IRNazanin" w:eastAsia="IRNazanin" w:cs="IRNazanin"/>
          <w:lang w:bidi="fa-IR"/>
          <w:color w:val="111111"/>
          <w:sz w:val="28"/>
          <w:szCs w:val="28"/>
          <w:rtl/>
        </w:rPr>
        <w:t xml:space="preserve">از ابن عباس روايت شده است: هنگامى كه اميرالمؤمنين(ع) از صفين باز مى گشت، پيرمردى به سوى او برخواست . .. و گفت: اى اميرمؤمنان! ما را خبر ده از سفرى كه رفتيم ، آيا به قضا و قدر الهى بود؟ ... اميرمؤمنان فرمود: فرمان و حكم از جانب خداوند بود; سپس آيه «و قضى ربّك ألاّتعبدوا إلاّ إيّاه و بالوالدين إحساناً» را تلاوت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- 40 - 68 - 8</w:t>
      </w:r>
    </w:p>
    <w:p>
      <w:pPr>
        <w:pStyle w:val="BookText"/>
      </w:pPr>
      <w:r>
        <w:rPr>
          <w:rFonts w:ascii="Amiri" w:hAnsi="Amiri" w:eastAsia="Amiri" w:cs="Amiri"/>
          <w:lang w:bidi="ar-SA"/>
          <w:color w:val="111111"/>
          <w:sz w:val="28"/>
          <w:szCs w:val="28"/>
          <w:rtl/>
        </w:rPr>
        <w:t xml:space="preserve">8 - اتحاد و هم سانى قضا و تقدير خداوند ، با قول و فعل او</w:t>
      </w:r>
    </w:p>
    <w:p>
      <w:pPr>
        <w:pStyle w:val="BookText"/>
      </w:pPr>
      <w:r>
        <w:rPr>
          <w:rFonts w:ascii="Amiri" w:hAnsi="Amiri" w:eastAsia="Amiri" w:cs="Amiri"/>
          <w:lang w:bidi="ar-SA"/>
          <w:color w:val="111111"/>
          <w:sz w:val="28"/>
          <w:szCs w:val="28"/>
          <w:rtl/>
        </w:rPr>
        <w:t xml:space="preserve">فإذا قضى أمرًا فإنّما يقول له كن فيكون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- 65 - 3 - 9</w:t>
      </w:r>
    </w:p>
    <w:p>
      <w:pPr>
        <w:pStyle w:val="BookText"/>
      </w:pPr>
      <w:r>
        <w:rPr>
          <w:rFonts w:ascii="IRNazanin" w:hAnsi="IRNazanin" w:eastAsia="IRNazanin" w:cs="IRNazanin"/>
          <w:lang w:bidi="fa-IR"/>
          <w:color w:val="111111"/>
          <w:sz w:val="28"/>
          <w:szCs w:val="28"/>
          <w:rtl/>
        </w:rPr>
        <w:t xml:space="preserve">9 - خداوند ، براى هر چيزى اندازه اى و براى هر امرى در اين عالم ، اسباب و عللى قرار داده است .</w:t>
      </w:r>
    </w:p>
    <w:p>
      <w:pPr>
        <w:pStyle w:val="BookText"/>
      </w:pPr>
      <w:r>
        <w:rPr>
          <w:rFonts w:ascii="Amiri" w:hAnsi="Amiri" w:eastAsia="Amiri" w:cs="Amiri"/>
          <w:lang w:bidi="ar-SA"/>
          <w:color w:val="111111"/>
          <w:sz w:val="28"/>
          <w:szCs w:val="28"/>
          <w:rtl/>
        </w:rPr>
        <w:t xml:space="preserve">قد جعل اللّه لكلّ شىء قدرًا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5996_48766"/>
    <w:bookmarkEnd w:id="1"/>
    <w:p>
      <w:pPr>
        <w:pStyle w:val="Heading2"/>
      </w:pPr>
      <w:bookmarkStart w:id="196" w:name="_Toc4"/>
      <w:r>
        <w:t>2- قضاوت</w:t>
      </w:r>
      <w:bookmarkEnd w:id="196"/>
    </w:p>
    <w:p>
      <w:pPr>
        <w:pStyle w:val="Heading3"/>
      </w:pPr>
      <w:bookmarkStart w:id="197" w:name="_Toc5"/>
      <w:r>
        <w:t>1- آثار قبول قضاوت دينى</w:t>
      </w:r>
      <w:bookmarkEnd w:id="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- 24 - 51 - 11</w:t>
      </w:r>
    </w:p>
    <w:p>
      <w:pPr>
        <w:pStyle w:val="BookText"/>
      </w:pPr>
      <w:r>
        <w:rPr>
          <w:rFonts w:ascii="IRNazanin" w:hAnsi="IRNazanin" w:eastAsia="IRNazanin" w:cs="IRNazanin"/>
          <w:lang w:bidi="fa-IR"/>
          <w:color w:val="111111"/>
          <w:sz w:val="28"/>
          <w:szCs w:val="28"/>
          <w:rtl/>
        </w:rPr>
        <w:t xml:space="preserve">11 - اطاعت از خدا و رسول او و پذيرش داورىِ متكى بر احكام الهى ، موجب رستگارى و پيروزى است .</w:t>
      </w:r>
    </w:p>
    <w:p>
      <w:pPr>
        <w:pStyle w:val="BookText"/>
      </w:pPr>
      <w:r>
        <w:rPr>
          <w:rFonts w:ascii="Amiri" w:hAnsi="Amiri" w:eastAsia="Amiri" w:cs="Amiri"/>
          <w:lang w:bidi="ar-SA"/>
          <w:color w:val="111111"/>
          <w:sz w:val="28"/>
          <w:szCs w:val="28"/>
          <w:rtl/>
        </w:rPr>
        <w:t xml:space="preserve">إنّما كان قول المؤمنين إذا دعوا . .. ليحكم بينهم أن يقولوا سمعنا و أطعنا و أُول-</w:t>
      </w:r>
    </w:p>
    <w:p>
      <w:pPr>
        <w:pStyle w:val="Heading3"/>
      </w:pPr>
      <w:bookmarkStart w:id="198" w:name="_Toc6"/>
      <w:r>
        <w:t>2- آثار قبول قضاوت رهبران دينى</w:t>
      </w:r>
      <w:bookmarkEnd w:id="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- 24 - 48 - 6</w:t>
      </w:r>
    </w:p>
    <w:p>
      <w:pPr>
        <w:pStyle w:val="BookText"/>
      </w:pPr>
      <w:r>
        <w:rPr>
          <w:rFonts w:ascii="IRNazanin" w:hAnsi="IRNazanin" w:eastAsia="IRNazanin" w:cs="IRNazanin"/>
          <w:lang w:bidi="fa-IR"/>
          <w:color w:val="111111"/>
          <w:sz w:val="28"/>
          <w:szCs w:val="28"/>
          <w:rtl/>
        </w:rPr>
        <w:t xml:space="preserve">6 - پذيرش داورى پيامبر (صلی الله علیه و آله) و رهبران الهى ، نشانه ايمان راستين به خدا و رسول او و فرمان برى از ايشان و التزام عملى به دين است .</w:t>
      </w:r>
    </w:p>
    <w:p>
      <w:pPr>
        <w:pStyle w:val="BookText"/>
      </w:pPr>
      <w:r>
        <w:rPr>
          <w:rFonts w:ascii="Amiri" w:hAnsi="Amiri" w:eastAsia="Amiri" w:cs="Amiri"/>
          <w:lang w:bidi="ar-SA"/>
          <w:color w:val="111111"/>
          <w:sz w:val="28"/>
          <w:szCs w:val="28"/>
          <w:rtl/>
        </w:rPr>
        <w:t xml:space="preserve">و يقولون ءامنّا باللّه و بالرسول و أطعنا ثمّ يتولّى . .. و ما أُولئك بالمؤمنين</w:t>
      </w:r>
    </w:p>
    <w:p>
      <w:pPr>
        <w:pStyle w:val="Heading3"/>
      </w:pPr>
      <w:bookmarkStart w:id="199" w:name="_Toc7"/>
      <w:r>
        <w:t>3- آثار قبول قضاوت محمد(صلی الله علیه و آله)</w:t>
      </w:r>
      <w:bookmarkEnd w:id="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- 24 - 48 - 6</w:t>
      </w:r>
    </w:p>
    <w:p>
      <w:pPr>
        <w:pStyle w:val="BookText"/>
      </w:pPr>
      <w:r>
        <w:rPr>
          <w:rFonts w:ascii="IRNazanin" w:hAnsi="IRNazanin" w:eastAsia="IRNazanin" w:cs="IRNazanin"/>
          <w:lang w:bidi="fa-IR"/>
          <w:color w:val="111111"/>
          <w:sz w:val="28"/>
          <w:szCs w:val="28"/>
          <w:rtl/>
        </w:rPr>
        <w:t xml:space="preserve">6 - پذيرش داورى پيامبر (صلی الله علیه و آله) و رهبران الهى ، نشانه ايمان راستين به خدا و رسول او و فرمان برى از ايشان و التزام عملى به دين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5996_48767"/>
    <w:bookmarkEnd w:id="2"/>
    <w:p>
      <w:pPr>
        <w:pStyle w:val="BookText"/>
      </w:pPr>
      <w:r>
        <w:rPr>
          <w:rFonts w:ascii="Amiri" w:hAnsi="Amiri" w:eastAsia="Amiri" w:cs="Amiri"/>
          <w:lang w:bidi="ar-SA"/>
          <w:color w:val="111111"/>
          <w:sz w:val="28"/>
          <w:szCs w:val="28"/>
          <w:rtl/>
        </w:rPr>
        <w:t xml:space="preserve">و يقولون ءامنّا باللّه و بالرسول و أطعنا ثمّ يتولّى . .. و ما أُولئك بالمؤمنين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- 24 - 52 - 3</w:t>
      </w:r>
    </w:p>
    <w:p>
      <w:pPr>
        <w:pStyle w:val="BookText"/>
      </w:pPr>
      <w:r>
        <w:rPr>
          <w:rFonts w:ascii="IRNazanin" w:hAnsi="IRNazanin" w:eastAsia="IRNazanin" w:cs="IRNazanin"/>
          <w:lang w:bidi="fa-IR"/>
          <w:color w:val="111111"/>
          <w:sz w:val="28"/>
          <w:szCs w:val="28"/>
          <w:rtl/>
        </w:rPr>
        <w:t xml:space="preserve">3 - تسليم حكم پيامبر بودن و پذيرش داورى بر مبناى تعاليم دين ، نشانه خدا ترسى ، تقواپيشگى و مطيع خدا و رسول بودن است .</w:t>
      </w:r>
    </w:p>
    <w:p>
      <w:pPr>
        <w:pStyle w:val="BookText"/>
      </w:pPr>
      <w:r>
        <w:rPr>
          <w:rFonts w:ascii="Amiri" w:hAnsi="Amiri" w:eastAsia="Amiri" w:cs="Amiri"/>
          <w:lang w:bidi="ar-SA"/>
          <w:color w:val="111111"/>
          <w:sz w:val="28"/>
          <w:szCs w:val="28"/>
          <w:rtl/>
        </w:rPr>
        <w:t xml:space="preserve">إذا دعوا إلى اللّه و رسوله ليحكم بينهم أن يقولوا سمعنا و أطعنا . .. و من يطع الل</w:t>
      </w:r>
    </w:p>
    <w:p>
      <w:pPr>
        <w:pStyle w:val="BookText"/>
      </w:pPr>
      <w:r>
        <w:rPr>
          <w:rFonts w:ascii="IRNazanin" w:hAnsi="IRNazanin" w:eastAsia="IRNazanin" w:cs="IRNazanin"/>
          <w:lang w:bidi="fa-IR"/>
          <w:color w:val="111111"/>
          <w:sz w:val="28"/>
          <w:szCs w:val="28"/>
          <w:rtl/>
        </w:rPr>
        <w:t xml:space="preserve">برداشت ياد شده، از ارتباط ميان دو آيه فوق استفاده گرديده است.</w:t>
      </w:r>
    </w:p>
    <w:p>
      <w:pPr>
        <w:pStyle w:val="Heading3"/>
      </w:pPr>
      <w:bookmarkStart w:id="200" w:name="_Toc8"/>
      <w:r>
        <w:t>4- آثار قضاوت</w:t>
      </w:r>
      <w:bookmarkEnd w:id="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- 4 - 109 - 8</w:t>
      </w:r>
    </w:p>
    <w:p>
      <w:pPr>
        <w:pStyle w:val="BookText"/>
      </w:pPr>
      <w:r>
        <w:rPr>
          <w:rFonts w:ascii="Amiri" w:hAnsi="Amiri" w:eastAsia="Amiri" w:cs="Amiri"/>
          <w:lang w:bidi="ar-SA"/>
          <w:color w:val="111111"/>
          <w:sz w:val="28"/>
          <w:szCs w:val="28"/>
          <w:rtl/>
        </w:rPr>
        <w:t xml:space="preserve">8 - صدور حكم قاضى ، موجب تغيير حق و واقع نخواهد شد .</w:t>
      </w:r>
    </w:p>
    <w:p>
      <w:pPr>
        <w:pStyle w:val="BookText"/>
      </w:pPr>
      <w:r>
        <w:rPr>
          <w:rFonts w:ascii="Amiri" w:hAnsi="Amiri" w:eastAsia="Amiri" w:cs="Amiri"/>
          <w:lang w:bidi="ar-SA"/>
          <w:color w:val="111111"/>
          <w:sz w:val="28"/>
          <w:szCs w:val="28"/>
          <w:rtl/>
        </w:rPr>
        <w:t xml:space="preserve">هأنتم هؤلاء جدلتم عنهم فى الحيوة الدنيا فمن يجدل اللّه عنهم فى يوم القيمة</w:t>
      </w:r>
    </w:p>
    <w:p>
      <w:pPr>
        <w:pStyle w:val="BookText"/>
      </w:pPr>
      <w:r>
        <w:rPr>
          <w:rFonts w:ascii="IRNazanin" w:hAnsi="IRNazanin" w:eastAsia="IRNazanin" w:cs="IRNazanin"/>
          <w:lang w:bidi="fa-IR"/>
          <w:color w:val="111111"/>
          <w:sz w:val="28"/>
          <w:szCs w:val="28"/>
          <w:rtl/>
        </w:rPr>
        <w:t xml:space="preserve">از اينكه خداوند مى فرمايد: بر فرض كه در دنيا با دفاع نا حق ظالم را تبرئه كرديد، در قيامت چه خواهيد كرد، معلوم مى شود حكم قاضى ايجاد حق نمى كند و واقع را تغيير نمى دهد.</w:t>
      </w:r>
    </w:p>
    <w:p>
      <w:pPr>
        <w:pStyle w:val="Heading3"/>
      </w:pPr>
      <w:bookmarkStart w:id="201" w:name="_Toc9"/>
      <w:r>
        <w:t>5- آثار قضاوت اخروى خدا</w:t>
      </w:r>
      <w:bookmarkEnd w:id="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- 45 - 17 - 9</w:t>
      </w:r>
    </w:p>
    <w:p>
      <w:pPr>
        <w:pStyle w:val="BookText"/>
      </w:pPr>
      <w:r>
        <w:rPr>
          <w:rFonts w:ascii="IRNazanin" w:hAnsi="IRNazanin" w:eastAsia="IRNazanin" w:cs="IRNazanin"/>
          <w:lang w:bidi="fa-IR"/>
          <w:color w:val="111111"/>
          <w:sz w:val="28"/>
          <w:szCs w:val="28"/>
          <w:rtl/>
        </w:rPr>
        <w:t xml:space="preserve">9 - داورى پروردگار در قيامت ميان انسان ها ، پايانى بر همه خصومت ها و اختلاف هاى آنان خواهد بود .</w:t>
      </w:r>
    </w:p>
    <w:p>
      <w:pPr>
        <w:pStyle w:val="BookText"/>
      </w:pPr>
      <w:r>
        <w:rPr>
          <w:rFonts w:ascii="Amiri" w:hAnsi="Amiri" w:eastAsia="Amiri" w:cs="Amiri"/>
          <w:lang w:bidi="ar-SA"/>
          <w:color w:val="111111"/>
          <w:sz w:val="28"/>
          <w:szCs w:val="28"/>
          <w:rtl/>
        </w:rPr>
        <w:t xml:space="preserve">إنّ ربّك يقضى بينهم يوم القيمة</w:t>
      </w:r>
    </w:p>
    <w:p>
      <w:pPr>
        <w:pStyle w:val="Heading3"/>
      </w:pPr>
      <w:bookmarkStart w:id="202" w:name="_Toc10"/>
      <w:r>
        <w:t>6- آثار قضاوت خدا</w:t>
      </w:r>
      <w:bookmarkEnd w:id="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- 2 - 113 - 19</w:t>
      </w:r>
    </w:p>
    <w:p>
      <w:pPr>
        <w:pStyle w:val="BookText"/>
      </w:pPr>
      <w:r>
        <w:rPr>
          <w:rFonts w:ascii="IRNazanin" w:hAnsi="IRNazanin" w:eastAsia="IRNazanin" w:cs="IRNazanin"/>
          <w:lang w:bidi="fa-IR"/>
          <w:color w:val="111111"/>
          <w:sz w:val="28"/>
          <w:szCs w:val="28"/>
          <w:rtl/>
        </w:rPr>
        <w:t xml:space="preserve">19 - حقايق ، در پرتو داورى خداوند در قيامت ، بر همگان آشكار مى شود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5996_48768"/>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- 45 - 17 - 10</w:t>
      </w:r>
    </w:p>
    <w:p>
      <w:pPr>
        <w:pStyle w:val="BookText"/>
      </w:pPr>
      <w:r>
        <w:rPr>
          <w:rFonts w:ascii="IRNazanin" w:hAnsi="IRNazanin" w:eastAsia="IRNazanin" w:cs="IRNazanin"/>
          <w:lang w:bidi="fa-IR"/>
          <w:color w:val="111111"/>
          <w:sz w:val="28"/>
          <w:szCs w:val="28"/>
          <w:rtl/>
        </w:rPr>
        <w:t xml:space="preserve">10 - داورى پروردگار ميان انسان ها و فيصله دادن به همه خصومت هاى آنان ، جلوه اى از ربوبيت او است .</w:t>
      </w:r>
    </w:p>
    <w:p>
      <w:pPr>
        <w:pStyle w:val="BookText"/>
      </w:pPr>
      <w:r>
        <w:rPr>
          <w:rFonts w:ascii="Amiri" w:hAnsi="Amiri" w:eastAsia="Amiri" w:cs="Amiri"/>
          <w:lang w:bidi="ar-SA"/>
          <w:color w:val="111111"/>
          <w:sz w:val="28"/>
          <w:szCs w:val="28"/>
          <w:rtl/>
        </w:rPr>
        <w:t xml:space="preserve">إنّ ربّك يقضى بينهم يوم القيمة فيما كانوا فيه يختلفون</w:t>
      </w:r>
    </w:p>
    <w:p>
      <w:pPr>
        <w:pStyle w:val="Heading3"/>
      </w:pPr>
      <w:bookmarkStart w:id="203" w:name="_Toc11"/>
      <w:r>
        <w:t>7- آثار قضاوت طاغوت</w:t>
      </w:r>
      <w:bookmarkEnd w:id="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- 4 - 62 - 1</w:t>
      </w:r>
    </w:p>
    <w:p>
      <w:pPr>
        <w:pStyle w:val="BookText"/>
      </w:pPr>
      <w:r>
        <w:rPr>
          <w:rFonts w:ascii="IRNazanin" w:hAnsi="IRNazanin" w:eastAsia="IRNazanin" w:cs="IRNazanin"/>
          <w:lang w:bidi="fa-IR"/>
          <w:color w:val="111111"/>
          <w:sz w:val="28"/>
          <w:szCs w:val="28"/>
          <w:rtl/>
        </w:rPr>
        <w:t xml:space="preserve">1 - ارجاع داورى به طاغوت ، موجب ابتلاى مراجعه كنندگان به مصائب و مشكلات</w:t>
      </w:r>
    </w:p>
    <w:p>
      <w:pPr>
        <w:pStyle w:val="BookText"/>
      </w:pPr>
      <w:r>
        <w:rPr>
          <w:rFonts w:ascii="Amiri" w:hAnsi="Amiri" w:eastAsia="Amiri" w:cs="Amiri"/>
          <w:lang w:bidi="ar-SA"/>
          <w:color w:val="111111"/>
          <w:sz w:val="28"/>
          <w:szCs w:val="28"/>
          <w:rtl/>
        </w:rPr>
        <w:t xml:space="preserve">يريدون ان يتحاكموا الى الطّاغوت . .. فكيف اذا اصابتهم مصيبة بما قدّمت</w:t>
      </w:r>
    </w:p>
    <w:p>
      <w:pPr>
        <w:pStyle w:val="BookText"/>
      </w:pPr>
      <w:r>
        <w:rPr>
          <w:rFonts w:ascii="IRNazanin" w:hAnsi="IRNazanin" w:eastAsia="IRNazanin" w:cs="IRNazanin"/>
          <w:lang w:bidi="fa-IR"/>
          <w:color w:val="111111"/>
          <w:sz w:val="28"/>
          <w:szCs w:val="28"/>
          <w:rtl/>
        </w:rPr>
        <w:t xml:space="preserve">با توجه به آيه پيش، از مصاديق مورد نظر براى «ما قدمت ايديهم» مراجعه به طاغوت براى داورى است.</w:t>
      </w:r>
    </w:p>
    <w:p>
      <w:pPr>
        <w:pStyle w:val="Heading3"/>
      </w:pPr>
      <w:bookmarkStart w:id="204" w:name="_Toc12"/>
      <w:r>
        <w:t>8- آثار قضاوت ظالمانه</w:t>
      </w:r>
      <w:bookmarkEnd w:id="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- 38 - 26 - 20</w:t>
      </w:r>
    </w:p>
    <w:p>
      <w:pPr>
        <w:pStyle w:val="BookText"/>
      </w:pPr>
      <w:r>
        <w:rPr>
          <w:rFonts w:ascii="IRNazanin" w:hAnsi="IRNazanin" w:eastAsia="IRNazanin" w:cs="IRNazanin"/>
          <w:lang w:bidi="fa-IR"/>
          <w:color w:val="111111"/>
          <w:sz w:val="28"/>
          <w:szCs w:val="28"/>
          <w:rtl/>
        </w:rPr>
        <w:t xml:space="preserve">20 - داورى ظالمانه و متكى بر هوا و هوس ، در پى دارنده عذاب شديد الهى</w:t>
      </w:r>
    </w:p>
    <w:p>
      <w:pPr>
        <w:pStyle w:val="BookText"/>
      </w:pPr>
      <w:r>
        <w:rPr>
          <w:rFonts w:ascii="Amiri" w:hAnsi="Amiri" w:eastAsia="Amiri" w:cs="Amiri"/>
          <w:lang w:bidi="ar-SA"/>
          <w:color w:val="111111"/>
          <w:sz w:val="28"/>
          <w:szCs w:val="28"/>
          <w:rtl/>
        </w:rPr>
        <w:t xml:space="preserve">فاحكم بين الناس بالحقّ و لاتتّبع الهوى . ..إنّ الذين يضلّون عن سبيل اللّه لهم عذ</w:t>
      </w:r>
    </w:p>
    <w:p>
      <w:pPr>
        <w:pStyle w:val="Heading3"/>
      </w:pPr>
      <w:bookmarkStart w:id="205" w:name="_Toc13"/>
      <w:r>
        <w:t>9- آثار قضاوت عادلانه</w:t>
      </w:r>
      <w:bookmarkEnd w:id="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- 5 - 42 - 20</w:t>
      </w:r>
    </w:p>
    <w:p>
      <w:pPr>
        <w:pStyle w:val="BookText"/>
      </w:pPr>
      <w:r>
        <w:rPr>
          <w:rFonts w:ascii="IRNazanin" w:hAnsi="IRNazanin" w:eastAsia="IRNazanin" w:cs="IRNazanin"/>
          <w:lang w:bidi="fa-IR"/>
          <w:color w:val="111111"/>
          <w:sz w:val="28"/>
          <w:szCs w:val="28"/>
          <w:rtl/>
        </w:rPr>
        <w:t xml:space="preserve">20 - داورى بر پايه عدل و داد ، مايه جلب محبت خداوند</w:t>
      </w:r>
    </w:p>
    <w:p>
      <w:pPr>
        <w:pStyle w:val="BookText"/>
      </w:pPr>
      <w:r>
        <w:rPr>
          <w:rFonts w:ascii="Amiri" w:hAnsi="Amiri" w:eastAsia="Amiri" w:cs="Amiri"/>
          <w:lang w:bidi="ar-SA"/>
          <w:color w:val="111111"/>
          <w:sz w:val="28"/>
          <w:szCs w:val="28"/>
          <w:rtl/>
        </w:rPr>
        <w:t xml:space="preserve">فاحكم بينهم بالقسط إنّ اللّه يحب المقسطين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- 38 - 22 - 7</w:t>
      </w:r>
    </w:p>
    <w:p>
      <w:pPr>
        <w:pStyle w:val="BookText"/>
      </w:pPr>
      <w:r>
        <w:rPr>
          <w:rFonts w:ascii="IRNazanin" w:hAnsi="IRNazanin" w:eastAsia="IRNazanin" w:cs="IRNazanin"/>
          <w:lang w:bidi="fa-IR"/>
          <w:color w:val="111111"/>
          <w:sz w:val="28"/>
          <w:szCs w:val="28"/>
          <w:rtl/>
        </w:rPr>
        <w:t xml:space="preserve">7 - قضاوت به حق و عادلانه ، مانع ستم و تجاوز به حقوق ديگران است .</w:t>
      </w:r>
    </w:p>
    <w:p>
      <w:pPr>
        <w:pStyle w:val="BookText"/>
      </w:pPr>
      <w:r>
        <w:rPr>
          <w:rFonts w:ascii="Amiri" w:hAnsi="Amiri" w:eastAsia="Amiri" w:cs="Amiri"/>
          <w:lang w:bidi="ar-SA"/>
          <w:color w:val="111111"/>
          <w:sz w:val="28"/>
          <w:szCs w:val="28"/>
          <w:rtl/>
        </w:rPr>
        <w:t xml:space="preserve">فاحكم بيننا بالحقّ و لاتشطط</w:t>
      </w:r>
    </w:p>
    <w:p>
      <w:pPr>
        <w:pStyle w:val="BookText"/>
      </w:pPr>
      <w:r>
        <w:rPr>
          <w:rFonts w:ascii="IRNazanin" w:hAnsi="IRNazanin" w:eastAsia="IRNazanin" w:cs="IRNazanin"/>
          <w:lang w:bidi="fa-IR"/>
          <w:color w:val="111111"/>
          <w:sz w:val="28"/>
          <w:szCs w:val="28"/>
          <w:rtl/>
        </w:rPr>
        <w:t xml:space="preserve">تقدم توصيه به داورى عادلانه و به حق، بر توصيه به پرهيز از افراط و ستم روا داشتن در امر قضاوت، مى تواند گوياى برداشت ياد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5996_48769"/>
    <w:bookmarkEnd w:id="4"/>
    <w:p>
      <w:pPr>
        <w:pStyle w:val="BookText"/>
      </w:pPr>
      <w:r>
        <w:rPr>
          <w:rFonts w:ascii="IRNazanin" w:hAnsi="IRNazanin" w:eastAsia="IRNazanin" w:cs="IRNazanin"/>
          <w:lang w:bidi="fa-IR"/>
          <w:color w:val="111111"/>
          <w:sz w:val="28"/>
          <w:szCs w:val="28"/>
          <w:rtl/>
        </w:rPr>
        <w:t xml:space="preserve">شده باشد.</w:t>
      </w:r>
    </w:p>
    <w:p>
      <w:pPr>
        <w:pStyle w:val="Heading3"/>
      </w:pPr>
      <w:bookmarkStart w:id="206" w:name="_Toc14"/>
      <w:r>
        <w:t>10- آداب قضاوت</w:t>
      </w:r>
      <w:bookmarkEnd w:id="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- 21 - 78 - 4</w:t>
      </w:r>
    </w:p>
    <w:p>
      <w:pPr>
        <w:pStyle w:val="BookText"/>
      </w:pPr>
      <w:r>
        <w:rPr>
          <w:rFonts w:ascii="IRNazanin" w:hAnsi="IRNazanin" w:eastAsia="IRNazanin" w:cs="IRNazanin"/>
          <w:lang w:bidi="fa-IR"/>
          <w:color w:val="111111"/>
          <w:sz w:val="28"/>
          <w:szCs w:val="28"/>
          <w:rtl/>
        </w:rPr>
        <w:t xml:space="preserve">4- مشورت در امر قضاوت ، امرى است پسنديده و شايسته .</w:t>
      </w:r>
    </w:p>
    <w:p>
      <w:pPr>
        <w:pStyle w:val="BookText"/>
      </w:pPr>
      <w:r>
        <w:rPr>
          <w:rFonts w:ascii="Amiri" w:hAnsi="Amiri" w:eastAsia="Amiri" w:cs="Amiri"/>
          <w:lang w:bidi="ar-SA"/>
          <w:color w:val="111111"/>
          <w:sz w:val="28"/>
          <w:szCs w:val="28"/>
          <w:rtl/>
        </w:rPr>
        <w:t xml:space="preserve">و داود و سليمن إذ يحكمان فى الحرث . .. و كنّا لحكمهم شهدين</w:t>
      </w:r>
    </w:p>
    <w:p>
      <w:pPr>
        <w:pStyle w:val="Heading3"/>
      </w:pPr>
      <w:bookmarkStart w:id="207" w:name="_Toc15"/>
      <w:r>
        <w:t>11- آسيب شناسى قضاوت</w:t>
      </w:r>
      <w:bookmarkEnd w:id="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- 38 - 26 - 11،13</w:t>
      </w:r>
    </w:p>
    <w:p>
      <w:pPr>
        <w:pStyle w:val="BookText"/>
      </w:pPr>
      <w:r>
        <w:rPr>
          <w:rFonts w:ascii="IRNazanin" w:hAnsi="IRNazanin" w:eastAsia="IRNazanin" w:cs="IRNazanin"/>
          <w:lang w:bidi="fa-IR"/>
          <w:color w:val="111111"/>
          <w:sz w:val="28"/>
          <w:szCs w:val="28"/>
          <w:rtl/>
        </w:rPr>
        <w:t xml:space="preserve">11 - پيروى از هواى نفس ، مهم ترين خطر تهديد كننده قاضيان و داوران</w:t>
      </w:r>
    </w:p>
    <w:p>
      <w:pPr>
        <w:pStyle w:val="BookText"/>
      </w:pPr>
      <w:r>
        <w:rPr>
          <w:rFonts w:ascii="Amiri" w:hAnsi="Amiri" w:eastAsia="Amiri" w:cs="Amiri"/>
          <w:lang w:bidi="ar-SA"/>
          <w:color w:val="111111"/>
          <w:sz w:val="28"/>
          <w:szCs w:val="28"/>
          <w:rtl/>
        </w:rPr>
        <w:t xml:space="preserve">فاحكم بين الناس بالحقّ و لاتتّبع الهوى</w:t>
      </w:r>
    </w:p>
    <w:p>
      <w:pPr>
        <w:pStyle w:val="BookText"/>
      </w:pPr>
      <w:r>
        <w:rPr>
          <w:rFonts w:ascii="Amiri" w:hAnsi="Amiri" w:eastAsia="Amiri" w:cs="Amiri"/>
          <w:lang w:bidi="ar-SA"/>
          <w:color w:val="111111"/>
          <w:sz w:val="28"/>
          <w:szCs w:val="28"/>
          <w:rtl/>
        </w:rPr>
        <w:t xml:space="preserve">13 - حكومت و منصب قضاوت ، بستر بسيار لغزنده و رهبران و داوران در معرض مقهور شدن به دست هواى نفس</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Heading3"/>
      </w:pPr>
      <w:bookmarkStart w:id="208" w:name="_Toc16"/>
      <w:r>
        <w:t>12- آهميت قضاوت</w:t>
      </w:r>
      <w:bookmarkEnd w:id="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- 4 - 105 - 12،15،20</w:t>
      </w:r>
    </w:p>
    <w:p>
      <w:pPr>
        <w:pStyle w:val="BookText"/>
      </w:pPr>
      <w:r>
        <w:rPr>
          <w:rFonts w:ascii="IRNazanin" w:hAnsi="IRNazanin" w:eastAsia="IRNazanin" w:cs="IRNazanin"/>
          <w:lang w:bidi="fa-IR"/>
          <w:color w:val="111111"/>
          <w:sz w:val="28"/>
          <w:szCs w:val="28"/>
          <w:rtl/>
        </w:rPr>
        <w:t xml:space="preserve">12 - متصديان امر قضا ، وظيفه دار فراگيرى دانش قضا و علوم مربوط به آن</w:t>
      </w:r>
    </w:p>
    <w:p>
      <w:pPr>
        <w:pStyle w:val="BookText"/>
      </w:pPr>
      <w:r>
        <w:rPr>
          <w:rFonts w:ascii="Amiri" w:hAnsi="Amiri" w:eastAsia="Amiri" w:cs="Amiri"/>
          <w:lang w:bidi="ar-SA"/>
          <w:color w:val="111111"/>
          <w:sz w:val="28"/>
          <w:szCs w:val="28"/>
          <w:rtl/>
        </w:rPr>
        <w:t xml:space="preserve">لتحكم بين الناس بما اريك اللّه</w:t>
      </w:r>
    </w:p>
    <w:p>
      <w:pPr>
        <w:pStyle w:val="BookText"/>
      </w:pPr>
      <w:r>
        <w:rPr>
          <w:rFonts w:ascii="Amiri" w:hAnsi="Amiri" w:eastAsia="Amiri" w:cs="Amiri"/>
          <w:lang w:bidi="ar-SA"/>
          <w:color w:val="111111"/>
          <w:sz w:val="28"/>
          <w:szCs w:val="28"/>
          <w:rtl/>
        </w:rPr>
        <w:t xml:space="preserve">15 - قضاوت ، مسؤوليتى مهم و خطير</w:t>
      </w:r>
    </w:p>
    <w:p>
      <w:pPr>
        <w:pStyle w:val="BookText"/>
      </w:pPr>
      <w:r>
        <w:rPr>
          <w:rFonts w:ascii="Amiri" w:hAnsi="Amiri" w:eastAsia="Amiri" w:cs="Amiri"/>
          <w:lang w:bidi="ar-SA"/>
          <w:color w:val="111111"/>
          <w:sz w:val="28"/>
          <w:szCs w:val="28"/>
          <w:rtl/>
        </w:rPr>
        <w:t xml:space="preserve">إنّا انزلنا . .. لتحكم بين الناس بما اريك اللّه و لاتكن للخائنين خصيماً</w:t>
      </w:r>
    </w:p>
    <w:p>
      <w:pPr>
        <w:pStyle w:val="BookText"/>
      </w:pPr>
      <w:r>
        <w:rPr>
          <w:rFonts w:ascii="IRNazanin" w:hAnsi="IRNazanin" w:eastAsia="IRNazanin" w:cs="IRNazanin"/>
          <w:lang w:bidi="fa-IR"/>
          <w:color w:val="111111"/>
          <w:sz w:val="28"/>
          <w:szCs w:val="28"/>
          <w:rtl/>
        </w:rPr>
        <w:t xml:space="preserve">چون قضاوت بين مردم از اهداف نزول قرآن دانسته شده است، حكايت از اهميت والاى آن دارد.</w:t>
      </w:r>
    </w:p>
    <w:p>
      <w:pPr>
        <w:pStyle w:val="BookText"/>
      </w:pPr>
      <w:r>
        <w:rPr>
          <w:rFonts w:ascii="IRNazanin" w:hAnsi="IRNazanin" w:eastAsia="IRNazanin" w:cs="IRNazanin"/>
          <w:lang w:bidi="fa-IR"/>
          <w:color w:val="111111"/>
          <w:sz w:val="28"/>
          <w:szCs w:val="28"/>
          <w:rtl/>
        </w:rPr>
        <w:t xml:space="preserve">20 - جانشينان پيامبر (صلی الله علیه و آله) ، همانند خود آن حضرت ، موظف به قضاوت در ميان مردم بر پايه تعاليم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امام صادق(ع) پس از تلاوت آيه فوق فرمود: و هى جارية فى الاوصياء.</w:t>
      </w:r>
    </w:p>
    <w:p>
      <w:pPr>
        <w:pStyle w:val="BookText"/>
      </w:pPr>
      <w:r>
        <w:rPr>
          <w:rFonts w:ascii="Amiri" w:hAnsi="Amiri" w:eastAsia="Amiri" w:cs="Amiri"/>
          <w:lang w:bidi="ar-SA"/>
          <w:color w:val="111111"/>
          <w:sz w:val="28"/>
          <w:szCs w:val="28"/>
          <w:rtl/>
        </w:rPr>
        <w:t xml:space="preserve">كافى، ج 1، ص 268، ح 8; نورالثقلين، ج 1، ص 547، ح 547.</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5996_48770"/>
    <w:bookmarkEnd w:id="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- 4 - 106 - 4</w:t>
      </w:r>
    </w:p>
    <w:p>
      <w:pPr>
        <w:pStyle w:val="BookText"/>
      </w:pPr>
      <w:r>
        <w:rPr>
          <w:rFonts w:ascii="Amiri" w:hAnsi="Amiri" w:eastAsia="Amiri" w:cs="Amiri"/>
          <w:lang w:bidi="ar-SA"/>
          <w:color w:val="111111"/>
          <w:sz w:val="28"/>
          <w:szCs w:val="28"/>
          <w:rtl/>
        </w:rPr>
        <w:t xml:space="preserve">4 - لزوم توجه متصديان قضاوت به نظارت الهى بر اعمال آنان</w:t>
      </w:r>
    </w:p>
    <w:p>
      <w:pPr>
        <w:pStyle w:val="BookText"/>
      </w:pPr>
      <w:r>
        <w:rPr>
          <w:rFonts w:ascii="Amiri" w:hAnsi="Amiri" w:eastAsia="Amiri" w:cs="Amiri"/>
          <w:lang w:bidi="ar-SA"/>
          <w:color w:val="111111"/>
          <w:sz w:val="28"/>
          <w:szCs w:val="28"/>
          <w:rtl/>
        </w:rPr>
        <w:t xml:space="preserve">لتحكم بين الناس . .. و استغفر اللّه</w:t>
      </w:r>
    </w:p>
    <w:p>
      <w:pPr>
        <w:pStyle w:val="BookText"/>
      </w:pPr>
      <w:r>
        <w:rPr>
          <w:rFonts w:ascii="IRNazanin" w:hAnsi="IRNazanin" w:eastAsia="IRNazanin" w:cs="IRNazanin"/>
          <w:lang w:bidi="fa-IR"/>
          <w:color w:val="111111"/>
          <w:sz w:val="28"/>
          <w:szCs w:val="28"/>
          <w:rtl/>
        </w:rPr>
        <w:t xml:space="preserve">فرمان خدا به «استغفار»، پس از بيان مبانى قضاوت، گوياى اين نكته است كه در نظام قضايى اسلام توجه به خدا و ناظر دانستن وى از ضروريات و آميخته با انجام وظيفه خطير قضاوت است.</w:t>
      </w:r>
    </w:p>
    <w:p>
      <w:pPr>
        <w:pStyle w:val="Heading3"/>
      </w:pPr>
      <w:bookmarkStart w:id="209" w:name="_Toc17"/>
      <w:r>
        <w:t>13- إتقان قضاوت خدا</w:t>
      </w:r>
      <w:bookmarkEnd w:id="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- 11 - 45 - 6</w:t>
      </w:r>
    </w:p>
    <w:p>
      <w:pPr>
        <w:pStyle w:val="BookText"/>
      </w:pPr>
      <w:r>
        <w:rPr>
          <w:rFonts w:ascii="Amiri" w:hAnsi="Amiri" w:eastAsia="Amiri" w:cs="Amiri"/>
          <w:lang w:bidi="ar-SA"/>
          <w:color w:val="111111"/>
          <w:sz w:val="28"/>
          <w:szCs w:val="28"/>
          <w:rtl/>
        </w:rPr>
        <w:t xml:space="preserve">6- حكم و قضاوت خداوند ، متقن ترين و عادلانه ترين حكم ها و قضاوتهاست .</w:t>
      </w:r>
    </w:p>
    <w:p>
      <w:pPr>
        <w:pStyle w:val="BookText"/>
      </w:pPr>
      <w:r>
        <w:rPr>
          <w:rFonts w:ascii="Amiri" w:hAnsi="Amiri" w:eastAsia="Amiri" w:cs="Amiri"/>
          <w:lang w:bidi="ar-SA"/>
          <w:color w:val="111111"/>
          <w:sz w:val="28"/>
          <w:szCs w:val="28"/>
          <w:rtl/>
        </w:rPr>
        <w:t xml:space="preserve">و أنت أحكم الحكمين</w:t>
      </w:r>
    </w:p>
    <w:p>
      <w:pPr>
        <w:pStyle w:val="Heading3"/>
      </w:pPr>
      <w:bookmarkStart w:id="210" w:name="_Toc18"/>
      <w:r>
        <w:t>14- اتقان قضاوت خدا</w:t>
      </w:r>
      <w:bookmarkEnd w:id="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- 95 - 8 - 1</w:t>
      </w:r>
    </w:p>
    <w:p>
      <w:pPr>
        <w:pStyle w:val="BookText"/>
      </w:pPr>
      <w:r>
        <w:rPr>
          <w:rFonts w:ascii="Amiri" w:hAnsi="Amiri" w:eastAsia="Amiri" w:cs="Amiri"/>
          <w:lang w:bidi="ar-SA"/>
          <w:color w:val="111111"/>
          <w:sz w:val="28"/>
          <w:szCs w:val="28"/>
          <w:rtl/>
        </w:rPr>
        <w:t xml:space="preserve">1 - قضاوت خداوند ، از حكم تمامى داوران برتر ، نافذتر و متقن تر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قاضى، در صورتى از قضاوت كنندگان ديگر حاكم تر خواهد بود كه حكم او نافذتر باشد و از آن جا كه اشتقاق «أحكم»، ممكن است از ريشه «حَكْم» باشد كه قاموس آن را به معناى اتقان مى داند، خداوند در اين آيه به متقن ترين داوران توصيف شده است.</w:t>
      </w:r>
    </w:p>
    <w:p>
      <w:pPr>
        <w:pStyle w:val="Heading3"/>
      </w:pPr>
      <w:bookmarkStart w:id="211" w:name="_Toc19"/>
      <w:r>
        <w:t>15- اتقان قضاوت سليمان(ع)</w:t>
      </w:r>
      <w:bookmarkEnd w:id="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- 27 - 27 - 4</w:t>
      </w:r>
    </w:p>
    <w:p>
      <w:pPr>
        <w:pStyle w:val="BookText"/>
      </w:pPr>
      <w:r>
        <w:rPr>
          <w:rFonts w:ascii="IRNazanin" w:hAnsi="IRNazanin" w:eastAsia="IRNazanin" w:cs="IRNazanin"/>
          <w:lang w:bidi="fa-IR"/>
          <w:color w:val="111111"/>
          <w:sz w:val="28"/>
          <w:szCs w:val="28"/>
          <w:rtl/>
        </w:rPr>
        <w:t xml:space="preserve">4 - قضاوت و تصميم گيرى هاى سليمان ، براساس تحقيق و اطلاعات متقن بود .</w:t>
      </w:r>
    </w:p>
    <w:p>
      <w:pPr>
        <w:pStyle w:val="BookText"/>
      </w:pPr>
      <w:r>
        <w:rPr>
          <w:rFonts w:ascii="Amiri" w:hAnsi="Amiri" w:eastAsia="Amiri" w:cs="Amiri"/>
          <w:lang w:bidi="ar-SA"/>
          <w:color w:val="111111"/>
          <w:sz w:val="28"/>
          <w:szCs w:val="28"/>
          <w:rtl/>
        </w:rPr>
        <w:t xml:space="preserve">قال سننظر أصدقت أم كنت من الكذبين</w:t>
      </w:r>
    </w:p>
    <w:p>
      <w:pPr>
        <w:pStyle w:val="BookText"/>
      </w:pPr>
      <w:r>
        <w:rPr>
          <w:rFonts w:ascii="IRNazanin" w:hAnsi="IRNazanin" w:eastAsia="IRNazanin" w:cs="IRNazanin"/>
          <w:lang w:bidi="fa-IR"/>
          <w:color w:val="111111"/>
          <w:sz w:val="28"/>
          <w:szCs w:val="28"/>
          <w:rtl/>
        </w:rPr>
        <w:t xml:space="preserve">با اين كه گزارش هاى صريح و استدلال هاى عميق توحيدى هدهد، نشانگر صداقت و حقانيت او بود، اما سليمان بدان ها بسنده نكرد و درصدد تحقيق جدى برآمد.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5996_48771"/>
    <w:bookmarkEnd w:id="6"/>
    <w:p>
      <w:pPr>
        <w:pStyle w:val="Heading3"/>
      </w:pPr>
      <w:bookmarkStart w:id="212" w:name="_Toc20"/>
      <w:r>
        <w:t>16- اجتناب از قضاوت پندارى</w:t>
      </w:r>
      <w:bookmarkEnd w:id="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- 29 - 4 - 10</w:t>
      </w:r>
    </w:p>
    <w:p>
      <w:pPr>
        <w:pStyle w:val="BookText"/>
      </w:pPr>
      <w:r>
        <w:rPr>
          <w:rFonts w:ascii="IRNazanin" w:hAnsi="IRNazanin" w:eastAsia="IRNazanin" w:cs="IRNazanin"/>
          <w:lang w:bidi="fa-IR"/>
          <w:color w:val="111111"/>
          <w:sz w:val="28"/>
          <w:szCs w:val="28"/>
          <w:rtl/>
        </w:rPr>
        <w:t xml:space="preserve">10 - از داورى خيالى و دور از واقعيت ، بايد پرهيز كرد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3"/>
      </w:pPr>
      <w:bookmarkStart w:id="213" w:name="_Toc21"/>
      <w:r>
        <w:t>17- احكام قضاوت</w:t>
      </w:r>
      <w:bookmarkEnd w:id="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- 2 - 188 - 5</w:t>
      </w:r>
    </w:p>
    <w:p>
      <w:pPr>
        <w:pStyle w:val="BookText"/>
      </w:pPr>
      <w:r>
        <w:rPr>
          <w:rFonts w:ascii="IRNazanin" w:hAnsi="IRNazanin" w:eastAsia="IRNazanin" w:cs="IRNazanin"/>
          <w:lang w:bidi="fa-IR"/>
          <w:color w:val="111111"/>
          <w:sz w:val="28"/>
          <w:szCs w:val="28"/>
          <w:rtl/>
        </w:rPr>
        <w:t xml:space="preserve">5 - حكم و قضاوتى كه بر اثر گرفتن رشوه صادر شده باشد ، گناه و فاقد اعتبار است .</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- 5 - 44 - 47</w:t>
      </w:r>
    </w:p>
    <w:p>
      <w:pPr>
        <w:pStyle w:val="BookText"/>
      </w:pPr>
      <w:r>
        <w:rPr>
          <w:rFonts w:ascii="IRNazanin" w:hAnsi="IRNazanin" w:eastAsia="IRNazanin" w:cs="IRNazanin"/>
          <w:lang w:bidi="fa-IR"/>
          <w:color w:val="111111"/>
          <w:sz w:val="28"/>
          <w:szCs w:val="28"/>
          <w:rtl/>
        </w:rPr>
        <w:t xml:space="preserve">47 - آگاهى به احكام و مقررات الهى ، معيار صلاحيت داوران و حاكمان</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- 17 - 36 - 5</w:t>
      </w:r>
    </w:p>
    <w:p>
      <w:pPr>
        <w:pStyle w:val="BookText"/>
      </w:pPr>
      <w:r>
        <w:rPr>
          <w:rFonts w:ascii="IRNazanin" w:hAnsi="IRNazanin" w:eastAsia="IRNazanin" w:cs="IRNazanin"/>
          <w:lang w:bidi="fa-IR"/>
          <w:color w:val="111111"/>
          <w:sz w:val="28"/>
          <w:szCs w:val="28"/>
          <w:rtl/>
        </w:rPr>
        <w:t xml:space="preserve">5- حكم و عمل انسان ، بر اساس آنچه صرفاً شنيده ، يا ديده و يا به قلبش راه يافته ، قبل از رسيدن به مرحله علم و آگاهى ، ممنوع است .</w:t>
      </w:r>
    </w:p>
    <w:p>
      <w:pPr>
        <w:pStyle w:val="BookText"/>
      </w:pPr>
      <w:r>
        <w:rPr>
          <w:rFonts w:ascii="Amiri" w:hAnsi="Amiri" w:eastAsia="Amiri" w:cs="Amiri"/>
          <w:lang w:bidi="ar-SA"/>
          <w:color w:val="111111"/>
          <w:sz w:val="28"/>
          <w:szCs w:val="28"/>
          <w:rtl/>
        </w:rPr>
        <w:t xml:space="preserve">و لاتقف ما ليس لك به علم 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برداشت فوق بر اين اساس است كه معمولاً حركتهاى غير علمى، نشأت يافته از شنيده ها، ديده ها و باورهاى سطحى است و خداوند، براى دور كردن انسان از حركت غير علمى، به او هشدار داده است كه ديده ها و . .. تا زمانى كه به مبناى علمى و يقينى منتهى نشود، قابل اعتماد نيست و در صورت اعتماد نمودن، محاكمه خواهد شد.</w:t>
      </w:r>
    </w:p>
    <w:p>
      <w:pPr>
        <w:pStyle w:val="Heading3"/>
      </w:pPr>
      <w:bookmarkStart w:id="214" w:name="_Toc22"/>
      <w:r>
        <w:t>18- ارجاع قضاوت به غير خدا</w:t>
      </w:r>
      <w:bookmarkEnd w:id="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- 6 - 114 - 14</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5996_48772"/>
    <w:bookmarkEnd w:id="7"/>
    <w:p>
      <w:pPr>
        <w:pStyle w:val="BookText"/>
      </w:pPr>
      <w:r>
        <w:rPr>
          <w:rFonts w:ascii="Amiri" w:hAnsi="Amiri" w:eastAsia="Amiri" w:cs="Amiri"/>
          <w:lang w:bidi="ar-SA"/>
          <w:color w:val="111111"/>
          <w:sz w:val="28"/>
          <w:szCs w:val="28"/>
          <w:rtl/>
        </w:rPr>
        <w:t xml:space="preserve">14 - ارجاع داورى به غير خداوند از سوى كسى كه حقانيت و اعجاز قرآن را دريافته، كارى بس نكوهيده و نارواست.</w:t>
      </w:r>
    </w:p>
    <w:p>
      <w:pPr>
        <w:pStyle w:val="BookText"/>
      </w:pPr>
      <w:r>
        <w:rPr>
          <w:rFonts w:ascii="Amiri" w:hAnsi="Amiri" w:eastAsia="Amiri" w:cs="Amiri"/>
          <w:lang w:bidi="ar-SA"/>
          <w:color w:val="111111"/>
          <w:sz w:val="28"/>
          <w:szCs w:val="28"/>
          <w:rtl/>
        </w:rPr>
        <w:t xml:space="preserve">أفغير الله أبتغى حكما . .. فلا تكونن من الممترين</w:t>
      </w:r>
    </w:p>
    <w:p>
      <w:pPr>
        <w:pStyle w:val="Heading3"/>
      </w:pPr>
      <w:bookmarkStart w:id="215" w:name="_Toc23"/>
      <w:r>
        <w:t>19- استقلال قضاوت خدا</w:t>
      </w:r>
      <w:bookmarkEnd w:id="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- 68 - 39 - 5</w:t>
      </w:r>
    </w:p>
    <w:p>
      <w:pPr>
        <w:pStyle w:val="BookText"/>
      </w:pPr>
      <w:r>
        <w:rPr>
          <w:rFonts w:ascii="IRNazanin" w:hAnsi="IRNazanin" w:eastAsia="IRNazanin" w:cs="IRNazanin"/>
          <w:lang w:bidi="fa-IR"/>
          <w:color w:val="111111"/>
          <w:sz w:val="28"/>
          <w:szCs w:val="28"/>
          <w:rtl/>
        </w:rPr>
        <w:t xml:space="preserve">5 - وحى و داورى خداوند ، تابع داورى ها و ديدگاه هاى انسان ها نيست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Heading3"/>
      </w:pPr>
      <w:bookmarkStart w:id="216" w:name="_Toc24"/>
      <w:r>
        <w:t>20- اعراض از قضاوت محمد(صلی الله علیه و آله)</w:t>
      </w:r>
      <w:bookmarkEnd w:id="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- 5 - 49 - 14،19،26</w:t>
      </w:r>
    </w:p>
    <w:p>
      <w:pPr>
        <w:pStyle w:val="BookText"/>
      </w:pPr>
      <w:r>
        <w:rPr>
          <w:rFonts w:ascii="IRNazanin" w:hAnsi="IRNazanin" w:eastAsia="IRNazanin" w:cs="IRNazanin"/>
          <w:lang w:bidi="fa-IR"/>
          <w:color w:val="111111"/>
          <w:sz w:val="28"/>
          <w:szCs w:val="28"/>
          <w:rtl/>
        </w:rPr>
        <w:t xml:space="preserve">14 - رويگردانى از حكم و داورى پيامبر (صلی الله علیه و آله) ، زمينه ساز گرفتارى به عذاب دنيوى</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برخى كلمه «بعض» را قرينه بر اين دانسته اند كه مراد از عذاب، عذابهاى دنيوى است، زيرا تهديد به عذابهاى آخرت نمى تواند اختصاص به برخى از گناهان داشته باشد.</w:t>
      </w:r>
    </w:p>
    <w:p>
      <w:pPr>
        <w:pStyle w:val="BookText"/>
      </w:pPr>
      <w:r>
        <w:rPr>
          <w:rFonts w:ascii="IRNazanin" w:hAnsi="IRNazanin" w:eastAsia="IRNazanin" w:cs="IRNazanin"/>
          <w:lang w:bidi="fa-IR"/>
          <w:color w:val="111111"/>
          <w:sz w:val="28"/>
          <w:szCs w:val="28"/>
          <w:rtl/>
        </w:rPr>
        <w:t xml:space="preserve">19 - رويگردانى از حكم و داورى پيامبر (صلی الله علیه و آله) ، نتيجه پيروى از هواى نفس</w:t>
      </w:r>
    </w:p>
    <w:p>
      <w:pPr>
        <w:pStyle w:val="BookText"/>
      </w:pPr>
      <w:r>
        <w:rPr>
          <w:rFonts w:ascii="Amiri" w:hAnsi="Amiri" w:eastAsia="Amiri" w:cs="Amiri"/>
          <w:lang w:bidi="ar-SA"/>
          <w:color w:val="111111"/>
          <w:sz w:val="28"/>
          <w:szCs w:val="28"/>
          <w:rtl/>
        </w:rPr>
        <w:t xml:space="preserve">و إن احكم بينهم بما أنزل اللّه و لاتتبع اهواءهم . .. فان تولوا</w:t>
      </w:r>
    </w:p>
    <w:p>
      <w:pPr>
        <w:pStyle w:val="BookText"/>
      </w:pPr>
      <w:r>
        <w:rPr>
          <w:rFonts w:ascii="IRNazanin" w:hAnsi="IRNazanin" w:eastAsia="IRNazanin" w:cs="IRNazanin"/>
          <w:lang w:bidi="fa-IR"/>
          <w:color w:val="111111"/>
          <w:sz w:val="28"/>
          <w:szCs w:val="28"/>
          <w:rtl/>
        </w:rPr>
        <w:t xml:space="preserve">26 - فاسقان ، رويگردان از احكام الهى و بى اعتنا به داورى هاى پيامبر (صلی الله علیه و آله)</w:t>
      </w:r>
    </w:p>
    <w:p>
      <w:pPr>
        <w:pStyle w:val="BookText"/>
      </w:pPr>
      <w:r>
        <w:rPr>
          <w:rFonts w:ascii="Amiri" w:hAnsi="Amiri" w:eastAsia="Amiri" w:cs="Amiri"/>
          <w:lang w:bidi="ar-SA"/>
          <w:color w:val="111111"/>
          <w:sz w:val="28"/>
          <w:szCs w:val="28"/>
          <w:rtl/>
        </w:rPr>
        <w:t xml:space="preserve">فان تولوا . .. 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- 24 - 48 - 1،3</w:t>
      </w:r>
    </w:p>
    <w:p>
      <w:pPr>
        <w:pStyle w:val="BookText"/>
      </w:pPr>
      <w:r>
        <w:rPr>
          <w:rFonts w:ascii="IRNazanin" w:hAnsi="IRNazanin" w:eastAsia="IRNazanin" w:cs="IRNazanin"/>
          <w:lang w:bidi="fa-IR"/>
          <w:color w:val="111111"/>
          <w:sz w:val="28"/>
          <w:szCs w:val="28"/>
          <w:rtl/>
        </w:rPr>
        <w:t xml:space="preserve">1 - دسته اى از منافقان صدراسلام ، هنگام فراخوانده شدن براى داورى رسول خدا (صلی الله علیه و آله) ميان آنان ، از پذيرش آن خوددارى مى كردند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BookText"/>
      </w:pPr>
      <w:r>
        <w:rPr>
          <w:rFonts w:ascii="IRNazanin" w:hAnsi="IRNazanin" w:eastAsia="IRNazanin" w:cs="IRNazanin"/>
          <w:lang w:bidi="fa-IR"/>
          <w:color w:val="111111"/>
          <w:sz w:val="28"/>
          <w:szCs w:val="28"/>
          <w:rtl/>
        </w:rPr>
        <w:t xml:space="preserve">3 - نپذيرفتن داورى پيامبر (صلی الله علیه و آله) ، از نشانه هاى نفاق و اوصاف منافقان است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5996_48773"/>
    <w:bookmarkEnd w:id="8"/>
    <w:p>
      <w:pPr>
        <w:pStyle w:val="BookText"/>
      </w:pPr>
      <w:r>
        <w:rPr>
          <w:rFonts w:ascii="IRNazanin" w:hAnsi="IRNazanin" w:eastAsia="IRNazanin" w:cs="IRNazanin"/>
          <w:lang w:bidi="fa-IR"/>
          <w:color w:val="111111"/>
          <w:sz w:val="28"/>
          <w:szCs w:val="28"/>
          <w:rtl/>
        </w:rPr>
        <w:t xml:space="preserve">2 - انديشه سودجويانه منافقان ، مانع از مراجعه آنان به پيامبر (صلی الله علیه و آله) براى داورى به حق ميان آنان بود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 و إن يكن لهم الح</w:t>
      </w:r>
    </w:p>
    <w:p>
      <w:pPr>
        <w:pStyle w:val="BookText"/>
      </w:pPr>
      <w:r>
        <w:rPr>
          <w:rFonts w:ascii="IRNazanin" w:hAnsi="IRNazanin" w:eastAsia="IRNazanin" w:cs="IRNazanin"/>
          <w:lang w:bidi="fa-IR"/>
          <w:color w:val="111111"/>
          <w:sz w:val="28"/>
          <w:szCs w:val="28"/>
          <w:rtl/>
        </w:rPr>
        <w:t xml:space="preserve">از اين كه منافقان داورى پيامبر(صلی الله علیه و آله) را قبول نمى كردند و تنها در صورتى به آن تن مى دادند كه اين داورى به نفع آنان بود، مى توان به دست آورد كه عدم پذيرش آنان در آغاز و قبول آنان به وقت سودمند دانستن آن براى خويش، ناشى از انديشه سودجويانه آنان بود.</w:t>
      </w:r>
    </w:p>
    <w:p>
      <w:pPr>
        <w:pStyle w:val="Heading3"/>
      </w:pPr>
      <w:bookmarkStart w:id="217" w:name="_Toc25"/>
      <w:r>
        <w:t>21- امارات قضايى در اثبات دعوا</w:t>
      </w:r>
      <w:bookmarkEnd w:id="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- 12 - 26 - 11</w:t>
      </w:r>
    </w:p>
    <w:p>
      <w:pPr>
        <w:pStyle w:val="BookText"/>
      </w:pPr>
      <w:r>
        <w:rPr>
          <w:rFonts w:ascii="IRNazanin" w:hAnsi="IRNazanin" w:eastAsia="IRNazanin" w:cs="IRNazanin"/>
          <w:lang w:bidi="fa-IR"/>
          <w:color w:val="111111"/>
          <w:sz w:val="28"/>
          <w:szCs w:val="28"/>
          <w:rtl/>
        </w:rPr>
        <w:t xml:space="preserve">11-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الصدقين</w:t>
      </w:r>
    </w:p>
    <w:p>
      <w:pPr>
        <w:pStyle w:val="Heading3"/>
      </w:pPr>
      <w:bookmarkStart w:id="218" w:name="_Toc26"/>
      <w:r>
        <w:t>22- امتحان با قضاوت</w:t>
      </w:r>
      <w:bookmarkEnd w:id="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- 38 - 24 - 16</w:t>
      </w:r>
    </w:p>
    <w:p>
      <w:pPr>
        <w:pStyle w:val="BookText"/>
      </w:pPr>
      <w:r>
        <w:rPr>
          <w:rFonts w:ascii="Amiri" w:hAnsi="Amiri" w:eastAsia="Amiri" w:cs="Amiri"/>
          <w:lang w:bidi="ar-SA"/>
          <w:color w:val="111111"/>
          <w:sz w:val="28"/>
          <w:szCs w:val="28"/>
          <w:rtl/>
        </w:rPr>
        <w:t xml:space="preserve">16 - داوود ( ع ) ، ماجراى دادخواهى برادران داراى ميش و داورى ميان آنان را ، يك آزمايش الهى دانست .</w:t>
      </w:r>
    </w:p>
    <w:p>
      <w:pPr>
        <w:pStyle w:val="BookText"/>
      </w:pPr>
      <w:r>
        <w:rPr>
          <w:rFonts w:ascii="Amiri" w:hAnsi="Amiri" w:eastAsia="Amiri" w:cs="Amiri"/>
          <w:lang w:bidi="ar-SA"/>
          <w:color w:val="111111"/>
          <w:sz w:val="28"/>
          <w:szCs w:val="28"/>
          <w:rtl/>
        </w:rPr>
        <w:t xml:space="preserve">قال لقد ظلمك بسؤال نعجتك . .. و ظنّ داود أنّما فتنّ-ه</w:t>
      </w:r>
    </w:p>
    <w:p>
      <w:pPr>
        <w:pStyle w:val="Heading3"/>
      </w:pPr>
      <w:bookmarkStart w:id="219" w:name="_Toc27"/>
      <w:r>
        <w:t>23- اهميت عدالت در قضاوت</w:t>
      </w:r>
      <w:bookmarkEnd w:id="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- 5 - 42 - 16</w:t>
      </w:r>
    </w:p>
    <w:p>
      <w:pPr>
        <w:pStyle w:val="BookText"/>
      </w:pPr>
      <w:r>
        <w:rPr>
          <w:rFonts w:ascii="Amiri" w:hAnsi="Amiri" w:eastAsia="Amiri" w:cs="Amiri"/>
          <w:lang w:bidi="ar-SA"/>
          <w:color w:val="111111"/>
          <w:sz w:val="28"/>
          <w:szCs w:val="28"/>
          <w:rtl/>
        </w:rPr>
        <w:t xml:space="preserve">16 - ضرورت رعايت قسط و عدالت در داورى ميان مردم</w:t>
      </w:r>
    </w:p>
    <w:p>
      <w:pPr>
        <w:pStyle w:val="BookText"/>
      </w:pPr>
      <w:r>
        <w:rPr>
          <w:rFonts w:ascii="Amiri" w:hAnsi="Amiri" w:eastAsia="Amiri" w:cs="Amiri"/>
          <w:lang w:bidi="ar-SA"/>
          <w:color w:val="111111"/>
          <w:sz w:val="28"/>
          <w:szCs w:val="28"/>
          <w:rtl/>
        </w:rPr>
        <w:t xml:space="preserve">فاحكم بينهم بالقسط</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5996_48774"/>
    <w:bookmarkEnd w:id="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- 10 - 47 - 10</w:t>
      </w:r>
    </w:p>
    <w:p>
      <w:pPr>
        <w:pStyle w:val="BookText"/>
      </w:pPr>
      <w:r>
        <w:rPr>
          <w:rFonts w:ascii="Amiri" w:hAnsi="Amiri" w:eastAsia="Amiri" w:cs="Amiri"/>
          <w:lang w:bidi="ar-SA"/>
          <w:color w:val="111111"/>
          <w:sz w:val="28"/>
          <w:szCs w:val="28"/>
          <w:rtl/>
        </w:rPr>
        <w:t xml:space="preserve">10 - رعايت قسط در قضاوت و داورى ، لازم و ضرورى است .</w:t>
      </w:r>
    </w:p>
    <w:p>
      <w:pPr>
        <w:pStyle w:val="BookText"/>
      </w:pPr>
      <w:r>
        <w:rPr>
          <w:rFonts w:ascii="Amiri" w:hAnsi="Amiri" w:eastAsia="Amiri" w:cs="Amiri"/>
          <w:lang w:bidi="ar-SA"/>
          <w:color w:val="111111"/>
          <w:sz w:val="28"/>
          <w:szCs w:val="28"/>
          <w:rtl/>
        </w:rPr>
        <w:t xml:space="preserve">قضى بينهم بالقسط</w:t>
      </w:r>
    </w:p>
    <w:p>
      <w:pPr>
        <w:pStyle w:val="Heading3"/>
      </w:pPr>
      <w:bookmarkStart w:id="220" w:name="_Toc28"/>
      <w:r>
        <w:t>24- اهميت قضاوت</w:t>
      </w:r>
      <w:bookmarkEnd w:id="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- 4 - 54 - 11</w:t>
      </w:r>
    </w:p>
    <w:p>
      <w:pPr>
        <w:pStyle w:val="BookText"/>
      </w:pPr>
      <w:r>
        <w:rPr>
          <w:rFonts w:ascii="Amiri" w:hAnsi="Amiri" w:eastAsia="Amiri" w:cs="Amiri"/>
          <w:lang w:bidi="ar-SA"/>
          <w:color w:val="111111"/>
          <w:sz w:val="28"/>
          <w:szCs w:val="28"/>
          <w:rtl/>
        </w:rPr>
        <w:t xml:space="preserve">11 - نبوّت ، فهم ، منصب قضاوت و لزوم اطاعت مردم ، داده هاى خداوند به خاندان ابراهيم ( ع )</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امام صادق (ع) در پاسخ سؤال از آيه فوق درباره «الكتاب» فرمود: النّبوة، و درباره «الحكمة» فرمود: الفهم و القضاء، و درباره «ملكاً عظيماً» فرمود: الطّاعة.</w:t>
      </w:r>
    </w:p>
    <w:p>
      <w:pPr>
        <w:pStyle w:val="BookText"/>
      </w:pPr>
      <w:r>
        <w:rPr>
          <w:rFonts w:ascii="Amiri" w:hAnsi="Amiri" w:eastAsia="Amiri" w:cs="Amiri"/>
          <w:lang w:bidi="ar-SA"/>
          <w:color w:val="111111"/>
          <w:sz w:val="28"/>
          <w:szCs w:val="28"/>
          <w:rtl/>
        </w:rPr>
        <w:t xml:space="preserve">كافى، ج 1، ص 206، ح 3 ; نورالثقلين، ج 1، ص 491، ح 303 ; تفسير عياشى، ج 1، ص 248، ح 160.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- 4 - 58 - 16</w:t>
      </w:r>
    </w:p>
    <w:p>
      <w:pPr>
        <w:pStyle w:val="BookText"/>
      </w:pPr>
      <w:r>
        <w:rPr>
          <w:rFonts w:ascii="Amiri" w:hAnsi="Amiri" w:eastAsia="Amiri" w:cs="Amiri"/>
          <w:lang w:bidi="ar-SA"/>
          <w:color w:val="111111"/>
          <w:sz w:val="28"/>
          <w:szCs w:val="28"/>
          <w:rtl/>
        </w:rPr>
        <w:t xml:space="preserve">16 - خداوند ، شنواى احكام صادره از سوى قاضيان و حاكمان</w:t>
      </w:r>
    </w:p>
    <w:p>
      <w:pPr>
        <w:pStyle w:val="BookText"/>
      </w:pPr>
      <w:r>
        <w:rPr>
          <w:rFonts w:ascii="Amiri" w:hAnsi="Amiri" w:eastAsia="Amiri" w:cs="Amiri"/>
          <w:lang w:bidi="ar-SA"/>
          <w:color w:val="111111"/>
          <w:sz w:val="28"/>
          <w:szCs w:val="28"/>
          <w:rtl/>
        </w:rPr>
        <w:t xml:space="preserve">و اذا حكمتم بين النّاس ان تحكموا بالعدل . .. انّ اللّه كان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- 5 - 44 - 13،14،49</w:t>
      </w:r>
    </w:p>
    <w:p>
      <w:pPr>
        <w:pStyle w:val="BookText"/>
      </w:pPr>
      <w:r>
        <w:rPr>
          <w:rFonts w:ascii="Amiri" w:hAnsi="Amiri" w:eastAsia="Amiri" w:cs="Amiri"/>
          <w:lang w:bidi="ar-SA"/>
          <w:color w:val="111111"/>
          <w:sz w:val="28"/>
          <w:szCs w:val="28"/>
          <w:rtl/>
        </w:rPr>
        <w:t xml:space="preserve">13 - قضاوت ، مسؤوليت عالمان به كتب آسمانى</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14 - احياى كتب آسمانى و حراست آنها از تبديل و تحريف ، در گرو حكم و قضاوت بر اساس آنهاست .</w:t>
      </w:r>
    </w:p>
    <w:p>
      <w:pPr>
        <w:pStyle w:val="BookText"/>
      </w:pPr>
      <w:r>
        <w:rPr>
          <w:rFonts w:ascii="Amiri" w:hAnsi="Amiri" w:eastAsia="Amiri" w:cs="Amiri"/>
          <w:lang w:bidi="ar-SA"/>
          <w:color w:val="111111"/>
          <w:sz w:val="28"/>
          <w:szCs w:val="28"/>
          <w:rtl/>
        </w:rPr>
        <w:t xml:space="preserve">يحكم بها النبيون . .. 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«باء» در «بما استحفظوا» سببيه است و بيانگر اين است كه چون مسؤوليت حراست از كتب آسمانى بر عهده آنهاست، بايد بر اساس آن حكم كنند. يعنى حراست از كتب آسمانى در گرو اين است كه احكام آن در جامعه پياده شود.</w:t>
      </w:r>
    </w:p>
    <w:p>
      <w:pPr>
        <w:pStyle w:val="BookText"/>
      </w:pPr>
      <w:r>
        <w:rPr>
          <w:rFonts w:ascii="Amiri" w:hAnsi="Amiri" w:eastAsia="Amiri" w:cs="Amiri"/>
          <w:lang w:bidi="ar-SA"/>
          <w:color w:val="111111"/>
          <w:sz w:val="28"/>
          <w:szCs w:val="28"/>
          <w:rtl/>
        </w:rPr>
        <w:t xml:space="preserve">49 - خوددارى از قضاوت بر اساس احكام الهى ، كفر است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جمله «و من لم يحكم . ..» داراى دو مصداق است: يكى حكم كردن بر اساس احكام غير الهى و دوم خوددارى از قضاوت بر اساس احكام الهى در عين وجود شرايط آن، برداشت فوق ناظر به مصداق دوم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5996_48775"/>
    <w:bookmarkEnd w:id="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- 38 - 24 - 23</w:t>
      </w:r>
    </w:p>
    <w:p>
      <w:pPr>
        <w:pStyle w:val="BookText"/>
      </w:pPr>
      <w:r>
        <w:rPr>
          <w:rFonts w:ascii="Amiri" w:hAnsi="Amiri" w:eastAsia="Amiri" w:cs="Amiri"/>
          <w:lang w:bidi="ar-SA"/>
          <w:color w:val="111111"/>
          <w:sz w:val="28"/>
          <w:szCs w:val="28"/>
          <w:rtl/>
        </w:rPr>
        <w:t xml:space="preserve">23 - اهميت حقوق مردم و خطير بودن مسؤوليت داورى ميان آنان</w:t>
      </w:r>
    </w:p>
    <w:p>
      <w:pPr>
        <w:pStyle w:val="BookText"/>
      </w:pPr>
      <w:r>
        <w:rPr>
          <w:rFonts w:ascii="Amiri" w:hAnsi="Amiri" w:eastAsia="Amiri" w:cs="Amiri"/>
          <w:lang w:bidi="ar-SA"/>
          <w:color w:val="111111"/>
          <w:sz w:val="28"/>
          <w:szCs w:val="28"/>
          <w:rtl/>
        </w:rPr>
        <w:t xml:space="preserve">فاستغفر ربّه و خرّ راكعًا و أناب</w:t>
      </w:r>
    </w:p>
    <w:p>
      <w:pPr>
        <w:pStyle w:val="BookText"/>
      </w:pPr>
      <w:r>
        <w:rPr>
          <w:rFonts w:ascii="IRNazanin" w:hAnsi="IRNazanin" w:eastAsia="IRNazanin" w:cs="IRNazanin"/>
          <w:lang w:bidi="fa-IR"/>
          <w:color w:val="111111"/>
          <w:sz w:val="28"/>
          <w:szCs w:val="28"/>
          <w:rtl/>
        </w:rPr>
        <w:t xml:space="preserve">استغفار، سجده و انابه داوود(ع) به درگاه الهى، پس از گمان به رخ دادن يك خطا در داورى ميان دو گروه متخاصم (خطايى كه مسلّماً در نتيجه حكم هيچ تأثيرى نداشت) مى تواند گوياى برداشت ياد شده باشد.</w:t>
      </w:r>
    </w:p>
    <w:p>
      <w:pPr>
        <w:pStyle w:val="Heading3"/>
      </w:pPr>
      <w:bookmarkStart w:id="221" w:name="_Toc29"/>
      <w:r>
        <w:t>25- اهميت قضاوت خدا</w:t>
      </w:r>
      <w:bookmarkEnd w:id="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- 95 - 8 - 1،3،6</w:t>
      </w:r>
    </w:p>
    <w:p>
      <w:pPr>
        <w:pStyle w:val="BookText"/>
      </w:pPr>
      <w:r>
        <w:rPr>
          <w:rFonts w:ascii="Amiri" w:hAnsi="Amiri" w:eastAsia="Amiri" w:cs="Amiri"/>
          <w:lang w:bidi="ar-SA"/>
          <w:color w:val="111111"/>
          <w:sz w:val="28"/>
          <w:szCs w:val="28"/>
          <w:rtl/>
        </w:rPr>
        <w:t xml:space="preserve">1 - قضاوت خداوند ، از حكم تمامى داوران برتر ، نافذتر و متقن تر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قاضى، در صورتى از قضاوت كنندگان ديگر حاكم تر خواهد بود كه حكم او نافذتر باشد و از آن جا كه اشتقاق «أحكم»، ممكن است از ريشه «حَكْم» باشد كه قاموس آن را به معناى اتقان مى داند، خداوند در اين آيه به متقن ترين داوران توصيف شده است.</w:t>
      </w:r>
    </w:p>
    <w:p>
      <w:pPr>
        <w:pStyle w:val="BookText"/>
      </w:pPr>
      <w:r>
        <w:rPr>
          <w:rFonts w:ascii="IRNazanin" w:hAnsi="IRNazanin" w:eastAsia="IRNazanin" w:cs="IRNazanin"/>
          <w:lang w:bidi="fa-IR"/>
          <w:color w:val="111111"/>
          <w:sz w:val="28"/>
          <w:szCs w:val="28"/>
          <w:rtl/>
        </w:rPr>
        <w:t xml:space="preserve">3 - برترى قضاوت خداوند بر داورى ديگران و حكمت آميز بودن آن ، حقيقتى روشن و غير قابل انكار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همزه استفهام در «أليس»، براى تقرير و بيانگر وضوح مفاد آيه است.</w:t>
      </w:r>
    </w:p>
    <w:p>
      <w:pPr>
        <w:pStyle w:val="BookText"/>
      </w:pPr>
      <w:r>
        <w:rPr>
          <w:rFonts w:ascii="Amiri" w:hAnsi="Amiri" w:eastAsia="Amiri" w:cs="Amiri"/>
          <w:lang w:bidi="ar-SA"/>
          <w:color w:val="111111"/>
          <w:sz w:val="28"/>
          <w:szCs w:val="28"/>
          <w:rtl/>
        </w:rPr>
        <w:t xml:space="preserve">6 - سرآمدبودن داورى هاى خداوند و حكيمانه بودن آن ، دليل ضرورى بودن ارشاد هاى دينى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Heading3"/>
      </w:pPr>
      <w:bookmarkStart w:id="222" w:name="_Toc30"/>
      <w:r>
        <w:t>26- اهميت قضاوت داود(ع)</w:t>
      </w:r>
      <w:bookmarkEnd w:id="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- 38 - 21 - 3</w:t>
      </w:r>
    </w:p>
    <w:p>
      <w:pPr>
        <w:pStyle w:val="BookText"/>
      </w:pPr>
      <w:r>
        <w:rPr>
          <w:rFonts w:ascii="IRNazanin" w:hAnsi="IRNazanin" w:eastAsia="IRNazanin" w:cs="IRNazanin"/>
          <w:lang w:bidi="fa-IR"/>
          <w:color w:val="111111"/>
          <w:sz w:val="28"/>
          <w:szCs w:val="28"/>
          <w:rtl/>
        </w:rPr>
        <w:t xml:space="preserve">3 - ماجراى گروه شكايت كننده و متخاصم در نزد داوود ( ع ) ، داستانى مهم ، سازنده و مفيد</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IRNazanin" w:hAnsi="IRNazanin" w:eastAsia="IRNazanin" w:cs="IRNazanin"/>
          <w:lang w:bidi="fa-IR"/>
          <w:color w:val="111111"/>
          <w:sz w:val="28"/>
          <w:szCs w:val="28"/>
          <w:rtl/>
        </w:rPr>
        <w:t xml:space="preserve">«نبأ» به خبر مهم و مفيد و سازنده مى گويند.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5996_48776"/>
    <w:bookmarkEnd w:id="11"/>
    <w:p>
      <w:pPr>
        <w:pStyle w:val="Heading3"/>
      </w:pPr>
      <w:bookmarkStart w:id="223" w:name="_Toc31"/>
      <w:r>
        <w:t>27- ايمان به قضاوت خدا</w:t>
      </w:r>
      <w:bookmarkEnd w:id="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- 7 - 87 - 7،11</w:t>
      </w:r>
    </w:p>
    <w:p>
      <w:pPr>
        <w:pStyle w:val="BookText"/>
      </w:pPr>
      <w:r>
        <w:rPr>
          <w:rFonts w:ascii="IRNazanin" w:hAnsi="IRNazanin" w:eastAsia="IRNazanin" w:cs="IRNazanin"/>
          <w:lang w:bidi="fa-IR"/>
          <w:color w:val="111111"/>
          <w:sz w:val="28"/>
          <w:szCs w:val="28"/>
          <w:rtl/>
        </w:rPr>
        <w:t xml:space="preserve">7 - باور به داورى برتر خدا مايه صبر مؤمنان در برابر كفرپيشگان حق ستيز</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هدف شعيب(ع) از بيان داورى برتر خدا پس از دعوت مؤمنان به صبر تا فرارسيدن قضاوت الهى، ايجاد زمينه صبر در آنان بود.</w:t>
      </w:r>
    </w:p>
    <w:p>
      <w:pPr>
        <w:pStyle w:val="BookText"/>
      </w:pPr>
      <w:r>
        <w:rPr>
          <w:rFonts w:ascii="IRNazanin" w:hAnsi="IRNazanin" w:eastAsia="IRNazanin" w:cs="IRNazanin"/>
          <w:lang w:bidi="fa-IR"/>
          <w:color w:val="111111"/>
          <w:sz w:val="28"/>
          <w:szCs w:val="28"/>
          <w:rtl/>
        </w:rPr>
        <w:t xml:space="preserve">11 - كافران قوم شعيب ، به خدا و داورى او و يارى رسانيش به حقپويان معتقد بودند .</w:t>
      </w:r>
    </w:p>
    <w:p>
      <w:pPr>
        <w:pStyle w:val="BookText"/>
      </w:pPr>
      <w:r>
        <w:rPr>
          <w:rFonts w:ascii="Amiri" w:hAnsi="Amiri" w:eastAsia="Amiri" w:cs="Amiri"/>
          <w:lang w:bidi="ar-SA"/>
          <w:color w:val="111111"/>
          <w:sz w:val="28"/>
          <w:szCs w:val="28"/>
          <w:rtl/>
        </w:rPr>
        <w:t xml:space="preserve">فاصبروا حتى يحكم اللّه بيننا و هو خير الحكمين</w:t>
      </w:r>
    </w:p>
    <w:p>
      <w:pPr>
        <w:pStyle w:val="BookText"/>
      </w:pPr>
      <w:r>
        <w:rPr>
          <w:rFonts w:ascii="IRNazanin" w:hAnsi="IRNazanin" w:eastAsia="IRNazanin" w:cs="IRNazanin"/>
          <w:lang w:bidi="fa-IR"/>
          <w:color w:val="111111"/>
          <w:sz w:val="28"/>
          <w:szCs w:val="28"/>
          <w:rtl/>
        </w:rPr>
        <w:t xml:space="preserve">چنانچه خطاب در «فاصبروا» متوجه كافران نيز باشد، دعوت شعيب از آنان به صبر تا داورى خدا، بيانگر اين نكته است كه منكران رسالت او معتقد به خداوند بوده اند. تصريح به «بالذى ارسلت به» پس از «ءامنوا» اين معنا را تأييد مى كند.</w:t>
      </w:r>
    </w:p>
    <w:p>
      <w:pPr>
        <w:pStyle w:val="Heading3"/>
      </w:pPr>
      <w:bookmarkStart w:id="224" w:name="_Toc32"/>
      <w:r>
        <w:t>28- بصيرت در قضاوت</w:t>
      </w:r>
      <w:bookmarkEnd w:id="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3"/>
      </w:pPr>
      <w:bookmarkStart w:id="225" w:name="_Toc33"/>
      <w:r>
        <w:t>29- بى ارزشى قضاوت كافران</w:t>
      </w:r>
      <w:bookmarkEnd w:id="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- 68 - 36 - 2</w:t>
      </w:r>
    </w:p>
    <w:p>
      <w:pPr>
        <w:pStyle w:val="BookText"/>
      </w:pPr>
      <w:r>
        <w:rPr>
          <w:rFonts w:ascii="IRNazanin" w:hAnsi="IRNazanin" w:eastAsia="IRNazanin" w:cs="IRNazanin"/>
          <w:lang w:bidi="fa-IR"/>
          <w:color w:val="111111"/>
          <w:sz w:val="28"/>
          <w:szCs w:val="28"/>
          <w:rtl/>
        </w:rPr>
        <w:t xml:space="preserve">2 - قضاوت كافران درباره اسلام و مسلمانان ، قضاوتى بى اساس و بدون پايه عقلانى و منطقى است .</w:t>
      </w:r>
    </w:p>
    <w:p>
      <w:pPr>
        <w:pStyle w:val="BookText"/>
      </w:pPr>
      <w:r>
        <w:rPr>
          <w:rFonts w:ascii="Amiri" w:hAnsi="Amiri" w:eastAsia="Amiri" w:cs="Amiri"/>
          <w:lang w:bidi="ar-SA"/>
          <w:color w:val="111111"/>
          <w:sz w:val="28"/>
          <w:szCs w:val="28"/>
          <w:rtl/>
        </w:rPr>
        <w:t xml:space="preserve">ما لكم كيف تحكمون</w:t>
      </w:r>
    </w:p>
    <w:p>
      <w:pPr>
        <w:pStyle w:val="Heading3"/>
      </w:pPr>
      <w:bookmarkStart w:id="226" w:name="_Toc34"/>
      <w:r>
        <w:t>30- بى نظيرى قضاوت خدا</w:t>
      </w:r>
      <w:bookmarkEnd w:id="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- 95 - 8 - 4،8</w:t>
      </w:r>
    </w:p>
    <w:p>
      <w:pPr>
        <w:pStyle w:val="BookText"/>
      </w:pPr>
      <w:r>
        <w:rPr>
          <w:rFonts w:ascii="Amiri" w:hAnsi="Amiri" w:eastAsia="Amiri" w:cs="Amiri"/>
          <w:lang w:bidi="ar-SA"/>
          <w:color w:val="111111"/>
          <w:sz w:val="28"/>
          <w:szCs w:val="28"/>
          <w:rtl/>
        </w:rPr>
        <w:t xml:space="preserve">4 - جزا دادن به اعمال ، كارى بس حكيمانه و لازمه بى نظير بودن قضاوت هاى خداوند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5996_48777"/>
    <w:bookmarkEnd w:id="12"/>
    <w:p>
      <w:pPr>
        <w:pStyle w:val="BookText"/>
      </w:pPr>
      <w:r>
        <w:rPr>
          <w:rFonts w:ascii="IRNazanin" w:hAnsi="IRNazanin" w:eastAsia="IRNazanin" w:cs="IRNazanin"/>
          <w:lang w:bidi="fa-IR"/>
          <w:color w:val="111111"/>
          <w:sz w:val="28"/>
          <w:szCs w:val="28"/>
          <w:rtl/>
        </w:rPr>
        <w:t xml:space="preserve">برداشت ياد شده، ناظر به ارتباط اين آيه با آيه قبل است كه در آن، كلمه «دين» آمده بود، راغب در «مفردات» مى گويد: كلمه «دين» در مورد «طاعت» و «جزا» گفته مى شود و در معناى «شريعت» نيز به صورت استعاره به كار مى رود.</w:t>
      </w:r>
    </w:p>
    <w:p>
      <w:pPr>
        <w:pStyle w:val="BookText"/>
      </w:pPr>
      <w:r>
        <w:rPr>
          <w:rFonts w:ascii="IRNazanin" w:hAnsi="IRNazanin" w:eastAsia="IRNazanin" w:cs="IRNazanin"/>
          <w:lang w:bidi="fa-IR"/>
          <w:color w:val="111111"/>
          <w:sz w:val="28"/>
          <w:szCs w:val="28"/>
          <w:rtl/>
        </w:rPr>
        <w:t xml:space="preserve">8 - داورى بى نظير خداوند ، پشتوانه اجر بى پايان مؤمنان شايسته كردار</w:t>
      </w:r>
    </w:p>
    <w:p>
      <w:pPr>
        <w:pStyle w:val="BookText"/>
      </w:pPr>
      <w:r>
        <w:rPr>
          <w:rFonts w:ascii="Amiri" w:hAnsi="Amiri" w:eastAsia="Amiri" w:cs="Amiri"/>
          <w:lang w:bidi="ar-SA"/>
          <w:color w:val="111111"/>
          <w:sz w:val="28"/>
          <w:szCs w:val="28"/>
          <w:rtl/>
        </w:rPr>
        <w:t xml:space="preserve">فلهم أجر غير ممنون . .. أليس اللّه بأحكم الحكمين</w:t>
      </w:r>
    </w:p>
    <w:p>
      <w:pPr>
        <w:pStyle w:val="Heading3"/>
      </w:pPr>
      <w:bookmarkStart w:id="227" w:name="_Toc35"/>
      <w:r>
        <w:t>31- تأخير در قضاوت</w:t>
      </w:r>
      <w:bookmarkEnd w:id="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- 40 - 17 - 8</w:t>
      </w:r>
    </w:p>
    <w:p>
      <w:pPr>
        <w:pStyle w:val="BookText"/>
      </w:pPr>
      <w:r>
        <w:rPr>
          <w:rFonts w:ascii="IRNazanin" w:hAnsi="IRNazanin" w:eastAsia="IRNazanin" w:cs="IRNazanin"/>
          <w:lang w:bidi="fa-IR"/>
          <w:color w:val="111111"/>
          <w:sz w:val="28"/>
          <w:szCs w:val="28"/>
          <w:rtl/>
        </w:rPr>
        <w:t xml:space="preserve">8 - تأخير در داورى و كيفر و پاداش ، كارى ظالمانه و به دور از عدالت است .</w:t>
      </w:r>
    </w:p>
    <w:p>
      <w:pPr>
        <w:pStyle w:val="BookText"/>
      </w:pPr>
      <w:r>
        <w:rPr>
          <w:rFonts w:ascii="Amiri" w:hAnsi="Amiri" w:eastAsia="Amiri" w:cs="Amiri"/>
          <w:lang w:bidi="ar-SA"/>
          <w:color w:val="111111"/>
          <w:sz w:val="28"/>
          <w:szCs w:val="28"/>
          <w:rtl/>
        </w:rPr>
        <w:t xml:space="preserve">لا ظلم اليوم إنّ اللّه سريع الحساب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 اللّه سريع الحساب» در مقام تعليل براى «لاظلم اليوم» مى باشد; يعنى، در محكمه عدل الهى به كسى ستم نمى شود; چون خداوند با سرعت به حساب بندگانش رسيدگى خواهد كرد.</w:t>
      </w:r>
    </w:p>
    <w:p>
      <w:pPr>
        <w:pStyle w:val="Heading3"/>
      </w:pPr>
      <w:bookmarkStart w:id="228" w:name="_Toc36"/>
      <w:r>
        <w:t>32- ترس در قضاوت</w:t>
      </w:r>
      <w:bookmarkEnd w:id="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- 5 - 44 - 23</w:t>
      </w:r>
    </w:p>
    <w:p>
      <w:pPr>
        <w:pStyle w:val="BookText"/>
      </w:pPr>
      <w:r>
        <w:rPr>
          <w:rFonts w:ascii="Amiri" w:hAnsi="Amiri" w:eastAsia="Amiri" w:cs="Amiri"/>
          <w:lang w:bidi="ar-SA"/>
          <w:color w:val="111111"/>
          <w:sz w:val="28"/>
          <w:szCs w:val="28"/>
          <w:rtl/>
        </w:rPr>
        <w:t xml:space="preserve">23 - ترس از مردم در قضاوت بر اساس كتاب هاى آسمانى ، ناروا و مورد نهى خداوند</w:t>
      </w:r>
    </w:p>
    <w:p>
      <w:pPr>
        <w:pStyle w:val="BookText"/>
      </w:pPr>
      <w:r>
        <w:rPr>
          <w:rFonts w:ascii="Amiri" w:hAnsi="Amiri" w:eastAsia="Amiri" w:cs="Amiri"/>
          <w:lang w:bidi="ar-SA"/>
          <w:color w:val="111111"/>
          <w:sz w:val="28"/>
          <w:szCs w:val="28"/>
          <w:rtl/>
        </w:rPr>
        <w:t xml:space="preserve">يحكم بها . .. فلاتخشوا الناس</w:t>
      </w:r>
    </w:p>
    <w:p>
      <w:pPr>
        <w:pStyle w:val="Heading3"/>
      </w:pPr>
      <w:bookmarkStart w:id="229" w:name="_Toc37"/>
      <w:r>
        <w:t>33- ترك عجله در قضاوت</w:t>
      </w:r>
      <w:bookmarkEnd w:id="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- 39 - 32 - 6</w:t>
      </w:r>
    </w:p>
    <w:p>
      <w:pPr>
        <w:pStyle w:val="BookText"/>
      </w:pPr>
      <w:r>
        <w:rPr>
          <w:rFonts w:ascii="IRNazanin" w:hAnsi="IRNazanin" w:eastAsia="IRNazanin" w:cs="IRNazanin"/>
          <w:lang w:bidi="fa-IR"/>
          <w:color w:val="111111"/>
          <w:sz w:val="28"/>
          <w:szCs w:val="28"/>
          <w:rtl/>
        </w:rPr>
        <w:t xml:space="preserve">6 - لزوم تأمل و تفكر در سخنان ، به هنگام شنيدن آن و اجتناب از داورى شتابزده درباره آن</w:t>
      </w:r>
    </w:p>
    <w:p>
      <w:pPr>
        <w:pStyle w:val="BookText"/>
      </w:pPr>
      <w:r>
        <w:rPr>
          <w:rFonts w:ascii="Amiri" w:hAnsi="Amiri" w:eastAsia="Amiri" w:cs="Amiri"/>
          <w:lang w:bidi="ar-SA"/>
          <w:color w:val="111111"/>
          <w:sz w:val="28"/>
          <w:szCs w:val="28"/>
          <w:rtl/>
        </w:rPr>
        <w:t xml:space="preserve">و كذّب بالصدق إذ جاءه</w:t>
      </w:r>
    </w:p>
    <w:p>
      <w:pPr>
        <w:pStyle w:val="Heading3"/>
      </w:pPr>
      <w:bookmarkStart w:id="230" w:name="_Toc38"/>
      <w:r>
        <w:t>34- ترك قضاوت</w:t>
      </w:r>
      <w:bookmarkEnd w:id="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- 5 - 44 - 48</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5996_48778"/>
    <w:bookmarkEnd w:id="13"/>
    <w:p>
      <w:pPr>
        <w:pStyle w:val="BookText"/>
      </w:pPr>
      <w:r>
        <w:rPr>
          <w:rFonts w:ascii="IRNazanin" w:hAnsi="IRNazanin" w:eastAsia="IRNazanin" w:cs="IRNazanin"/>
          <w:lang w:bidi="fa-IR"/>
          <w:color w:val="111111"/>
          <w:sz w:val="28"/>
          <w:szCs w:val="28"/>
          <w:rtl/>
        </w:rPr>
        <w:t xml:space="preserve">48 - كناره گيرى از داورى بر پايه احكام الهى ، مهمل گذاردن فلسفه نزول آن احكام</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- 5 - 45 - 21،23</w:t>
      </w:r>
    </w:p>
    <w:p>
      <w:pPr>
        <w:pStyle w:val="BookText"/>
      </w:pPr>
      <w:r>
        <w:rPr>
          <w:rFonts w:ascii="IRNazanin" w:hAnsi="IRNazanin" w:eastAsia="IRNazanin" w:cs="IRNazanin"/>
          <w:lang w:bidi="fa-IR"/>
          <w:color w:val="111111"/>
          <w:sz w:val="28"/>
          <w:szCs w:val="28"/>
          <w:rtl/>
        </w:rPr>
        <w:t xml:space="preserve">21 - كناره گيرى از داورى بر پايه احكام الهى ، مهمل گذاردن فلسفه نزول آن احكام</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23 - ستم 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فأولئك هم الظلمون</w:t>
      </w:r>
    </w:p>
    <w:p>
      <w:pPr>
        <w:pStyle w:val="Heading3"/>
      </w:pPr>
      <w:bookmarkStart w:id="231" w:name="_Toc39"/>
      <w:r>
        <w:t>35- ترك قضاوت مشروع</w:t>
      </w:r>
      <w:bookmarkEnd w:id="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- 5 - 47 - 10،12</w:t>
      </w:r>
    </w:p>
    <w:p>
      <w:pPr>
        <w:pStyle w:val="BookText"/>
      </w:pPr>
      <w:r>
        <w:rPr>
          <w:rFonts w:ascii="Amiri" w:hAnsi="Amiri" w:eastAsia="Amiri" w:cs="Amiri"/>
          <w:lang w:bidi="ar-SA"/>
          <w:color w:val="111111"/>
          <w:sz w:val="28"/>
          <w:szCs w:val="28"/>
          <w:rtl/>
        </w:rPr>
        <w:t xml:space="preserve">10 - خوددارى از قضاوت بر اساس احكام و قوانين الهى ، فسق است .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IRNazanin" w:hAnsi="IRNazanin" w:eastAsia="IRNazanin" w:cs="IRNazanin"/>
          <w:lang w:bidi="fa-IR"/>
          <w:color w:val="111111"/>
          <w:sz w:val="28"/>
          <w:szCs w:val="28"/>
          <w:rtl/>
        </w:rPr>
        <w:t xml:space="preserve">جمله «و من لم يحكم . ..» داراى دو مصداق است: يكى حكم كردن بر اساس احكام غير الهى و ديگرى خوددارى از حكم كردن و قضاوت نمودن بر پايه مقررات الهى. برداشت فوق ناظر به مصداق دوم است.</w:t>
      </w:r>
    </w:p>
    <w:p>
      <w:pPr>
        <w:pStyle w:val="BookText"/>
      </w:pPr>
      <w:r>
        <w:rPr>
          <w:rFonts w:ascii="IRNazanin" w:hAnsi="IRNazanin" w:eastAsia="IRNazanin" w:cs="IRNazanin"/>
          <w:lang w:bidi="fa-IR"/>
          <w:color w:val="111111"/>
          <w:sz w:val="28"/>
          <w:szCs w:val="28"/>
          <w:rtl/>
        </w:rPr>
        <w:t xml:space="preserve">12 - كناره گيرى از داورى بر پايه احكام الهى ، مهمل گذاردن فلسفه نزول آن احكام</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Heading3"/>
      </w:pPr>
      <w:bookmarkStart w:id="232" w:name="_Toc40"/>
      <w:r>
        <w:t>36- تسليم به قضاوت مشروع</w:t>
      </w:r>
      <w:bookmarkEnd w:id="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- 5 - 49 - 20</w:t>
      </w:r>
    </w:p>
    <w:p>
      <w:pPr>
        <w:pStyle w:val="BookText"/>
      </w:pPr>
      <w:r>
        <w:rPr>
          <w:rFonts w:ascii="IRNazanin" w:hAnsi="IRNazanin" w:eastAsia="IRNazanin" w:cs="IRNazanin"/>
          <w:lang w:bidi="fa-IR"/>
          <w:color w:val="111111"/>
          <w:sz w:val="28"/>
          <w:szCs w:val="28"/>
          <w:rtl/>
        </w:rPr>
        <w:t xml:space="preserve">20 - لزوم داورى بر اساس احكام الهى ، حتى با احتمال سرپيچى مردمان از پذيرش آن</w:t>
      </w:r>
    </w:p>
    <w:p>
      <w:pPr>
        <w:pStyle w:val="BookText"/>
      </w:pPr>
      <w:r>
        <w:rPr>
          <w:rFonts w:ascii="Amiri" w:hAnsi="Amiri" w:eastAsia="Amiri" w:cs="Amiri"/>
          <w:lang w:bidi="ar-SA"/>
          <w:color w:val="111111"/>
          <w:sz w:val="28"/>
          <w:szCs w:val="28"/>
          <w:rtl/>
        </w:rPr>
        <w:t xml:space="preserve">و إن احكم . .. فان تولوا</w:t>
      </w:r>
    </w:p>
    <w:p>
      <w:pPr>
        <w:pStyle w:val="Heading3"/>
      </w:pPr>
      <w:bookmarkStart w:id="233" w:name="_Toc41"/>
      <w:r>
        <w:t>37- تشويق به مطالعه قضاوت داود(ع)</w:t>
      </w:r>
      <w:bookmarkEnd w:id="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- 38 - 21 - 1</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5996_48779"/>
    <w:bookmarkEnd w:id="14"/>
    <w:p>
      <w:pPr>
        <w:pStyle w:val="BookText"/>
      </w:pPr>
      <w:r>
        <w:rPr>
          <w:rFonts w:ascii="IRNazanin" w:hAnsi="IRNazanin" w:eastAsia="IRNazanin" w:cs="IRNazanin"/>
          <w:lang w:bidi="fa-IR"/>
          <w:color w:val="111111"/>
          <w:sz w:val="28"/>
          <w:szCs w:val="28"/>
          <w:rtl/>
        </w:rPr>
        <w:t xml:space="preserve">1 - تشويق پيامبر (صلی الله علیه و آله) از سوى خداوند ، به مطالعه در ماجراى گروه متخاصم و شاكى در نزد داوود ( ع )</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Amiri" w:hAnsi="Amiri" w:eastAsia="Amiri" w:cs="Amiri"/>
          <w:lang w:bidi="ar-SA"/>
          <w:color w:val="111111"/>
          <w:sz w:val="28"/>
          <w:szCs w:val="28"/>
          <w:rtl/>
        </w:rPr>
        <w:t xml:space="preserve">استفهام در «هل أتاك. ..» براى تحريض و تشويق مخاطب است.</w:t>
      </w:r>
    </w:p>
    <w:p>
      <w:pPr>
        <w:pStyle w:val="Heading3"/>
      </w:pPr>
      <w:bookmarkStart w:id="234" w:name="_Toc42"/>
      <w:r>
        <w:t>38- تعقل در قضاوت</w:t>
      </w:r>
      <w:bookmarkEnd w:id="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- 39 - 32 - 6</w:t>
      </w:r>
    </w:p>
    <w:p>
      <w:pPr>
        <w:pStyle w:val="BookText"/>
      </w:pPr>
      <w:r>
        <w:rPr>
          <w:rFonts w:ascii="IRNazanin" w:hAnsi="IRNazanin" w:eastAsia="IRNazanin" w:cs="IRNazanin"/>
          <w:lang w:bidi="fa-IR"/>
          <w:color w:val="111111"/>
          <w:sz w:val="28"/>
          <w:szCs w:val="28"/>
          <w:rtl/>
        </w:rPr>
        <w:t xml:space="preserve">6 - لزوم تأمل و تفكر در سخنان ، به هنگام شنيدن آن و اجتناب از داورى شتابزده درباره آن</w:t>
      </w:r>
    </w:p>
    <w:p>
      <w:pPr>
        <w:pStyle w:val="BookText"/>
      </w:pPr>
      <w:r>
        <w:rPr>
          <w:rFonts w:ascii="Amiri" w:hAnsi="Amiri" w:eastAsia="Amiri" w:cs="Amiri"/>
          <w:lang w:bidi="ar-SA"/>
          <w:color w:val="111111"/>
          <w:sz w:val="28"/>
          <w:szCs w:val="28"/>
          <w:rtl/>
        </w:rPr>
        <w:t xml:space="preserve">و كذّب بالصدق إذ جاءه</w:t>
      </w:r>
    </w:p>
    <w:p>
      <w:pPr>
        <w:pStyle w:val="Heading3"/>
      </w:pPr>
      <w:bookmarkStart w:id="235" w:name="_Toc43"/>
      <w:r>
        <w:t>39- توبه از قضاوت خطا</w:t>
      </w:r>
      <w:bookmarkEnd w:id="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- 38 - 24 - 24</w:t>
      </w:r>
    </w:p>
    <w:p>
      <w:pPr>
        <w:pStyle w:val="BookText"/>
      </w:pPr>
      <w:r>
        <w:rPr>
          <w:rFonts w:ascii="IRNazanin" w:hAnsi="IRNazanin" w:eastAsia="IRNazanin" w:cs="IRNazanin"/>
          <w:lang w:bidi="fa-IR"/>
          <w:color w:val="111111"/>
          <w:sz w:val="28"/>
          <w:szCs w:val="28"/>
          <w:rtl/>
        </w:rPr>
        <w:t xml:space="preserve">24 - لزوم توبه و بازگشت سريع از خطا هنگام رخ دادن كمترين اشتباه در داورى</w:t>
      </w:r>
    </w:p>
    <w:p>
      <w:pPr>
        <w:pStyle w:val="BookText"/>
      </w:pPr>
      <w:r>
        <w:rPr>
          <w:rFonts w:ascii="Amiri" w:hAnsi="Amiri" w:eastAsia="Amiri" w:cs="Amiri"/>
          <w:lang w:bidi="ar-SA"/>
          <w:color w:val="111111"/>
          <w:sz w:val="28"/>
          <w:szCs w:val="28"/>
          <w:rtl/>
        </w:rPr>
        <w:t xml:space="preserve">فاستغفر ربّه و خرّ راكعًا و أناب</w:t>
      </w:r>
    </w:p>
    <w:p>
      <w:pPr>
        <w:pStyle w:val="Heading3"/>
      </w:pPr>
      <w:bookmarkStart w:id="236" w:name="_Toc44"/>
      <w:r>
        <w:t>40- حتميت قضاوت خدا</w:t>
      </w:r>
      <w:bookmarkEnd w:id="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- 28 - 28 - 4</w:t>
      </w:r>
    </w:p>
    <w:p>
      <w:pPr>
        <w:pStyle w:val="BookText"/>
      </w:pPr>
      <w:r>
        <w:rPr>
          <w:rFonts w:ascii="Amiri" w:hAnsi="Amiri" w:eastAsia="Amiri" w:cs="Amiri"/>
          <w:lang w:bidi="ar-SA"/>
          <w:color w:val="111111"/>
          <w:sz w:val="28"/>
          <w:szCs w:val="28"/>
          <w:rtl/>
        </w:rPr>
        <w:t xml:space="preserve">4 - داورى قطعى خدا در قيامت ، عليه طرف تخلف كننده از قرارداد</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- 40 - 12 - 8</w:t>
      </w:r>
    </w:p>
    <w:p>
      <w:pPr>
        <w:pStyle w:val="BookText"/>
      </w:pPr>
      <w:r>
        <w:rPr>
          <w:rFonts w:ascii="IRNazanin" w:hAnsi="IRNazanin" w:eastAsia="IRNazanin" w:cs="IRNazanin"/>
          <w:lang w:bidi="fa-IR"/>
          <w:color w:val="111111"/>
          <w:sz w:val="28"/>
          <w:szCs w:val="28"/>
          <w:rtl/>
        </w:rPr>
        <w:t xml:space="preserve">8 - حكم خداوند به عذاب مشركان و كافران حق ناپذير ، قطعى و قابل نقض و تغيير نيست .</w:t>
      </w:r>
    </w:p>
    <w:p>
      <w:pPr>
        <w:pStyle w:val="BookText"/>
      </w:pPr>
      <w:r>
        <w:rPr>
          <w:rFonts w:ascii="Amiri" w:hAnsi="Amiri" w:eastAsia="Amiri" w:cs="Amiri"/>
          <w:lang w:bidi="ar-SA"/>
          <w:color w:val="111111"/>
          <w:sz w:val="28"/>
          <w:szCs w:val="28"/>
          <w:rtl/>
        </w:rPr>
        <w:t xml:space="preserve">فالحكم للّه العلىّ الكبير</w:t>
      </w:r>
    </w:p>
    <w:p>
      <w:pPr>
        <w:pStyle w:val="BookText"/>
      </w:pPr>
      <w:r>
        <w:rPr>
          <w:rFonts w:ascii="IRNazanin" w:hAnsi="IRNazanin" w:eastAsia="IRNazanin" w:cs="IRNazanin"/>
          <w:lang w:bidi="fa-IR"/>
          <w:color w:val="111111"/>
          <w:sz w:val="28"/>
          <w:szCs w:val="28"/>
          <w:rtl/>
        </w:rPr>
        <w:t xml:space="preserve">آمدن دو صفت «علىّ» و «كبير» براى خداوند (پس از ذكر حكم الهى درباره كافران و مشركان) مى تواند گوياى مطلب ياد شده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5996_48780"/>
    <w:bookmarkEnd w:id="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- 50 - 29 - 2،3</w:t>
      </w:r>
    </w:p>
    <w:p>
      <w:pPr>
        <w:pStyle w:val="BookText"/>
      </w:pPr>
      <w:r>
        <w:rPr>
          <w:rFonts w:ascii="IRNazanin" w:hAnsi="IRNazanin" w:eastAsia="IRNazanin" w:cs="IRNazanin"/>
          <w:lang w:bidi="fa-IR"/>
          <w:color w:val="111111"/>
          <w:sz w:val="28"/>
          <w:szCs w:val="28"/>
          <w:rtl/>
        </w:rPr>
        <w:t xml:space="preserve">2- تلاش محكومان دادگاه قيامت براى تغيير حكم الهى ، تلاشى بى فرجام</w:t>
      </w:r>
    </w:p>
    <w:p>
      <w:pPr>
        <w:pStyle w:val="BookText"/>
      </w:pPr>
      <w:r>
        <w:rPr>
          <w:rFonts w:ascii="Amiri" w:hAnsi="Amiri" w:eastAsia="Amiri" w:cs="Amiri"/>
          <w:lang w:bidi="ar-SA"/>
          <w:color w:val="111111"/>
          <w:sz w:val="28"/>
          <w:szCs w:val="28"/>
          <w:rtl/>
        </w:rPr>
        <w:t xml:space="preserve">ما يبدّل القول لدىّ</w:t>
      </w:r>
    </w:p>
    <w:p>
      <w:pPr>
        <w:pStyle w:val="BookText"/>
      </w:pPr>
      <w:r>
        <w:rPr>
          <w:rFonts w:ascii="IRNazanin" w:hAnsi="IRNazanin" w:eastAsia="IRNazanin" w:cs="IRNazanin"/>
          <w:lang w:bidi="fa-IR"/>
          <w:color w:val="111111"/>
          <w:sz w:val="28"/>
          <w:szCs w:val="28"/>
          <w:rtl/>
        </w:rPr>
        <w:t xml:space="preserve">در آيات پيشين، حكم مجرمان با فرمان «ألقيا فى جهنّم . ..» از سوى خداوند صادر مى گردد. مجرمان با جدال و تخاصم، درصدد تبرئه خويش برمى آيند تا مگر حكم الهى را در حق خود تغيير دهند; ولى «ما يبدّل القول...» بى فرجام بودن تلاش آنان را مى رساند.</w:t>
      </w:r>
    </w:p>
    <w:p>
      <w:pPr>
        <w:pStyle w:val="BookText"/>
      </w:pPr>
      <w:r>
        <w:rPr>
          <w:rFonts w:ascii="IRNazanin" w:hAnsi="IRNazanin" w:eastAsia="IRNazanin" w:cs="IRNazanin"/>
          <w:lang w:bidi="fa-IR"/>
          <w:color w:val="111111"/>
          <w:sz w:val="28"/>
          <w:szCs w:val="28"/>
          <w:rtl/>
        </w:rPr>
        <w:t xml:space="preserve">3- حكم خداوند در قيامت عليه مجريان ، حكمى قطعى و به دور از هر گونه بازنگرى</w:t>
      </w:r>
    </w:p>
    <w:p>
      <w:pPr>
        <w:pStyle w:val="BookText"/>
      </w:pPr>
      <w:r>
        <w:rPr>
          <w:rFonts w:ascii="Amiri" w:hAnsi="Amiri" w:eastAsia="Amiri" w:cs="Amiri"/>
          <w:lang w:bidi="ar-SA"/>
          <w:color w:val="111111"/>
          <w:sz w:val="28"/>
          <w:szCs w:val="28"/>
          <w:rtl/>
        </w:rPr>
        <w:t xml:space="preserve">ما يبدّل القول لدىّ</w:t>
      </w:r>
    </w:p>
    <w:p>
      <w:pPr>
        <w:pStyle w:val="BookText"/>
      </w:pPr>
      <w:r>
        <w:rPr>
          <w:rFonts w:ascii="IRNazanin" w:hAnsi="IRNazanin" w:eastAsia="IRNazanin" w:cs="IRNazanin"/>
          <w:lang w:bidi="fa-IR"/>
          <w:color w:val="111111"/>
          <w:sz w:val="28"/>
          <w:szCs w:val="28"/>
          <w:rtl/>
        </w:rPr>
        <w:t xml:space="preserve">تعبير «لدىّ» مشعر به اين معنا است كه چون حكم از سوى خداوندى صادر شده - كه پيشينه خلق را به خوبى مى داند و بر ايشان اتمام حجت كرده است و گواهان به گواهى نشسته اند - مجال خدشه در آن نخواهد بود.</w:t>
      </w:r>
    </w:p>
    <w:p>
      <w:pPr>
        <w:pStyle w:val="Heading3"/>
      </w:pPr>
      <w:bookmarkStart w:id="237" w:name="_Toc45"/>
      <w:r>
        <w:t>41- حق در قضاوت خدا</w:t>
      </w:r>
      <w:bookmarkEnd w:id="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- 40 - 78 - 10</w:t>
      </w:r>
    </w:p>
    <w:p>
      <w:pPr>
        <w:pStyle w:val="BookText"/>
      </w:pPr>
      <w:r>
        <w:rPr>
          <w:rFonts w:ascii="IRNazanin" w:hAnsi="IRNazanin" w:eastAsia="IRNazanin" w:cs="IRNazanin"/>
          <w:lang w:bidi="fa-IR"/>
          <w:color w:val="111111"/>
          <w:sz w:val="28"/>
          <w:szCs w:val="28"/>
          <w:rtl/>
        </w:rPr>
        <w:t xml:space="preserve">10 - داورى خداوند ، بر اساس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Heading3"/>
      </w:pPr>
      <w:bookmarkStart w:id="238" w:name="_Toc46"/>
      <w:r>
        <w:t>42- حق شنوى در قضاوت</w:t>
      </w:r>
      <w:bookmarkEnd w:id="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3"/>
      </w:pPr>
      <w:bookmarkStart w:id="239" w:name="_Toc47"/>
      <w:r>
        <w:t>43- حقانيت قضاوت خدا</w:t>
      </w:r>
      <w:bookmarkEnd w:id="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- 21 - 112 - 2،4</w:t>
      </w:r>
    </w:p>
    <w:p>
      <w:pPr>
        <w:pStyle w:val="BookText"/>
      </w:pPr>
      <w:r>
        <w:rPr>
          <w:rFonts w:ascii="IRNazanin" w:hAnsi="IRNazanin" w:eastAsia="IRNazanin" w:cs="IRNazanin"/>
          <w:lang w:bidi="fa-IR"/>
          <w:color w:val="111111"/>
          <w:sz w:val="28"/>
          <w:szCs w:val="28"/>
          <w:rtl/>
        </w:rPr>
        <w:t xml:space="preserve">2- داورى هاى خدا ، بر اساس و محور حق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برداشت ياد شده بنابراين است كه اين است كه قيد «بالحقّ» توضيحى باشد.</w:t>
      </w:r>
    </w:p>
    <w:p>
      <w:pPr>
        <w:pStyle w:val="BookText"/>
      </w:pPr>
      <w:r>
        <w:rPr>
          <w:rFonts w:ascii="Amiri" w:hAnsi="Amiri" w:eastAsia="Amiri" w:cs="Amiri"/>
          <w:lang w:bidi="ar-SA"/>
          <w:color w:val="111111"/>
          <w:sz w:val="28"/>
          <w:szCs w:val="28"/>
          <w:rtl/>
        </w:rPr>
        <w:t xml:space="preserve">4- داورى عادلانه و برحق خداوند ، از شؤون ربوبيت او است .</w:t>
      </w: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- 27 - 78 - 6</w:t>
      </w:r>
    </w:p>
    <w:p>
      <w:pPr>
        <w:pStyle w:val="BookText"/>
      </w:pPr>
      <w:r>
        <w:rPr>
          <w:rFonts w:ascii="Amiri" w:hAnsi="Amiri" w:eastAsia="Amiri" w:cs="Amiri"/>
          <w:lang w:bidi="ar-SA"/>
          <w:color w:val="111111"/>
          <w:sz w:val="28"/>
          <w:szCs w:val="28"/>
          <w:rtl/>
        </w:rPr>
        <w:t xml:space="preserve">6 - قضاوت و داورى خدا درباره كافران و حق ستيزان ، متكى بر موازين حق و عدل و به دور از كمترين سستى و كاستى</w:t>
      </w:r>
    </w:p>
    <w:p>
      <w:pPr>
        <w:pStyle w:val="BookText"/>
      </w:pPr>
      <w:r>
        <w:rPr>
          <w:rFonts w:ascii="Amiri" w:hAnsi="Amiri" w:eastAsia="Amiri" w:cs="Amiri"/>
          <w:lang w:bidi="ar-SA"/>
          <w:color w:val="111111"/>
          <w:sz w:val="28"/>
          <w:szCs w:val="28"/>
          <w:rtl/>
        </w:rPr>
        <w:t xml:space="preserve">إنّ ربّك يقضى بينهم بحكمه</w:t>
      </w:r>
    </w:p>
    <w:p>
      <w:pPr>
        <w:pStyle w:val="BookText"/>
      </w:pPr>
      <w:r>
        <w:rPr>
          <w:rFonts w:ascii="IRNazanin" w:hAnsi="IRNazanin" w:eastAsia="IRNazanin" w:cs="IRNazanin"/>
          <w:lang w:bidi="fa-IR"/>
          <w:color w:val="111111"/>
          <w:sz w:val="28"/>
          <w:szCs w:val="28"/>
          <w:rtl/>
        </w:rPr>
        <w:t xml:space="preserve">با اين كه واژه «يقضى» معناى حكم و داورى را مى رساند، آمدن قيد «بحكمه» نشانگر اين حقيقت است كه قضاوت الهى مخصوص به او است به گونه اى كه كمترين خلل در آن راه ندارد و بر موازين عدل و حق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- 34 - 26 - 3،5</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5 - ملاك و معيار داورى در نزد خداوند ،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- 40 - 20 - 1</w:t>
      </w:r>
    </w:p>
    <w:p>
      <w:pPr>
        <w:pStyle w:val="BookText"/>
      </w:pPr>
      <w:r>
        <w:rPr>
          <w:rFonts w:ascii="IRNazanin" w:hAnsi="IRNazanin" w:eastAsia="IRNazanin" w:cs="IRNazanin"/>
          <w:lang w:bidi="fa-IR"/>
          <w:color w:val="111111"/>
          <w:sz w:val="28"/>
          <w:szCs w:val="28"/>
          <w:rtl/>
        </w:rPr>
        <w:t xml:space="preserve">1 - داورى خداوند ، بر اساس حق است .</w:t>
      </w:r>
    </w:p>
    <w:p>
      <w:pPr>
        <w:pStyle w:val="BookText"/>
      </w:pPr>
      <w:r>
        <w:rPr>
          <w:rFonts w:ascii="Amiri" w:hAnsi="Amiri" w:eastAsia="Amiri" w:cs="Amiri"/>
          <w:lang w:bidi="ar-SA"/>
          <w:color w:val="111111"/>
          <w:sz w:val="28"/>
          <w:szCs w:val="28"/>
          <w:rtl/>
        </w:rPr>
        <w:t xml:space="preserve">و اللّه يقضى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- 40 - 78 - 11</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 همين معنا آمده است; مانند عذاب طوفان نوح كه از آن چنين ياد شده است: «قال لاعاصم اليوم من أمر اللّه . ..»، (هود، آيه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- 95 - 8 - 2</w:t>
      </w:r>
    </w:p>
    <w:p>
      <w:pPr>
        <w:pStyle w:val="BookText"/>
      </w:pPr>
      <w:r>
        <w:rPr>
          <w:rFonts w:ascii="Amiri" w:hAnsi="Amiri" w:eastAsia="Amiri" w:cs="Amiri"/>
          <w:lang w:bidi="ar-SA"/>
          <w:color w:val="111111"/>
          <w:sz w:val="28"/>
          <w:szCs w:val="28"/>
          <w:rtl/>
        </w:rPr>
        <w:t xml:space="preserve">2 - قضاوت هاى خداوند ، حكيمانه ترين قضاوت ها و موافق ترين آنها با حقيقت است .</w:t>
      </w:r>
    </w:p>
    <w:p>
      <w:pPr>
        <w:pStyle w:val="BookText"/>
      </w:pPr>
      <w:r>
        <w:rPr>
          <w:rFonts w:ascii="Amiri" w:hAnsi="Amiri" w:eastAsia="Amiri" w:cs="Amiri"/>
          <w:lang w:bidi="ar-SA"/>
          <w:color w:val="111111"/>
          <w:sz w:val="28"/>
          <w:szCs w:val="28"/>
          <w:rtl/>
        </w:rPr>
        <w:t xml:space="preserve">أليس اللّه بأحكم الحكمين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5996_48782"/>
    <w:bookmarkEnd w:id="16"/>
    <w:p>
      <w:pPr>
        <w:pStyle w:val="BookText"/>
      </w:pPr>
      <w:r>
        <w:rPr>
          <w:rFonts w:ascii="IRNazanin" w:hAnsi="IRNazanin" w:eastAsia="IRNazanin" w:cs="IRNazanin"/>
          <w:lang w:bidi="fa-IR"/>
          <w:color w:val="111111"/>
          <w:sz w:val="28"/>
          <w:szCs w:val="28"/>
          <w:rtl/>
        </w:rPr>
        <w:t xml:space="preserve">اسم تفضيل «أحكم»، ممكن است از «حُكم» به معناى قضاوت باشد; يعنى، «أقضى» و نيز مى تواند از «حكمة» گرفته شده باشد; يعنى، حكيم تر. در برداشت ياد شده، معناى دوم مورد نظر است; گرچه «حاكمين» بر معناى «قضاوت كنندگان» تطبيق يافته است.</w:t>
      </w:r>
    </w:p>
    <w:p>
      <w:pPr>
        <w:pStyle w:val="Heading3"/>
      </w:pPr>
      <w:bookmarkStart w:id="240" w:name="_Toc48"/>
      <w:r>
        <w:t>44- حقانيت قضاوت محمد(صلی الله علیه و آله)</w:t>
      </w:r>
      <w:bookmarkEnd w:id="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- 24 - 49 - 5</w:t>
      </w:r>
    </w:p>
    <w:p>
      <w:pPr>
        <w:pStyle w:val="BookText"/>
      </w:pPr>
      <w:r>
        <w:rPr>
          <w:rFonts w:ascii="IRNazanin" w:hAnsi="IRNazanin" w:eastAsia="IRNazanin" w:cs="IRNazanin"/>
          <w:lang w:bidi="fa-IR"/>
          <w:color w:val="111111"/>
          <w:sz w:val="28"/>
          <w:szCs w:val="28"/>
          <w:rtl/>
        </w:rPr>
        <w:t xml:space="preserve">5 - داورى پيامبر (صلی الله علیه و آله) بر اساس حق بود .</w:t>
      </w:r>
    </w:p>
    <w:p>
      <w:pPr>
        <w:pStyle w:val="BookText"/>
      </w:pPr>
      <w:r>
        <w:rPr>
          <w:rFonts w:ascii="Amiri" w:hAnsi="Amiri" w:eastAsia="Amiri" w:cs="Amiri"/>
          <w:lang w:bidi="ar-SA"/>
          <w:color w:val="111111"/>
          <w:sz w:val="28"/>
          <w:szCs w:val="28"/>
          <w:rtl/>
        </w:rPr>
        <w:t xml:space="preserve">و إذا دعوا إلى اللّه و رسوله ليحكم بينهم . .. و إن يكن لهم الحقّ</w:t>
      </w:r>
    </w:p>
    <w:p>
      <w:pPr>
        <w:pStyle w:val="Heading3"/>
      </w:pPr>
      <w:bookmarkStart w:id="241" w:name="_Toc49"/>
      <w:r>
        <w:t>45- حكمت در قضاوت خدا</w:t>
      </w:r>
      <w:bookmarkEnd w:id="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- 95 - 8 - 2،3،5،4،6</w:t>
      </w:r>
    </w:p>
    <w:p>
      <w:pPr>
        <w:pStyle w:val="BookText"/>
      </w:pPr>
      <w:r>
        <w:rPr>
          <w:rFonts w:ascii="Amiri" w:hAnsi="Amiri" w:eastAsia="Amiri" w:cs="Amiri"/>
          <w:lang w:bidi="ar-SA"/>
          <w:color w:val="111111"/>
          <w:sz w:val="28"/>
          <w:szCs w:val="28"/>
          <w:rtl/>
        </w:rPr>
        <w:t xml:space="preserve">2 - قضاوت هاى خداوند ، حكيمانه ترين قضاوت ها و موافق ترين آنها با حقيقت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اسم تفضيل «أحكم»، ممكن است از «حُكم» به معناى قضاوت باشد; يعنى، «أقضى» و نيز مى تواند از «حكمة» گرفته شده باشد; يعنى، حكيم تر. در برداشت ياد شده، معناى دوم مورد نظر است; گرچه «حاكمين» بر معناى «قضاوت كنندگان» تطبيق يافته است.</w:t>
      </w:r>
    </w:p>
    <w:p>
      <w:pPr>
        <w:pStyle w:val="BookText"/>
      </w:pPr>
      <w:r>
        <w:rPr>
          <w:rFonts w:ascii="IRNazanin" w:hAnsi="IRNazanin" w:eastAsia="IRNazanin" w:cs="IRNazanin"/>
          <w:lang w:bidi="fa-IR"/>
          <w:color w:val="111111"/>
          <w:sz w:val="28"/>
          <w:szCs w:val="28"/>
          <w:rtl/>
        </w:rPr>
        <w:t xml:space="preserve">3 - برترى قضاوت خداوند بر داورى ديگران و حكمت آميز بودن آن ، حقيقتى روشن و غير قابل انكار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همزه استفهام در «أليس»، براى تقرير و بيانگر وضوح مفاد آيه است.</w:t>
      </w:r>
    </w:p>
    <w:p>
      <w:pPr>
        <w:pStyle w:val="BookText"/>
      </w:pPr>
      <w:r>
        <w:rPr>
          <w:rFonts w:ascii="IRNazanin" w:hAnsi="IRNazanin" w:eastAsia="IRNazanin" w:cs="IRNazanin"/>
          <w:lang w:bidi="fa-IR"/>
          <w:color w:val="111111"/>
          <w:sz w:val="28"/>
          <w:szCs w:val="28"/>
          <w:rtl/>
        </w:rPr>
        <w:t xml:space="preserve">5 - توجّه به حكمت برتر خداوند ، زمينه ساز پذيرش معاد</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BookText"/>
      </w:pPr>
      <w:r>
        <w:rPr>
          <w:rFonts w:ascii="Amiri" w:hAnsi="Amiri" w:eastAsia="Amiri" w:cs="Amiri"/>
          <w:lang w:bidi="ar-SA"/>
          <w:color w:val="111111"/>
          <w:sz w:val="28"/>
          <w:szCs w:val="28"/>
          <w:rtl/>
        </w:rPr>
        <w:t xml:space="preserve">4 - جزا دادن به اعمال ، كارى بس حكيمانه و لازمه بى نظير بودن قضاوت هاى خداوند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BookText"/>
      </w:pPr>
      <w:r>
        <w:rPr>
          <w:rFonts w:ascii="IRNazanin" w:hAnsi="IRNazanin" w:eastAsia="IRNazanin" w:cs="IRNazanin"/>
          <w:lang w:bidi="fa-IR"/>
          <w:color w:val="111111"/>
          <w:sz w:val="28"/>
          <w:szCs w:val="28"/>
          <w:rtl/>
        </w:rPr>
        <w:t xml:space="preserve">برداشت ياد شده، ناظر به ارتباط اين آيه با آيه قبل است كه در آن، كلمه «دين» آمده بود، راغب در «مفردات» مى گويد: كلمه «دين» در مورد «طاعت» و «جزا» گفته مى شود و در معناى «شريعت» نيز به صورت استعاره به كار مى رود.</w:t>
      </w:r>
    </w:p>
    <w:p>
      <w:pPr>
        <w:pStyle w:val="BookText"/>
      </w:pPr>
      <w:r>
        <w:rPr>
          <w:rFonts w:ascii="Amiri" w:hAnsi="Amiri" w:eastAsia="Amiri" w:cs="Amiri"/>
          <w:lang w:bidi="ar-SA"/>
          <w:color w:val="111111"/>
          <w:sz w:val="28"/>
          <w:szCs w:val="28"/>
          <w:rtl/>
        </w:rPr>
        <w:t xml:space="preserve">6 - سرآمدبودن داورى هاى خداوند و حكيمانه بودن آن ، دليل ضرورى بودن ارشاد هاى دينى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5996_48783"/>
    <w:bookmarkEnd w:id="17"/>
    <w:p>
      <w:pPr>
        <w:pStyle w:val="Heading3"/>
      </w:pPr>
      <w:bookmarkStart w:id="242" w:name="_Toc50"/>
      <w:r>
        <w:t>46- دخالت در قضاوت خدا</w:t>
      </w:r>
      <w:bookmarkEnd w:id="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- 27 - 78 - 8</w:t>
      </w:r>
    </w:p>
    <w:p>
      <w:pPr>
        <w:pStyle w:val="BookText"/>
      </w:pPr>
      <w:r>
        <w:rPr>
          <w:rFonts w:ascii="Amiri" w:hAnsi="Amiri" w:eastAsia="Amiri" w:cs="Amiri"/>
          <w:lang w:bidi="ar-SA"/>
          <w:color w:val="111111"/>
          <w:sz w:val="28"/>
          <w:szCs w:val="28"/>
          <w:rtl/>
        </w:rPr>
        <w:t xml:space="preserve">8 - عدم دخالت غيرخدا ، در قضاوت ها و داورى هاى او</w:t>
      </w:r>
    </w:p>
    <w:p>
      <w:pPr>
        <w:pStyle w:val="BookText"/>
      </w:pPr>
      <w:r>
        <w:rPr>
          <w:rFonts w:ascii="Amiri" w:hAnsi="Amiri" w:eastAsia="Amiri" w:cs="Amiri"/>
          <w:lang w:bidi="ar-SA"/>
          <w:color w:val="111111"/>
          <w:sz w:val="28"/>
          <w:szCs w:val="28"/>
          <w:rtl/>
        </w:rPr>
        <w:t xml:space="preserve">إنّ ربّك يقضى بينهم بحكمه</w:t>
      </w:r>
    </w:p>
    <w:p>
      <w:pPr>
        <w:pStyle w:val="BookText"/>
      </w:pPr>
      <w:r>
        <w:rPr>
          <w:rFonts w:ascii="Amiri" w:hAnsi="Amiri" w:eastAsia="Amiri" w:cs="Amiri"/>
          <w:lang w:bidi="ar-SA"/>
          <w:color w:val="111111"/>
          <w:sz w:val="28"/>
          <w:szCs w:val="28"/>
          <w:rtl/>
        </w:rPr>
        <w:t xml:space="preserve">قيد «بحكمه» مى تواند از نظر معنا تأكيدى بر عدم دخالت غيرخدا در قضاوت هاى او باشد.</w:t>
      </w:r>
    </w:p>
    <w:p>
      <w:pPr>
        <w:pStyle w:val="Heading3"/>
      </w:pPr>
      <w:bookmarkStart w:id="243" w:name="_Toc51"/>
      <w:r>
        <w:t>47- درخواست قضاوت خدا</w:t>
      </w:r>
      <w:bookmarkEnd w:id="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- 7 - 89 - 25</w:t>
      </w:r>
    </w:p>
    <w:p>
      <w:pPr>
        <w:pStyle w:val="BookText"/>
      </w:pPr>
      <w:r>
        <w:rPr>
          <w:rFonts w:ascii="IRNazanin" w:hAnsi="IRNazanin" w:eastAsia="IRNazanin" w:cs="IRNazanin"/>
          <w:lang w:bidi="fa-IR"/>
          <w:color w:val="111111"/>
          <w:sz w:val="28"/>
          <w:szCs w:val="28"/>
          <w:rtl/>
        </w:rPr>
        <w:t xml:space="preserve">25 - شعيب ( ع ) پس از يأس از ايمان مردم كفرپيشه با دعا به درگاه خداوند از وى خواست تا بين او و كفرپيشگان قضاوت كند .</w:t>
      </w:r>
    </w:p>
    <w:p>
      <w:pPr>
        <w:pStyle w:val="BookText"/>
      </w:pPr>
      <w:r>
        <w:rPr>
          <w:rFonts w:ascii="Amiri" w:hAnsi="Amiri" w:eastAsia="Amiri" w:cs="Amiri"/>
          <w:lang w:bidi="ar-SA"/>
          <w:color w:val="111111"/>
          <w:sz w:val="28"/>
          <w:szCs w:val="28"/>
          <w:rtl/>
        </w:rPr>
        <w:t xml:space="preserve">ربنا افتح بيننا و بين قومنا بالحق و أنت خير الفتحين</w:t>
      </w:r>
    </w:p>
    <w:p>
      <w:pPr>
        <w:pStyle w:val="BookText"/>
      </w:pPr>
      <w:r>
        <w:rPr>
          <w:rFonts w:ascii="Amiri" w:hAnsi="Amiri" w:eastAsia="Amiri" w:cs="Amiri"/>
          <w:lang w:bidi="ar-SA"/>
          <w:color w:val="111111"/>
          <w:sz w:val="28"/>
          <w:szCs w:val="28"/>
          <w:rtl/>
        </w:rPr>
        <w:t xml:space="preserve">از معانى كلمه «فتح» داورى كردن و قضاوت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قل ربّ احكم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- 26 - 118 - 1</w:t>
      </w:r>
    </w:p>
    <w:p>
      <w:pPr>
        <w:pStyle w:val="BookText"/>
      </w:pPr>
      <w:r>
        <w:rPr>
          <w:rFonts w:ascii="IRNazanin" w:hAnsi="IRNazanin" w:eastAsia="IRNazanin" w:cs="IRNazanin"/>
          <w:lang w:bidi="fa-IR"/>
          <w:color w:val="111111"/>
          <w:sz w:val="28"/>
          <w:szCs w:val="28"/>
          <w:rtl/>
        </w:rPr>
        <w:t xml:space="preserve">1 - نوح ( ع ) خواستار داورى و فيصله دادن به نزاع ميان خود و قوم تكذيب گرش از درگاه خداوند</w:t>
      </w:r>
    </w:p>
    <w:p>
      <w:pPr>
        <w:pStyle w:val="BookText"/>
      </w:pPr>
      <w:r>
        <w:rPr>
          <w:rFonts w:ascii="Amiri" w:hAnsi="Amiri" w:eastAsia="Amiri" w:cs="Amiri"/>
          <w:lang w:bidi="ar-SA"/>
          <w:color w:val="111111"/>
          <w:sz w:val="28"/>
          <w:szCs w:val="28"/>
          <w:rtl/>
        </w:rPr>
        <w:t xml:space="preserve">قال ربّ إنّ قومى كذّبون . .. فافتح بينى و بينهم فتحًا</w:t>
      </w:r>
    </w:p>
    <w:p>
      <w:pPr>
        <w:pStyle w:val="BookText"/>
      </w:pPr>
      <w:r>
        <w:rPr>
          <w:rFonts w:ascii="Amiri" w:hAnsi="Amiri" w:eastAsia="Amiri" w:cs="Amiri"/>
          <w:lang w:bidi="ar-SA"/>
          <w:color w:val="111111"/>
          <w:sz w:val="28"/>
          <w:szCs w:val="28"/>
          <w:rtl/>
        </w:rPr>
        <w:t xml:space="preserve">«فتح» (مصدر «افتح») معادل «فُتاحة» و به معناى حكم كردن و فيصله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- 28 - 37 - 2</w:t>
      </w:r>
    </w:p>
    <w:p>
      <w:pPr>
        <w:pStyle w:val="BookText"/>
      </w:pPr>
      <w:r>
        <w:rPr>
          <w:rFonts w:ascii="Amiri" w:hAnsi="Amiri" w:eastAsia="Amiri" w:cs="Amiri"/>
          <w:lang w:bidi="ar-SA"/>
          <w:color w:val="111111"/>
          <w:sz w:val="28"/>
          <w:szCs w:val="28"/>
          <w:rtl/>
        </w:rPr>
        <w:t xml:space="preserve">2 - موسى ( ع ) ، داورى ميان خود و فرعونيان را به خداوند حواله كرد .</w:t>
      </w:r>
    </w:p>
    <w:p>
      <w:pPr>
        <w:pStyle w:val="BookText"/>
      </w:pPr>
      <w:r>
        <w:rPr>
          <w:rFonts w:ascii="IRNazanin" w:hAnsi="IRNazanin" w:eastAsia="IRNazanin" w:cs="IRNazanin"/>
          <w:lang w:bidi="fa-IR"/>
          <w:color w:val="111111"/>
          <w:sz w:val="28"/>
          <w:szCs w:val="28"/>
          <w:rtl/>
        </w:rPr>
        <w:t xml:space="preserve">و قال موسى ربّى أعلم</w:t>
      </w:r>
    </w:p>
    <w:p>
      <w:pPr>
        <w:pStyle w:val="BookText"/>
      </w:pPr>
      <w:r>
        <w:rPr>
          <w:rFonts w:ascii="IRNazanin" w:hAnsi="IRNazanin" w:eastAsia="IRNazanin" w:cs="IRNazanin"/>
          <w:lang w:bidi="fa-IR"/>
          <w:color w:val="111111"/>
          <w:sz w:val="28"/>
          <w:szCs w:val="28"/>
          <w:rtl/>
        </w:rPr>
        <w:t xml:space="preserve">وقتى موسى(ع) با ارائه معجزات روشن و غير قابل انكار، با تكذيب فرعونيان روبه رو شد; چاره اى نديد جز اين كه خدا را به داورى ميان خود و آنان بخواند.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5996_48784"/>
    <w:bookmarkEnd w:id="18"/>
    <w:p>
      <w:pPr>
        <w:pStyle w:val="Heading3"/>
      </w:pPr>
      <w:bookmarkStart w:id="244" w:name="_Toc52"/>
      <w:r>
        <w:t>48- درخواست قضاوت عادلانه</w:t>
      </w:r>
      <w:bookmarkEnd w:id="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- 38 - 22 - 8</w:t>
      </w:r>
    </w:p>
    <w:p>
      <w:pPr>
        <w:pStyle w:val="BookText"/>
      </w:pPr>
      <w:r>
        <w:rPr>
          <w:rFonts w:ascii="IRNazanin" w:hAnsi="IRNazanin" w:eastAsia="IRNazanin" w:cs="IRNazanin"/>
          <w:lang w:bidi="fa-IR"/>
          <w:color w:val="111111"/>
          <w:sz w:val="28"/>
          <w:szCs w:val="28"/>
          <w:rtl/>
        </w:rPr>
        <w:t xml:space="preserve">8 - توصيه شاكيان و نزاع كنندگان به داوران ، مبنى بر رعايت حق و عدل در داورى ، امرى بايسته و سزاوار</w:t>
      </w:r>
    </w:p>
    <w:p>
      <w:pPr>
        <w:pStyle w:val="BookText"/>
      </w:pPr>
      <w:r>
        <w:rPr>
          <w:rFonts w:ascii="Amiri" w:hAnsi="Amiri" w:eastAsia="Amiri" w:cs="Amiri"/>
          <w:lang w:bidi="ar-SA"/>
          <w:color w:val="111111"/>
          <w:sz w:val="28"/>
          <w:szCs w:val="28"/>
          <w:rtl/>
        </w:rPr>
        <w:t xml:space="preserve">فاحكم بيننا بالحقّ و لاتشطط</w:t>
      </w:r>
    </w:p>
    <w:p>
      <w:pPr>
        <w:pStyle w:val="Heading3"/>
      </w:pPr>
      <w:bookmarkStart w:id="245" w:name="_Toc53"/>
      <w:r>
        <w:t>49- دعوت به قضاوت محمد(صلی الله علیه و آله)</w:t>
      </w:r>
      <w:bookmarkEnd w:id="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- 24 - 48 - 1</w:t>
      </w:r>
    </w:p>
    <w:p>
      <w:pPr>
        <w:pStyle w:val="BookText"/>
      </w:pPr>
      <w:r>
        <w:rPr>
          <w:rFonts w:ascii="IRNazanin" w:hAnsi="IRNazanin" w:eastAsia="IRNazanin" w:cs="IRNazanin"/>
          <w:lang w:bidi="fa-IR"/>
          <w:color w:val="111111"/>
          <w:sz w:val="28"/>
          <w:szCs w:val="28"/>
          <w:rtl/>
        </w:rPr>
        <w:t xml:space="preserve">1 - دسته اى از منافقان صدراسلام ، هنگام فراخوانده شدن براى داورى رسول خدا (صلی الله علیه و آله) ميان آنان ، از پذيرش آن خوددارى مى كردند .</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w:t>
      </w:r>
    </w:p>
    <w:p>
      <w:pPr>
        <w:pStyle w:val="Heading3"/>
      </w:pPr>
      <w:bookmarkStart w:id="246" w:name="_Toc54"/>
      <w:r>
        <w:t>50- دلايل حقانيت قضاوت خدا</w:t>
      </w:r>
      <w:bookmarkEnd w:id="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- 40 - 20 - 6</w:t>
      </w:r>
    </w:p>
    <w:p>
      <w:pPr>
        <w:pStyle w:val="BookText"/>
      </w:pPr>
      <w:r>
        <w:rPr>
          <w:rFonts w:ascii="IRNazanin" w:hAnsi="IRNazanin" w:eastAsia="IRNazanin" w:cs="IRNazanin"/>
          <w:lang w:bidi="fa-IR"/>
          <w:color w:val="111111"/>
          <w:sz w:val="28"/>
          <w:szCs w:val="28"/>
          <w:rtl/>
        </w:rPr>
        <w:t xml:space="preserve">6 - شنوايى و بينايى مطلق خداوند ، دليل به حق بودن داورى او در ميان بندگانش</w:t>
      </w:r>
    </w:p>
    <w:p>
      <w:pPr>
        <w:pStyle w:val="BookText"/>
      </w:pPr>
      <w:r>
        <w:rPr>
          <w:rFonts w:ascii="Amiri" w:hAnsi="Amiri" w:eastAsia="Amiri" w:cs="Amiri"/>
          <w:lang w:bidi="ar-SA"/>
          <w:color w:val="111111"/>
          <w:sz w:val="28"/>
          <w:szCs w:val="28"/>
          <w:rtl/>
        </w:rPr>
        <w:t xml:space="preserve">و اللّه يقضى بالحقّ . .. إنّ اللّه هو السميع البصير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هو السميع البصير»، در مقام تعليل براى جمله « واللّه يقضى بالحقّ» مى باشد.</w:t>
      </w:r>
    </w:p>
    <w:p>
      <w:pPr>
        <w:pStyle w:val="Heading3"/>
      </w:pPr>
      <w:bookmarkStart w:id="247" w:name="_Toc55"/>
      <w:r>
        <w:t>51- ذكر قضاوت اخروى خدا</w:t>
      </w:r>
      <w:bookmarkEnd w:id="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- 11 - 112 - 10</w:t>
      </w:r>
    </w:p>
    <w:p>
      <w:pPr>
        <w:pStyle w:val="BookText"/>
      </w:pPr>
      <w:r>
        <w:rPr>
          <w:rFonts w:ascii="IRNazanin" w:hAnsi="IRNazanin" w:eastAsia="IRNazanin" w:cs="IRNazanin"/>
          <w:lang w:bidi="fa-IR"/>
          <w:color w:val="111111"/>
          <w:sz w:val="28"/>
          <w:szCs w:val="28"/>
          <w:rtl/>
        </w:rPr>
        <w:t xml:space="preserve">10- توجه به قضاوت و داورى خداوند در قيامت و باور به پاداش و مجازات در آن سرا ، آدمى را به استقامت در راه دين وامى دارد .</w:t>
      </w:r>
    </w:p>
    <w:p>
      <w:pPr>
        <w:pStyle w:val="BookText"/>
      </w:pPr>
      <w:r>
        <w:rPr>
          <w:rFonts w:ascii="Amiri" w:hAnsi="Amiri" w:eastAsia="Amiri" w:cs="Amiri"/>
          <w:lang w:bidi="ar-SA"/>
          <w:color w:val="111111"/>
          <w:sz w:val="28"/>
          <w:szCs w:val="28"/>
          <w:rtl/>
        </w:rPr>
        <w:t xml:space="preserve">لقضى بينهم . .. إنّ كلاًّ لما ليوفينّهم أعملهم ... فاستقم كما أُمرت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5996_48785"/>
    <w:bookmarkEnd w:id="19"/>
    <w:p>
      <w:pPr>
        <w:pStyle w:val="Heading3"/>
      </w:pPr>
      <w:bookmarkStart w:id="248" w:name="_Toc56"/>
      <w:r>
        <w:t>52- رد قضاوت محمد(صلی الله علیه و آله)</w:t>
      </w:r>
      <w:bookmarkEnd w:id="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- 4 - 61 - 3،7</w:t>
      </w:r>
    </w:p>
    <w:p>
      <w:pPr>
        <w:pStyle w:val="BookText"/>
      </w:pPr>
      <w:r>
        <w:rPr>
          <w:rFonts w:ascii="IRNazanin" w:hAnsi="IRNazanin" w:eastAsia="IRNazanin" w:cs="IRNazanin"/>
          <w:lang w:bidi="fa-IR"/>
          <w:color w:val="111111"/>
          <w:sz w:val="28"/>
          <w:szCs w:val="28"/>
          <w:rtl/>
        </w:rPr>
        <w:t xml:space="preserve">3 - نپذيرفتن پيامبر (صلی الله علیه و آله) به عنوان حاكم و داور ، نشانه نفاق است .</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رايت المنافقين يصدّون عنك ص</w:t>
      </w:r>
    </w:p>
    <w:p>
      <w:pPr>
        <w:pStyle w:val="BookText"/>
      </w:pPr>
      <w:r>
        <w:rPr>
          <w:rFonts w:ascii="IRNazanin" w:hAnsi="IRNazanin" w:eastAsia="IRNazanin" w:cs="IRNazanin"/>
          <w:lang w:bidi="fa-IR"/>
          <w:color w:val="111111"/>
          <w:sz w:val="28"/>
          <w:szCs w:val="28"/>
          <w:rtl/>
        </w:rPr>
        <w:t xml:space="preserve">7 - نفاق ، ريشه نپذيرفتن حاكميت قضايى پيامبر (صلی الله علیه و آله)</w:t>
      </w:r>
    </w:p>
    <w:p>
      <w:pPr>
        <w:pStyle w:val="BookText"/>
      </w:pPr>
      <w:r>
        <w:rPr>
          <w:rFonts w:ascii="Amiri" w:hAnsi="Amiri" w:eastAsia="Amiri" w:cs="Amiri"/>
          <w:lang w:bidi="ar-SA"/>
          <w:color w:val="111111"/>
          <w:sz w:val="28"/>
          <w:szCs w:val="28"/>
          <w:rtl/>
        </w:rPr>
        <w:t xml:space="preserve">تعالوا . .. رايت المنافقين يصدّون عنك صدوداً</w:t>
      </w:r>
    </w:p>
    <w:p>
      <w:pPr>
        <w:pStyle w:val="BookText"/>
      </w:pPr>
      <w:r>
        <w:rPr>
          <w:rFonts w:ascii="IRNazanin" w:hAnsi="IRNazanin" w:eastAsia="IRNazanin" w:cs="IRNazanin"/>
          <w:lang w:bidi="fa-IR"/>
          <w:color w:val="111111"/>
          <w:sz w:val="28"/>
          <w:szCs w:val="28"/>
          <w:rtl/>
        </w:rPr>
        <w:t xml:space="preserve">كلمه «المنافقين» در آيه، اشاره به ريشه اعمال اعراض كنندگان دارد. يعنى نفاق منافقان، عامل گريز آنان از حاكميت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- 4 - 65 - 1،13</w:t>
      </w:r>
    </w:p>
    <w:p>
      <w:pPr>
        <w:pStyle w:val="BookText"/>
      </w:pPr>
      <w:r>
        <w:rPr>
          <w:rFonts w:ascii="IRNazanin" w:hAnsi="IRNazanin" w:eastAsia="IRNazanin" w:cs="IRNazanin"/>
          <w:lang w:bidi="fa-IR"/>
          <w:color w:val="111111"/>
          <w:sz w:val="28"/>
          <w:szCs w:val="28"/>
          <w:rtl/>
        </w:rPr>
        <w:t xml:space="preserve">1 - تأكيد و سوگند خداوند بر بى ايمانى كسانى كه حاكميّت پيامبر (صلی الله علیه و آله) را در اختلافات نپذيرند .</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IRNazanin" w:hAnsi="IRNazanin" w:eastAsia="IRNazanin" w:cs="IRNazanin"/>
          <w:lang w:bidi="fa-IR"/>
          <w:color w:val="111111"/>
          <w:sz w:val="28"/>
          <w:szCs w:val="28"/>
          <w:rtl/>
        </w:rPr>
        <w:t xml:space="preserve">13 - تسليم نبودن در برابر احكام قضايى پيامبر (صلی الله علیه و آله) ، نشانه بى ايمانى است .</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- 5 - 43 - 8،10</w:t>
      </w:r>
    </w:p>
    <w:p>
      <w:pPr>
        <w:pStyle w:val="BookText"/>
      </w:pPr>
      <w:r>
        <w:rPr>
          <w:rFonts w:ascii="IRNazanin" w:hAnsi="IRNazanin" w:eastAsia="IRNazanin" w:cs="IRNazanin"/>
          <w:lang w:bidi="fa-IR"/>
          <w:color w:val="111111"/>
          <w:sz w:val="28"/>
          <w:szCs w:val="28"/>
          <w:rtl/>
        </w:rPr>
        <w:t xml:space="preserve">8 - گروهى از يهوديان ، بى اعتنا به حكم خدا در تورات و رويگردان از حكم پيامبر (صلی الله علیه و آله) پس از مراجعه به آن حضرت</w:t>
      </w:r>
    </w:p>
    <w:p>
      <w:pPr>
        <w:pStyle w:val="BookText"/>
      </w:pPr>
      <w:r>
        <w:rPr>
          <w:rFonts w:ascii="Amiri" w:hAnsi="Amiri" w:eastAsia="Amiri" w:cs="Amiri"/>
          <w:lang w:bidi="ar-SA"/>
          <w:color w:val="111111"/>
          <w:sz w:val="28"/>
          <w:szCs w:val="28"/>
          <w:rtl/>
        </w:rPr>
        <w:t xml:space="preserve">و كيف يحكمونك و عندهم التورية فيها حكم اللّه ثم يتولون من بعد ذلك</w:t>
      </w:r>
    </w:p>
    <w:p>
      <w:pPr>
        <w:pStyle w:val="BookText"/>
      </w:pPr>
      <w:r>
        <w:rPr>
          <w:rFonts w:ascii="IRNazanin" w:hAnsi="IRNazanin" w:eastAsia="IRNazanin" w:cs="IRNazanin"/>
          <w:lang w:bidi="fa-IR"/>
          <w:color w:val="111111"/>
          <w:sz w:val="28"/>
          <w:szCs w:val="28"/>
          <w:rtl/>
        </w:rPr>
        <w:t xml:space="preserve">10 - يهوديان اعراض كننده از حكم رسول خدا (صلی الله علیه و آله) ، مردمى بى ايمان</w:t>
      </w:r>
    </w:p>
    <w:p>
      <w:pPr>
        <w:pStyle w:val="BookText"/>
      </w:pPr>
      <w:r>
        <w:rPr>
          <w:rFonts w:ascii="Amiri" w:hAnsi="Amiri" w:eastAsia="Amiri" w:cs="Amiri"/>
          <w:lang w:bidi="ar-SA"/>
          <w:color w:val="111111"/>
          <w:sz w:val="28"/>
          <w:szCs w:val="28"/>
          <w:rtl/>
        </w:rPr>
        <w:t xml:space="preserve">ثم يتولون من بعد ذلك و ما أولئك بالمؤمنين</w:t>
      </w:r>
    </w:p>
    <w:p>
      <w:pPr>
        <w:pStyle w:val="BookText"/>
      </w:pPr>
      <w:r>
        <w:rPr>
          <w:rFonts w:ascii="IRNazanin" w:hAnsi="IRNazanin" w:eastAsia="IRNazanin" w:cs="IRNazanin"/>
          <w:lang w:bidi="fa-IR"/>
          <w:color w:val="111111"/>
          <w:sz w:val="28"/>
          <w:szCs w:val="28"/>
          <w:rtl/>
        </w:rPr>
        <w:t xml:space="preserve">برداشت فوق بر اين مبناست كه «ذلك» اشاره باشد به حكم رسول خدا كه از «يحكمونك» به دست مى آيد. گفتنى است كه بر اين مبنا، «يتولون» عطف بر «يحكمونك» مى باشد.</w:t>
      </w:r>
    </w:p>
    <w:p>
      <w:pPr>
        <w:pStyle w:val="Heading3"/>
      </w:pPr>
      <w:bookmarkStart w:id="249" w:name="_Toc57"/>
      <w:r>
        <w:t>53- روش قضاوت مشركان صدر اسلام</w:t>
      </w:r>
      <w:bookmarkEnd w:id="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5996_48786"/>
    <w:bookmarkEnd w:id="20"/>
    <w:p>
      <w:pPr>
        <w:pStyle w:val="Heading3"/>
      </w:pPr>
      <w:bookmarkStart w:id="250" w:name="_Toc58"/>
      <w:r>
        <w:t>54- زمينه قضاوت خدا</w:t>
      </w:r>
      <w:bookmarkEnd w:id="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- 11 - 110 - 5</w:t>
      </w:r>
    </w:p>
    <w:p>
      <w:pPr>
        <w:pStyle w:val="BookText"/>
      </w:pPr>
      <w:r>
        <w:rPr>
          <w:rFonts w:ascii="IRNazanin" w:hAnsi="IRNazanin" w:eastAsia="IRNazanin" w:cs="IRNazanin"/>
          <w:lang w:bidi="fa-IR"/>
          <w:color w:val="111111"/>
          <w:sz w:val="28"/>
          <w:szCs w:val="28"/>
          <w:rtl/>
        </w:rPr>
        <w:t xml:space="preserve">5- اختلاف انسان ها در پذيرش و عدم پذيرش كتاب هاى آسمانى ، مقتضى داورى خداوند ميان آنان و زمينه ساز پيامد هاى آن داورى ( پاداش و كيفر ) است .</w:t>
      </w:r>
    </w:p>
    <w:p>
      <w:pPr>
        <w:pStyle w:val="BookText"/>
      </w:pPr>
      <w:r>
        <w:rPr>
          <w:rFonts w:ascii="Amiri" w:hAnsi="Amiri" w:eastAsia="Amiri" w:cs="Amiri"/>
          <w:lang w:bidi="ar-SA"/>
          <w:color w:val="111111"/>
          <w:sz w:val="28"/>
          <w:szCs w:val="28"/>
          <w:rtl/>
        </w:rPr>
        <w:t xml:space="preserve">فاختلف فيه و لولا كلمة سبقت من ربك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- 28 - 37 - 3</w:t>
      </w:r>
    </w:p>
    <w:p>
      <w:pPr>
        <w:pStyle w:val="BookText"/>
      </w:pPr>
      <w:r>
        <w:rPr>
          <w:rFonts w:ascii="IRNazanin" w:hAnsi="IRNazanin" w:eastAsia="IRNazanin" w:cs="IRNazanin"/>
          <w:lang w:bidi="fa-IR"/>
          <w:color w:val="111111"/>
          <w:sz w:val="28"/>
          <w:szCs w:val="28"/>
          <w:rtl/>
        </w:rPr>
        <w:t xml:space="preserve">3 - ربوبيت خدا ، مقتضى داورى ميان پيامبران و تكذيبگران رسالت ايشان</w:t>
      </w:r>
    </w:p>
    <w:p>
      <w:pPr>
        <w:pStyle w:val="BookText"/>
      </w:pPr>
      <w:r>
        <w:rPr>
          <w:rFonts w:ascii="IRNazanin" w:hAnsi="IRNazanin" w:eastAsia="IRNazanin" w:cs="IRNazanin"/>
          <w:lang w:bidi="fa-IR"/>
          <w:color w:val="111111"/>
          <w:sz w:val="28"/>
          <w:szCs w:val="28"/>
          <w:rtl/>
        </w:rPr>
        <w:t xml:space="preserve">و قال موسى ربّى أعلم بمن جاء بالهدى</w:t>
      </w:r>
    </w:p>
    <w:p>
      <w:pPr>
        <w:pStyle w:val="Heading3"/>
      </w:pPr>
      <w:bookmarkStart w:id="251" w:name="_Toc59"/>
      <w:r>
        <w:t>55- زمينه قضاوت صحيح</w:t>
      </w:r>
      <w:bookmarkEnd w:id="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- 34 - 6 - 7</w:t>
      </w:r>
    </w:p>
    <w:p>
      <w:pPr>
        <w:pStyle w:val="BookText"/>
      </w:pPr>
      <w:r>
        <w:rPr>
          <w:rFonts w:ascii="IRNazanin" w:hAnsi="IRNazanin" w:eastAsia="IRNazanin" w:cs="IRNazanin"/>
          <w:lang w:bidi="fa-IR"/>
          <w:color w:val="111111"/>
          <w:sz w:val="28"/>
          <w:szCs w:val="28"/>
          <w:rtl/>
        </w:rPr>
        <w:t xml:space="preserve">7 - لازمه علم و آگاهى ، قضاوت صحيح و واقع بينانه درباره تعاليم نازل شده از جانب خداوند است .</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Heading3"/>
      </w:pPr>
      <w:bookmarkStart w:id="252" w:name="_Toc60"/>
      <w:r>
        <w:t>56- سرزنش قضاوت ناپسند</w:t>
      </w:r>
      <w:bookmarkEnd w:id="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- 6 - 136 - 11</w:t>
      </w:r>
    </w:p>
    <w:p>
      <w:pPr>
        <w:pStyle w:val="BookText"/>
      </w:pPr>
      <w:r>
        <w:rPr>
          <w:rFonts w:ascii="IRNazanin" w:hAnsi="IRNazanin" w:eastAsia="IRNazanin" w:cs="IRNazanin"/>
          <w:lang w:bidi="fa-IR"/>
          <w:color w:val="111111"/>
          <w:sz w:val="28"/>
          <w:szCs w:val="28"/>
          <w:rtl/>
        </w:rPr>
        <w:t xml:space="preserve">11 - داورى و سخن گفتن درباره خداوند، آنگاه كه مبتنى بر حدس و گمان باشد، كارى نكوهيده است.</w:t>
      </w:r>
    </w:p>
    <w:p>
      <w:pPr>
        <w:pStyle w:val="BookText"/>
      </w:pPr>
      <w:r>
        <w:rPr>
          <w:rFonts w:ascii="Amiri" w:hAnsi="Amiri" w:eastAsia="Amiri" w:cs="Amiri"/>
          <w:lang w:bidi="ar-SA"/>
          <w:color w:val="111111"/>
          <w:sz w:val="28"/>
          <w:szCs w:val="28"/>
          <w:rtl/>
        </w:rPr>
        <w:t xml:space="preserve">و جعلوالله . .. ساء ما يحكمون</w:t>
      </w:r>
    </w:p>
    <w:p>
      <w:pPr>
        <w:pStyle w:val="Heading3"/>
      </w:pPr>
      <w:bookmarkStart w:id="253" w:name="_Toc61"/>
      <w:r>
        <w:t>57- سرعت در قضاوت</w:t>
      </w:r>
      <w:bookmarkEnd w:id="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- 6 - 62 - 9</w:t>
      </w:r>
    </w:p>
    <w:p>
      <w:pPr>
        <w:pStyle w:val="BookText"/>
      </w:pPr>
      <w:r>
        <w:rPr>
          <w:rFonts w:ascii="Amiri" w:hAnsi="Amiri" w:eastAsia="Amiri" w:cs="Amiri"/>
          <w:lang w:bidi="ar-SA"/>
          <w:color w:val="111111"/>
          <w:sz w:val="28"/>
          <w:szCs w:val="28"/>
          <w:rtl/>
        </w:rPr>
        <w:t xml:space="preserve">9 - سرعت در حسابرسى و قضاوت و حكم، معيارى مهم و اساسى در نظام قضائى شايسته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5996_48787"/>
    <w:bookmarkEnd w:id="21"/>
    <w:p>
      <w:pPr>
        <w:pStyle w:val="BookText"/>
      </w:pPr>
      <w:r>
        <w:rPr>
          <w:rFonts w:ascii="Amiri" w:hAnsi="Amiri" w:eastAsia="Amiri" w:cs="Amiri"/>
          <w:lang w:bidi="ar-SA"/>
          <w:color w:val="111111"/>
          <w:sz w:val="28"/>
          <w:szCs w:val="28"/>
          <w:rtl/>
        </w:rPr>
        <w:t xml:space="preserve">ألا له الحكم و هو أسرع الحسبين</w:t>
      </w:r>
    </w:p>
    <w:p>
      <w:pPr>
        <w:pStyle w:val="BookText"/>
      </w:pPr>
      <w:r>
        <w:rPr>
          <w:rFonts w:ascii="IRNazanin" w:hAnsi="IRNazanin" w:eastAsia="IRNazanin" w:cs="IRNazanin"/>
          <w:lang w:bidi="fa-IR"/>
          <w:color w:val="111111"/>
          <w:sz w:val="28"/>
          <w:szCs w:val="28"/>
          <w:rtl/>
        </w:rPr>
        <w:t xml:space="preserve">بيان سرعت حسابرسى به عنوان يكى از ويژگيهاى مهم در حكم و قضاوت خداوند، گوياى رجحان و مزيت قضاوت و حكمى است كه سرعت هر چه بيشتر و بدون فوت وقت انجام پذيرد.</w:t>
      </w:r>
    </w:p>
    <w:p>
      <w:pPr>
        <w:pStyle w:val="Heading3"/>
      </w:pPr>
      <w:bookmarkStart w:id="254" w:name="_Toc62"/>
      <w:r>
        <w:t>58- شرايط قبول قضاوت محمد(صلی الله علیه و آله)</w:t>
      </w:r>
      <w:bookmarkEnd w:id="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- 24 - 49 - 1</w:t>
      </w:r>
    </w:p>
    <w:p>
      <w:pPr>
        <w:pStyle w:val="BookText"/>
      </w:pPr>
      <w:r>
        <w:rPr>
          <w:rFonts w:ascii="IRNazanin" w:hAnsi="IRNazanin" w:eastAsia="IRNazanin" w:cs="IRNazanin"/>
          <w:lang w:bidi="fa-IR"/>
          <w:color w:val="111111"/>
          <w:sz w:val="28"/>
          <w:szCs w:val="28"/>
          <w:rtl/>
        </w:rPr>
        <w:t xml:space="preserve">1 - منافقان صدراسلام ، تنها در صورتى كه داورى پيامبر (صلی الله علیه و آله) به نفع آنان بود ، به آن تن مى دادند .</w:t>
      </w:r>
    </w:p>
    <w:p>
      <w:pPr>
        <w:pStyle w:val="BookText"/>
      </w:pPr>
      <w:r>
        <w:rPr>
          <w:rFonts w:ascii="Amiri" w:hAnsi="Amiri" w:eastAsia="Amiri" w:cs="Amiri"/>
          <w:lang w:bidi="ar-SA"/>
          <w:color w:val="111111"/>
          <w:sz w:val="28"/>
          <w:szCs w:val="28"/>
          <w:rtl/>
        </w:rPr>
        <w:t xml:space="preserve">و إن يكن لهم الحقّ يأتوا إليه مذعنين</w:t>
      </w:r>
    </w:p>
    <w:p>
      <w:pPr>
        <w:pStyle w:val="BookText"/>
      </w:pPr>
      <w:r>
        <w:rPr>
          <w:rFonts w:ascii="IRNazanin" w:hAnsi="IRNazanin" w:eastAsia="IRNazanin" w:cs="IRNazanin"/>
          <w:lang w:bidi="fa-IR"/>
          <w:color w:val="111111"/>
          <w:sz w:val="28"/>
          <w:szCs w:val="28"/>
          <w:rtl/>
        </w:rPr>
        <w:t xml:space="preserve">«اذعان» به معناى «انقياد» و «مذعنين» به معناى «منقادين» (فرمان برداران و اطاعت كنندگان) است.</w:t>
      </w:r>
    </w:p>
    <w:p>
      <w:pPr>
        <w:pStyle w:val="Heading3"/>
      </w:pPr>
      <w:bookmarkStart w:id="255" w:name="_Toc63"/>
      <w:r>
        <w:t>59- شرايط قضاوت</w:t>
      </w:r>
      <w:bookmarkEnd w:id="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- 4 - 59 - 19</w:t>
      </w:r>
    </w:p>
    <w:p>
      <w:pPr>
        <w:pStyle w:val="BookText"/>
      </w:pPr>
      <w:r>
        <w:rPr>
          <w:rFonts w:ascii="IRNazanin" w:hAnsi="IRNazanin" w:eastAsia="IRNazanin" w:cs="IRNazanin"/>
          <w:lang w:bidi="fa-IR"/>
          <w:color w:val="111111"/>
          <w:sz w:val="28"/>
          <w:szCs w:val="28"/>
          <w:rtl/>
        </w:rPr>
        <w:t xml:space="preserve">19 - عدم صلاحيت دادگاههايى كه در آن بر اساس قانونى غير از قوانين اسلام ( قرآن و سنت ) حكم مى شود .</w:t>
      </w:r>
    </w:p>
    <w:p>
      <w:pPr>
        <w:pStyle w:val="BookText"/>
      </w:pPr>
      <w:r>
        <w:rPr>
          <w:rFonts w:ascii="Amiri" w:hAnsi="Amiri" w:eastAsia="Amiri" w:cs="Amiri"/>
          <w:lang w:bidi="ar-SA"/>
          <w:color w:val="111111"/>
          <w:sz w:val="28"/>
          <w:szCs w:val="28"/>
          <w:rtl/>
        </w:rPr>
        <w:t xml:space="preserve">فان تنازعتم فى شىء فردّوه الى اللّه و الرّسول ان كنتم تؤمنون باللّه و اليوم الاخ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- 5 - 44 - 45،47</w:t>
      </w:r>
    </w:p>
    <w:p>
      <w:pPr>
        <w:pStyle w:val="BookText"/>
      </w:pPr>
      <w:r>
        <w:rPr>
          <w:rFonts w:ascii="IRNazanin" w:hAnsi="IRNazanin" w:eastAsia="IRNazanin" w:cs="IRNazanin"/>
          <w:lang w:bidi="fa-IR"/>
          <w:color w:val="111111"/>
          <w:sz w:val="28"/>
          <w:szCs w:val="28"/>
          <w:rtl/>
        </w:rPr>
        <w:t xml:space="preserve">45 - نفوذ و اعتبار قوانين و داورى ها ، در گرو پى ريزى آنها بر پايه مقررات الهى</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لازمه وجوب داورى و قانونگذارى بر اساس احكام الهى، بى اعتبار دانستن احكامى است كه بر پايه احكامى غير الهى بنا شده باشد.</w:t>
      </w:r>
    </w:p>
    <w:p>
      <w:pPr>
        <w:pStyle w:val="BookText"/>
      </w:pPr>
      <w:r>
        <w:rPr>
          <w:rFonts w:ascii="IRNazanin" w:hAnsi="IRNazanin" w:eastAsia="IRNazanin" w:cs="IRNazanin"/>
          <w:lang w:bidi="fa-IR"/>
          <w:color w:val="111111"/>
          <w:sz w:val="28"/>
          <w:szCs w:val="28"/>
          <w:rtl/>
        </w:rPr>
        <w:t xml:space="preserve">47 - آگاهى به احكام و مقررات الهى ، معيار صلاحيت داوران و حاكمان</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- 5 - 45 - 18</w:t>
      </w:r>
    </w:p>
    <w:p>
      <w:pPr>
        <w:pStyle w:val="BookText"/>
      </w:pPr>
      <w:r>
        <w:rPr>
          <w:rFonts w:ascii="IRNazanin" w:hAnsi="IRNazanin" w:eastAsia="IRNazanin" w:cs="IRNazanin"/>
          <w:lang w:bidi="fa-IR"/>
          <w:color w:val="111111"/>
          <w:sz w:val="28"/>
          <w:szCs w:val="28"/>
          <w:rtl/>
        </w:rPr>
        <w:t xml:space="preserve">18 - نفوذ و اعتبار قوانين و داورى ها ، در گرو پى ريزى آنها بر پايه مقررات الهى</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لازمه وجوب داورى و قانونگذارى بر اساس احكام الهى، بى اعتبار دانستن احكامى است كه بر پايه احكامى غير الهى بنا شده باشد.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- 5 - 48 - 18،19</w:t>
      </w:r>
    </w:p>
    <w:p>
      <w:pPr>
        <w:pStyle w:val="BookText"/>
      </w:pPr>
      <w:r>
        <w:rPr>
          <w:rFonts w:ascii="IRNazanin" w:hAnsi="IRNazanin" w:eastAsia="IRNazanin" w:cs="IRNazanin"/>
          <w:lang w:bidi="fa-IR"/>
          <w:color w:val="111111"/>
          <w:sz w:val="28"/>
          <w:szCs w:val="28"/>
          <w:rtl/>
        </w:rPr>
        <w:t xml:space="preserve">18 - لزوم پايبندى به حق در حكم و داورى و پرهيز از تمايلات نفسانى افراد</w:t>
      </w:r>
    </w:p>
    <w:p>
      <w:pPr>
        <w:pStyle w:val="BookText"/>
      </w:pPr>
      <w:r>
        <w:rPr>
          <w:rFonts w:ascii="Amiri" w:hAnsi="Amiri" w:eastAsia="Amiri" w:cs="Amiri"/>
          <w:lang w:bidi="ar-SA"/>
          <w:color w:val="111111"/>
          <w:sz w:val="28"/>
          <w:szCs w:val="28"/>
          <w:rtl/>
        </w:rPr>
        <w:t xml:space="preserve">فاحكم بينهم بما أنزل اللّه و لاتتبع اهواءهم عما جاءك من الحق</w:t>
      </w:r>
    </w:p>
    <w:p>
      <w:pPr>
        <w:pStyle w:val="BookText"/>
      </w:pPr>
      <w:r>
        <w:rPr>
          <w:rFonts w:ascii="IRNazanin" w:hAnsi="IRNazanin" w:eastAsia="IRNazanin" w:cs="IRNazanin"/>
          <w:lang w:bidi="fa-IR"/>
          <w:color w:val="111111"/>
          <w:sz w:val="28"/>
          <w:szCs w:val="28"/>
          <w:rtl/>
        </w:rPr>
        <w:t xml:space="preserve">19 - قضاوت بر اساس احكام الهى در گرو پرهيز از تمايلات و هوا هاى نفسانى منحرفان</w:t>
      </w:r>
    </w:p>
    <w:p>
      <w:pPr>
        <w:pStyle w:val="BookText"/>
      </w:pPr>
      <w:r>
        <w:rPr>
          <w:rFonts w:ascii="Amiri" w:hAnsi="Amiri" w:eastAsia="Amiri" w:cs="Amiri"/>
          <w:lang w:bidi="ar-SA"/>
          <w:color w:val="111111"/>
          <w:sz w:val="28"/>
          <w:szCs w:val="28"/>
          <w:rtl/>
        </w:rPr>
        <w:t xml:space="preserve">فاحكم بينهم بما أنزل اللّه و لاتتبع اهواءهم</w:t>
      </w:r>
    </w:p>
    <w:p>
      <w:pPr>
        <w:pStyle w:val="BookText"/>
      </w:pPr>
      <w:r>
        <w:rPr>
          <w:rFonts w:ascii="IRNazanin" w:hAnsi="IRNazanin" w:eastAsia="IRNazanin" w:cs="IRNazanin"/>
          <w:lang w:bidi="fa-IR"/>
          <w:color w:val="111111"/>
          <w:sz w:val="28"/>
          <w:szCs w:val="28"/>
          <w:rtl/>
        </w:rPr>
        <w:t xml:space="preserve">نهى «لاتتبع» پس از «فاحكم» براى تفهيم اين معناست كه در صورت تبعيت از خواسته ديگران، قضاوت بر اساس احكام الهى ميسر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- 5 - 49 - 5،6</w:t>
      </w:r>
    </w:p>
    <w:p>
      <w:pPr>
        <w:pStyle w:val="BookText"/>
      </w:pPr>
      <w:r>
        <w:rPr>
          <w:rFonts w:ascii="IRNazanin" w:hAnsi="IRNazanin" w:eastAsia="IRNazanin" w:cs="IRNazanin"/>
          <w:lang w:bidi="fa-IR"/>
          <w:color w:val="111111"/>
          <w:sz w:val="28"/>
          <w:szCs w:val="28"/>
          <w:rtl/>
        </w:rPr>
        <w:t xml:space="preserve">5 - خداوند ، بر حذر دارنده پيامبر (صلی الله علیه و آله) از پيروى تمايلات نفسانى اهل كتاب در قضاوت</w:t>
      </w:r>
    </w:p>
    <w:p>
      <w:pPr>
        <w:pStyle w:val="BookText"/>
      </w:pPr>
      <w:r>
        <w:rPr>
          <w:rFonts w:ascii="IRNazanin" w:hAnsi="IRNazanin" w:eastAsia="IRNazanin" w:cs="IRNazanin"/>
          <w:lang w:bidi="fa-IR"/>
          <w:color w:val="111111"/>
          <w:sz w:val="28"/>
          <w:szCs w:val="28"/>
          <w:rtl/>
        </w:rPr>
        <w:t xml:space="preserve">و لاتتبع اهواءهم</w:t>
      </w:r>
    </w:p>
    <w:p>
      <w:pPr>
        <w:pStyle w:val="BookText"/>
      </w:pPr>
      <w:r>
        <w:rPr>
          <w:rFonts w:ascii="IRNazanin" w:hAnsi="IRNazanin" w:eastAsia="IRNazanin" w:cs="IRNazanin"/>
          <w:lang w:bidi="fa-IR"/>
          <w:color w:val="111111"/>
          <w:sz w:val="28"/>
          <w:szCs w:val="28"/>
          <w:rtl/>
        </w:rPr>
        <w:t xml:space="preserve">6 - حرمت پيروى و تأثيرپذيرى از تمايلات نفسانى ديگران در حكم و قضاوت</w:t>
      </w:r>
    </w:p>
    <w:p>
      <w:pPr>
        <w:pStyle w:val="BookText"/>
      </w:pPr>
      <w:r>
        <w:rPr>
          <w:rFonts w:ascii="Amiri" w:hAnsi="Amiri" w:eastAsia="Amiri" w:cs="Amiri"/>
          <w:lang w:bidi="ar-SA"/>
          <w:color w:val="111111"/>
          <w:sz w:val="28"/>
          <w:szCs w:val="28"/>
          <w:rtl/>
        </w:rPr>
        <w:t xml:space="preserve">و إن احكم بينهم بما أنزل اللّه و لاتتبع اهواءهم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- 10 - 47 - 10</w:t>
      </w:r>
    </w:p>
    <w:p>
      <w:pPr>
        <w:pStyle w:val="BookText"/>
      </w:pPr>
      <w:r>
        <w:rPr>
          <w:rFonts w:ascii="Amiri" w:hAnsi="Amiri" w:eastAsia="Amiri" w:cs="Amiri"/>
          <w:lang w:bidi="ar-SA"/>
          <w:color w:val="111111"/>
          <w:sz w:val="28"/>
          <w:szCs w:val="28"/>
          <w:rtl/>
        </w:rPr>
        <w:t xml:space="preserve">10 - رعايت قسط در قضاوت و داورى ، لازم و ضرورى است .</w:t>
      </w:r>
    </w:p>
    <w:p>
      <w:pPr>
        <w:pStyle w:val="BookText"/>
      </w:pPr>
      <w:r>
        <w:rPr>
          <w:rFonts w:ascii="Amiri" w:hAnsi="Amiri" w:eastAsia="Amiri" w:cs="Amiri"/>
          <w:lang w:bidi="ar-SA"/>
          <w:color w:val="111111"/>
          <w:sz w:val="28"/>
          <w:szCs w:val="28"/>
          <w:rtl/>
        </w:rPr>
        <w:t xml:space="preserve">قضى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- 19 - 70 - 8</w:t>
      </w:r>
    </w:p>
    <w:p>
      <w:pPr>
        <w:pStyle w:val="BookText"/>
      </w:pPr>
      <w:r>
        <w:rPr>
          <w:rFonts w:ascii="IRNazanin" w:hAnsi="IRNazanin" w:eastAsia="IRNazanin" w:cs="IRNazanin"/>
          <w:lang w:bidi="fa-IR"/>
          <w:color w:val="111111"/>
          <w:sz w:val="28"/>
          <w:szCs w:val="28"/>
          <w:rtl/>
        </w:rPr>
        <w:t xml:space="preserve">8- توقف داورى صحيح و تعيين مراتب و درجات ، بر آگاهى كامل</w:t>
      </w:r>
    </w:p>
    <w:p>
      <w:pPr>
        <w:pStyle w:val="BookText"/>
      </w:pPr>
      <w:r>
        <w:rPr>
          <w:rFonts w:ascii="Amiri" w:hAnsi="Amiri" w:eastAsia="Amiri" w:cs="Amiri"/>
          <w:lang w:bidi="ar-SA"/>
          <w:color w:val="111111"/>
          <w:sz w:val="28"/>
          <w:szCs w:val="28"/>
          <w:rtl/>
        </w:rPr>
        <w:t xml:space="preserve">ثمّ لنحن أعلم بالذين هم أولى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- 21 - 79 - 5</w:t>
      </w:r>
    </w:p>
    <w:p>
      <w:pPr>
        <w:pStyle w:val="BookText"/>
      </w:pPr>
      <w:r>
        <w:rPr>
          <w:rFonts w:ascii="Amiri" w:hAnsi="Amiri" w:eastAsia="Amiri" w:cs="Amiri"/>
          <w:lang w:bidi="ar-SA"/>
          <w:color w:val="111111"/>
          <w:sz w:val="28"/>
          <w:szCs w:val="28"/>
          <w:rtl/>
        </w:rPr>
        <w:t xml:space="preserve">5- عهده دار شدن منصب قضا ، نيازمند برخوردارى از صلاحيت علمى است .</w:t>
      </w:r>
    </w:p>
    <w:p>
      <w:pPr>
        <w:pStyle w:val="BookText"/>
      </w:pPr>
      <w:r>
        <w:rPr>
          <w:rFonts w:ascii="Amiri" w:hAnsi="Amiri" w:eastAsia="Amiri" w:cs="Amiri"/>
          <w:lang w:bidi="ar-SA"/>
          <w:color w:val="111111"/>
          <w:sz w:val="28"/>
          <w:szCs w:val="28"/>
          <w:rtl/>
        </w:rPr>
        <w:t xml:space="preserve">و كلاًّ ءاتينا حكمًا و علمًا</w:t>
      </w:r>
    </w:p>
    <w:p>
      <w:pPr>
        <w:pStyle w:val="BookText"/>
      </w:pPr>
      <w:r>
        <w:rPr>
          <w:rFonts w:ascii="IRNazanin" w:hAnsi="IRNazanin" w:eastAsia="IRNazanin" w:cs="IRNazanin"/>
          <w:lang w:bidi="fa-IR"/>
          <w:color w:val="111111"/>
          <w:sz w:val="28"/>
          <w:szCs w:val="28"/>
          <w:rtl/>
        </w:rPr>
        <w:t xml:space="preserve">اعطاى علم پس از منصب قضاوت، مى تواند گوياى اين حقيقت باشد كه قضاوت بايد همراه با علم باشد; هر چند «علم» در آيه شريفه داراى معناى عام بوده و منحصر به علم قضا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- 22 - 17 - 9</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5996_48789"/>
    <w:bookmarkEnd w:id="22"/>
    <w:p>
      <w:pPr>
        <w:pStyle w:val="BookText"/>
      </w:pPr>
      <w:r>
        <w:rPr>
          <w:rFonts w:ascii="IRNazanin" w:hAnsi="IRNazanin" w:eastAsia="IRNazanin" w:cs="IRNazanin"/>
          <w:lang w:bidi="fa-IR"/>
          <w:color w:val="111111"/>
          <w:sz w:val="28"/>
          <w:szCs w:val="28"/>
          <w:rtl/>
        </w:rPr>
        <w:t xml:space="preserve">9 - قضاوت و داورى ، نيازمند به آگاهى و اطلاعات كافى است .</w:t>
      </w:r>
    </w:p>
    <w:p>
      <w:pPr>
        <w:pStyle w:val="BookText"/>
      </w:pPr>
      <w:r>
        <w:rPr>
          <w:rFonts w:ascii="Amiri" w:hAnsi="Amiri" w:eastAsia="Amiri" w:cs="Amiri"/>
          <w:lang w:bidi="ar-SA"/>
          <w:color w:val="111111"/>
          <w:sz w:val="28"/>
          <w:szCs w:val="28"/>
          <w:rtl/>
        </w:rPr>
        <w:t xml:space="preserve">إنّ اللّه يفصل بينهم . .. إنّ اللّه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- 27 - 78 - 9</w:t>
      </w:r>
    </w:p>
    <w:p>
      <w:pPr>
        <w:pStyle w:val="BookText"/>
      </w:pPr>
      <w:r>
        <w:rPr>
          <w:rFonts w:ascii="IRNazanin" w:hAnsi="IRNazanin" w:eastAsia="IRNazanin" w:cs="IRNazanin"/>
          <w:lang w:bidi="fa-IR"/>
          <w:color w:val="111111"/>
          <w:sz w:val="28"/>
          <w:szCs w:val="28"/>
          <w:rtl/>
        </w:rPr>
        <w:t xml:space="preserve">9 - قدرت اجرايى و آگاهى عميق به جوانب امر ، دو پايه اصلى در كار قضاوت و داورى</w:t>
      </w:r>
    </w:p>
    <w:p>
      <w:pPr>
        <w:pStyle w:val="BookText"/>
      </w:pPr>
      <w:r>
        <w:rPr>
          <w:rFonts w:ascii="Amiri" w:hAnsi="Amiri" w:eastAsia="Amiri" w:cs="Amiri"/>
          <w:lang w:bidi="ar-SA"/>
          <w:color w:val="111111"/>
          <w:sz w:val="28"/>
          <w:szCs w:val="28"/>
          <w:rtl/>
        </w:rPr>
        <w:t xml:space="preserve">إنّ ربّك يقضى . .. و هو العزيز العليم</w:t>
      </w:r>
    </w:p>
    <w:p>
      <w:pPr>
        <w:pStyle w:val="BookText"/>
      </w:pPr>
      <w:r>
        <w:rPr>
          <w:rFonts w:ascii="IRNazanin" w:hAnsi="IRNazanin" w:eastAsia="IRNazanin" w:cs="IRNazanin"/>
          <w:lang w:bidi="fa-IR"/>
          <w:color w:val="111111"/>
          <w:sz w:val="28"/>
          <w:szCs w:val="28"/>
          <w:rtl/>
        </w:rPr>
        <w:t xml:space="preserve">از اين كه خداوند پس از بيان قضاوت گرى خويش، دو وصف «عزيز» و «عليم» را براى خود بيان كرده است، مى توان مطلب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- 27 - 86 - 15</w:t>
      </w:r>
    </w:p>
    <w:p>
      <w:pPr>
        <w:pStyle w:val="BookText"/>
      </w:pPr>
      <w:r>
        <w:rPr>
          <w:rFonts w:ascii="IRNazanin" w:hAnsi="IRNazanin" w:eastAsia="IRNazanin" w:cs="IRNazanin"/>
          <w:lang w:bidi="fa-IR"/>
          <w:color w:val="111111"/>
          <w:sz w:val="28"/>
          <w:szCs w:val="28"/>
          <w:rtl/>
        </w:rPr>
        <w:t xml:space="preserve">15 - لزوم پرهيز از داورى در مسائل ، در صورت ابهام و فقدان برهان علمى براى انسان ( در جهت رد يا اثبات آن ) *</w:t>
      </w:r>
    </w:p>
    <w:p>
      <w:pPr>
        <w:pStyle w:val="BookText"/>
      </w:pPr>
      <w:r>
        <w:rPr>
          <w:rFonts w:ascii="Amiri" w:hAnsi="Amiri" w:eastAsia="Amiri" w:cs="Amiri"/>
          <w:lang w:bidi="ar-SA"/>
          <w:color w:val="111111"/>
          <w:sz w:val="28"/>
          <w:szCs w:val="28"/>
          <w:rtl/>
        </w:rPr>
        <w:t xml:space="preserve">أكذّبتم بايتى و لم تحيطوا بها علمًا. .. ألم يروا أنّا جعلنا الّيل ليسكنوا فيه</w:t>
      </w:r>
    </w:p>
    <w:p>
      <w:pPr>
        <w:pStyle w:val="BookText"/>
      </w:pPr>
      <w:r>
        <w:rPr>
          <w:rFonts w:ascii="IRNazanin" w:hAnsi="IRNazanin" w:eastAsia="IRNazanin" w:cs="IRNazanin"/>
          <w:lang w:bidi="fa-IR"/>
          <w:color w:val="111111"/>
          <w:sz w:val="28"/>
          <w:szCs w:val="28"/>
          <w:rtl/>
        </w:rPr>
        <w:t xml:space="preserve">تذكر خداوند به لزوم ساكن شدن انسان به هنگام تيرگى شب، پس از يادآورى محاكمه كافران به خاطر تكذيب جاهلانه آيات او، مى تواند بيانگر ارتباطى باشد ميان حركت نكردن انسان در شب و لزوم توقف و داورى نكردن در مسائلى كه دليل روشنى براى آن ندارد. گفتنى است كه نكته ياد شده برگرفته از تفسير الميزان است.</w:t>
      </w:r>
    </w:p>
    <w:p>
      <w:pPr>
        <w:pStyle w:val="Heading3"/>
      </w:pPr>
      <w:bookmarkStart w:id="256" w:name="_Toc64"/>
      <w:r>
        <w:t>60- شرايط قضاوت به حق</w:t>
      </w:r>
      <w:bookmarkEnd w:id="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- 40 - 20 - 7</w:t>
      </w:r>
    </w:p>
    <w:p>
      <w:pPr>
        <w:pStyle w:val="BookText"/>
      </w:pPr>
      <w:r>
        <w:rPr>
          <w:rFonts w:ascii="IRNazanin" w:hAnsi="IRNazanin" w:eastAsia="IRNazanin" w:cs="IRNazanin"/>
          <w:lang w:bidi="fa-IR"/>
          <w:color w:val="111111"/>
          <w:sz w:val="28"/>
          <w:szCs w:val="28"/>
          <w:rtl/>
        </w:rPr>
        <w:t xml:space="preserve">7 - حق شنوى ، بصيرت و آگاهى همه جانبه از موضوع مورد داورى ، از شرايط داورى به حق</w:t>
      </w:r>
    </w:p>
    <w:p>
      <w:pPr>
        <w:pStyle w:val="BookText"/>
      </w:pPr>
      <w:r>
        <w:rPr>
          <w:rFonts w:ascii="Amiri" w:hAnsi="Amiri" w:eastAsia="Amiri" w:cs="Amiri"/>
          <w:lang w:bidi="ar-SA"/>
          <w:color w:val="111111"/>
          <w:sz w:val="28"/>
          <w:szCs w:val="28"/>
          <w:rtl/>
        </w:rPr>
        <w:t xml:space="preserve">واللّه يقضى بالحقّ . .. إنّ اللّه هو السميع البصير</w:t>
      </w:r>
    </w:p>
    <w:p>
      <w:pPr>
        <w:pStyle w:val="BookText"/>
      </w:pPr>
      <w:r>
        <w:rPr>
          <w:rFonts w:ascii="Amiri" w:hAnsi="Amiri" w:eastAsia="Amiri" w:cs="Amiri"/>
          <w:lang w:bidi="ar-SA"/>
          <w:color w:val="111111"/>
          <w:sz w:val="28"/>
          <w:szCs w:val="28"/>
          <w:rtl/>
        </w:rPr>
        <w:t xml:space="preserve">برخى از مفسران برآنند كه يادآورى سميع و بصيربودن خداوند در داورى، مى تواند اشاره به مطلب بالا باشد.</w:t>
      </w:r>
    </w:p>
    <w:p>
      <w:pPr>
        <w:pStyle w:val="Heading3"/>
      </w:pPr>
      <w:bookmarkStart w:id="257" w:name="_Toc65"/>
      <w:r>
        <w:t>61- شرايط قضاوت خدا</w:t>
      </w:r>
      <w:bookmarkEnd w:id="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- 95 - 8 - 4</w:t>
      </w:r>
    </w:p>
    <w:p>
      <w:pPr>
        <w:pStyle w:val="BookText"/>
      </w:pPr>
      <w:r>
        <w:rPr>
          <w:rFonts w:ascii="Amiri" w:hAnsi="Amiri" w:eastAsia="Amiri" w:cs="Amiri"/>
          <w:lang w:bidi="ar-SA"/>
          <w:color w:val="111111"/>
          <w:sz w:val="28"/>
          <w:szCs w:val="28"/>
          <w:rtl/>
        </w:rPr>
        <w:t xml:space="preserve">4 - جزا دادن به اعمال ، كارى بس حكيمانه و لازمه بى نظير بودن قضاوت هاى خداوند است .</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BookText"/>
      </w:pPr>
      <w:r>
        <w:rPr>
          <w:rFonts w:ascii="IRNazanin" w:hAnsi="IRNazanin" w:eastAsia="IRNazanin" w:cs="IRNazanin"/>
          <w:lang w:bidi="fa-IR"/>
          <w:color w:val="111111"/>
          <w:sz w:val="28"/>
          <w:szCs w:val="28"/>
          <w:rtl/>
        </w:rPr>
        <w:t xml:space="preserve">برداشت ياد شده، ناظر به ارتباط اين آيه با آيه قبل است كه در آن، كلمه «دين» آمده بود، راغب در «مفردات» مى گويد: كلمه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5996_48790"/>
    <w:bookmarkEnd w:id="23"/>
    <w:p>
      <w:pPr>
        <w:pStyle w:val="BookText"/>
      </w:pPr>
      <w:r>
        <w:rPr>
          <w:rFonts w:ascii="IRNazanin" w:hAnsi="IRNazanin" w:eastAsia="IRNazanin" w:cs="IRNazanin"/>
          <w:lang w:bidi="fa-IR"/>
          <w:color w:val="111111"/>
          <w:sz w:val="28"/>
          <w:szCs w:val="28"/>
          <w:rtl/>
        </w:rPr>
        <w:t xml:space="preserve">«دين» در مورد «طاعت» و «جزا» گفته مى شود و در معناى «شريعت» نيز به صورت استعاره به كار مى رود.</w:t>
      </w:r>
    </w:p>
    <w:p>
      <w:pPr>
        <w:pStyle w:val="Heading3"/>
      </w:pPr>
      <w:bookmarkStart w:id="258" w:name="_Toc66"/>
      <w:r>
        <w:t>62- شك در قضاوت محمد(صلی الله علیه و آله)</w:t>
      </w:r>
      <w:bookmarkEnd w:id="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- 24 - 50 - 5</w:t>
      </w:r>
    </w:p>
    <w:p>
      <w:pPr>
        <w:pStyle w:val="BookText"/>
      </w:pPr>
      <w:r>
        <w:rPr>
          <w:rFonts w:ascii="IRNazanin" w:hAnsi="IRNazanin" w:eastAsia="IRNazanin" w:cs="IRNazanin"/>
          <w:lang w:bidi="fa-IR"/>
          <w:color w:val="111111"/>
          <w:sz w:val="28"/>
          <w:szCs w:val="28"/>
          <w:rtl/>
        </w:rPr>
        <w:t xml:space="preserve">5 - منافقان صدراسلام ، نسبت به عادلانه بودن احكام الهى و داورى پيامبر (صلی الله علیه و آله) ، در شك و ترديد به سر مى بردند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Amiri" w:hAnsi="Amiri" w:eastAsia="Amiri" w:cs="Amiri"/>
          <w:lang w:bidi="ar-SA"/>
          <w:color w:val="111111"/>
          <w:sz w:val="28"/>
          <w:szCs w:val="28"/>
          <w:rtl/>
        </w:rPr>
        <w:t xml:space="preserve">برداشت ياد شده مبتنى بر اين نكته است كه «بل» در «بل أُولئك. ..» براى اضراب انتقالى باشد نه ابطالى.</w:t>
      </w:r>
    </w:p>
    <w:p>
      <w:pPr>
        <w:pStyle w:val="Heading3"/>
      </w:pPr>
      <w:bookmarkStart w:id="259" w:name="_Toc67"/>
      <w:r>
        <w:t>63- شگفتى قضاوت مشركان</w:t>
      </w:r>
      <w:bookmarkEnd w:id="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- 37 - 154 - 1،2</w:t>
      </w:r>
    </w:p>
    <w:p>
      <w:pPr>
        <w:pStyle w:val="BookText"/>
      </w:pPr>
      <w:r>
        <w:rPr>
          <w:rFonts w:ascii="IRNazanin" w:hAnsi="IRNazanin" w:eastAsia="IRNazanin" w:cs="IRNazanin"/>
          <w:lang w:bidi="fa-IR"/>
          <w:color w:val="111111"/>
          <w:sz w:val="28"/>
          <w:szCs w:val="28"/>
          <w:rtl/>
        </w:rPr>
        <w:t xml:space="preserve">1 - داورى و ديدگاه مشركان درباره خداوند ، بى اساس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BookText"/>
      </w:pPr>
      <w:r>
        <w:rPr>
          <w:rFonts w:ascii="Amiri" w:hAnsi="Amiri" w:eastAsia="Amiri" w:cs="Amiri"/>
          <w:lang w:bidi="ar-SA"/>
          <w:color w:val="111111"/>
          <w:sz w:val="28"/>
          <w:szCs w:val="28"/>
          <w:rtl/>
        </w:rPr>
        <w:t xml:space="preserve">استفهام در آيه شريفه، از نوع استفهام انكارى و تعجبى است.</w:t>
      </w:r>
    </w:p>
    <w:p>
      <w:pPr>
        <w:pStyle w:val="BookText"/>
      </w:pPr>
      <w:r>
        <w:rPr>
          <w:rFonts w:ascii="IRNazanin" w:hAnsi="IRNazanin" w:eastAsia="IRNazanin" w:cs="IRNazanin"/>
          <w:lang w:bidi="fa-IR"/>
          <w:color w:val="111111"/>
          <w:sz w:val="28"/>
          <w:szCs w:val="28"/>
          <w:rtl/>
        </w:rPr>
        <w:t xml:space="preserve">2 - انتساب برگزيدن دختر به خداوند - به جاى پسر- داورى ناشايست و شگفت آور</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Heading3"/>
      </w:pPr>
      <w:bookmarkStart w:id="260" w:name="_Toc68"/>
      <w:r>
        <w:t>64- ظلم در قضاوت</w:t>
      </w:r>
      <w:bookmarkEnd w:id="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- 4 - 58 - 7،17</w:t>
      </w:r>
    </w:p>
    <w:p>
      <w:pPr>
        <w:pStyle w:val="BookText"/>
      </w:pPr>
      <w:r>
        <w:rPr>
          <w:rFonts w:ascii="IRNazanin" w:hAnsi="IRNazanin" w:eastAsia="IRNazanin" w:cs="IRNazanin"/>
          <w:lang w:bidi="fa-IR"/>
          <w:color w:val="111111"/>
          <w:sz w:val="28"/>
          <w:szCs w:val="28"/>
          <w:rtl/>
        </w:rPr>
        <w:t xml:space="preserve">7 - يهود ، خائن به امانت ها و داورانى ستمگر</w:t>
      </w:r>
    </w:p>
    <w:p>
      <w:pPr>
        <w:pStyle w:val="BookText"/>
      </w:pPr>
      <w:r>
        <w:rPr>
          <w:rFonts w:ascii="Amiri" w:hAnsi="Amiri" w:eastAsia="Amiri" w:cs="Amiri"/>
          <w:lang w:bidi="ar-SA"/>
          <w:color w:val="111111"/>
          <w:sz w:val="28"/>
          <w:szCs w:val="28"/>
          <w:rtl/>
        </w:rPr>
        <w:t xml:space="preserve">يقولون . .. هؤلاء اهدى من الذين امنوا ... اذا حكمتم بين النّاس ان تحكموا بالعدل</w:t>
      </w:r>
    </w:p>
    <w:p>
      <w:pPr>
        <w:pStyle w:val="BookText"/>
      </w:pPr>
      <w:r>
        <w:rPr>
          <w:rFonts w:ascii="IRNazanin" w:hAnsi="IRNazanin" w:eastAsia="IRNazanin" w:cs="IRNazanin"/>
          <w:lang w:bidi="fa-IR"/>
          <w:color w:val="111111"/>
          <w:sz w:val="28"/>
          <w:szCs w:val="28"/>
          <w:rtl/>
        </w:rPr>
        <w:t xml:space="preserve">جمله «ان تحكموا بالعدل» مى تواند اشاره باشد به حكومت و قضاوت ناعادلانه يهود درباره مؤمنان ; آنگاه كه راه مشركان را به صواب نزديكتر معرفى كردند.</w:t>
      </w:r>
    </w:p>
    <w:p>
      <w:pPr>
        <w:pStyle w:val="BookText"/>
      </w:pPr>
      <w:r>
        <w:rPr>
          <w:rFonts w:ascii="IRNazanin" w:hAnsi="IRNazanin" w:eastAsia="IRNazanin" w:cs="IRNazanin"/>
          <w:lang w:bidi="fa-IR"/>
          <w:color w:val="111111"/>
          <w:sz w:val="28"/>
          <w:szCs w:val="28"/>
          <w:rtl/>
        </w:rPr>
        <w:t xml:space="preserve">17 - هشدار خداوند به خيانتكاران در امانت و ستمگران در قضاوت</w:t>
      </w:r>
    </w:p>
    <w:p>
      <w:pPr>
        <w:pStyle w:val="BookText"/>
      </w:pPr>
      <w:r>
        <w:rPr>
          <w:rFonts w:ascii="Amiri" w:hAnsi="Amiri" w:eastAsia="Amiri" w:cs="Amiri"/>
          <w:lang w:bidi="ar-SA"/>
          <w:color w:val="111111"/>
          <w:sz w:val="28"/>
          <w:szCs w:val="28"/>
          <w:rtl/>
        </w:rPr>
        <w:t xml:space="preserve">انّ اللّه . .. انّ اللّه كان سميعاً بصيراً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5996_48791"/>
    <w:bookmarkEnd w:id="24"/>
    <w:p>
      <w:pPr>
        <w:pStyle w:val="Heading3"/>
      </w:pPr>
      <w:bookmarkStart w:id="261" w:name="_Toc69"/>
      <w:r>
        <w:t>65- ظن در قضاوت</w:t>
      </w:r>
      <w:bookmarkEnd w:id="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- 6 - 136 - 11</w:t>
      </w:r>
    </w:p>
    <w:p>
      <w:pPr>
        <w:pStyle w:val="BookText"/>
      </w:pPr>
      <w:r>
        <w:rPr>
          <w:rFonts w:ascii="IRNazanin" w:hAnsi="IRNazanin" w:eastAsia="IRNazanin" w:cs="IRNazanin"/>
          <w:lang w:bidi="fa-IR"/>
          <w:color w:val="111111"/>
          <w:sz w:val="28"/>
          <w:szCs w:val="28"/>
          <w:rtl/>
        </w:rPr>
        <w:t xml:space="preserve">11 - داورى و سخن گفتن درباره خداوند، آنگاه كه مبتنى بر حدس و گمان باشد، كارى نكوهيده است.</w:t>
      </w:r>
    </w:p>
    <w:p>
      <w:pPr>
        <w:pStyle w:val="BookText"/>
      </w:pPr>
      <w:r>
        <w:rPr>
          <w:rFonts w:ascii="Amiri" w:hAnsi="Amiri" w:eastAsia="Amiri" w:cs="Amiri"/>
          <w:lang w:bidi="ar-SA"/>
          <w:color w:val="111111"/>
          <w:sz w:val="28"/>
          <w:szCs w:val="28"/>
          <w:rtl/>
        </w:rPr>
        <w:t xml:space="preserve">و جعلوالله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- 49 - 12 - 6</w:t>
      </w:r>
    </w:p>
    <w:p>
      <w:pPr>
        <w:pStyle w:val="BookText"/>
      </w:pPr>
      <w:r>
        <w:rPr>
          <w:rFonts w:ascii="IRNazanin" w:hAnsi="IRNazanin" w:eastAsia="IRNazanin" w:cs="IRNazanin"/>
          <w:lang w:bidi="fa-IR"/>
          <w:color w:val="111111"/>
          <w:sz w:val="28"/>
          <w:szCs w:val="28"/>
          <w:rtl/>
        </w:rPr>
        <w:t xml:space="preserve">6 - كافى نبودن گمان ، براى متهم ساختن انسان مؤمن و داورى عليه او</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Heading3"/>
      </w:pPr>
      <w:bookmarkStart w:id="262" w:name="_Toc70"/>
      <w:r>
        <w:t>66- عادلانه ترين قضاوت</w:t>
      </w:r>
      <w:bookmarkEnd w:id="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- 11 - 45 - 6</w:t>
      </w:r>
    </w:p>
    <w:p>
      <w:pPr>
        <w:pStyle w:val="BookText"/>
      </w:pPr>
      <w:r>
        <w:rPr>
          <w:rFonts w:ascii="Amiri" w:hAnsi="Amiri" w:eastAsia="Amiri" w:cs="Amiri"/>
          <w:lang w:bidi="ar-SA"/>
          <w:color w:val="111111"/>
          <w:sz w:val="28"/>
          <w:szCs w:val="28"/>
          <w:rtl/>
        </w:rPr>
        <w:t xml:space="preserve">6- حكم و قضاوت خداوند ، متقن ترين و عادلانه ترين حكم ها و قضاوتهاست .</w:t>
      </w:r>
    </w:p>
    <w:p>
      <w:pPr>
        <w:pStyle w:val="BookText"/>
      </w:pPr>
      <w:r>
        <w:rPr>
          <w:rFonts w:ascii="Amiri" w:hAnsi="Amiri" w:eastAsia="Amiri" w:cs="Amiri"/>
          <w:lang w:bidi="ar-SA"/>
          <w:color w:val="111111"/>
          <w:sz w:val="28"/>
          <w:szCs w:val="28"/>
          <w:rtl/>
        </w:rPr>
        <w:t xml:space="preserve">و أنت أحكم الحكمين</w:t>
      </w:r>
    </w:p>
    <w:p>
      <w:pPr>
        <w:pStyle w:val="Heading3"/>
      </w:pPr>
      <w:bookmarkStart w:id="263" w:name="_Toc71"/>
      <w:r>
        <w:t>67- عبرت از قضاوت داود(ع)</w:t>
      </w:r>
      <w:bookmarkEnd w:id="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- 38 - 21 - 2</w:t>
      </w:r>
    </w:p>
    <w:p>
      <w:pPr>
        <w:pStyle w:val="BookText"/>
      </w:pPr>
      <w:r>
        <w:rPr>
          <w:rFonts w:ascii="IRNazanin" w:hAnsi="IRNazanin" w:eastAsia="IRNazanin" w:cs="IRNazanin"/>
          <w:lang w:bidi="fa-IR"/>
          <w:color w:val="111111"/>
          <w:sz w:val="28"/>
          <w:szCs w:val="28"/>
          <w:rtl/>
        </w:rPr>
        <w:t xml:space="preserve">2 - ماجراى گروه شكايت كننده و متخاصم در نزد داوود ( ع ) ، درس آموز براى پيامبراسلام (صلی الله علیه و آله)</w:t>
      </w:r>
    </w:p>
    <w:p>
      <w:pPr>
        <w:pStyle w:val="BookText"/>
      </w:pPr>
      <w:r>
        <w:rPr>
          <w:rFonts w:ascii="Amiri" w:hAnsi="Amiri" w:eastAsia="Amiri" w:cs="Amiri"/>
          <w:lang w:bidi="ar-SA"/>
          <w:color w:val="111111"/>
          <w:sz w:val="28"/>
          <w:szCs w:val="28"/>
          <w:rtl/>
        </w:rPr>
        <w:t xml:space="preserve">و هل أتيك نبؤا الخصم</w:t>
      </w:r>
    </w:p>
    <w:p>
      <w:pPr>
        <w:pStyle w:val="BookText"/>
      </w:pPr>
      <w:r>
        <w:rPr>
          <w:rFonts w:ascii="IRNazanin" w:hAnsi="IRNazanin" w:eastAsia="IRNazanin" w:cs="IRNazanin"/>
          <w:lang w:bidi="fa-IR"/>
          <w:color w:val="111111"/>
          <w:sz w:val="28"/>
          <w:szCs w:val="28"/>
          <w:rtl/>
        </w:rPr>
        <w:t xml:space="preserve">از تشويق شدن پيامبر(صلی الله علیه و آله) به مطالعه در اين ماجرا، برداشت ياد شده استفاده مى شود.</w:t>
      </w:r>
    </w:p>
    <w:p>
      <w:pPr>
        <w:pStyle w:val="Heading3"/>
      </w:pPr>
      <w:bookmarkStart w:id="264" w:name="_Toc72"/>
      <w:r>
        <w:t>68- عدالت در قضاوت</w:t>
      </w:r>
      <w:bookmarkEnd w:id="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- 4 - 58 - 4،5،8،9،10،11</w:t>
      </w:r>
    </w:p>
    <w:p>
      <w:pPr>
        <w:pStyle w:val="BookText"/>
      </w:pPr>
      <w:r>
        <w:rPr>
          <w:rFonts w:ascii="IRNazanin" w:hAnsi="IRNazanin" w:eastAsia="IRNazanin" w:cs="IRNazanin"/>
          <w:lang w:bidi="fa-IR"/>
          <w:color w:val="111111"/>
          <w:sz w:val="28"/>
          <w:szCs w:val="28"/>
          <w:rtl/>
        </w:rPr>
        <w:t xml:space="preserve">4 - وجوب مراعات عدالت و قضاوت</w:t>
      </w:r>
    </w:p>
    <w:p>
      <w:pPr>
        <w:pStyle w:val="BookText"/>
      </w:pPr>
      <w:r>
        <w:rPr>
          <w:rFonts w:ascii="Amiri" w:hAnsi="Amiri" w:eastAsia="Amiri" w:cs="Amiri"/>
          <w:lang w:bidi="ar-SA"/>
          <w:color w:val="111111"/>
          <w:sz w:val="28"/>
          <w:szCs w:val="28"/>
          <w:rtl/>
        </w:rPr>
        <w:t xml:space="preserve">انّ اللّه يأمركم . .. و اذا حكمتم بين النّاس ان تحكموا بالعدل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اهميّت خاص عدل و داد در قضاوت ها و داوريها</w:t>
      </w:r>
    </w:p>
    <w:p>
      <w:pPr>
        <w:pStyle w:val="BookText"/>
      </w:pPr>
      <w:r>
        <w:rPr>
          <w:rFonts w:ascii="Amiri" w:hAnsi="Amiri" w:eastAsia="Amiri" w:cs="Amiri"/>
          <w:lang w:bidi="ar-SA"/>
          <w:color w:val="111111"/>
          <w:sz w:val="28"/>
          <w:szCs w:val="28"/>
          <w:rtl/>
        </w:rPr>
        <w:t xml:space="preserve">انّ اللّه يأمركم . .. و اذا حكمتم بين النّاس ان تحكموا بالعدل</w:t>
      </w:r>
    </w:p>
    <w:p>
      <w:pPr>
        <w:pStyle w:val="BookText"/>
      </w:pPr>
      <w:r>
        <w:rPr>
          <w:rFonts w:ascii="IRNazanin" w:hAnsi="IRNazanin" w:eastAsia="IRNazanin" w:cs="IRNazanin"/>
          <w:lang w:bidi="fa-IR"/>
          <w:color w:val="111111"/>
          <w:sz w:val="28"/>
          <w:szCs w:val="28"/>
          <w:rtl/>
        </w:rPr>
        <w:t xml:space="preserve">8 - مراعات عدل و داد در قضاوت ، حق تمامى انسانها</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9 - لزوم تشكيل حكومت و برقرارى نظام قضايى عادلانه در جامعه اسلامى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pStyle w:val="BookText"/>
      </w:pPr>
      <w:r>
        <w:rPr>
          <w:rFonts w:ascii="IRNazanin" w:hAnsi="IRNazanin" w:eastAsia="IRNazanin" w:cs="IRNazanin"/>
          <w:lang w:bidi="fa-IR"/>
          <w:color w:val="111111"/>
          <w:sz w:val="28"/>
          <w:szCs w:val="28"/>
          <w:rtl/>
        </w:rPr>
        <w:t xml:space="preserve">لازمه اداى امانت به اهلش و سپردن مسؤوليتها به افراد لايق و قضاوت عادلانه در ميان مردم، وجود تشكيلات حكومتى و قضايى ميان مردم است.</w:t>
      </w:r>
    </w:p>
    <w:p>
      <w:pPr>
        <w:pStyle w:val="BookText"/>
      </w:pPr>
      <w:r>
        <w:rPr>
          <w:rFonts w:ascii="Amiri" w:hAnsi="Amiri" w:eastAsia="Amiri" w:cs="Amiri"/>
          <w:lang w:bidi="ar-SA"/>
          <w:color w:val="111111"/>
          <w:sz w:val="28"/>
          <w:szCs w:val="28"/>
          <w:rtl/>
        </w:rPr>
        <w:t xml:space="preserve">10 - اداى امانت به صاحبان آن و رعايت عدالت در قضاوت ، از مصاديق اعمال صالح</w:t>
      </w:r>
    </w:p>
    <w:p>
      <w:pPr>
        <w:pStyle w:val="BookText"/>
      </w:pPr>
      <w:r>
        <w:rPr>
          <w:rFonts w:ascii="Amiri" w:hAnsi="Amiri" w:eastAsia="Amiri" w:cs="Amiri"/>
          <w:lang w:bidi="ar-SA"/>
          <w:color w:val="111111"/>
          <w:sz w:val="28"/>
          <w:szCs w:val="28"/>
          <w:rtl/>
        </w:rPr>
        <w:t xml:space="preserve">و الذين امنوا و عملوا الصالحات . .. انّ اللّه يأمركم ان تؤدّوا الامانات الى اهله</w:t>
      </w:r>
    </w:p>
    <w:p>
      <w:pPr>
        <w:pStyle w:val="BookText"/>
      </w:pPr>
      <w:r>
        <w:rPr>
          <w:rFonts w:ascii="IRNazanin" w:hAnsi="IRNazanin" w:eastAsia="IRNazanin" w:cs="IRNazanin"/>
          <w:lang w:bidi="fa-IR"/>
          <w:color w:val="111111"/>
          <w:sz w:val="28"/>
          <w:szCs w:val="28"/>
          <w:rtl/>
        </w:rPr>
        <w:t xml:space="preserve">ظاهراً جمله «انّ اللّه» پس از جمله «عملوا الصالحات»، اشاره به برخى از مصاديق اعمال صالح دارد كه همان اداى امانت و قضاوت عادلانه مى باشد.</w:t>
      </w:r>
    </w:p>
    <w:p>
      <w:pPr>
        <w:pStyle w:val="BookText"/>
      </w:pPr>
      <w:r>
        <w:rPr>
          <w:rFonts w:ascii="Amiri" w:hAnsi="Amiri" w:eastAsia="Amiri" w:cs="Amiri"/>
          <w:lang w:bidi="ar-SA"/>
          <w:color w:val="111111"/>
          <w:sz w:val="28"/>
          <w:szCs w:val="28"/>
          <w:rtl/>
        </w:rPr>
        <w:t xml:space="preserve">11 - فرمان به اداى امانت به اهل آن و قضاوت عادلانه ، از مواعظ بسيار نيكوى الهى به مردم</w:t>
      </w:r>
    </w:p>
    <w:p>
      <w:pPr>
        <w:pStyle w:val="BookText"/>
      </w:pPr>
      <w:r>
        <w:rPr>
          <w:rFonts w:ascii="Amiri" w:hAnsi="Amiri" w:eastAsia="Amiri" w:cs="Amiri"/>
          <w:lang w:bidi="ar-SA"/>
          <w:color w:val="111111"/>
          <w:sz w:val="28"/>
          <w:szCs w:val="28"/>
          <w:rtl/>
        </w:rPr>
        <w:t xml:space="preserve">انّ اللّه يأمركم . .. انّ اللّه نعمّا يعظكم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- 4 - 105 - 8</w:t>
      </w:r>
    </w:p>
    <w:p>
      <w:pPr>
        <w:pStyle w:val="BookText"/>
      </w:pPr>
      <w:r>
        <w:rPr>
          <w:rFonts w:ascii="Amiri" w:hAnsi="Amiri" w:eastAsia="Amiri" w:cs="Amiri"/>
          <w:lang w:bidi="ar-SA"/>
          <w:color w:val="111111"/>
          <w:sz w:val="28"/>
          <w:szCs w:val="28"/>
          <w:rtl/>
        </w:rPr>
        <w:t xml:space="preserve">8 - برقرارى نظام قضايى عادلانه و برحق در جامعه بشرى ، از اهداف نزول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w:t>
      </w:r>
    </w:p>
    <w:p>
      <w:pPr>
        <w:pStyle w:val="BookText"/>
      </w:pPr>
      <w:r>
        <w:rPr>
          <w:rFonts w:ascii="IRNazanin" w:hAnsi="IRNazanin" w:eastAsia="IRNazanin" w:cs="IRNazanin"/>
          <w:lang w:bidi="fa-IR"/>
          <w:color w:val="111111"/>
          <w:sz w:val="28"/>
          <w:szCs w:val="28"/>
          <w:rtl/>
        </w:rPr>
        <w:t xml:space="preserve">توصيف قرآن به حق بودن، بيانگر اين است كه قضاوت نيز، كه از اهداف نزول قرآن است، همواره قرين حق و عادلانه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w:t>
      </w:r>
    </w:p>
    <w:p>
      <w:pPr>
        <w:pStyle w:val="BookText"/>
      </w:pPr>
      <w:r>
        <w:rPr>
          <w:rFonts w:ascii="IRNazanin" w:hAnsi="IRNazanin" w:eastAsia="IRNazanin" w:cs="IRNazanin"/>
          <w:lang w:bidi="fa-IR"/>
          <w:color w:val="111111"/>
          <w:sz w:val="28"/>
          <w:szCs w:val="28"/>
          <w:rtl/>
        </w:rPr>
        <w:t xml:space="preserve">13 - انسان بايد به هنگام سخن گفتن (شهادت دادن، داورى كردن و . ..) به عدالت سخن گويد.</w:t>
      </w:r>
    </w:p>
    <w:p>
      <w:pPr>
        <w:pStyle w:val="BookText"/>
      </w:pPr>
      <w:r>
        <w:rPr>
          <w:rFonts w:ascii="IRNazanin" w:hAnsi="IRNazanin" w:eastAsia="IRNazanin" w:cs="IRNazanin"/>
          <w:lang w:bidi="fa-IR"/>
          <w:color w:val="111111"/>
          <w:sz w:val="28"/>
          <w:szCs w:val="28"/>
          <w:rtl/>
        </w:rPr>
        <w:t xml:space="preserve">و إذا قلتم فاعدلوا</w:t>
      </w:r>
    </w:p>
    <w:p>
      <w:pPr>
        <w:pStyle w:val="BookText"/>
      </w:pPr>
      <w:r>
        <w:rPr>
          <w:rFonts w:ascii="IRNazanin" w:hAnsi="IRNazanin" w:eastAsia="IRNazanin" w:cs="IRNazanin"/>
          <w:lang w:bidi="fa-IR"/>
          <w:color w:val="111111"/>
          <w:sz w:val="28"/>
          <w:szCs w:val="28"/>
          <w:rtl/>
        </w:rPr>
        <w:t xml:space="preserve">جمله «و لو كان ذاقربى» مى تواند بيانگر اين باشد كه مراد از سخن در اينجا سخنى است كه زمينه نفع و ضرر را براى خود و يا ديگران در بر داشته باشد; مانند شهادت، داورى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- 7 - 181 - 5</w:t>
      </w:r>
    </w:p>
    <w:p>
      <w:pPr>
        <w:pStyle w:val="BookText"/>
      </w:pPr>
      <w:r>
        <w:rPr>
          <w:rFonts w:ascii="IRNazanin" w:hAnsi="IRNazanin" w:eastAsia="IRNazanin" w:cs="IRNazanin"/>
          <w:lang w:bidi="fa-IR"/>
          <w:color w:val="111111"/>
          <w:sz w:val="28"/>
          <w:szCs w:val="28"/>
          <w:rtl/>
        </w:rPr>
        <w:t xml:space="preserve">5 - بايد گروهى از انسان ها و جنيان عهده دار هدايت همنوعان خويش باشند و به عدالت در ميان آنان داورى كنند .</w:t>
      </w:r>
    </w:p>
    <w:p>
      <w:pPr>
        <w:pStyle w:val="BookText"/>
      </w:pPr>
      <w:r>
        <w:rPr>
          <w:rFonts w:ascii="Amiri" w:hAnsi="Amiri" w:eastAsia="Amiri" w:cs="Amiri"/>
          <w:lang w:bidi="ar-SA"/>
          <w:color w:val="111111"/>
          <w:sz w:val="28"/>
          <w:szCs w:val="28"/>
          <w:rtl/>
        </w:rPr>
        <w:t xml:space="preserve">و ممن خلقنا أمة يهدون بالحق و به يعدلون</w:t>
      </w:r>
    </w:p>
    <w:p>
      <w:pPr>
        <w:pStyle w:val="BookText"/>
      </w:pPr>
      <w:r>
        <w:rPr>
          <w:rFonts w:ascii="IRNazanin" w:hAnsi="IRNazanin" w:eastAsia="IRNazanin" w:cs="IRNazanin"/>
          <w:lang w:bidi="fa-IR"/>
          <w:color w:val="111111"/>
          <w:sz w:val="28"/>
          <w:szCs w:val="28"/>
          <w:rtl/>
        </w:rPr>
        <w:t xml:space="preserve">برداشت فوق بر اين اساس است كه جمله هاى «يهدون» و «يعدلون» به صورت انشا ايراد شده باشد. بر اين مبنا آيه شريفه حاوى دستورى است به انسانها و جنيان كه گروهى از آنان بايد عهده دار هدايتگرى و عدالت گسترى باشند.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5996_48793"/>
    <w:bookmarkEnd w:id="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- 12 - 26 - 9</w:t>
      </w:r>
    </w:p>
    <w:p>
      <w:pPr>
        <w:pStyle w:val="BookText"/>
      </w:pPr>
      <w:r>
        <w:rPr>
          <w:rFonts w:ascii="Amiri" w:hAnsi="Amiri" w:eastAsia="Amiri" w:cs="Amiri"/>
          <w:lang w:bidi="ar-SA"/>
          <w:color w:val="111111"/>
          <w:sz w:val="28"/>
          <w:szCs w:val="28"/>
          <w:rtl/>
        </w:rPr>
        <w:t xml:space="preserve">9- داور ماجراى يوسف ( ع ) و زليخا ، على رغم خويشى او با زليخا ، بى طرفى كامل را رعايت كرد ، و قضاوتى بر حق ارائه 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- 18 - 76 - 6</w:t>
      </w:r>
    </w:p>
    <w:p>
      <w:pPr>
        <w:pStyle w:val="BookText"/>
      </w:pPr>
      <w:r>
        <w:rPr>
          <w:rFonts w:ascii="IRNazanin" w:hAnsi="IRNazanin" w:eastAsia="IRNazanin" w:cs="IRNazanin"/>
          <w:lang w:bidi="fa-IR"/>
          <w:color w:val="111111"/>
          <w:sz w:val="28"/>
          <w:szCs w:val="28"/>
          <w:rtl/>
        </w:rPr>
        <w:t xml:space="preserve">6- انتقاد از خود و انصاف در قضاوت نسبت به خويشتن و پذيرش مسؤوليت عملكرد خود ، از صفات ارزشمند و شايسته است .</w:t>
      </w:r>
    </w:p>
    <w:p>
      <w:pPr>
        <w:pStyle w:val="BookText"/>
      </w:pPr>
      <w:r>
        <w:rPr>
          <w:rFonts w:ascii="Amiri" w:hAnsi="Amiri" w:eastAsia="Amiri" w:cs="Amiri"/>
          <w:lang w:bidi="ar-SA"/>
          <w:color w:val="111111"/>
          <w:sz w:val="28"/>
          <w:szCs w:val="28"/>
          <w:rtl/>
        </w:rPr>
        <w:t xml:space="preserve">إن سألتك عن شىء بعدها فلاتصحبنى قد بلغت من لدنّى عذرًا</w:t>
      </w:r>
    </w:p>
    <w:p>
      <w:pPr>
        <w:pStyle w:val="BookText"/>
      </w:pPr>
      <w:r>
        <w:rPr>
          <w:rFonts w:ascii="IRNazanin" w:hAnsi="IRNazanin" w:eastAsia="IRNazanin" w:cs="IRNazanin"/>
          <w:lang w:bidi="fa-IR"/>
          <w:color w:val="111111"/>
          <w:sz w:val="28"/>
          <w:szCs w:val="28"/>
          <w:rtl/>
        </w:rPr>
        <w:t xml:space="preserve">موسى(ع) با وجود آن كه در مرحله قبل، عذر نسيان را مطرح كرد، ولى در اين مرحله، اولاً، مسؤوليت عمل خود را بر عهده گرفت و ثانياً، در مورد خود، رأيى منصفانه صادر كرد و خضر(ع) را در جدا شدن از او، محق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- 24 - 50 - 9</w:t>
      </w:r>
    </w:p>
    <w:p>
      <w:pPr>
        <w:pStyle w:val="BookText"/>
      </w:pPr>
      <w:r>
        <w:rPr>
          <w:rFonts w:ascii="Amiri" w:hAnsi="Amiri" w:eastAsia="Amiri" w:cs="Amiri"/>
          <w:lang w:bidi="ar-SA"/>
          <w:color w:val="111111"/>
          <w:sz w:val="28"/>
          <w:szCs w:val="28"/>
          <w:rtl/>
        </w:rPr>
        <w:t xml:space="preserve">9 - خدا و رسول او ، در داورى و حكمشان به احدى ، حتى منافقان ، ستم روا نمى دارند .</w:t>
      </w:r>
    </w:p>
    <w:p>
      <w:pPr>
        <w:pStyle w:val="BookText"/>
      </w:pPr>
      <w:r>
        <w:rPr>
          <w:rFonts w:ascii="Amiri" w:hAnsi="Amiri" w:eastAsia="Amiri" w:cs="Amiri"/>
          <w:lang w:bidi="ar-SA"/>
          <w:color w:val="111111"/>
          <w:sz w:val="28"/>
          <w:szCs w:val="28"/>
          <w:rtl/>
        </w:rPr>
        <w:t xml:space="preserve">أم يخافون أن يحيف اللّه عليهم و رسوله بل 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- 39 - 46 - 14</w:t>
      </w:r>
    </w:p>
    <w:p>
      <w:pPr>
        <w:pStyle w:val="BookText"/>
      </w:pPr>
      <w:r>
        <w:rPr>
          <w:rFonts w:ascii="IRNazanin" w:hAnsi="IRNazanin" w:eastAsia="IRNazanin" w:cs="IRNazanin"/>
          <w:lang w:bidi="fa-IR"/>
          <w:color w:val="111111"/>
          <w:sz w:val="28"/>
          <w:szCs w:val="28"/>
          <w:rtl/>
        </w:rPr>
        <w:t xml:space="preserve">14 - قدرت و علم همه جانبه خداوند ، پشتوانه داورى عادلانه او در ميان بندگان</w:t>
      </w:r>
    </w:p>
    <w:p>
      <w:pPr>
        <w:pStyle w:val="BookText"/>
      </w:pPr>
      <w:r>
        <w:rPr>
          <w:rFonts w:ascii="Amiri" w:hAnsi="Amiri" w:eastAsia="Amiri" w:cs="Amiri"/>
          <w:lang w:bidi="ar-SA"/>
          <w:color w:val="111111"/>
          <w:sz w:val="28"/>
          <w:szCs w:val="28"/>
          <w:rtl/>
        </w:rPr>
        <w:t xml:space="preserve">قل اللّهمّ فاطر السموت . .. علم الغيب و الشهدة أنت تحكم</w:t>
      </w:r>
    </w:p>
    <w:p>
      <w:pPr>
        <w:pStyle w:val="BookText"/>
      </w:pPr>
      <w:r>
        <w:rPr>
          <w:rFonts w:ascii="IRNazanin" w:hAnsi="IRNazanin" w:eastAsia="IRNazanin" w:cs="IRNazanin"/>
          <w:lang w:bidi="fa-IR"/>
          <w:color w:val="111111"/>
          <w:sz w:val="28"/>
          <w:szCs w:val="28"/>
          <w:rtl/>
        </w:rPr>
        <w:t xml:space="preserve">ذكر داورى خداوند، پس از ياد كردن از خالقيت و علم همه جانبه او،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- 39 - 75 - 7</w:t>
      </w:r>
    </w:p>
    <w:p>
      <w:pPr>
        <w:pStyle w:val="BookText"/>
      </w:pPr>
      <w:r>
        <w:rPr>
          <w:rFonts w:ascii="IRNazanin" w:hAnsi="IRNazanin" w:eastAsia="IRNazanin" w:cs="IRNazanin"/>
          <w:lang w:bidi="fa-IR"/>
          <w:color w:val="111111"/>
          <w:sz w:val="28"/>
          <w:szCs w:val="28"/>
          <w:rtl/>
        </w:rPr>
        <w:t xml:space="preserve">7 - داورى ميان مردم در قيامت ، بر پايه حق و عادلانه خواهد بود .</w:t>
      </w:r>
    </w:p>
    <w:p>
      <w:pPr>
        <w:pStyle w:val="BookText"/>
      </w:pPr>
      <w:r>
        <w:rPr>
          <w:rFonts w:ascii="Amiri" w:hAnsi="Amiri" w:eastAsia="Amiri" w:cs="Amiri"/>
          <w:lang w:bidi="ar-SA"/>
          <w:color w:val="111111"/>
          <w:sz w:val="28"/>
          <w:szCs w:val="28"/>
          <w:rtl/>
        </w:rPr>
        <w:t xml:space="preserve">و قضى بينهم بالحقّ</w:t>
      </w:r>
    </w:p>
    <w:p>
      <w:pPr>
        <w:pStyle w:val="Heading3"/>
      </w:pPr>
      <w:bookmarkStart w:id="265" w:name="_Toc73"/>
      <w:r>
        <w:t>69- عدالت در قضاوت اخروى</w:t>
      </w:r>
      <w:bookmarkEnd w:id="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- 39 - 69 - 12</w:t>
      </w:r>
    </w:p>
    <w:p>
      <w:pPr>
        <w:pStyle w:val="BookText"/>
      </w:pPr>
      <w:r>
        <w:rPr>
          <w:rFonts w:ascii="Amiri" w:hAnsi="Amiri" w:eastAsia="Amiri" w:cs="Amiri"/>
          <w:lang w:bidi="ar-SA"/>
          <w:color w:val="111111"/>
          <w:sz w:val="28"/>
          <w:szCs w:val="28"/>
          <w:rtl/>
        </w:rPr>
        <w:t xml:space="preserve">12 - داورى ميان مردم در قيامت ، عادلانه بوده و به كسى ستم نخواهد شد .</w:t>
      </w:r>
    </w:p>
    <w:p>
      <w:pPr>
        <w:pStyle w:val="BookText"/>
      </w:pPr>
      <w:r>
        <w:rPr>
          <w:rFonts w:ascii="Amiri" w:hAnsi="Amiri" w:eastAsia="Amiri" w:cs="Amiri"/>
          <w:lang w:bidi="ar-SA"/>
          <w:color w:val="111111"/>
          <w:sz w:val="28"/>
          <w:szCs w:val="28"/>
          <w:rtl/>
        </w:rPr>
        <w:t xml:space="preserve">و هم لايظلمون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5996_48794"/>
    <w:bookmarkEnd w:id="26"/>
    <w:p>
      <w:pPr>
        <w:pStyle w:val="Heading3"/>
      </w:pPr>
      <w:bookmarkStart w:id="266" w:name="_Toc74"/>
      <w:r>
        <w:t>70- عرصه قضاوت خدا</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- 11 - 110 - 6،7</w:t>
      </w:r>
    </w:p>
    <w:p>
      <w:pPr>
        <w:pStyle w:val="BookText"/>
      </w:pPr>
      <w:r>
        <w:rPr>
          <w:rFonts w:ascii="IRNazanin" w:hAnsi="IRNazanin" w:eastAsia="IRNazanin" w:cs="IRNazanin"/>
          <w:lang w:bidi="fa-IR"/>
          <w:color w:val="111111"/>
          <w:sz w:val="28"/>
          <w:szCs w:val="28"/>
          <w:rtl/>
        </w:rPr>
        <w:t xml:space="preserve">6- خداوند ، حيات دنيا را عرصه داورى خويش ميان گروندگان به كتاب هاى آسمانى و منكران آنها ، قرار نداده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مراد از «كلمة» امرى است كه خداوند مقدر كرده و آن بقاى انسانها و سپرى كردن حيات دنيوى است. آياتى نظير «و لكم فى الأرض مستقر و متاع إلى حين; شما انسانها تا مدتى (تا سپرى شدن حيات دنيا) در زمين مستقر خواهيد بود و از اسباب معيشت بهره خواهيد برد. بقرة/36.» گوياى آن تقدير و كلمه است.</w:t>
      </w:r>
    </w:p>
    <w:p>
      <w:pPr>
        <w:pStyle w:val="BookText"/>
      </w:pPr>
      <w:r>
        <w:rPr>
          <w:rFonts w:ascii="Amiri" w:hAnsi="Amiri" w:eastAsia="Amiri" w:cs="Amiri"/>
          <w:lang w:bidi="ar-SA"/>
          <w:color w:val="111111"/>
          <w:sz w:val="28"/>
          <w:szCs w:val="28"/>
          <w:rtl/>
        </w:rPr>
        <w:t xml:space="preserve">7- امتناع خداوند از داورى ميان حق و باطل در عرصه حيات دنيوى ، بر اساس تقديرى است كه خود مقرر كرده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Heading3"/>
      </w:pPr>
      <w:bookmarkStart w:id="267" w:name="_Toc75"/>
      <w:r>
        <w:t>71- عقل در قضاوت</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- 6 - 14 - 14</w:t>
      </w:r>
    </w:p>
    <w:p>
      <w:pPr>
        <w:pStyle w:val="BookText"/>
      </w:pPr>
      <w:r>
        <w:rPr>
          <w:rFonts w:ascii="IRNazanin" w:hAnsi="IRNazanin" w:eastAsia="IRNazanin" w:cs="IRNazanin"/>
          <w:lang w:bidi="fa-IR"/>
          <w:color w:val="111111"/>
          <w:sz w:val="28"/>
          <w:szCs w:val="28"/>
          <w:rtl/>
        </w:rPr>
        <w:t xml:space="preserve">14 - برانگيختن عقل و وجدان به داورى، از روشهاى قرآن در احتجاج</w:t>
      </w:r>
    </w:p>
    <w:p>
      <w:pPr>
        <w:pStyle w:val="BookText"/>
      </w:pPr>
      <w:r>
        <w:rPr>
          <w:rFonts w:ascii="Amiri" w:hAnsi="Amiri" w:eastAsia="Amiri" w:cs="Amiri"/>
          <w:lang w:bidi="ar-SA"/>
          <w:color w:val="111111"/>
          <w:sz w:val="28"/>
          <w:szCs w:val="28"/>
          <w:rtl/>
        </w:rPr>
        <w:t xml:space="preserve">قل أغير اللّه أتّخد وليا فاطر السموت و الأرض</w:t>
      </w:r>
    </w:p>
    <w:p>
      <w:pPr>
        <w:pStyle w:val="Heading3"/>
      </w:pPr>
      <w:bookmarkStart w:id="268" w:name="_Toc76"/>
      <w:r>
        <w:t>72- عقيده به قضاوت خدا</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- 12 - 80 - 13</w:t>
      </w:r>
    </w:p>
    <w:p>
      <w:pPr>
        <w:pStyle w:val="BookText"/>
      </w:pPr>
      <w:r>
        <w:rPr>
          <w:rFonts w:ascii="Amiri" w:hAnsi="Amiri" w:eastAsia="Amiri" w:cs="Amiri"/>
          <w:lang w:bidi="ar-SA"/>
          <w:color w:val="111111"/>
          <w:sz w:val="28"/>
          <w:szCs w:val="28"/>
          <w:rtl/>
        </w:rPr>
        <w:t xml:space="preserve">13- لاوى به خداوند و برترى او در حكم و قضاوت معتقد بود .</w:t>
      </w:r>
    </w:p>
    <w:p>
      <w:pPr>
        <w:pStyle w:val="BookText"/>
      </w:pPr>
      <w:r>
        <w:rPr>
          <w:rFonts w:ascii="Amiri" w:hAnsi="Amiri" w:eastAsia="Amiri" w:cs="Amiri"/>
          <w:lang w:bidi="ar-SA"/>
          <w:color w:val="111111"/>
          <w:sz w:val="28"/>
          <w:szCs w:val="28"/>
          <w:rtl/>
        </w:rPr>
        <w:t xml:space="preserve">قال . .. أو يحكم الله لى و هو خير الحكمين</w:t>
      </w:r>
    </w:p>
    <w:p>
      <w:pPr>
        <w:pStyle w:val="Heading3"/>
      </w:pPr>
      <w:bookmarkStart w:id="269" w:name="_Toc77"/>
      <w:r>
        <w:t>73- علم در قضاوت</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- 4 - 109 - 7</w:t>
      </w:r>
    </w:p>
    <w:p>
      <w:pPr>
        <w:pStyle w:val="BookText"/>
      </w:pPr>
      <w:r>
        <w:rPr>
          <w:rFonts w:ascii="IRNazanin" w:hAnsi="IRNazanin" w:eastAsia="IRNazanin" w:cs="IRNazanin"/>
          <w:lang w:bidi="fa-IR"/>
          <w:color w:val="111111"/>
          <w:sz w:val="28"/>
          <w:szCs w:val="28"/>
          <w:rtl/>
        </w:rPr>
        <w:t xml:space="preserve">7 - در دادگاه قيامت ، قضاوت بر اساس علم همه جانبه خداوند است و جايى براى وكيل مدافع نيست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5996_48795"/>
    <w:bookmarkEnd w:id="27"/>
    <w:p>
      <w:pPr>
        <w:pStyle w:val="BookText"/>
      </w:pPr>
      <w:r>
        <w:rPr>
          <w:rFonts w:ascii="Amiri" w:hAnsi="Amiri" w:eastAsia="Amiri" w:cs="Amiri"/>
          <w:lang w:bidi="ar-SA"/>
          <w:color w:val="111111"/>
          <w:sz w:val="28"/>
          <w:szCs w:val="28"/>
          <w:rtl/>
        </w:rPr>
        <w:t xml:space="preserve">و كان اللّه بما يعملون محيطاً . .. فمن يجدل اللّه عنهم يوم القيمة ام من يكون علي</w:t>
      </w:r>
    </w:p>
    <w:p>
      <w:pPr>
        <w:pStyle w:val="BookText"/>
      </w:pPr>
      <w:r>
        <w:rPr>
          <w:rFonts w:ascii="IRNazanin" w:hAnsi="IRNazanin" w:eastAsia="IRNazanin" w:cs="IRNazanin"/>
          <w:lang w:bidi="fa-IR"/>
          <w:color w:val="111111"/>
          <w:sz w:val="28"/>
          <w:szCs w:val="28"/>
          <w:rtl/>
        </w:rPr>
        <w:t xml:space="preserve">«وكيل» 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- 21 - 79 - 5</w:t>
      </w:r>
    </w:p>
    <w:p>
      <w:pPr>
        <w:pStyle w:val="BookText"/>
      </w:pPr>
      <w:r>
        <w:rPr>
          <w:rFonts w:ascii="Amiri" w:hAnsi="Amiri" w:eastAsia="Amiri" w:cs="Amiri"/>
          <w:lang w:bidi="ar-SA"/>
          <w:color w:val="111111"/>
          <w:sz w:val="28"/>
          <w:szCs w:val="28"/>
          <w:rtl/>
        </w:rPr>
        <w:t xml:space="preserve">5- عهده دار شدن منصب قضا ، نيازمند برخوردارى از صلاحيت علمى است .</w:t>
      </w:r>
    </w:p>
    <w:p>
      <w:pPr>
        <w:pStyle w:val="BookText"/>
      </w:pPr>
      <w:r>
        <w:rPr>
          <w:rFonts w:ascii="Amiri" w:hAnsi="Amiri" w:eastAsia="Amiri" w:cs="Amiri"/>
          <w:lang w:bidi="ar-SA"/>
          <w:color w:val="111111"/>
          <w:sz w:val="28"/>
          <w:szCs w:val="28"/>
          <w:rtl/>
        </w:rPr>
        <w:t xml:space="preserve">و كلاًّ ءاتينا حكمًا و علمًا</w:t>
      </w:r>
    </w:p>
    <w:p>
      <w:pPr>
        <w:pStyle w:val="BookText"/>
      </w:pPr>
      <w:r>
        <w:rPr>
          <w:rFonts w:ascii="IRNazanin" w:hAnsi="IRNazanin" w:eastAsia="IRNazanin" w:cs="IRNazanin"/>
          <w:lang w:bidi="fa-IR"/>
          <w:color w:val="111111"/>
          <w:sz w:val="28"/>
          <w:szCs w:val="28"/>
          <w:rtl/>
        </w:rPr>
        <w:t xml:space="preserve">اعطاى علم پس از منصب قضاوت، مى تواند گوياى اين حقيقت باشد كه قضاوت بايد همراه با علم باشد; هر چند «علم» در آيه شريفه داراى معناى عام بوده و منحصر به علم قضا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- 22 - 17 - 9</w:t>
      </w:r>
    </w:p>
    <w:p>
      <w:pPr>
        <w:pStyle w:val="BookText"/>
      </w:pPr>
      <w:r>
        <w:rPr>
          <w:rFonts w:ascii="IRNazanin" w:hAnsi="IRNazanin" w:eastAsia="IRNazanin" w:cs="IRNazanin"/>
          <w:lang w:bidi="fa-IR"/>
          <w:color w:val="111111"/>
          <w:sz w:val="28"/>
          <w:szCs w:val="28"/>
          <w:rtl/>
        </w:rPr>
        <w:t xml:space="preserve">9 - قضاوت و داورى ، نيازمند به آگاهى و اطلاعات كافى است .</w:t>
      </w:r>
    </w:p>
    <w:p>
      <w:pPr>
        <w:pStyle w:val="BookText"/>
      </w:pPr>
      <w:r>
        <w:rPr>
          <w:rFonts w:ascii="Amiri" w:hAnsi="Amiri" w:eastAsia="Amiri" w:cs="Amiri"/>
          <w:lang w:bidi="ar-SA"/>
          <w:color w:val="111111"/>
          <w:sz w:val="28"/>
          <w:szCs w:val="28"/>
          <w:rtl/>
        </w:rPr>
        <w:t xml:space="preserve">إنّ اللّه يفصل بينهم . .. إنّ اللّه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- 27 - 78 - 9</w:t>
      </w:r>
    </w:p>
    <w:p>
      <w:pPr>
        <w:pStyle w:val="BookText"/>
      </w:pPr>
      <w:r>
        <w:rPr>
          <w:rFonts w:ascii="IRNazanin" w:hAnsi="IRNazanin" w:eastAsia="IRNazanin" w:cs="IRNazanin"/>
          <w:lang w:bidi="fa-IR"/>
          <w:color w:val="111111"/>
          <w:sz w:val="28"/>
          <w:szCs w:val="28"/>
          <w:rtl/>
        </w:rPr>
        <w:t xml:space="preserve">9 - قدرت اجرايى و آگاهى عميق به جوانب امر ، دو پايه اصلى در كار قضاوت و داورى</w:t>
      </w:r>
    </w:p>
    <w:p>
      <w:pPr>
        <w:pStyle w:val="BookText"/>
      </w:pPr>
      <w:r>
        <w:rPr>
          <w:rFonts w:ascii="Amiri" w:hAnsi="Amiri" w:eastAsia="Amiri" w:cs="Amiri"/>
          <w:lang w:bidi="ar-SA"/>
          <w:color w:val="111111"/>
          <w:sz w:val="28"/>
          <w:szCs w:val="28"/>
          <w:rtl/>
        </w:rPr>
        <w:t xml:space="preserve">إنّ ربّك يقضى . .. و هو العزيز العليم</w:t>
      </w:r>
    </w:p>
    <w:p>
      <w:pPr>
        <w:pStyle w:val="BookText"/>
      </w:pPr>
      <w:r>
        <w:rPr>
          <w:rFonts w:ascii="IRNazanin" w:hAnsi="IRNazanin" w:eastAsia="IRNazanin" w:cs="IRNazanin"/>
          <w:lang w:bidi="fa-IR"/>
          <w:color w:val="111111"/>
          <w:sz w:val="28"/>
          <w:szCs w:val="28"/>
          <w:rtl/>
        </w:rPr>
        <w:t xml:space="preserve">از اين كه خداوند پس از بيان قضاوت گرى خويش، دو وصف «عزيز» و «عليم» را براى خود بيان كرده است، مى توان مطلب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- 27 - 86 - 15</w:t>
      </w:r>
    </w:p>
    <w:p>
      <w:pPr>
        <w:pStyle w:val="BookText"/>
      </w:pPr>
      <w:r>
        <w:rPr>
          <w:rFonts w:ascii="IRNazanin" w:hAnsi="IRNazanin" w:eastAsia="IRNazanin" w:cs="IRNazanin"/>
          <w:lang w:bidi="fa-IR"/>
          <w:color w:val="111111"/>
          <w:sz w:val="28"/>
          <w:szCs w:val="28"/>
          <w:rtl/>
        </w:rPr>
        <w:t xml:space="preserve">15 - لزوم پرهيز از داورى در مسائل ، در صورت ابهام و فقدان برهان علمى براى انسان ( در جهت رد يا اثبات آن ) *</w:t>
      </w:r>
    </w:p>
    <w:p>
      <w:pPr>
        <w:pStyle w:val="BookText"/>
      </w:pPr>
      <w:r>
        <w:rPr>
          <w:rFonts w:ascii="Amiri" w:hAnsi="Amiri" w:eastAsia="Amiri" w:cs="Amiri"/>
          <w:lang w:bidi="ar-SA"/>
          <w:color w:val="111111"/>
          <w:sz w:val="28"/>
          <w:szCs w:val="28"/>
          <w:rtl/>
        </w:rPr>
        <w:t xml:space="preserve">أكذّبتم بايتى و لم تحيطوا بها علمًا. .. ألم يروا أنّا جعلنا الّيل ليسكنوا فيه</w:t>
      </w:r>
    </w:p>
    <w:p>
      <w:pPr>
        <w:pStyle w:val="BookText"/>
      </w:pPr>
      <w:r>
        <w:rPr>
          <w:rFonts w:ascii="IRNazanin" w:hAnsi="IRNazanin" w:eastAsia="IRNazanin" w:cs="IRNazanin"/>
          <w:lang w:bidi="fa-IR"/>
          <w:color w:val="111111"/>
          <w:sz w:val="28"/>
          <w:szCs w:val="28"/>
          <w:rtl/>
        </w:rPr>
        <w:t xml:space="preserve">تذكر خداوند به لزوم ساكن شدن انسان به هنگام تيرگى شب، پس از يادآورى محاكمه كافران به خاطر تكذيب جاهلانه آيات او، مى تواند بيانگر ارتباطى باشد ميان حركت نكردن انسان در شب و لزوم توقف و داورى نكردن در مسائلى كه دليل روشنى براى آن ندارد. گفتنى است كه نكته ياد شده برگرفته از تفسير الميزان است.</w:t>
      </w:r>
    </w:p>
    <w:p>
      <w:pPr>
        <w:pStyle w:val="Heading3"/>
      </w:pPr>
      <w:bookmarkStart w:id="270" w:name="_Toc78"/>
      <w:r>
        <w:t>74- فلسفه قضاوت</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5996_48796"/>
    <w:bookmarkEnd w:id="28"/>
    <w:p>
      <w:pPr>
        <w:pStyle w:val="BookText"/>
      </w:pPr>
      <w:r>
        <w:rPr>
          <w:rFonts w:ascii="IRNazanin" w:hAnsi="IRNazanin" w:eastAsia="IRNazanin" w:cs="IRNazanin"/>
          <w:lang w:bidi="fa-IR"/>
          <w:color w:val="111111"/>
          <w:sz w:val="28"/>
          <w:szCs w:val="28"/>
          <w:rtl/>
        </w:rPr>
        <w:t xml:space="preserve">4 - مائده - 5 - 45 - 21</w:t>
      </w:r>
    </w:p>
    <w:p>
      <w:pPr>
        <w:pStyle w:val="BookText"/>
      </w:pPr>
      <w:r>
        <w:rPr>
          <w:rFonts w:ascii="IRNazanin" w:hAnsi="IRNazanin" w:eastAsia="IRNazanin" w:cs="IRNazanin"/>
          <w:lang w:bidi="fa-IR"/>
          <w:color w:val="111111"/>
          <w:sz w:val="28"/>
          <w:szCs w:val="28"/>
          <w:rtl/>
        </w:rPr>
        <w:t xml:space="preserve">21 - كناره گيرى از داورى بر پايه احكام الهى ، مهمل گذاردن فلسفه نزول آن احكام</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Heading3"/>
      </w:pPr>
      <w:bookmarkStart w:id="271" w:name="_Toc79"/>
      <w:r>
        <w:t>75- قانونمندى قضاوت خدا</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- 42 - 14 - 12</w:t>
      </w:r>
    </w:p>
    <w:p>
      <w:pPr>
        <w:pStyle w:val="BookText"/>
      </w:pPr>
      <w:r>
        <w:rPr>
          <w:rFonts w:ascii="Amiri" w:hAnsi="Amiri" w:eastAsia="Amiri" w:cs="Amiri"/>
          <w:lang w:bidi="ar-SA"/>
          <w:color w:val="111111"/>
          <w:sz w:val="28"/>
          <w:szCs w:val="28"/>
          <w:rtl/>
        </w:rPr>
        <w:t xml:space="preserve">12 - حكم و قضاوت الهى درباره انسان ها ، داراى ضابطه و قانون تعيين شده</w:t>
      </w:r>
    </w:p>
    <w:p>
      <w:pPr>
        <w:pStyle w:val="BookText"/>
      </w:pPr>
      <w:r>
        <w:rPr>
          <w:rFonts w:ascii="Amiri" w:hAnsi="Amiri" w:eastAsia="Amiri" w:cs="Amiri"/>
          <w:lang w:bidi="ar-SA"/>
          <w:color w:val="111111"/>
          <w:sz w:val="28"/>
          <w:szCs w:val="28"/>
          <w:rtl/>
        </w:rPr>
        <w:t xml:space="preserve">و لولا كلمة سبقت</w:t>
      </w:r>
    </w:p>
    <w:p>
      <w:pPr>
        <w:pStyle w:val="Heading3"/>
      </w:pPr>
      <w:bookmarkStart w:id="272" w:name="_Toc80"/>
      <w:r>
        <w:t>76- قبول قضاوت رهبران دينى</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- 24 - 51 - 4،9</w:t>
      </w:r>
    </w:p>
    <w:p>
      <w:pPr>
        <w:pStyle w:val="BookText"/>
      </w:pPr>
      <w:r>
        <w:rPr>
          <w:rFonts w:ascii="IRNazanin" w:hAnsi="IRNazanin" w:eastAsia="IRNazanin" w:cs="IRNazanin"/>
          <w:lang w:bidi="fa-IR"/>
          <w:color w:val="111111"/>
          <w:sz w:val="28"/>
          <w:szCs w:val="28"/>
          <w:rtl/>
        </w:rPr>
        <w:t xml:space="preserve">4 - لبيك گفتن به دعوت خدا و رسول او و پذيرش بى چون و چراى داورى پيامبر (صلی الله علیه و آله) و رهبران الهى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IRNazanin" w:hAnsi="IRNazanin" w:eastAsia="IRNazanin" w:cs="IRNazanin"/>
          <w:lang w:bidi="fa-IR"/>
          <w:color w:val="111111"/>
          <w:sz w:val="28"/>
          <w:szCs w:val="28"/>
          <w:rtl/>
        </w:rPr>
        <w:t xml:space="preserve">9 - مؤمنان راستين در همه حال ، پذيراى داورى پيامبر (صلی الله علیه و آله) و رهبران الهى اند ، هر چند نتيجه اين داورى بر ضرر آنان باشد .</w:t>
      </w:r>
    </w:p>
    <w:p>
      <w:pPr>
        <w:pStyle w:val="BookText"/>
      </w:pPr>
      <w:r>
        <w:rPr>
          <w:rFonts w:ascii="Amiri" w:hAnsi="Amiri" w:eastAsia="Amiri" w:cs="Amiri"/>
          <w:lang w:bidi="ar-SA"/>
          <w:color w:val="111111"/>
          <w:sz w:val="28"/>
          <w:szCs w:val="28"/>
          <w:rtl/>
        </w:rPr>
        <w:t xml:space="preserve">و إن يكن لهم الحقّ يأتوا إليه مذعنين . .. ا…نّما كان قول المؤمنين إذا دعوا... أن</w:t>
      </w:r>
    </w:p>
    <w:p>
      <w:pPr>
        <w:pStyle w:val="BookText"/>
      </w:pPr>
      <w:r>
        <w:rPr>
          <w:rFonts w:ascii="IRNazanin" w:hAnsi="IRNazanin" w:eastAsia="IRNazanin" w:cs="IRNazanin"/>
          <w:lang w:bidi="fa-IR"/>
          <w:color w:val="111111"/>
          <w:sz w:val="28"/>
          <w:szCs w:val="28"/>
          <w:rtl/>
        </w:rPr>
        <w:t xml:space="preserve">آيات پيشين، درباره اين مسأله بود كه منافقان، تنها آن گاه به حكم خدا و رسول او تن در مى دادند كه اين حكم، به نفع آنان باشد; ولى در آيه شريفه آمده است كه: مؤمنان بى چون و چرا به اين حكم گردن مى نهادند. بنابراين از مقابله ميان گروه منافقان و مؤمنان، مى توان برداشت فوق را به دست آورد.</w:t>
      </w:r>
    </w:p>
    <w:p>
      <w:pPr>
        <w:pStyle w:val="Heading3"/>
      </w:pPr>
      <w:bookmarkStart w:id="273" w:name="_Toc81"/>
      <w:r>
        <w:t>77- قبول قضاوت رهبرى</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- 4 - 65 - 14</w:t>
      </w:r>
    </w:p>
    <w:p>
      <w:pPr>
        <w:pStyle w:val="BookText"/>
      </w:pPr>
      <w:r>
        <w:rPr>
          <w:rFonts w:ascii="Amiri" w:hAnsi="Amiri" w:eastAsia="Amiri" w:cs="Amiri"/>
          <w:lang w:bidi="ar-SA"/>
          <w:color w:val="111111"/>
          <w:sz w:val="28"/>
          <w:szCs w:val="28"/>
          <w:rtl/>
        </w:rPr>
        <w:t xml:space="preserve">14 - تسليم در برابر احكام و داورى هاى حاكمان حق ، از علايم ايمان است . *</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IRNazanin" w:hAnsi="IRNazanin" w:eastAsia="IRNazanin" w:cs="IRNazanin"/>
          <w:lang w:bidi="fa-IR"/>
          <w:color w:val="111111"/>
          <w:sz w:val="28"/>
          <w:szCs w:val="28"/>
          <w:rtl/>
        </w:rPr>
        <w:t xml:space="preserve">چون امر قضاوت هميشگى و احكام قرآن جاودانى است و پيامبر (صلی الله علیه و آله) در همه ادوار حضور ندارد، بنابراين آيه مزبور شامل همه رهبران الهى و جانشينان بحق آن حضرت خواهد بود.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5996_48797"/>
    <w:bookmarkEnd w:id="29"/>
    <w:p>
      <w:pPr>
        <w:pStyle w:val="Heading3"/>
      </w:pPr>
      <w:bookmarkStart w:id="274" w:name="_Toc82"/>
      <w:r>
        <w:t>78- قبول قضاوت طاغوت</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- 4 - 60 - 17،21</w:t>
      </w:r>
    </w:p>
    <w:p>
      <w:pPr>
        <w:pStyle w:val="BookText"/>
      </w:pPr>
      <w:r>
        <w:rPr>
          <w:rFonts w:ascii="IRNazanin" w:hAnsi="IRNazanin" w:eastAsia="IRNazanin" w:cs="IRNazanin"/>
          <w:lang w:bidi="fa-IR"/>
          <w:color w:val="111111"/>
          <w:sz w:val="28"/>
          <w:szCs w:val="28"/>
          <w:rtl/>
        </w:rPr>
        <w:t xml:space="preserve">17 - مراجعه به طاغوت ها براى داورى ، ايمان به آنان و تأييد ظلم و تجاوزگرى آنان است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BookText"/>
      </w:pPr>
      <w:r>
        <w:rPr>
          <w:rFonts w:ascii="IRNazanin" w:hAnsi="IRNazanin" w:eastAsia="IRNazanin" w:cs="IRNazanin"/>
          <w:lang w:bidi="fa-IR"/>
          <w:color w:val="111111"/>
          <w:sz w:val="28"/>
          <w:szCs w:val="28"/>
          <w:rtl/>
        </w:rPr>
        <w:t xml:space="preserve">21 - ارجاع داورى به طاغوت ، نشانه دروغگويى در ادّعاى ايمان</w:t>
      </w:r>
    </w:p>
    <w:p>
      <w:pPr>
        <w:pStyle w:val="BookText"/>
      </w:pPr>
      <w:r>
        <w:rPr>
          <w:rFonts w:ascii="Amiri" w:hAnsi="Amiri" w:eastAsia="Amiri" w:cs="Amiri"/>
          <w:lang w:bidi="ar-SA"/>
          <w:color w:val="111111"/>
          <w:sz w:val="28"/>
          <w:szCs w:val="28"/>
          <w:rtl/>
        </w:rPr>
        <w:t xml:space="preserve">الم تر الى الّذين يزعمون انّهم امنوا</w:t>
      </w:r>
    </w:p>
    <w:p>
      <w:pPr>
        <w:pStyle w:val="BookText"/>
      </w:pPr>
      <w:r>
        <w:rPr>
          <w:rFonts w:ascii="Amiri" w:hAnsi="Amiri" w:eastAsia="Amiri" w:cs="Amiri"/>
          <w:lang w:bidi="ar-SA"/>
          <w:color w:val="111111"/>
          <w:sz w:val="28"/>
          <w:szCs w:val="28"/>
          <w:rtl/>
        </w:rPr>
        <w:t xml:space="preserve">امام صادق (ع) فرمود: . .. اما علمت ان كل زعم فى القرآن كذبٌ.</w:t>
      </w:r>
    </w:p>
    <w:p>
      <w:pPr>
        <w:pStyle w:val="BookText"/>
      </w:pPr>
      <w:r>
        <w:rPr>
          <w:rFonts w:ascii="Amiri" w:hAnsi="Amiri" w:eastAsia="Amiri" w:cs="Amiri"/>
          <w:lang w:bidi="ar-SA"/>
          <w:color w:val="111111"/>
          <w:sz w:val="28"/>
          <w:szCs w:val="28"/>
          <w:rtl/>
        </w:rPr>
        <w:t xml:space="preserve">كافى، ج 2، ص 342، ح 20 ; نورالثقلين، ج 1، ص 508، ح 362.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- 4 - 62 - 12</w:t>
      </w:r>
    </w:p>
    <w:p>
      <w:pPr>
        <w:pStyle w:val="BookText"/>
      </w:pPr>
      <w:r>
        <w:rPr>
          <w:rFonts w:ascii="IRNazanin" w:hAnsi="IRNazanin" w:eastAsia="IRNazanin" w:cs="IRNazanin"/>
          <w:lang w:bidi="fa-IR"/>
          <w:color w:val="111111"/>
          <w:sz w:val="28"/>
          <w:szCs w:val="28"/>
          <w:rtl/>
        </w:rPr>
        <w:t xml:space="preserve">12 - تظاهر منافقان به اينكه مراجعه آنان به طاغوت براى قضاوت ، از سر بى ايمانى به پيامبر (صلی الله علیه و آله) نبوده است .</w:t>
      </w:r>
    </w:p>
    <w:p>
      <w:pPr>
        <w:pStyle w:val="BookText"/>
      </w:pPr>
      <w:r>
        <w:rPr>
          <w:rFonts w:ascii="Amiri" w:hAnsi="Amiri" w:eastAsia="Amiri" w:cs="Amiri"/>
          <w:lang w:bidi="ar-SA"/>
          <w:color w:val="111111"/>
          <w:sz w:val="28"/>
          <w:szCs w:val="28"/>
          <w:rtl/>
        </w:rPr>
        <w:t xml:space="preserve">يريدون ان يتحاكموا الى الطّاغوت . .. ان اردنا الّا احساناً و توفيقاً</w:t>
      </w:r>
    </w:p>
    <w:p>
      <w:pPr>
        <w:pStyle w:val="BookText"/>
      </w:pPr>
      <w:r>
        <w:rPr>
          <w:rFonts w:ascii="IRNazanin" w:hAnsi="IRNazanin" w:eastAsia="IRNazanin" w:cs="IRNazanin"/>
          <w:lang w:bidi="fa-IR"/>
          <w:color w:val="111111"/>
          <w:sz w:val="28"/>
          <w:szCs w:val="28"/>
          <w:rtl/>
        </w:rPr>
        <w:t xml:space="preserve">مفهوم جمله «ان اردنا» اين است كه قصد ما اعراض از حكم پيامبر (صلی الله علیه و آله) نبوده است، بلكه مى خواستيم بين طرفين دعوا صلح دهيم و به آنان نيكى كرده باشيم.</w:t>
      </w:r>
    </w:p>
    <w:p>
      <w:pPr>
        <w:pStyle w:val="Heading3"/>
      </w:pPr>
      <w:bookmarkStart w:id="275" w:name="_Toc83"/>
      <w:r>
        <w:t>79- قبول قضاوت محمد(صلی الله علیه و آله)</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- 4 - 65 - 8</w:t>
      </w:r>
    </w:p>
    <w:p>
      <w:pPr>
        <w:pStyle w:val="BookText"/>
      </w:pPr>
      <w:r>
        <w:rPr>
          <w:rFonts w:ascii="IRNazanin" w:hAnsi="IRNazanin" w:eastAsia="IRNazanin" w:cs="IRNazanin"/>
          <w:lang w:bidi="fa-IR"/>
          <w:color w:val="111111"/>
          <w:sz w:val="28"/>
          <w:szCs w:val="28"/>
          <w:rtl/>
        </w:rPr>
        <w:t xml:space="preserve">8 - پذيرش حاكميّت قضايى پيامبر (صلی الله علیه و آله) در مشاجرات و التزام قلبى به حكم آن حضرت ، از علايم ايمان</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فى انفسهم حرجاً مم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- 4 - 66 - 12</w:t>
      </w:r>
    </w:p>
    <w:p>
      <w:pPr>
        <w:pStyle w:val="BookText"/>
      </w:pPr>
      <w:r>
        <w:rPr>
          <w:rFonts w:ascii="IRNazanin" w:hAnsi="IRNazanin" w:eastAsia="IRNazanin" w:cs="IRNazanin"/>
          <w:lang w:bidi="fa-IR"/>
          <w:color w:val="111111"/>
          <w:sz w:val="28"/>
          <w:szCs w:val="28"/>
          <w:rtl/>
        </w:rPr>
        <w:t xml:space="preserve">12 - ارجاع داورى به پيامبر ، خشنودى از حكم وى و تسليم كامل در برابر ايشان ، سعادت و ثبات ايمان را در پى خواهد داشت .</w:t>
      </w:r>
    </w:p>
    <w:p>
      <w:pPr>
        <w:pStyle w:val="BookText"/>
      </w:pPr>
      <w:r>
        <w:rPr>
          <w:rFonts w:ascii="Amiri" w:hAnsi="Amiri" w:eastAsia="Amiri" w:cs="Amiri"/>
          <w:lang w:bidi="ar-SA"/>
          <w:color w:val="111111"/>
          <w:sz w:val="28"/>
          <w:szCs w:val="28"/>
          <w:rtl/>
        </w:rPr>
        <w:t xml:space="preserve">فلا و ربّك . .. و لو انّهم فعلوا ما يوعظون به لكان خيراً لهم و اشدّ تثبيتاً</w:t>
      </w:r>
    </w:p>
    <w:p>
      <w:pPr>
        <w:pStyle w:val="BookText"/>
      </w:pPr>
      <w:r>
        <w:rPr>
          <w:rFonts w:ascii="Amiri" w:hAnsi="Amiri" w:eastAsia="Amiri" w:cs="Amiri"/>
          <w:lang w:bidi="ar-SA"/>
          <w:color w:val="111111"/>
          <w:sz w:val="28"/>
          <w:szCs w:val="28"/>
          <w:rtl/>
        </w:rPr>
        <w:t xml:space="preserve">بنابر اينكه «ما يوعظون» مطالب بيان شده در آيه قبل باشد و نه قتل و هجرت.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- 4 - 67 - 1</w:t>
      </w:r>
    </w:p>
    <w:p>
      <w:pPr>
        <w:pStyle w:val="BookText"/>
      </w:pPr>
      <w:r>
        <w:rPr>
          <w:rFonts w:ascii="IRNazanin" w:hAnsi="IRNazanin" w:eastAsia="IRNazanin" w:cs="IRNazanin"/>
          <w:lang w:bidi="fa-IR"/>
          <w:color w:val="111111"/>
          <w:sz w:val="28"/>
          <w:szCs w:val="28"/>
          <w:rtl/>
        </w:rPr>
        <w:t xml:space="preserve">1 - ارجاع داورى به پيامبر (صلی الله علیه و آله) و دلتنگ نشدن از حكم و قضاوت وى ، در پى دارنده پاداش بزرگ خداوند</w:t>
      </w:r>
    </w:p>
    <w:p>
      <w:pPr>
        <w:pStyle w:val="BookText"/>
      </w:pPr>
      <w:r>
        <w:rPr>
          <w:rFonts w:ascii="Amiri" w:hAnsi="Amiri" w:eastAsia="Amiri" w:cs="Amiri"/>
          <w:lang w:bidi="ar-SA"/>
          <w:color w:val="111111"/>
          <w:sz w:val="28"/>
          <w:szCs w:val="28"/>
          <w:rtl/>
        </w:rPr>
        <w:t xml:space="preserve">فلا و ربّك . .. اذاً لأَتيناهم من لدنّا اجراً عظيماً</w:t>
      </w:r>
    </w:p>
    <w:p>
      <w:pPr>
        <w:pStyle w:val="BookText"/>
      </w:pPr>
      <w:r>
        <w:rPr>
          <w:rFonts w:ascii="Amiri" w:hAnsi="Amiri" w:eastAsia="Amiri" w:cs="Amiri"/>
          <w:lang w:bidi="ar-SA"/>
          <w:color w:val="111111"/>
          <w:sz w:val="28"/>
          <w:szCs w:val="28"/>
          <w:rtl/>
        </w:rPr>
        <w:t xml:space="preserve">برداشت فوق بر اين مبناست كه مراد از «ما يوعظون» همان مسائلى باشد كه در آيه 65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- 4 - 68 - 2</w:t>
      </w:r>
    </w:p>
    <w:p>
      <w:pPr>
        <w:pStyle w:val="BookText"/>
      </w:pPr>
      <w:r>
        <w:rPr>
          <w:rFonts w:ascii="IRNazanin" w:hAnsi="IRNazanin" w:eastAsia="IRNazanin" w:cs="IRNazanin"/>
          <w:lang w:bidi="fa-IR"/>
          <w:color w:val="111111"/>
          <w:sz w:val="28"/>
          <w:szCs w:val="28"/>
          <w:rtl/>
        </w:rPr>
        <w:t xml:space="preserve">2 - ارجاع داورى به پيامبر (صلی الله علیه و آله) و رضايت از حكم وى و تسليم او بودن ، از عوامل هدايت و دستيابى به صراط مستقيم است .</w:t>
      </w:r>
    </w:p>
    <w:p>
      <w:pPr>
        <w:pStyle w:val="BookText"/>
      </w:pPr>
      <w:r>
        <w:rPr>
          <w:rFonts w:ascii="Amiri" w:hAnsi="Amiri" w:eastAsia="Amiri" w:cs="Amiri"/>
          <w:lang w:bidi="ar-SA"/>
          <w:color w:val="111111"/>
          <w:sz w:val="28"/>
          <w:szCs w:val="28"/>
          <w:rtl/>
        </w:rPr>
        <w:t xml:space="preserve">حتى يحكّموك . .. و لو انّهم فعلوا ما يوعظون به ... و لهديناهم صراطا مستقيما</w:t>
      </w:r>
    </w:p>
    <w:p>
      <w:pPr>
        <w:pStyle w:val="BookText"/>
      </w:pPr>
      <w:r>
        <w:rPr>
          <w:rFonts w:ascii="IRNazanin" w:hAnsi="IRNazanin" w:eastAsia="IRNazanin" w:cs="IRNazanin"/>
          <w:lang w:bidi="fa-IR"/>
          <w:color w:val="111111"/>
          <w:sz w:val="28"/>
          <w:szCs w:val="28"/>
          <w:rtl/>
        </w:rPr>
        <w:t xml:space="preserve">بنابر اينكه مراد از «ما يوعظون به . .. »، همان مسائلى باشد كه در آيه 65 مطرح شده است; يعنى پذيرش حاكميت پيامبر (صلی الله علیه و آله)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- 4 - 115 - 7</w:t>
      </w:r>
    </w:p>
    <w:p>
      <w:pPr>
        <w:pStyle w:val="BookText"/>
      </w:pPr>
      <w:r>
        <w:rPr>
          <w:rFonts w:ascii="IRNazanin" w:hAnsi="IRNazanin" w:eastAsia="IRNazanin" w:cs="IRNazanin"/>
          <w:lang w:bidi="fa-IR"/>
          <w:color w:val="111111"/>
          <w:sz w:val="28"/>
          <w:szCs w:val="28"/>
          <w:rtl/>
        </w:rPr>
        <w:t xml:space="preserve">7 - پذيرش احكام قضايى پيامبر (صلی الله علیه و آله) و همسويى با مؤمنان ، شرط نجات از عذاب دوزخ</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w:t>
      </w:r>
    </w:p>
    <w:p>
      <w:pPr>
        <w:pStyle w:val="BookText"/>
      </w:pPr>
      <w:r>
        <w:rPr>
          <w:rFonts w:ascii="IRNazanin" w:hAnsi="IRNazanin" w:eastAsia="IRNazanin" w:cs="IRNazanin"/>
          <w:lang w:bidi="fa-IR"/>
          <w:color w:val="111111"/>
          <w:sz w:val="28"/>
          <w:szCs w:val="28"/>
          <w:rtl/>
        </w:rPr>
        <w:t xml:space="preserve">با توجه به آيات قبل، مخالفت و موافقت با احكام قضايى پيامبر(صلی الله علیه و آله)، از مصاديق مورد نظر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- 5 - 49 - 18</w:t>
      </w:r>
    </w:p>
    <w:p>
      <w:pPr>
        <w:pStyle w:val="BookText"/>
      </w:pPr>
      <w:r>
        <w:rPr>
          <w:rFonts w:ascii="IRNazanin" w:hAnsi="IRNazanin" w:eastAsia="IRNazanin" w:cs="IRNazanin"/>
          <w:lang w:bidi="fa-IR"/>
          <w:color w:val="111111"/>
          <w:sz w:val="28"/>
          <w:szCs w:val="28"/>
          <w:rtl/>
        </w:rPr>
        <w:t xml:space="preserve">18 - رهايى از كيفر گناهان ، در گرو پذيرش احكام الهى و قضاوت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- 24 - 51 - 1،3،4،9</w:t>
      </w:r>
    </w:p>
    <w:p>
      <w:pPr>
        <w:pStyle w:val="BookText"/>
      </w:pPr>
      <w:r>
        <w:rPr>
          <w:rFonts w:ascii="IRNazanin" w:hAnsi="IRNazanin" w:eastAsia="IRNazanin" w:cs="IRNazanin"/>
          <w:lang w:bidi="fa-IR"/>
          <w:color w:val="111111"/>
          <w:sz w:val="28"/>
          <w:szCs w:val="28"/>
          <w:rtl/>
        </w:rPr>
        <w:t xml:space="preserve">1 - « حرف شنوا و مطيع هستيم » ، تنها سخن هميشگى مؤمنان راستين در برابر فرا خوانده شدن آنان به پذيرش حكم خدا و داورى پيامبر (صلی الله علیه و آله)</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IRNazanin" w:hAnsi="IRNazanin" w:eastAsia="IRNazanin" w:cs="IRNazanin"/>
          <w:lang w:bidi="fa-IR"/>
          <w:color w:val="111111"/>
          <w:sz w:val="28"/>
          <w:szCs w:val="28"/>
          <w:rtl/>
        </w:rPr>
        <w:t xml:space="preserve">فعل مضارع «يقولوا» همراه با فعل «كان» بر استمرار و كلمه «إنّما» - كه اصطلاحاً آن را قصر افرادى مى گويند - بر حصر دلالت مى كند.</w:t>
      </w:r>
    </w:p>
    <w:p>
      <w:pPr>
        <w:pStyle w:val="BookText"/>
      </w:pPr>
      <w:r>
        <w:rPr>
          <w:rFonts w:ascii="IRNazanin" w:hAnsi="IRNazanin" w:eastAsia="IRNazanin" w:cs="IRNazanin"/>
          <w:lang w:bidi="fa-IR"/>
          <w:color w:val="111111"/>
          <w:sz w:val="28"/>
          <w:szCs w:val="28"/>
          <w:rtl/>
        </w:rPr>
        <w:t xml:space="preserve">3 - مؤمنان راستين ، پذيراى بى چون و چراى داورى پيامبر (صلی الله علیه و آله) هستند .</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pStyle w:val="BookText"/>
      </w:pPr>
      <w:r>
        <w:rPr>
          <w:rFonts w:ascii="IRNazanin" w:hAnsi="IRNazanin" w:eastAsia="IRNazanin" w:cs="IRNazanin"/>
          <w:lang w:bidi="fa-IR"/>
          <w:color w:val="111111"/>
          <w:sz w:val="28"/>
          <w:szCs w:val="28"/>
          <w:rtl/>
        </w:rPr>
        <w:t xml:space="preserve">4 - لبيك گفتن به دعوت خدا و رسول او و پذيرش بى چون و چراى داورى پيامبر (صلی الله علیه و آله) و رهبران الهى ، از نشانه هاى ايمان واقعى و اوصاف مؤمنان راستين</w:t>
      </w:r>
    </w:p>
    <w:p>
      <w:pPr>
        <w:pStyle w:val="BookText"/>
      </w:pPr>
      <w:r>
        <w:rPr>
          <w:rFonts w:ascii="Amiri" w:hAnsi="Amiri" w:eastAsia="Amiri" w:cs="Amiri"/>
          <w:lang w:bidi="ar-SA"/>
          <w:color w:val="111111"/>
          <w:sz w:val="28"/>
          <w:szCs w:val="28"/>
          <w:rtl/>
        </w:rPr>
        <w:t xml:space="preserve">إنّما كان قول المؤمنين إذا دعوا إلى اللّه و رسوله ليحكم بينهم أن يقولوا سمعنا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5996_48799"/>
    <w:bookmarkEnd w:id="30"/>
    <w:p>
      <w:pPr>
        <w:pStyle w:val="BookText"/>
      </w:pPr>
      <w:r>
        <w:rPr>
          <w:rFonts w:ascii="IRNazanin" w:hAnsi="IRNazanin" w:eastAsia="IRNazanin" w:cs="IRNazanin"/>
          <w:lang w:bidi="fa-IR"/>
          <w:color w:val="111111"/>
          <w:sz w:val="28"/>
          <w:szCs w:val="28"/>
          <w:rtl/>
        </w:rPr>
        <w:t xml:space="preserve">9 - مؤمنان راستين در همه حال ، پذيراى داورى پيامبر (صلی الله علیه و آله) و رهبران الهى اند ، هر چند نتيجه اين داورى بر ضرر آنان باشد .</w:t>
      </w:r>
    </w:p>
    <w:p>
      <w:pPr>
        <w:pStyle w:val="BookText"/>
      </w:pPr>
      <w:r>
        <w:rPr>
          <w:rFonts w:ascii="Amiri" w:hAnsi="Amiri" w:eastAsia="Amiri" w:cs="Amiri"/>
          <w:lang w:bidi="ar-SA"/>
          <w:color w:val="111111"/>
          <w:sz w:val="28"/>
          <w:szCs w:val="28"/>
          <w:rtl/>
        </w:rPr>
        <w:t xml:space="preserve">و إن يكن لهم الحقّ يأتوا إليه مذعنين . .. ا…نّما كان قول المؤمنين إذا دعوا... أن</w:t>
      </w:r>
    </w:p>
    <w:p>
      <w:pPr>
        <w:pStyle w:val="BookText"/>
      </w:pPr>
      <w:r>
        <w:rPr>
          <w:rFonts w:ascii="IRNazanin" w:hAnsi="IRNazanin" w:eastAsia="IRNazanin" w:cs="IRNazanin"/>
          <w:lang w:bidi="fa-IR"/>
          <w:color w:val="111111"/>
          <w:sz w:val="28"/>
          <w:szCs w:val="28"/>
          <w:rtl/>
        </w:rPr>
        <w:t xml:space="preserve">آيات پيشين، درباره اين مسأله بود كه منافقان، تنها آن گاه به حكم خدا و رسول او تن در مى دادند كه اين حكم، به نفع آنان باشد; ولى در آيه شريفه آمده است كه: مؤمنان بى چون و چرا به اين حكم گردن مى نهادند. بنابراين از مقابله ميان گروه منافقان و مؤمنان، مى توان برداشت فوق را به دست آورد.</w:t>
      </w:r>
    </w:p>
    <w:p>
      <w:pPr>
        <w:pStyle w:val="Heading3"/>
      </w:pPr>
      <w:bookmarkStart w:id="276" w:name="_Toc84"/>
      <w:r>
        <w:t>80- قدرت در قضاوت</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- 27 - 78 - 9</w:t>
      </w:r>
    </w:p>
    <w:p>
      <w:pPr>
        <w:pStyle w:val="BookText"/>
      </w:pPr>
      <w:r>
        <w:rPr>
          <w:rFonts w:ascii="IRNazanin" w:hAnsi="IRNazanin" w:eastAsia="IRNazanin" w:cs="IRNazanin"/>
          <w:lang w:bidi="fa-IR"/>
          <w:color w:val="111111"/>
          <w:sz w:val="28"/>
          <w:szCs w:val="28"/>
          <w:rtl/>
        </w:rPr>
        <w:t xml:space="preserve">9 - قدرت اجرايى و آگاهى عميق به جوانب امر ، دو پايه اصلى در كار قضاوت و داورى</w:t>
      </w:r>
    </w:p>
    <w:p>
      <w:pPr>
        <w:pStyle w:val="BookText"/>
      </w:pPr>
      <w:r>
        <w:rPr>
          <w:rFonts w:ascii="Amiri" w:hAnsi="Amiri" w:eastAsia="Amiri" w:cs="Amiri"/>
          <w:lang w:bidi="ar-SA"/>
          <w:color w:val="111111"/>
          <w:sz w:val="28"/>
          <w:szCs w:val="28"/>
          <w:rtl/>
        </w:rPr>
        <w:t xml:space="preserve">إنّ ربّك يقضى . .. و هو العزيز العليم</w:t>
      </w:r>
    </w:p>
    <w:p>
      <w:pPr>
        <w:pStyle w:val="BookText"/>
      </w:pPr>
      <w:r>
        <w:rPr>
          <w:rFonts w:ascii="IRNazanin" w:hAnsi="IRNazanin" w:eastAsia="IRNazanin" w:cs="IRNazanin"/>
          <w:lang w:bidi="fa-IR"/>
          <w:color w:val="111111"/>
          <w:sz w:val="28"/>
          <w:szCs w:val="28"/>
          <w:rtl/>
        </w:rPr>
        <w:t xml:space="preserve">از اين كه خداوند پس از بيان قضاوت گرى خويش، دو وصف «عزيز» و «عليم» را براى خود بيان كرده است، مى توان مطلب فوق را استفاده كرد.</w:t>
      </w:r>
    </w:p>
    <w:p>
      <w:pPr>
        <w:pStyle w:val="Heading3"/>
      </w:pPr>
      <w:bookmarkStart w:id="277" w:name="_Toc85"/>
      <w:r>
        <w:t>81- قضاوت آل ابراهيم</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- 4 - 54 - 11</w:t>
      </w:r>
    </w:p>
    <w:p>
      <w:pPr>
        <w:pStyle w:val="BookText"/>
      </w:pPr>
      <w:r>
        <w:rPr>
          <w:rFonts w:ascii="Amiri" w:hAnsi="Amiri" w:eastAsia="Amiri" w:cs="Amiri"/>
          <w:lang w:bidi="ar-SA"/>
          <w:color w:val="111111"/>
          <w:sz w:val="28"/>
          <w:szCs w:val="28"/>
          <w:rtl/>
        </w:rPr>
        <w:t xml:space="preserve">11 - نبوّت ، فهم ، منصب قضاوت و لزوم اطاعت مردم ، داده هاى خداوند به خاندان ابراهيم ( ع )</w:t>
      </w:r>
    </w:p>
    <w:p>
      <w:pPr>
        <w:pStyle w:val="BookText"/>
      </w:pPr>
      <w:r>
        <w:rPr>
          <w:rFonts w:ascii="Amiri" w:hAnsi="Amiri" w:eastAsia="Amiri" w:cs="Amiri"/>
          <w:lang w:bidi="ar-SA"/>
          <w:color w:val="111111"/>
          <w:sz w:val="28"/>
          <w:szCs w:val="28"/>
          <w:rtl/>
        </w:rPr>
        <w:t xml:space="preserve">فقد اتينا ال ابرهيم الكتب و الحكمة و اتيناهم ملكاً عظيماً</w:t>
      </w:r>
    </w:p>
    <w:p>
      <w:pPr>
        <w:pStyle w:val="BookText"/>
      </w:pPr>
      <w:r>
        <w:rPr>
          <w:rFonts w:ascii="IRNazanin" w:hAnsi="IRNazanin" w:eastAsia="IRNazanin" w:cs="IRNazanin"/>
          <w:lang w:bidi="fa-IR"/>
          <w:color w:val="111111"/>
          <w:sz w:val="28"/>
          <w:szCs w:val="28"/>
          <w:rtl/>
        </w:rPr>
        <w:t xml:space="preserve">امام صادق (ع) در پاسخ سؤال از آيه فوق درباره «الكتاب» فرمود: النّبوة، و درباره «الحكمة» فرمود: الفهم و القضاء، و درباره «ملكاً عظيماً» فرمود: الطّاعة.</w:t>
      </w:r>
    </w:p>
    <w:p>
      <w:pPr>
        <w:pStyle w:val="BookText"/>
      </w:pPr>
      <w:r>
        <w:rPr>
          <w:rFonts w:ascii="Amiri" w:hAnsi="Amiri" w:eastAsia="Amiri" w:cs="Amiri"/>
          <w:lang w:bidi="ar-SA"/>
          <w:color w:val="111111"/>
          <w:sz w:val="28"/>
          <w:szCs w:val="28"/>
          <w:rtl/>
        </w:rPr>
        <w:t xml:space="preserve">كافى، ج 1، ص 206، ح 3 ; نورالثقلين، ج 1، ص 491، ح 303 ; تفسير عياشى، ج 1، ص 248، ح 160.</w:t>
      </w:r>
    </w:p>
    <w:p>
      <w:pPr>
        <w:pStyle w:val="Heading3"/>
      </w:pPr>
      <w:bookmarkStart w:id="278" w:name="_Toc86"/>
      <w:r>
        <w:t>82- قضاوت ابراهيم(ع)</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5996_48800"/>
    <w:bookmarkEnd w:id="31"/>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Heading3"/>
      </w:pPr>
      <w:bookmarkStart w:id="279" w:name="_Toc87"/>
      <w:r>
        <w:t>83- قضاوت اخروى بر مشركان</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- 22 - 69 - 1</w:t>
      </w:r>
    </w:p>
    <w:p>
      <w:pPr>
        <w:pStyle w:val="BookText"/>
      </w:pPr>
      <w:r>
        <w:rPr>
          <w:rFonts w:ascii="Amiri" w:hAnsi="Amiri" w:eastAsia="Amiri" w:cs="Amiri"/>
          <w:lang w:bidi="ar-SA"/>
          <w:color w:val="111111"/>
          <w:sz w:val="28"/>
          <w:szCs w:val="28"/>
          <w:rtl/>
        </w:rPr>
        <w:t xml:space="preserve">1 - قيامت ، روز داورى ميان مؤمنان و مشركان</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Amiri" w:hAnsi="Amiri" w:eastAsia="Amiri" w:cs="Amiri"/>
          <w:lang w:bidi="ar-SA"/>
          <w:color w:val="111111"/>
          <w:sz w:val="28"/>
          <w:szCs w:val="28"/>
          <w:rtl/>
        </w:rPr>
        <w:t xml:space="preserve">خطاب در آيه ياد شده از جانب خدا به عموم مؤمنان و مشركان است. «حكم» (مصدر «يحكم») به معناى قضاوت و داورى كردن است; يعنى، «خدا در قيامت، ميان شما مؤمنان و مشركان داورى خواهد كرد...».</w:t>
      </w:r>
    </w:p>
    <w:p>
      <w:pPr>
        <w:pStyle w:val="Heading3"/>
      </w:pPr>
      <w:bookmarkStart w:id="280" w:name="_Toc88"/>
      <w:r>
        <w:t>84- قضاوت اخروى بر مؤمنان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- 22 - 69 - 1</w:t>
      </w:r>
    </w:p>
    <w:p>
      <w:pPr>
        <w:pStyle w:val="BookText"/>
      </w:pPr>
      <w:r>
        <w:rPr>
          <w:rFonts w:ascii="Amiri" w:hAnsi="Amiri" w:eastAsia="Amiri" w:cs="Amiri"/>
          <w:lang w:bidi="ar-SA"/>
          <w:color w:val="111111"/>
          <w:sz w:val="28"/>
          <w:szCs w:val="28"/>
          <w:rtl/>
        </w:rPr>
        <w:t xml:space="preserve">1 - قيامت ، روز داورى ميان مؤمنان و مشركان</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Amiri" w:hAnsi="Amiri" w:eastAsia="Amiri" w:cs="Amiri"/>
          <w:lang w:bidi="ar-SA"/>
          <w:color w:val="111111"/>
          <w:sz w:val="28"/>
          <w:szCs w:val="28"/>
          <w:rtl/>
        </w:rPr>
        <w:t xml:space="preserve">خطاب در آيه ياد شده از جانب خدا به عموم مؤمنان و مشركان است. «حكم» (مصدر «يحكم») به معناى قضاوت و داورى كردن است; يعنى، «خدا در قيامت، ميان شما مؤمنان و مشركان داورى خواهد كرد...».</w:t>
      </w:r>
    </w:p>
    <w:p>
      <w:pPr>
        <w:pStyle w:val="Heading3"/>
      </w:pPr>
      <w:bookmarkStart w:id="281" w:name="_Toc89"/>
      <w:r>
        <w:t>85- قضاوت اخروى خدا</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- 2 - 113 - 16،17،19</w:t>
      </w:r>
    </w:p>
    <w:p>
      <w:pPr>
        <w:pStyle w:val="BookText"/>
      </w:pPr>
      <w:r>
        <w:rPr>
          <w:rFonts w:ascii="Amiri" w:hAnsi="Amiri" w:eastAsia="Amiri" w:cs="Amiri"/>
          <w:lang w:bidi="ar-SA"/>
          <w:color w:val="111111"/>
          <w:sz w:val="28"/>
          <w:szCs w:val="28"/>
          <w:rtl/>
        </w:rPr>
        <w:t xml:space="preserve">16 - خداوند ، داور و حاكم در صحنه قيامت 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IRNazanin" w:hAnsi="IRNazanin" w:eastAsia="IRNazanin" w:cs="IRNazanin"/>
          <w:lang w:bidi="fa-IR"/>
          <w:color w:val="111111"/>
          <w:sz w:val="28"/>
          <w:szCs w:val="28"/>
          <w:rtl/>
        </w:rPr>
        <w:t xml:space="preserve">19 - حقايق ، در پرتو داورى خداوند در قيامت ، بر همگان آشكار مى شود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- 10 - 93 - 13،14،15</w:t>
      </w:r>
    </w:p>
    <w:p>
      <w:pPr>
        <w:pStyle w:val="BookText"/>
      </w:pPr>
      <w:r>
        <w:rPr>
          <w:rFonts w:ascii="Amiri" w:hAnsi="Amiri" w:eastAsia="Amiri" w:cs="Amiri"/>
          <w:lang w:bidi="ar-SA"/>
          <w:color w:val="111111"/>
          <w:sz w:val="28"/>
          <w:szCs w:val="28"/>
          <w:rtl/>
        </w:rPr>
        <w:t xml:space="preserve">13 - خداوند ، در قيامت نسبت به اختلافات بنى اسرائيل ، داورى خواهد كرد .</w:t>
      </w:r>
    </w:p>
    <w:p>
      <w:pPr>
        <w:pStyle w:val="BookText"/>
      </w:pPr>
      <w:r>
        <w:rPr>
          <w:rFonts w:ascii="Amiri" w:hAnsi="Amiri" w:eastAsia="Amiri" w:cs="Amiri"/>
          <w:lang w:bidi="ar-SA"/>
          <w:color w:val="111111"/>
          <w:sz w:val="28"/>
          <w:szCs w:val="28"/>
          <w:rtl/>
        </w:rPr>
        <w:t xml:space="preserve">و لقد بوّأنا بنى إسرءيل . .. 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14 - قيامت ، روز داورى خداوند است .</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Amiri" w:hAnsi="Amiri" w:eastAsia="Amiri" w:cs="Amiri"/>
          <w:lang w:bidi="ar-SA"/>
          <w:color w:val="111111"/>
          <w:sz w:val="28"/>
          <w:szCs w:val="28"/>
          <w:rtl/>
        </w:rPr>
        <w:t xml:space="preserve">15 - ربوبيت الهى ، مقتضى داورى نسبت به اختلافات مردم در قيامت</w:t>
      </w:r>
    </w:p>
    <w:p>
      <w:pPr>
        <w:pStyle w:val="BookText"/>
      </w:pPr>
      <w:r>
        <w:rPr>
          <w:rFonts w:ascii="Amiri" w:hAnsi="Amiri" w:eastAsia="Amiri" w:cs="Amiri"/>
          <w:lang w:bidi="ar-SA"/>
          <w:color w:val="111111"/>
          <w:sz w:val="28"/>
          <w:szCs w:val="28"/>
          <w:rtl/>
        </w:rPr>
        <w:t xml:space="preserve">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- 11 - 111 - 1</w:t>
      </w:r>
    </w:p>
    <w:p>
      <w:pPr>
        <w:pStyle w:val="BookText"/>
      </w:pPr>
      <w:r>
        <w:rPr>
          <w:rFonts w:ascii="IRNazanin" w:hAnsi="IRNazanin" w:eastAsia="IRNazanin" w:cs="IRNazanin"/>
          <w:lang w:bidi="fa-IR"/>
          <w:color w:val="111111"/>
          <w:sz w:val="28"/>
          <w:szCs w:val="28"/>
          <w:rtl/>
        </w:rPr>
        <w:t xml:space="preserve">1- خداوند در قيامت ، ميان مؤمنان به كتاب هاى آسمانى و انكار كنندگان آن قضاوت خواهد كرد .</w:t>
      </w:r>
    </w:p>
    <w:p>
      <w:pPr>
        <w:pStyle w:val="BookText"/>
      </w:pPr>
      <w:r>
        <w:rPr>
          <w:rFonts w:ascii="Amiri" w:hAnsi="Amiri" w:eastAsia="Amiri" w:cs="Amiri"/>
          <w:lang w:bidi="ar-SA"/>
          <w:color w:val="111111"/>
          <w:sz w:val="28"/>
          <w:szCs w:val="28"/>
          <w:rtl/>
        </w:rPr>
        <w:t xml:space="preserve">و لولا كلمة سبقت . .. و إنّ كلاًّ لما ليوفينّهم ربك أعملهم</w:t>
      </w:r>
    </w:p>
    <w:p>
      <w:pPr>
        <w:pStyle w:val="BookText"/>
      </w:pPr>
      <w:r>
        <w:rPr>
          <w:rFonts w:ascii="IRNazanin" w:hAnsi="IRNazanin" w:eastAsia="IRNazanin" w:cs="IRNazanin"/>
          <w:lang w:bidi="fa-IR"/>
          <w:color w:val="111111"/>
          <w:sz w:val="28"/>
          <w:szCs w:val="28"/>
          <w:rtl/>
        </w:rPr>
        <w:t xml:space="preserve">مراد از «كلاًّ» - به قرينه «فاختلف فيه» در آيه قبل - مؤمنان به كتابهاى آسمانى و انكار كنندگان آن است و به قرينه «لولا . .. لقضى بينهم» معلوم مى شود كه خداوند در صحنه قيامت، پيش از پاداش دهى و به كيفررسانى، ميان انسانها داورى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- 16 - 92 - 13</w:t>
      </w:r>
    </w:p>
    <w:p>
      <w:pPr>
        <w:pStyle w:val="BookText"/>
      </w:pPr>
      <w:r>
        <w:rPr>
          <w:rFonts w:ascii="IRNazanin" w:hAnsi="IRNazanin" w:eastAsia="IRNazanin" w:cs="IRNazanin"/>
          <w:lang w:bidi="fa-IR"/>
          <w:color w:val="111111"/>
          <w:sz w:val="28"/>
          <w:szCs w:val="28"/>
          <w:rtl/>
        </w:rPr>
        <w:t xml:space="preserve">13- پيمان شكنان ، مورد مؤاخذه و داورى خداوند در قيامت ، قرار خواهند گرفت .</w:t>
      </w:r>
    </w:p>
    <w:p>
      <w:pPr>
        <w:pStyle w:val="BookText"/>
      </w:pPr>
      <w:r>
        <w:rPr>
          <w:rFonts w:ascii="Amiri" w:hAnsi="Amiri" w:eastAsia="Amiri" w:cs="Amiri"/>
          <w:lang w:bidi="ar-SA"/>
          <w:color w:val="111111"/>
          <w:sz w:val="28"/>
          <w:szCs w:val="28"/>
          <w:rtl/>
        </w:rPr>
        <w:t xml:space="preserve">تتّخذون أيمنكم دخلاً . .. و ليبيّننّ لكم يوم القيمة 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- 22 - 17 - 1،4،8</w:t>
      </w:r>
    </w:p>
    <w:p>
      <w:pPr>
        <w:pStyle w:val="BookText"/>
      </w:pPr>
      <w:r>
        <w:rPr>
          <w:rFonts w:ascii="Amiri" w:hAnsi="Amiri" w:eastAsia="Amiri" w:cs="Amiri"/>
          <w:lang w:bidi="ar-SA"/>
          <w:color w:val="111111"/>
          <w:sz w:val="28"/>
          <w:szCs w:val="28"/>
          <w:rtl/>
        </w:rPr>
        <w:t xml:space="preserve">1 - داورى خداوند ميان : مسلمانان ، يهودى ها ، نصارا ، صابئين ، مجوسى ها و مشركان در قيامت</w:t>
      </w:r>
    </w:p>
    <w:p>
      <w:pPr>
        <w:pStyle w:val="BookText"/>
      </w:pPr>
      <w:r>
        <w:rPr>
          <w:rFonts w:ascii="Amiri" w:hAnsi="Amiri" w:eastAsia="Amiri" w:cs="Amiri"/>
          <w:lang w:bidi="ar-SA"/>
          <w:color w:val="111111"/>
          <w:sz w:val="28"/>
          <w:szCs w:val="28"/>
          <w:rtl/>
        </w:rPr>
        <w:t xml:space="preserve">إنّ الذين ءامنوا و الذين هادوا و الصبئين و النصرى و المجوس و الذين أشركوا إنّ</w:t>
      </w:r>
    </w:p>
    <w:p>
      <w:pPr>
        <w:pStyle w:val="BookText"/>
      </w:pPr>
      <w:r>
        <w:rPr>
          <w:rFonts w:ascii="IRNazanin" w:hAnsi="IRNazanin" w:eastAsia="IRNazanin" w:cs="IRNazanin"/>
          <w:lang w:bidi="fa-IR"/>
          <w:color w:val="111111"/>
          <w:sz w:val="28"/>
          <w:szCs w:val="28"/>
          <w:rtl/>
        </w:rPr>
        <w:t xml:space="preserve">«فصل» (مصدر «يفصل») به معناى جدا كردن دو يا چند چيز از يكديگر است. جدا كردن فرقه هاى ياد شده از يكديگر در قيامت، كنايه از داورى ميان آنان است. گفتنى است كه چون داورى ميان دو يا چند گروه متخاصم منجر به جدا شدن آنان از يكديگر مى شود، به آن فصل خصومت و به قاضى فاصل مى گويند.</w:t>
      </w:r>
    </w:p>
    <w:p>
      <w:pPr>
        <w:pStyle w:val="BookText"/>
      </w:pPr>
      <w:r>
        <w:rPr>
          <w:rFonts w:ascii="IRNazanin" w:hAnsi="IRNazanin" w:eastAsia="IRNazanin" w:cs="IRNazanin"/>
          <w:lang w:bidi="fa-IR"/>
          <w:color w:val="111111"/>
          <w:sz w:val="28"/>
          <w:szCs w:val="28"/>
          <w:rtl/>
        </w:rPr>
        <w:t xml:space="preserve">4 - داورى ميان مردم در روز بازپسين ، در اختيار خداوند است .</w:t>
      </w:r>
    </w:p>
    <w:p>
      <w:pPr>
        <w:pStyle w:val="BookText"/>
      </w:pPr>
      <w:r>
        <w:rPr>
          <w:rFonts w:ascii="Amiri" w:hAnsi="Amiri" w:eastAsia="Amiri" w:cs="Amiri"/>
          <w:lang w:bidi="ar-SA"/>
          <w:color w:val="111111"/>
          <w:sz w:val="28"/>
          <w:szCs w:val="28"/>
          <w:rtl/>
        </w:rPr>
        <w:t xml:space="preserve">إنّ اللّه يفصل بينهم يوم القيمة</w:t>
      </w:r>
    </w:p>
    <w:p>
      <w:pPr>
        <w:pStyle w:val="BookText"/>
      </w:pPr>
      <w:r>
        <w:rPr>
          <w:rFonts w:ascii="IRNazanin" w:hAnsi="IRNazanin" w:eastAsia="IRNazanin" w:cs="IRNazanin"/>
          <w:lang w:bidi="fa-IR"/>
          <w:color w:val="111111"/>
          <w:sz w:val="28"/>
          <w:szCs w:val="28"/>
          <w:rtl/>
        </w:rPr>
        <w:t xml:space="preserve">8 - داورى خدا ميان مردم در قيامت ، مبتنى بر نظارت و آگاهى همه جانبه او بر افكار و اعمال آنان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ءامنوا و الذين هادوا . .. إنّ اللّه يفصل بينهم يوم القيمة إنّ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- 22 - 56 - 3،6</w:t>
      </w:r>
    </w:p>
    <w:p>
      <w:pPr>
        <w:pStyle w:val="BookText"/>
      </w:pPr>
      <w:r>
        <w:rPr>
          <w:rFonts w:ascii="Amiri" w:hAnsi="Amiri" w:eastAsia="Amiri" w:cs="Amiri"/>
          <w:lang w:bidi="ar-SA"/>
          <w:color w:val="111111"/>
          <w:sz w:val="28"/>
          <w:szCs w:val="28"/>
          <w:rtl/>
        </w:rPr>
        <w:t xml:space="preserve">3 - خدا ، حاكم و داور روز قيامت</w:t>
      </w:r>
    </w:p>
    <w:p>
      <w:pPr>
        <w:pStyle w:val="BookText"/>
      </w:pPr>
      <w:r>
        <w:rPr>
          <w:rFonts w:ascii="Amiri" w:hAnsi="Amiri" w:eastAsia="Amiri" w:cs="Amiri"/>
          <w:lang w:bidi="ar-SA"/>
          <w:color w:val="111111"/>
          <w:sz w:val="28"/>
          <w:szCs w:val="28"/>
          <w:rtl/>
        </w:rPr>
        <w:t xml:space="preserve">الملك يومئذ للّه يحكم بينهم</w:t>
      </w:r>
    </w:p>
    <w:p>
      <w:pPr>
        <w:pStyle w:val="BookText"/>
      </w:pPr>
      <w:r>
        <w:rPr>
          <w:rFonts w:ascii="IRNazanin" w:hAnsi="IRNazanin" w:eastAsia="IRNazanin" w:cs="IRNazanin"/>
          <w:lang w:bidi="fa-IR"/>
          <w:color w:val="111111"/>
          <w:sz w:val="28"/>
          <w:szCs w:val="28"/>
          <w:rtl/>
        </w:rPr>
        <w:t xml:space="preserve">6 - ورود اهل ايمان به بهشت پس از پايان داورى خدا ميان آنان و كافران</w:t>
      </w:r>
    </w:p>
    <w:p>
      <w:pPr>
        <w:pStyle w:val="BookText"/>
      </w:pPr>
      <w:r>
        <w:rPr>
          <w:rFonts w:ascii="Amiri" w:hAnsi="Amiri" w:eastAsia="Amiri" w:cs="Amiri"/>
          <w:lang w:bidi="ar-SA"/>
          <w:color w:val="111111"/>
          <w:sz w:val="28"/>
          <w:szCs w:val="28"/>
          <w:rtl/>
        </w:rPr>
        <w:t xml:space="preserve">يحكم بينهم فالذين ءامنوا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- 22 - 69 - 2</w:t>
      </w:r>
    </w:p>
    <w:p>
      <w:pPr>
        <w:pStyle w:val="BookText"/>
      </w:pPr>
      <w:r>
        <w:rPr>
          <w:rFonts w:ascii="Amiri" w:hAnsi="Amiri" w:eastAsia="Amiri" w:cs="Amiri"/>
          <w:lang w:bidi="ar-SA"/>
          <w:color w:val="111111"/>
          <w:sz w:val="28"/>
          <w:szCs w:val="28"/>
          <w:rtl/>
        </w:rPr>
        <w:t xml:space="preserve">2 - خدا ، داور روز قيامت</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- 28 - 28 - 4</w:t>
      </w:r>
    </w:p>
    <w:p>
      <w:pPr>
        <w:pStyle w:val="BookText"/>
      </w:pPr>
      <w:r>
        <w:rPr>
          <w:rFonts w:ascii="Amiri" w:hAnsi="Amiri" w:eastAsia="Amiri" w:cs="Amiri"/>
          <w:lang w:bidi="ar-SA"/>
          <w:color w:val="111111"/>
          <w:sz w:val="28"/>
          <w:szCs w:val="28"/>
          <w:rtl/>
        </w:rPr>
        <w:t xml:space="preserve">4 - داورى قطعى خدا در قيامت ، عليه طرف تخلف كننده از قرارداد</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- 28 - 75 - 3</w:t>
      </w:r>
    </w:p>
    <w:p>
      <w:pPr>
        <w:pStyle w:val="BookText"/>
      </w:pPr>
      <w:r>
        <w:rPr>
          <w:rFonts w:ascii="IRNazanin" w:hAnsi="IRNazanin" w:eastAsia="IRNazanin" w:cs="IRNazanin"/>
          <w:lang w:bidi="fa-IR"/>
          <w:color w:val="111111"/>
          <w:sz w:val="28"/>
          <w:szCs w:val="28"/>
          <w:rtl/>
        </w:rPr>
        <w:t xml:space="preserve">3 - خداى بزرگ ، خود عهده دار محاكمه و بازجويى جوامع شرك پيشه در قيامت</w:t>
      </w:r>
    </w:p>
    <w:p>
      <w:pPr>
        <w:pStyle w:val="BookText"/>
      </w:pPr>
      <w:r>
        <w:rPr>
          <w:rFonts w:ascii="Amiri" w:hAnsi="Amiri" w:eastAsia="Amiri" w:cs="Amiri"/>
          <w:lang w:bidi="ar-SA"/>
          <w:color w:val="111111"/>
          <w:sz w:val="28"/>
          <w:szCs w:val="28"/>
          <w:rtl/>
        </w:rPr>
        <w:t xml:space="preserve">فيقول أين شركاءى . .. و نزعنا من كلّ أُمّة شهيدًا فقلنا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- 31 - 23 - 17</w:t>
      </w:r>
    </w:p>
    <w:p>
      <w:pPr>
        <w:pStyle w:val="BookText"/>
      </w:pPr>
      <w:r>
        <w:rPr>
          <w:rFonts w:ascii="IRNazanin" w:hAnsi="IRNazanin" w:eastAsia="IRNazanin" w:cs="IRNazanin"/>
          <w:lang w:bidi="fa-IR"/>
          <w:color w:val="111111"/>
          <w:sz w:val="28"/>
          <w:szCs w:val="28"/>
          <w:rtl/>
        </w:rPr>
        <w:t xml:space="preserve">17 - كيفر و داورى خدا ، در روز قيامت ، متكّى به علم خويش به نيات و مقاصد محاكمه شوندگان است .</w:t>
      </w:r>
    </w:p>
    <w:p>
      <w:pPr>
        <w:pStyle w:val="BookText"/>
      </w:pPr>
      <w:r>
        <w:rPr>
          <w:rFonts w:ascii="Amiri" w:hAnsi="Amiri" w:eastAsia="Amiri" w:cs="Amiri"/>
          <w:lang w:bidi="ar-SA"/>
          <w:color w:val="111111"/>
          <w:sz w:val="28"/>
          <w:szCs w:val="28"/>
          <w:rtl/>
        </w:rPr>
        <w:t xml:space="preserve">فننبّئهم بما عملوا إنّ اللّه عليم بذات الصدور</w:t>
      </w:r>
    </w:p>
    <w:p>
      <w:pPr>
        <w:pStyle w:val="BookText"/>
      </w:pPr>
      <w:r>
        <w:rPr>
          <w:rFonts w:ascii="Amiri" w:hAnsi="Amiri" w:eastAsia="Amiri" w:cs="Amiri"/>
          <w:lang w:bidi="ar-SA"/>
          <w:color w:val="111111"/>
          <w:sz w:val="28"/>
          <w:szCs w:val="28"/>
          <w:rtl/>
        </w:rPr>
        <w:t xml:space="preserve">«إنّ اللّه عليم. ..» به منزله تعليل است براى مفاد «ننبّئهم...» كه مجازات است و حكايت از نكته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- 32 - 25 - 1</w:t>
      </w:r>
    </w:p>
    <w:p>
      <w:pPr>
        <w:pStyle w:val="BookText"/>
      </w:pPr>
      <w:r>
        <w:rPr>
          <w:rFonts w:ascii="IRNazanin" w:hAnsi="IRNazanin" w:eastAsia="IRNazanin" w:cs="IRNazanin"/>
          <w:lang w:bidi="fa-IR"/>
          <w:color w:val="111111"/>
          <w:sz w:val="28"/>
          <w:szCs w:val="28"/>
          <w:rtl/>
        </w:rPr>
        <w:t xml:space="preserve">1 - خداوند ، تنها داورى كننده در قيامت ، در ميان مذاهب گوناگون در مسائل مورد اختلاف آنان است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«فصل» (مصدر فعل «يفصل») به معناى جدا كردن دو چيز از هم است، به گونه اى كه ميان آنها فاصله بيفتد (مفردات راغب).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آن داورى و حل اختلاف كردن است. لازم به ذكر است كه ضمير جمع «بينهم» و «كانوا فيه يختلفون» بر اين دلالت مى كند كه داورى خداوند ميان افراد و گروه هاى متعدد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- 34 - 26 - 2</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- 34 - 33 - 7</w:t>
      </w:r>
    </w:p>
    <w:p>
      <w:pPr>
        <w:pStyle w:val="BookText"/>
      </w:pPr>
      <w:r>
        <w:rPr>
          <w:rFonts w:ascii="IRNazanin" w:hAnsi="IRNazanin" w:eastAsia="IRNazanin" w:cs="IRNazanin"/>
          <w:lang w:bidi="fa-IR"/>
          <w:color w:val="111111"/>
          <w:sz w:val="28"/>
          <w:szCs w:val="28"/>
          <w:rtl/>
        </w:rPr>
        <w:t xml:space="preserve">7 - امكان گفت وگوى مجرمان با يكديگر ، در صحنه دادگاه الهى در قيامت</w:t>
      </w:r>
    </w:p>
    <w:p>
      <w:pPr>
        <w:pStyle w:val="BookText"/>
      </w:pPr>
      <w:r>
        <w:rPr>
          <w:rFonts w:ascii="Amiri" w:hAnsi="Amiri" w:eastAsia="Amiri" w:cs="Amiri"/>
          <w:lang w:bidi="ar-SA"/>
          <w:color w:val="111111"/>
          <w:sz w:val="28"/>
          <w:szCs w:val="28"/>
          <w:rtl/>
        </w:rPr>
        <w:t xml:space="preserve">إذ الظلمون موقوفون عند ربّهم . .. و قال الذين استضعفوا للذين 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- 39 - 3 - 16</w:t>
      </w:r>
    </w:p>
    <w:p>
      <w:pPr>
        <w:pStyle w:val="BookText"/>
      </w:pPr>
      <w:r>
        <w:rPr>
          <w:rFonts w:ascii="Amiri" w:hAnsi="Amiri" w:eastAsia="Amiri" w:cs="Amiri"/>
          <w:lang w:bidi="ar-SA"/>
          <w:color w:val="111111"/>
          <w:sz w:val="28"/>
          <w:szCs w:val="28"/>
          <w:rtl/>
        </w:rPr>
        <w:t xml:space="preserve">16 - خداوند ، به اختلافات ميان مشركان و مؤمنان در روز رستاخيز ، داورى خواهد كرد .</w:t>
      </w:r>
    </w:p>
    <w:p>
      <w:pPr>
        <w:pStyle w:val="BookText"/>
      </w:pPr>
      <w:r>
        <w:rPr>
          <w:rFonts w:ascii="Amiri" w:hAnsi="Amiri" w:eastAsia="Amiri" w:cs="Amiri"/>
          <w:lang w:bidi="ar-SA"/>
          <w:color w:val="111111"/>
          <w:sz w:val="28"/>
          <w:szCs w:val="28"/>
          <w:rtl/>
        </w:rPr>
        <w:t xml:space="preserve">إنّ اللّه يحكم بينهم فى ما هم فيه يختلفون</w:t>
      </w:r>
    </w:p>
    <w:p>
      <w:pPr>
        <w:pStyle w:val="BookText"/>
      </w:pPr>
      <w:r>
        <w:rPr>
          <w:rFonts w:ascii="IRNazanin" w:hAnsi="IRNazanin" w:eastAsia="IRNazanin" w:cs="IRNazanin"/>
          <w:lang w:bidi="fa-IR"/>
          <w:color w:val="111111"/>
          <w:sz w:val="28"/>
          <w:szCs w:val="28"/>
          <w:rtl/>
        </w:rPr>
        <w:t xml:space="preserve">بيشتر مفسران بر اين ديدگاه اند كه مرجع ضمير «هم»، دو گروه مؤمنان و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- 39 - 31 - 5،6</w:t>
      </w:r>
    </w:p>
    <w:p>
      <w:pPr>
        <w:pStyle w:val="BookText"/>
      </w:pPr>
      <w:r>
        <w:rPr>
          <w:rFonts w:ascii="IRNazanin" w:hAnsi="IRNazanin" w:eastAsia="IRNazanin" w:cs="IRNazanin"/>
          <w:lang w:bidi="fa-IR"/>
          <w:color w:val="111111"/>
          <w:sz w:val="28"/>
          <w:szCs w:val="28"/>
          <w:rtl/>
        </w:rPr>
        <w:t xml:space="preserve">5 - خداوند ، بر جريان نزاع و مجادله مردمان در قيامت ، ناظر بوده و ميان آنان به داورى خواهد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تعبير «عند ربّكم» مى تواند گوياى اين حقيقت باشد كه خداوند، بر جريان نزاع مردم ناظر است و او تصميم نهايى را خواهدگرفت و ميان آنان داورى خواهد كرد.</w:t>
      </w:r>
    </w:p>
    <w:p>
      <w:pPr>
        <w:pStyle w:val="BookText"/>
      </w:pPr>
      <w:r>
        <w:rPr>
          <w:rFonts w:ascii="Amiri" w:hAnsi="Amiri" w:eastAsia="Amiri" w:cs="Amiri"/>
          <w:lang w:bidi="ar-SA"/>
          <w:color w:val="111111"/>
          <w:sz w:val="28"/>
          <w:szCs w:val="28"/>
          <w:rtl/>
        </w:rPr>
        <w:t xml:space="preserve">6 - داورى خداوند در روز رستاخيز ميان مردم ، مقتضاى ربوبيت او است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- 39 - 75 - 10</w:t>
      </w:r>
    </w:p>
    <w:p>
      <w:pPr>
        <w:pStyle w:val="BookText"/>
      </w:pPr>
      <w:r>
        <w:rPr>
          <w:rFonts w:ascii="IRNazanin" w:hAnsi="IRNazanin" w:eastAsia="IRNazanin" w:cs="IRNazanin"/>
          <w:lang w:bidi="fa-IR"/>
          <w:color w:val="111111"/>
          <w:sz w:val="28"/>
          <w:szCs w:val="28"/>
          <w:rtl/>
        </w:rPr>
        <w:t xml:space="preserve">10 - همه خلايق در قيامت ، به خاطر قضاوت به حق و عادلانه خداوند ، به حمد و ستايش او خواهندپرداخت .</w:t>
      </w:r>
    </w:p>
    <w:p>
      <w:pPr>
        <w:pStyle w:val="BookText"/>
      </w:pPr>
      <w:r>
        <w:rPr>
          <w:rFonts w:ascii="Amiri" w:hAnsi="Amiri" w:eastAsia="Amiri" w:cs="Amiri"/>
          <w:lang w:bidi="ar-SA"/>
          <w:color w:val="111111"/>
          <w:sz w:val="28"/>
          <w:szCs w:val="28"/>
          <w:rtl/>
        </w:rPr>
        <w:t xml:space="preserve">و قضى بينهم بالحقّ و قيل الحمد للّه ربّ العلمين</w:t>
      </w:r>
    </w:p>
    <w:p>
      <w:pPr>
        <w:pStyle w:val="BookText"/>
      </w:pPr>
      <w:r>
        <w:rPr>
          <w:rFonts w:ascii="IRNazanin" w:hAnsi="IRNazanin" w:eastAsia="IRNazanin" w:cs="IRNazanin"/>
          <w:lang w:bidi="fa-IR"/>
          <w:color w:val="111111"/>
          <w:sz w:val="28"/>
          <w:szCs w:val="28"/>
          <w:rtl/>
        </w:rPr>
        <w:t xml:space="preserve">برخى از مفسران بر اين عقيده اند كه حمد و ستايش خلايق در قيامت، به خاطر داورى به حق خداوند در ميان آنان مى باشد. ازاين رو اين ستايش و حمد پس از قضاوت خداوند انجام خواهد گرفت.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- 40 - 12 - 5</w:t>
      </w:r>
    </w:p>
    <w:p>
      <w:pPr>
        <w:pStyle w:val="BookText"/>
      </w:pPr>
      <w:r>
        <w:rPr>
          <w:rFonts w:ascii="Amiri" w:hAnsi="Amiri" w:eastAsia="Amiri" w:cs="Amiri"/>
          <w:lang w:bidi="ar-SA"/>
          <w:color w:val="111111"/>
          <w:sz w:val="28"/>
          <w:szCs w:val="28"/>
          <w:rtl/>
        </w:rPr>
        <w:t xml:space="preserve">5 - همه داورى ها در قيامت ، از آنِ خدا است .</w:t>
      </w:r>
    </w:p>
    <w:p>
      <w:pPr>
        <w:pStyle w:val="BookText"/>
      </w:pPr>
      <w:r>
        <w:rPr>
          <w:rFonts w:ascii="Amiri" w:hAnsi="Amiri" w:eastAsia="Amiri" w:cs="Amiri"/>
          <w:lang w:bidi="ar-SA"/>
          <w:color w:val="111111"/>
          <w:sz w:val="28"/>
          <w:szCs w:val="28"/>
          <w:rtl/>
        </w:rPr>
        <w:t xml:space="preserve">فالحكم للّه</w:t>
      </w:r>
    </w:p>
    <w:p>
      <w:pPr>
        <w:pStyle w:val="BookText"/>
      </w:pPr>
      <w:r>
        <w:rPr>
          <w:rFonts w:ascii="Amiri" w:hAnsi="Amiri" w:eastAsia="Amiri" w:cs="Amiri"/>
          <w:lang w:bidi="ar-SA"/>
          <w:color w:val="111111"/>
          <w:sz w:val="28"/>
          <w:szCs w:val="28"/>
          <w:rtl/>
        </w:rPr>
        <w:t xml:space="preserve">الف و لام در «الحكم» براى جنس و مفيد استغراق و شمول مى باشد; يعنى، «كلّ حكم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- 40 - 48 - 5</w:t>
      </w:r>
    </w:p>
    <w:p>
      <w:pPr>
        <w:pStyle w:val="BookText"/>
      </w:pPr>
      <w:r>
        <w:rPr>
          <w:rFonts w:ascii="IRNazanin" w:hAnsi="IRNazanin" w:eastAsia="IRNazanin" w:cs="IRNazanin"/>
          <w:lang w:bidi="fa-IR"/>
          <w:color w:val="111111"/>
          <w:sz w:val="28"/>
          <w:szCs w:val="28"/>
          <w:rtl/>
        </w:rPr>
        <w:t xml:space="preserve">5 - قيامت ، روز داورى و حاكميت مطلق خداوند در ميان بندگان</w:t>
      </w:r>
    </w:p>
    <w:p>
      <w:pPr>
        <w:pStyle w:val="BookText"/>
      </w:pPr>
      <w:r>
        <w:rPr>
          <w:rFonts w:ascii="Amiri" w:hAnsi="Amiri" w:eastAsia="Amiri" w:cs="Amiri"/>
          <w:lang w:bidi="ar-SA"/>
          <w:color w:val="111111"/>
          <w:sz w:val="28"/>
          <w:szCs w:val="28"/>
          <w:rtl/>
        </w:rPr>
        <w:t xml:space="preserve">إنّ اللّه قد حكم بين 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- 40 - 78 - 9</w:t>
      </w:r>
    </w:p>
    <w:p>
      <w:pPr>
        <w:pStyle w:val="BookText"/>
      </w:pPr>
      <w:r>
        <w:rPr>
          <w:rFonts w:ascii="Amiri" w:hAnsi="Amiri" w:eastAsia="Amiri" w:cs="Amiri"/>
          <w:lang w:bidi="ar-SA"/>
          <w:color w:val="111111"/>
          <w:sz w:val="28"/>
          <w:szCs w:val="28"/>
          <w:rtl/>
        </w:rPr>
        <w:t xml:space="preserve">9 - قيامت ، روز داورى خداوند ميان خلايق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- 44 - 42 - 8</w:t>
      </w:r>
    </w:p>
    <w:p>
      <w:pPr>
        <w:pStyle w:val="BookText"/>
      </w:pPr>
      <w:r>
        <w:rPr>
          <w:rFonts w:ascii="IRNazanin" w:hAnsi="IRNazanin" w:eastAsia="IRNazanin" w:cs="IRNazanin"/>
          <w:lang w:bidi="fa-IR"/>
          <w:color w:val="111111"/>
          <w:sz w:val="28"/>
          <w:szCs w:val="28"/>
          <w:rtl/>
        </w:rPr>
        <w:t xml:space="preserve">8- داورى نافذ الهى در قيامت و ناتوانى همه نيرو ها در قبال آن ، نمود عزت و اقتدار يگانه او است .</w:t>
      </w:r>
    </w:p>
    <w:p>
      <w:pPr>
        <w:pStyle w:val="BookText"/>
      </w:pPr>
      <w:r>
        <w:rPr>
          <w:rFonts w:ascii="Amiri" w:hAnsi="Amiri" w:eastAsia="Amiri" w:cs="Amiri"/>
          <w:lang w:bidi="ar-SA"/>
          <w:color w:val="111111"/>
          <w:sz w:val="28"/>
          <w:szCs w:val="28"/>
          <w:rtl/>
        </w:rPr>
        <w:t xml:space="preserve">إنّ يوم الفصل . .. يوم لايغنى ...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- 45 - 17 - 7</w:t>
      </w:r>
    </w:p>
    <w:p>
      <w:pPr>
        <w:pStyle w:val="BookText"/>
      </w:pPr>
      <w:r>
        <w:rPr>
          <w:rFonts w:ascii="IRNazanin" w:hAnsi="IRNazanin" w:eastAsia="IRNazanin" w:cs="IRNazanin"/>
          <w:lang w:bidi="fa-IR"/>
          <w:color w:val="111111"/>
          <w:sz w:val="28"/>
          <w:szCs w:val="28"/>
          <w:rtl/>
        </w:rPr>
        <w:t xml:space="preserve">7 - داورى حتمى خداوند در قيامت ، نسبت به اختلاف هاى ناروا و تجاوزگرانه بنى اسرائيل</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- 53 - 42 - 3</w:t>
      </w:r>
    </w:p>
    <w:p>
      <w:pPr>
        <w:pStyle w:val="BookText"/>
      </w:pPr>
      <w:r>
        <w:rPr>
          <w:rFonts w:ascii="Amiri" w:hAnsi="Amiri" w:eastAsia="Amiri" w:cs="Amiri"/>
          <w:lang w:bidi="ar-SA"/>
          <w:color w:val="111111"/>
          <w:sz w:val="28"/>
          <w:szCs w:val="28"/>
          <w:rtl/>
        </w:rPr>
        <w:t xml:space="preserve">3 - خداوند ، مرجع نهايى داورى و قضاوت ميان انسان ها در قيامت</w:t>
      </w:r>
    </w:p>
    <w:p>
      <w:pPr>
        <w:pStyle w:val="BookText"/>
      </w:pPr>
      <w:r>
        <w:rPr>
          <w:rFonts w:ascii="Amiri" w:hAnsi="Amiri" w:eastAsia="Amiri" w:cs="Amiri"/>
          <w:lang w:bidi="ar-SA"/>
          <w:color w:val="111111"/>
          <w:sz w:val="28"/>
          <w:szCs w:val="28"/>
          <w:rtl/>
        </w:rPr>
        <w:t xml:space="preserve">و أنّ إلى ربّك المنتهى</w:t>
      </w:r>
    </w:p>
    <w:p>
      <w:pPr>
        <w:pStyle w:val="BookText"/>
      </w:pPr>
      <w:r>
        <w:rPr>
          <w:rFonts w:ascii="IRNazanin" w:hAnsi="IRNazanin" w:eastAsia="IRNazanin" w:cs="IRNazanin"/>
          <w:lang w:bidi="fa-IR"/>
          <w:color w:val="111111"/>
          <w:sz w:val="28"/>
          <w:szCs w:val="28"/>
          <w:rtl/>
        </w:rPr>
        <w:t xml:space="preserve">در صورتى كه آيه شريفه، ادامه آيات پيشين باشد - كه در مورد جزاى اخروى سخن مى گفت -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- 58 - 9 - 10</w:t>
      </w:r>
    </w:p>
    <w:p>
      <w:pPr>
        <w:pStyle w:val="BookText"/>
      </w:pPr>
      <w:r>
        <w:rPr>
          <w:rFonts w:ascii="Amiri" w:hAnsi="Amiri" w:eastAsia="Amiri" w:cs="Amiri"/>
          <w:lang w:bidi="ar-SA"/>
          <w:color w:val="111111"/>
          <w:sz w:val="28"/>
          <w:szCs w:val="28"/>
          <w:rtl/>
        </w:rPr>
        <w:t xml:space="preserve">10 - خداوند ، فرمانروا و داور روز قيامت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5996_48805"/>
    <w:bookmarkEnd w:id="32"/>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- 58 - 18 - 2،3</w:t>
      </w:r>
    </w:p>
    <w:p>
      <w:pPr>
        <w:pStyle w:val="BookText"/>
      </w:pPr>
      <w:r>
        <w:rPr>
          <w:rFonts w:ascii="Amiri" w:hAnsi="Amiri" w:eastAsia="Amiri" w:cs="Amiri"/>
          <w:lang w:bidi="ar-SA"/>
          <w:color w:val="111111"/>
          <w:sz w:val="28"/>
          <w:szCs w:val="28"/>
          <w:rtl/>
        </w:rPr>
        <w:t xml:space="preserve">2 - داورى روز قيامت ، در اختيار خداوند است .</w:t>
      </w:r>
    </w:p>
    <w:p>
      <w:pPr>
        <w:pStyle w:val="BookText"/>
      </w:pPr>
      <w:r>
        <w:rPr>
          <w:rFonts w:ascii="Amiri" w:hAnsi="Amiri" w:eastAsia="Amiri" w:cs="Amiri"/>
          <w:lang w:bidi="ar-SA"/>
          <w:color w:val="111111"/>
          <w:sz w:val="28"/>
          <w:szCs w:val="28"/>
          <w:rtl/>
        </w:rPr>
        <w:t xml:space="preserve">يوم يبعثهم اللّه جميعًا فيحلفون له</w:t>
      </w:r>
    </w:p>
    <w:p>
      <w:pPr>
        <w:pStyle w:val="BookText"/>
      </w:pPr>
      <w:r>
        <w:rPr>
          <w:rFonts w:ascii="IRNazanin" w:hAnsi="IRNazanin" w:eastAsia="IRNazanin" w:cs="IRNazanin"/>
          <w:lang w:bidi="fa-IR"/>
          <w:color w:val="111111"/>
          <w:sz w:val="28"/>
          <w:szCs w:val="28"/>
          <w:rtl/>
        </w:rPr>
        <w:t xml:space="preserve">ضمير «له» به خداوند بازمى گردد. اين نشان مى دهد كه محاكمه مردم در قيامت، در پيشگاه خداوند صورت مى پذيرد و هم او حاكم و داور آن روز است.</w:t>
      </w:r>
    </w:p>
    <w:p>
      <w:pPr>
        <w:pStyle w:val="BookText"/>
      </w:pPr>
      <w:r>
        <w:rPr>
          <w:rFonts w:ascii="IRNazanin" w:hAnsi="IRNazanin" w:eastAsia="IRNazanin" w:cs="IRNazanin"/>
          <w:lang w:bidi="fa-IR"/>
          <w:color w:val="111111"/>
          <w:sz w:val="28"/>
          <w:szCs w:val="28"/>
          <w:rtl/>
        </w:rPr>
        <w:t xml:space="preserve">3 - خداوند ، همه منافقان را بدون استثنا در روز رستاخيز ، براى محاكمه برخواهد انگيخت .</w:t>
      </w:r>
    </w:p>
    <w:p>
      <w:pPr>
        <w:pStyle w:val="BookText"/>
      </w:pPr>
      <w:r>
        <w:rPr>
          <w:rFonts w:ascii="Amiri" w:hAnsi="Amiri" w:eastAsia="Amiri" w:cs="Amiri"/>
          <w:lang w:bidi="ar-SA"/>
          <w:color w:val="111111"/>
          <w:sz w:val="28"/>
          <w:szCs w:val="28"/>
          <w:rtl/>
        </w:rPr>
        <w:t xml:space="preserve">يوم يبعثهم اللّه جميعًا فيحلفون له</w:t>
      </w:r>
    </w:p>
    <w:p>
      <w:pPr>
        <w:pStyle w:val="BookText"/>
      </w:pPr>
      <w:r>
        <w:rPr>
          <w:rFonts w:ascii="IRNazanin" w:hAnsi="IRNazanin" w:eastAsia="IRNazanin" w:cs="IRNazanin"/>
          <w:lang w:bidi="fa-IR"/>
          <w:color w:val="111111"/>
          <w:sz w:val="28"/>
          <w:szCs w:val="28"/>
          <w:rtl/>
        </w:rPr>
        <w:t xml:space="preserve">كلمه «جميعاً» مى تواند تأكيد براى ضمير «هم» در «يبعثهم» باشد و نيز مى تواند حال براى آن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- 60 - 3 - 9</w:t>
      </w:r>
    </w:p>
    <w:p>
      <w:pPr>
        <w:pStyle w:val="BookText"/>
      </w:pPr>
      <w:r>
        <w:rPr>
          <w:rFonts w:ascii="IRNazanin" w:hAnsi="IRNazanin" w:eastAsia="IRNazanin" w:cs="IRNazanin"/>
          <w:lang w:bidi="fa-IR"/>
          <w:color w:val="111111"/>
          <w:sz w:val="28"/>
          <w:szCs w:val="28"/>
          <w:rtl/>
        </w:rPr>
        <w:t xml:space="preserve">9 - علم گسترده خداوند بر اعمال خلق ، ملاك داورى ميان آنان در قيامت *</w:t>
      </w:r>
    </w:p>
    <w:p>
      <w:pPr>
        <w:pStyle w:val="BookText"/>
      </w:pPr>
      <w:r>
        <w:rPr>
          <w:rFonts w:ascii="Amiri" w:hAnsi="Amiri" w:eastAsia="Amiri" w:cs="Amiri"/>
          <w:lang w:bidi="ar-SA"/>
          <w:color w:val="111111"/>
          <w:sz w:val="28"/>
          <w:szCs w:val="28"/>
          <w:rtl/>
        </w:rPr>
        <w:t xml:space="preserve">يوم القيمة يفصل بينكم و اللّه بما تعملون بصير</w:t>
      </w:r>
    </w:p>
    <w:p>
      <w:pPr>
        <w:pStyle w:val="BookText"/>
      </w:pPr>
      <w:r>
        <w:rPr>
          <w:rFonts w:ascii="Amiri" w:hAnsi="Amiri" w:eastAsia="Amiri" w:cs="Amiri"/>
          <w:lang w:bidi="ar-SA"/>
          <w:color w:val="111111"/>
          <w:sz w:val="28"/>
          <w:szCs w:val="28"/>
          <w:rtl/>
        </w:rPr>
        <w:t xml:space="preserve">از ارتباط «يفصل بينكم» - درصورتى كه «يفصل» به معناى «يحكم» (داورى خواهد كرد) باشد - و «واللّه بماتعملون بصير» مطلب بالا استفاده مى شود.</w:t>
      </w:r>
    </w:p>
    <w:p>
      <w:pPr>
        <w:pStyle w:val="Heading3"/>
      </w:pPr>
      <w:bookmarkStart w:id="282" w:name="_Toc90"/>
      <w:r>
        <w:t>86- قضاوت اسحاق(ع)</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Heading3"/>
      </w:pPr>
      <w:bookmarkStart w:id="283" w:name="_Toc91"/>
      <w:r>
        <w:t>87- قضاوت اسماعيل(ع)</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5996_48806"/>
    <w:bookmarkEnd w:id="33"/>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284" w:name="_Toc92"/>
      <w:r>
        <w:t>88- قضاوت الياس(ع)</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285" w:name="_Toc93"/>
      <w:r>
        <w:t>89- قضاوت اليسع(ع)</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286" w:name="_Toc94"/>
      <w:r>
        <w:t>90- قضاوت امام على(ع)</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- 6 - 164 - 15</w:t>
      </w:r>
    </w:p>
    <w:p>
      <w:pPr>
        <w:pStyle w:val="BookText"/>
      </w:pPr>
      <w:r>
        <w:rPr>
          <w:rFonts w:ascii="Amiri" w:hAnsi="Amiri" w:eastAsia="Amiri" w:cs="Amiri"/>
          <w:lang w:bidi="ar-SA"/>
          <w:color w:val="111111"/>
          <w:sz w:val="28"/>
          <w:szCs w:val="28"/>
          <w:rtl/>
        </w:rPr>
        <w:t xml:space="preserve">15 - روى انه أتى عمر بحامل قد زنت فامر برجمها فقال له امير المؤمنين(ع): هب لك سبيل عليها أىّ سبيل لك على ما فى بطنها و الله تعالى يقول: «و لاتزر وازرة وزر أخرى . ..».</w:t>
      </w:r>
    </w:p>
    <w:p>
      <w:pPr>
        <w:pStyle w:val="BookText"/>
      </w:pPr>
      <w:r>
        <w:rPr>
          <w:rFonts w:ascii="IRNazanin" w:hAnsi="IRNazanin" w:eastAsia="IRNazanin" w:cs="IRNazanin"/>
          <w:lang w:bidi="fa-IR"/>
          <w:color w:val="111111"/>
          <w:sz w:val="28"/>
          <w:szCs w:val="28"/>
          <w:rtl/>
        </w:rPr>
        <w:t xml:space="preserve">روايت شده: زن حامله اى را كه مرتكب زنا شده بود نزد عمر آوردند، وى دستور داد زن را سنگسار كنند. اميرالمؤمنين(ع) به وى فرمود: بر فرض كه حق سنگسار كردن زن را داشته باشى، ولى چه حقى بر طفل در شكم او دارى؟ خداوند متعال مى فرمايد: كسى بار گناه ديگرى را بر دوش نمى كشد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4" w:name="pg5996_48807"/>
    <w:bookmarkEnd w:id="34"/>
    <w:p>
      <w:pPr>
        <w:pStyle w:val="Heading3"/>
      </w:pPr>
      <w:bookmarkStart w:id="287" w:name="_Toc95"/>
      <w:r>
        <w:t>91- قضاوت انبيا</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- 2 - 213 - 13،14</w:t>
      </w:r>
    </w:p>
    <w:p>
      <w:pPr>
        <w:pStyle w:val="BookText"/>
      </w:pPr>
      <w:r>
        <w:rPr>
          <w:rFonts w:ascii="IRNazanin" w:hAnsi="IRNazanin" w:eastAsia="IRNazanin" w:cs="IRNazanin"/>
          <w:lang w:bidi="fa-IR"/>
          <w:color w:val="111111"/>
          <w:sz w:val="28"/>
          <w:szCs w:val="28"/>
          <w:rtl/>
        </w:rPr>
        <w:t xml:space="preserve">13 - حكومت ، داورى و حل اختلافات مردم ، از اهداف بعثت پيامبران و نزول كتاب هاى آسمانى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14 - داورى پيامبران در محدوده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بنابراينكه ضمير «ليحكم» به «الكتاب»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- 5 - 44 - 33</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- 6 - 89 - 5،6</w:t>
      </w:r>
    </w:p>
    <w:p>
      <w:pPr>
        <w:pStyle w:val="BookText"/>
      </w:pPr>
      <w:r>
        <w:rPr>
          <w:rFonts w:ascii="IRNazanin" w:hAnsi="IRNazanin" w:eastAsia="IRNazanin" w:cs="IRNazanin"/>
          <w:lang w:bidi="fa-IR"/>
          <w:color w:val="111111"/>
          <w:sz w:val="28"/>
          <w:szCs w:val="28"/>
          <w:rtl/>
        </w:rPr>
        <w:t xml:space="preserve">5 - خداوند عطا كننده كتاب و منصب قضاوت و نبوت به پيامبران است.</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IRNazanin" w:hAnsi="IRNazanin" w:eastAsia="IRNazanin" w:cs="IRNazanin"/>
          <w:lang w:bidi="fa-IR"/>
          <w:color w:val="111111"/>
          <w:sz w:val="28"/>
          <w:szCs w:val="28"/>
          <w:rtl/>
        </w:rPr>
        <w:t xml:space="preserve">6 - پيامبران(ع) داراى حق حكومت و قضاوت در ميان مردم هستند.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IRNazanin" w:hAnsi="IRNazanin" w:eastAsia="IRNazanin" w:cs="IRNazanin"/>
          <w:lang w:bidi="fa-IR"/>
          <w:color w:val="111111"/>
          <w:sz w:val="28"/>
          <w:szCs w:val="28"/>
          <w:rtl/>
        </w:rPr>
        <w:t xml:space="preserve">از جمله معانى مذكور براى واژه «حكم» قضاوت و همچنين حكومت است، لازم به ذكر است اين دو معنى در طول يكديگر و با هم متقاربند.</w:t>
      </w:r>
    </w:p>
    <w:p>
      <w:pPr>
        <w:pStyle w:val="Heading3"/>
      </w:pPr>
      <w:bookmarkStart w:id="288" w:name="_Toc96"/>
      <w:r>
        <w:t>92- قضاوت با رشوه</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- 2 - 188 - 5</w:t>
      </w:r>
    </w:p>
    <w:p>
      <w:pPr>
        <w:pStyle w:val="BookText"/>
      </w:pPr>
      <w:r>
        <w:rPr>
          <w:rFonts w:ascii="IRNazanin" w:hAnsi="IRNazanin" w:eastAsia="IRNazanin" w:cs="IRNazanin"/>
          <w:lang w:bidi="fa-IR"/>
          <w:color w:val="111111"/>
          <w:sz w:val="28"/>
          <w:szCs w:val="28"/>
          <w:rtl/>
        </w:rPr>
        <w:t xml:space="preserve">5 - حكم و قضاوتى كه بر اثر گرفتن رشوه صادر شده باشد ، گناه و فاقد اعتبار است .</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3"/>
      </w:pPr>
      <w:bookmarkStart w:id="289" w:name="_Toc97"/>
      <w:r>
        <w:t>93- قضاوت باطل</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5" w:name="pg5996_48808"/>
    <w:bookmarkEnd w:id="35"/>
    <w:p>
      <w:pPr>
        <w:pStyle w:val="BookText"/>
      </w:pPr>
      <w:r>
        <w:rPr>
          <w:rFonts w:ascii="Amiri" w:hAnsi="Amiri" w:eastAsia="Amiri" w:cs="Amiri"/>
          <w:lang w:bidi="ar-SA"/>
          <w:color w:val="111111"/>
          <w:sz w:val="28"/>
          <w:szCs w:val="28"/>
          <w:rtl/>
        </w:rPr>
        <w:t xml:space="preserve">14 - عنكبوت - 29 - 4 - 11</w:t>
      </w:r>
    </w:p>
    <w:p>
      <w:pPr>
        <w:pStyle w:val="BookText"/>
      </w:pPr>
      <w:r>
        <w:rPr>
          <w:rFonts w:ascii="Amiri" w:hAnsi="Amiri" w:eastAsia="Amiri" w:cs="Amiri"/>
          <w:lang w:bidi="ar-SA"/>
          <w:color w:val="111111"/>
          <w:sz w:val="28"/>
          <w:szCs w:val="28"/>
          <w:rtl/>
        </w:rPr>
        <w:t xml:space="preserve">11 - قضاوت كافران درباره غلبه شان بر دين خدا ، مبتنى بر وهم و خيال وقضاوت ناشايست بود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3"/>
      </w:pPr>
      <w:bookmarkStart w:id="290" w:name="_Toc98"/>
      <w:r>
        <w:t>94- قضاوت برادران انبيا</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 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Heading3"/>
      </w:pPr>
      <w:bookmarkStart w:id="291" w:name="_Toc99"/>
      <w:r>
        <w:t>95- قضاوت به حق</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- 7 - 91 - 6</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- 39 - 69 - 11،15</w:t>
      </w:r>
    </w:p>
    <w:p>
      <w:pPr>
        <w:pStyle w:val="BookText"/>
      </w:pPr>
      <w:r>
        <w:rPr>
          <w:rFonts w:ascii="IRNazanin" w:hAnsi="IRNazanin" w:eastAsia="IRNazanin" w:cs="IRNazanin"/>
          <w:lang w:bidi="fa-IR"/>
          <w:color w:val="111111"/>
          <w:sz w:val="28"/>
          <w:szCs w:val="28"/>
          <w:rtl/>
        </w:rPr>
        <w:t xml:space="preserve">11 - داورى ميان مردم در قيامت ، بر پايه حق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IRNazanin" w:hAnsi="IRNazanin" w:eastAsia="IRNazanin" w:cs="IRNazanin"/>
          <w:lang w:bidi="fa-IR"/>
          <w:color w:val="111111"/>
          <w:sz w:val="28"/>
          <w:szCs w:val="28"/>
          <w:rtl/>
        </w:rPr>
        <w:t xml:space="preserve">15 - داورى بر اساس مستندات پرونده و گواهى شاهدان ، قضاوتى عادلانه و به حق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- 39 - 75 - 7،10</w:t>
      </w:r>
    </w:p>
    <w:p>
      <w:pPr>
        <w:pStyle w:val="BookText"/>
      </w:pPr>
      <w:r>
        <w:rPr>
          <w:rFonts w:ascii="IRNazanin" w:hAnsi="IRNazanin" w:eastAsia="IRNazanin" w:cs="IRNazanin"/>
          <w:lang w:bidi="fa-IR"/>
          <w:color w:val="111111"/>
          <w:sz w:val="28"/>
          <w:szCs w:val="28"/>
          <w:rtl/>
        </w:rPr>
        <w:t xml:space="preserve">7 - داورى ميان مردم در قيامت ، بر پايه حق و عادلانه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IRNazanin" w:hAnsi="IRNazanin" w:eastAsia="IRNazanin" w:cs="IRNazanin"/>
          <w:lang w:bidi="fa-IR"/>
          <w:color w:val="111111"/>
          <w:sz w:val="28"/>
          <w:szCs w:val="28"/>
          <w:rtl/>
        </w:rPr>
        <w:t xml:space="preserve">10 - همه خلايق در قيامت ، به خاطر قضاوت به حق و عادلانه خداوند ، به حمد و ستايش او خواهندپرداخت .</w:t>
      </w:r>
    </w:p>
    <w:p>
      <w:pPr>
        <w:pStyle w:val="BookText"/>
      </w:pPr>
      <w:r>
        <w:rPr>
          <w:rFonts w:ascii="Amiri" w:hAnsi="Amiri" w:eastAsia="Amiri" w:cs="Amiri"/>
          <w:lang w:bidi="ar-SA"/>
          <w:color w:val="111111"/>
          <w:sz w:val="28"/>
          <w:szCs w:val="28"/>
          <w:rtl/>
        </w:rPr>
        <w:t xml:space="preserve">و قضى بينهم بالحقّ و قيل الحمد للّه ربّ العلمين</w:t>
      </w:r>
    </w:p>
    <w:p>
      <w:pPr>
        <w:pStyle w:val="BookText"/>
      </w:pPr>
      <w:r>
        <w:rPr>
          <w:rFonts w:ascii="Amiri" w:hAnsi="Amiri" w:eastAsia="Amiri" w:cs="Amiri"/>
          <w:lang w:bidi="ar-SA"/>
          <w:color w:val="111111"/>
          <w:sz w:val="28"/>
          <w:szCs w:val="28"/>
          <w:rtl/>
        </w:rPr>
        <w:t xml:space="preserve">برخى از مفسران بر اين عقيده اند كه حمد و ستايش خلايق در قيامت، به خاطر داورى به حق خداوند در ميان آنان مى باشد.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5996_48809"/>
    <w:bookmarkEnd w:id="36"/>
    <w:p>
      <w:pPr>
        <w:pStyle w:val="BookText"/>
      </w:pPr>
      <w:r>
        <w:rPr>
          <w:rFonts w:ascii="IRNazanin" w:hAnsi="IRNazanin" w:eastAsia="IRNazanin" w:cs="IRNazanin"/>
          <w:lang w:bidi="fa-IR"/>
          <w:color w:val="111111"/>
          <w:sz w:val="28"/>
          <w:szCs w:val="28"/>
          <w:rtl/>
        </w:rPr>
        <w:t xml:space="preserve">ازاين رو اين ستايش و حمد پس از قضاوت خداوند انجام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- 40 - 20 - 1،3،4</w:t>
      </w:r>
    </w:p>
    <w:p>
      <w:pPr>
        <w:pStyle w:val="BookText"/>
      </w:pPr>
      <w:r>
        <w:rPr>
          <w:rFonts w:ascii="IRNazanin" w:hAnsi="IRNazanin" w:eastAsia="IRNazanin" w:cs="IRNazanin"/>
          <w:lang w:bidi="fa-IR"/>
          <w:color w:val="111111"/>
          <w:sz w:val="28"/>
          <w:szCs w:val="28"/>
          <w:rtl/>
        </w:rPr>
        <w:t xml:space="preserve">1 - داورى خداوند ، بر اساس حق است .</w:t>
      </w:r>
    </w:p>
    <w:p>
      <w:pPr>
        <w:pStyle w:val="BookText"/>
      </w:pPr>
      <w:r>
        <w:rPr>
          <w:rFonts w:ascii="Amiri" w:hAnsi="Amiri" w:eastAsia="Amiri" w:cs="Amiri"/>
          <w:lang w:bidi="ar-SA"/>
          <w:color w:val="111111"/>
          <w:sz w:val="28"/>
          <w:szCs w:val="28"/>
          <w:rtl/>
        </w:rPr>
        <w:t xml:space="preserve">و اللّه يقضى بالحقّ</w:t>
      </w:r>
    </w:p>
    <w:p>
      <w:pPr>
        <w:pStyle w:val="BookText"/>
      </w:pPr>
      <w:r>
        <w:rPr>
          <w:rFonts w:ascii="Amiri" w:hAnsi="Amiri" w:eastAsia="Amiri" w:cs="Amiri"/>
          <w:lang w:bidi="ar-SA"/>
          <w:color w:val="111111"/>
          <w:sz w:val="28"/>
          <w:szCs w:val="28"/>
          <w:rtl/>
        </w:rPr>
        <w:t xml:space="preserve">3 - قضاوت به حق ، از شؤون الوهيت حقيقى است .</w:t>
      </w:r>
    </w:p>
    <w:p>
      <w:pPr>
        <w:pStyle w:val="BookText"/>
      </w:pPr>
      <w:r>
        <w:rPr>
          <w:rFonts w:ascii="Amiri" w:hAnsi="Amiri" w:eastAsia="Amiri" w:cs="Amiri"/>
          <w:lang w:bidi="ar-SA"/>
          <w:color w:val="111111"/>
          <w:sz w:val="28"/>
          <w:szCs w:val="28"/>
          <w:rtl/>
        </w:rPr>
        <w:t xml:space="preserve">و اللّه يقضى بالحقّ و الذين يدعون من دونه لايقضون بشىء</w:t>
      </w:r>
    </w:p>
    <w:p>
      <w:pPr>
        <w:pStyle w:val="BookText"/>
      </w:pPr>
      <w:r>
        <w:rPr>
          <w:rFonts w:ascii="Amiri" w:hAnsi="Amiri" w:eastAsia="Amiri" w:cs="Amiri"/>
          <w:lang w:bidi="ar-SA"/>
          <w:color w:val="111111"/>
          <w:sz w:val="28"/>
          <w:szCs w:val="28"/>
          <w:rtl/>
        </w:rPr>
        <w:t xml:space="preserve">مطلب ياد شده، از تصريح شدن اسم جلاله (اللّه) به دست مى آيد.</w:t>
      </w:r>
    </w:p>
    <w:p>
      <w:pPr>
        <w:pStyle w:val="BookText"/>
      </w:pPr>
      <w:r>
        <w:rPr>
          <w:rFonts w:ascii="IRNazanin" w:hAnsi="IRNazanin" w:eastAsia="IRNazanin" w:cs="IRNazanin"/>
          <w:lang w:bidi="fa-IR"/>
          <w:color w:val="111111"/>
          <w:sz w:val="28"/>
          <w:szCs w:val="28"/>
          <w:rtl/>
        </w:rPr>
        <w:t xml:space="preserve">4 - آگاهى همه جانبه خداوند از احوال انسان ها ، پشتوانه قضاوت به حق او</w:t>
      </w:r>
    </w:p>
    <w:p>
      <w:pPr>
        <w:pStyle w:val="BookText"/>
      </w:pPr>
      <w:r>
        <w:rPr>
          <w:rFonts w:ascii="Amiri" w:hAnsi="Amiri" w:eastAsia="Amiri" w:cs="Amiri"/>
          <w:lang w:bidi="ar-SA"/>
          <w:color w:val="111111"/>
          <w:sz w:val="28"/>
          <w:szCs w:val="28"/>
          <w:rtl/>
        </w:rPr>
        <w:t xml:space="preserve">يعلم خائنة الأعين . .. و اللّه يقضى بالحقّ</w:t>
      </w:r>
    </w:p>
    <w:p>
      <w:pPr>
        <w:pStyle w:val="BookText"/>
      </w:pPr>
      <w:r>
        <w:rPr>
          <w:rFonts w:ascii="IRNazanin" w:hAnsi="IRNazanin" w:eastAsia="IRNazanin" w:cs="IRNazanin"/>
          <w:lang w:bidi="fa-IR"/>
          <w:color w:val="111111"/>
          <w:sz w:val="28"/>
          <w:szCs w:val="28"/>
          <w:rtl/>
        </w:rPr>
        <w:t xml:space="preserve">يادآورى قضاوت به حق خداوند - پس از تذكر به علم همه جانبه او - مى تواند بيانگر مطلب ياد شده باشد.</w:t>
      </w:r>
    </w:p>
    <w:p>
      <w:pPr>
        <w:pStyle w:val="Heading3"/>
      </w:pPr>
      <w:bookmarkStart w:id="292" w:name="_Toc100"/>
      <w:r>
        <w:t>96- قضاوت بى اعتبار</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- 2 - 188 - 5</w:t>
      </w:r>
    </w:p>
    <w:p>
      <w:pPr>
        <w:pStyle w:val="BookText"/>
      </w:pPr>
      <w:r>
        <w:rPr>
          <w:rFonts w:ascii="IRNazanin" w:hAnsi="IRNazanin" w:eastAsia="IRNazanin" w:cs="IRNazanin"/>
          <w:lang w:bidi="fa-IR"/>
          <w:color w:val="111111"/>
          <w:sz w:val="28"/>
          <w:szCs w:val="28"/>
          <w:rtl/>
        </w:rPr>
        <w:t xml:space="preserve">5 - حكم و قضاوتى كه بر اثر گرفتن رشوه صادر شده باشد ، گناه و فاقد اعتبار است .</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pStyle w:val="Heading3"/>
      </w:pPr>
      <w:bookmarkStart w:id="293" w:name="_Toc101"/>
      <w:r>
        <w:t>97- قضاوت بين حق و باطل</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- 11 - 110 - 7،8</w:t>
      </w:r>
    </w:p>
    <w:p>
      <w:pPr>
        <w:pStyle w:val="BookText"/>
      </w:pPr>
      <w:r>
        <w:rPr>
          <w:rFonts w:ascii="Amiri" w:hAnsi="Amiri" w:eastAsia="Amiri" w:cs="Amiri"/>
          <w:lang w:bidi="ar-SA"/>
          <w:color w:val="111111"/>
          <w:sz w:val="28"/>
          <w:szCs w:val="28"/>
          <w:rtl/>
        </w:rPr>
        <w:t xml:space="preserve">7- امتناع خداوند از داورى ميان حق و باطل در عرصه حيات دنيوى ، بر اساس تقديرى است كه خود مقرر كرده 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5996_48810"/>
    <w:bookmarkEnd w:id="37"/>
    <w:p>
      <w:pPr>
        <w:pStyle w:val="BookText"/>
      </w:pPr>
      <w:r>
        <w:rPr>
          <w:rFonts w:ascii="IRNazanin" w:hAnsi="IRNazanin" w:eastAsia="IRNazanin" w:cs="IRNazanin"/>
          <w:lang w:bidi="fa-IR"/>
          <w:color w:val="111111"/>
          <w:sz w:val="28"/>
          <w:szCs w:val="28"/>
          <w:rtl/>
        </w:rPr>
        <w:t xml:space="preserve">15 - سبأ - 34 - 26 - 2</w:t>
      </w:r>
    </w:p>
    <w:p>
      <w:pPr>
        <w:pStyle w:val="BookText"/>
      </w:pPr>
      <w:r>
        <w:rPr>
          <w:rFonts w:ascii="Amiri" w:hAnsi="Amiri" w:eastAsia="Amiri" w:cs="Amiri"/>
          <w:lang w:bidi="ar-SA"/>
          <w:color w:val="111111"/>
          <w:sz w:val="28"/>
          <w:szCs w:val="28"/>
          <w:rtl/>
        </w:rPr>
        <w:t xml:space="preserve">2 - ربوبيت خداوند ، مقتضى جمع انسان ها در قيامت و داورى نهايى بين جريان حق و باطل</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Heading3"/>
      </w:pPr>
      <w:bookmarkStart w:id="294" w:name="_Toc102"/>
      <w:r>
        <w:t>98- قضاوت بين كافران و مؤمنان</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- 22 - 56 - 2،6</w:t>
      </w:r>
    </w:p>
    <w:p>
      <w:pPr>
        <w:pStyle w:val="BookText"/>
      </w:pPr>
      <w:r>
        <w:rPr>
          <w:rFonts w:ascii="Amiri" w:hAnsi="Amiri" w:eastAsia="Amiri" w:cs="Amiri"/>
          <w:lang w:bidi="ar-SA"/>
          <w:color w:val="111111"/>
          <w:sz w:val="28"/>
          <w:szCs w:val="28"/>
          <w:rtl/>
        </w:rPr>
        <w:t xml:space="preserve">2 - قيامت ، روز داورى ميان جبهه كفر و ايمان</w:t>
      </w:r>
    </w:p>
    <w:p>
      <w:pPr>
        <w:pStyle w:val="BookText"/>
      </w:pPr>
      <w:r>
        <w:rPr>
          <w:rFonts w:ascii="Amiri" w:hAnsi="Amiri" w:eastAsia="Amiri" w:cs="Amiri"/>
          <w:lang w:bidi="ar-SA"/>
          <w:color w:val="111111"/>
          <w:sz w:val="28"/>
          <w:szCs w:val="28"/>
          <w:rtl/>
        </w:rPr>
        <w:t xml:space="preserve">يحكم بينهم</w:t>
      </w:r>
    </w:p>
    <w:p>
      <w:pPr>
        <w:pStyle w:val="BookText"/>
      </w:pPr>
      <w:r>
        <w:rPr>
          <w:rFonts w:ascii="IRNazanin" w:hAnsi="IRNazanin" w:eastAsia="IRNazanin" w:cs="IRNazanin"/>
          <w:lang w:bidi="fa-IR"/>
          <w:color w:val="111111"/>
          <w:sz w:val="28"/>
          <w:szCs w:val="28"/>
          <w:rtl/>
        </w:rPr>
        <w:t xml:space="preserve">6 - ورود اهل ايمان به بهشت پس از پايان داورى خدا ميان آنان و كافران</w:t>
      </w:r>
    </w:p>
    <w:p>
      <w:pPr>
        <w:pStyle w:val="BookText"/>
      </w:pPr>
      <w:r>
        <w:rPr>
          <w:rFonts w:ascii="Amiri" w:hAnsi="Amiri" w:eastAsia="Amiri" w:cs="Amiri"/>
          <w:lang w:bidi="ar-SA"/>
          <w:color w:val="111111"/>
          <w:sz w:val="28"/>
          <w:szCs w:val="28"/>
          <w:rtl/>
        </w:rPr>
        <w:t xml:space="preserve">يحكم بينهم فالذين ءامنوا . .. فى جنّ-ت النعيم</w:t>
      </w:r>
    </w:p>
    <w:p>
      <w:pPr>
        <w:pStyle w:val="Heading3"/>
      </w:pPr>
      <w:bookmarkStart w:id="295" w:name="_Toc103"/>
      <w:r>
        <w:t>99- قضاوت بين محمد(صلی الله علیه و آله) و حق ناپذيران</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قل ربّ احكم بالحقّ</w:t>
      </w:r>
    </w:p>
    <w:p>
      <w:pPr>
        <w:pStyle w:val="Heading3"/>
      </w:pPr>
      <w:bookmarkStart w:id="296" w:name="_Toc104"/>
      <w:r>
        <w:t>100- قضاوت بين محمد(صلی الله علیه و آله) و كافران</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pStyle w:val="BookText"/>
      </w:pPr>
      <w:r>
        <w:rPr>
          <w:rFonts w:ascii="Amiri" w:hAnsi="Amiri" w:eastAsia="Amiri" w:cs="Amiri"/>
          <w:lang w:bidi="ar-SA"/>
          <w:color w:val="111111"/>
          <w:sz w:val="28"/>
          <w:szCs w:val="28"/>
          <w:rtl/>
        </w:rPr>
        <w:t xml:space="preserve">قل ربّ احكم بالحقّ</w:t>
      </w:r>
    </w:p>
    <w:p>
      <w:pPr>
        <w:pStyle w:val="Heading3"/>
      </w:pPr>
      <w:bookmarkStart w:id="297" w:name="_Toc105"/>
      <w:r>
        <w:t>101- قضاوت بين محمد(صلی الله علیه و آله) و مشركان</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- 21 - 112 - 1</w:t>
      </w:r>
    </w:p>
    <w:p>
      <w:pPr>
        <w:pStyle w:val="BookText"/>
      </w:pPr>
      <w:r>
        <w:rPr>
          <w:rFonts w:ascii="IRNazanin" w:hAnsi="IRNazanin" w:eastAsia="IRNazanin" w:cs="IRNazanin"/>
          <w:lang w:bidi="fa-IR"/>
          <w:color w:val="111111"/>
          <w:sz w:val="28"/>
          <w:szCs w:val="28"/>
          <w:rtl/>
        </w:rPr>
        <w:t xml:space="preserve">1- درخواست پيامبر (صلی الله علیه و آله) از پروردگار در باره داورى به حق ، بين خود و مشركان و كافران حق ناپذير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5996_48811"/>
    <w:bookmarkEnd w:id="38"/>
    <w:p>
      <w:pPr>
        <w:pStyle w:val="BookText"/>
      </w:pPr>
      <w:r>
        <w:rPr>
          <w:rFonts w:ascii="Amiri" w:hAnsi="Amiri" w:eastAsia="Amiri" w:cs="Amiri"/>
          <w:lang w:bidi="ar-SA"/>
          <w:color w:val="111111"/>
          <w:sz w:val="28"/>
          <w:szCs w:val="28"/>
          <w:rtl/>
        </w:rPr>
        <w:t xml:space="preserve">قل ربّ احكم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- 34 - 26 - 1،3</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كلام خداوند به مشركان درباره داورى نهايى خداوند بين آنان و آن حضرت</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IRNazanin" w:hAnsi="IRNazanin" w:eastAsia="IRNazanin" w:cs="IRNazanin"/>
          <w:lang w:bidi="fa-IR"/>
          <w:color w:val="111111"/>
          <w:sz w:val="28"/>
          <w:szCs w:val="28"/>
          <w:rtl/>
        </w:rPr>
        <w:t xml:space="preserve">«فتح» به معناى نصرت، پيروزى، حكم و داورى است (مفردات راغب). در اين آيه - به قرينه مقام - مراد از آن معناى سوم است.</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Heading3"/>
      </w:pPr>
      <w:bookmarkStart w:id="298" w:name="_Toc106"/>
      <w:r>
        <w:t>102- قضاوت بين مؤمنان و كافران</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- 7 - 89 - 30</w:t>
      </w:r>
    </w:p>
    <w:p>
      <w:pPr>
        <w:pStyle w:val="BookText"/>
      </w:pPr>
      <w:r>
        <w:rPr>
          <w:rFonts w:ascii="IRNazanin" w:hAnsi="IRNazanin" w:eastAsia="IRNazanin" w:cs="IRNazanin"/>
          <w:lang w:bidi="fa-IR"/>
          <w:color w:val="111111"/>
          <w:sz w:val="28"/>
          <w:szCs w:val="28"/>
          <w:rtl/>
        </w:rPr>
        <w:t xml:space="preserve">30 - داورى نهايى ميان مؤمنان و كافران ، شايسته خداوند آگاه بر تمامى هستى است .</w:t>
      </w:r>
    </w:p>
    <w:p>
      <w:pPr>
        <w:pStyle w:val="BookText"/>
      </w:pPr>
      <w:r>
        <w:rPr>
          <w:rFonts w:ascii="Amiri" w:hAnsi="Amiri" w:eastAsia="Amiri" w:cs="Amiri"/>
          <w:lang w:bidi="ar-SA"/>
          <w:color w:val="111111"/>
          <w:sz w:val="28"/>
          <w:szCs w:val="28"/>
          <w:rtl/>
        </w:rPr>
        <w:t xml:space="preserve">وسع ربنا كل شىء علماً . .. ربنا افتح بيننا و بين قومنا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- 7 - 91 - 7</w:t>
      </w:r>
    </w:p>
    <w:p>
      <w:pPr>
        <w:pStyle w:val="BookText"/>
      </w:pPr>
      <w:r>
        <w:rPr>
          <w:rFonts w:ascii="IRNazanin" w:hAnsi="IRNazanin" w:eastAsia="IRNazanin" w:cs="IRNazanin"/>
          <w:lang w:bidi="fa-IR"/>
          <w:color w:val="111111"/>
          <w:sz w:val="28"/>
          <w:szCs w:val="28"/>
          <w:rtl/>
        </w:rPr>
        <w:t xml:space="preserve">7 - نزول عذاب بر كفرپيشگان قوم شعيب ، پاسخ خداوند به درخواست او ( داورى ميان مؤمنان و كافران )</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- 11 - 111 - 1</w:t>
      </w:r>
    </w:p>
    <w:p>
      <w:pPr>
        <w:pStyle w:val="BookText"/>
      </w:pPr>
      <w:r>
        <w:rPr>
          <w:rFonts w:ascii="IRNazanin" w:hAnsi="IRNazanin" w:eastAsia="IRNazanin" w:cs="IRNazanin"/>
          <w:lang w:bidi="fa-IR"/>
          <w:color w:val="111111"/>
          <w:sz w:val="28"/>
          <w:szCs w:val="28"/>
          <w:rtl/>
        </w:rPr>
        <w:t xml:space="preserve">1- خداوند در قيامت ، ميان مؤمنان به كتاب هاى آسمانى و انكار كنندگان آن قضاوت خواهد كرد .</w:t>
      </w:r>
    </w:p>
    <w:p>
      <w:pPr>
        <w:pStyle w:val="BookText"/>
      </w:pPr>
      <w:r>
        <w:rPr>
          <w:rFonts w:ascii="Amiri" w:hAnsi="Amiri" w:eastAsia="Amiri" w:cs="Amiri"/>
          <w:lang w:bidi="ar-SA"/>
          <w:color w:val="111111"/>
          <w:sz w:val="28"/>
          <w:szCs w:val="28"/>
          <w:rtl/>
        </w:rPr>
        <w:t xml:space="preserve">و لولا كلمة سبقت . .. و إنّ كلاًّ لما ليوفينّهم ربك أعملهم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5996_48812"/>
    <w:bookmarkEnd w:id="39"/>
    <w:p>
      <w:pPr>
        <w:pStyle w:val="BookText"/>
      </w:pPr>
      <w:r>
        <w:rPr>
          <w:rFonts w:ascii="IRNazanin" w:hAnsi="IRNazanin" w:eastAsia="IRNazanin" w:cs="IRNazanin"/>
          <w:lang w:bidi="fa-IR"/>
          <w:color w:val="111111"/>
          <w:sz w:val="28"/>
          <w:szCs w:val="28"/>
          <w:rtl/>
        </w:rPr>
        <w:t xml:space="preserve">مراد از «كلاًّ» - به قرينه «فاختلف فيه» در آيه قبل - مؤمنان به كتابهاى آسمانى و انكار كنندگان آن است و به قرينه «لولا . .. لقضى بينهم» معلوم مى شود كه خداوند در صحنه قيامت، پيش از پاداش دهى و به كيفررسانى، ميان انسانها داورى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- 27 - 78 - 2</w:t>
      </w:r>
    </w:p>
    <w:p>
      <w:pPr>
        <w:pStyle w:val="BookText"/>
      </w:pPr>
      <w:r>
        <w:rPr>
          <w:rFonts w:ascii="IRNazanin" w:hAnsi="IRNazanin" w:eastAsia="IRNazanin" w:cs="IRNazanin"/>
          <w:lang w:bidi="fa-IR"/>
          <w:color w:val="111111"/>
          <w:sz w:val="28"/>
          <w:szCs w:val="28"/>
          <w:rtl/>
        </w:rPr>
        <w:t xml:space="preserve">2 - داورى ميان مؤمنان و كافران به قرآن ، وعده حتمى خدا به پيامبر (صلی الله علیه و آله)</w:t>
      </w:r>
    </w:p>
    <w:p>
      <w:pPr>
        <w:pStyle w:val="BookText"/>
      </w:pPr>
      <w:r>
        <w:rPr>
          <w:rFonts w:ascii="Amiri" w:hAnsi="Amiri" w:eastAsia="Amiri" w:cs="Amiri"/>
          <w:lang w:bidi="ar-SA"/>
          <w:color w:val="111111"/>
          <w:sz w:val="28"/>
          <w:szCs w:val="28"/>
          <w:rtl/>
        </w:rPr>
        <w:t xml:space="preserve">و إنّه لهدًى و رحمة للمؤمنين . إنّ ربّك يقضى بينهم</w:t>
      </w:r>
    </w:p>
    <w:p>
      <w:pPr>
        <w:pStyle w:val="BookText"/>
      </w:pPr>
      <w:r>
        <w:rPr>
          <w:rFonts w:ascii="IRNazanin" w:hAnsi="IRNazanin" w:eastAsia="IRNazanin" w:cs="IRNazanin"/>
          <w:lang w:bidi="fa-IR"/>
          <w:color w:val="111111"/>
          <w:sz w:val="28"/>
          <w:szCs w:val="28"/>
          <w:rtl/>
        </w:rPr>
        <w:t xml:space="preserve">در صورتى كه آيه ياد شده مرتبط با آيه قبل - كه درباره قرآن است - باشد عبارت «يقضى بينهم» به معناى «يقضى بين من آمن بالقرآن و بين من كفر به» خواهد بود. برداشت ياد شده بر پايه اين احتمال است.</w:t>
      </w:r>
    </w:p>
    <w:p>
      <w:pPr>
        <w:pStyle w:val="Heading3"/>
      </w:pPr>
      <w:bookmarkStart w:id="299" w:name="_Toc107"/>
      <w:r>
        <w:t>103- قضاوت بين يهود</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- 5 - 42 - 11،12</w:t>
      </w:r>
    </w:p>
    <w:p>
      <w:pPr>
        <w:pStyle w:val="BookText"/>
      </w:pPr>
      <w:r>
        <w:rPr>
          <w:rFonts w:ascii="IRNazanin" w:hAnsi="IRNazanin" w:eastAsia="IRNazanin" w:cs="IRNazanin"/>
          <w:lang w:bidi="fa-IR"/>
          <w:color w:val="111111"/>
          <w:sz w:val="28"/>
          <w:szCs w:val="28"/>
          <w:rtl/>
        </w:rPr>
        <w:t xml:space="preserve">11 - پيامبر (صلی الله علیه و آله) ، از جانب خداوند ، اختيار دار داورى در ميان يهوديان و يا خوددارى از آن</w:t>
      </w:r>
    </w:p>
    <w:p>
      <w:pPr>
        <w:pStyle w:val="BookText"/>
      </w:pPr>
      <w:r>
        <w:rPr>
          <w:rFonts w:ascii="Amiri" w:hAnsi="Amiri" w:eastAsia="Amiri" w:cs="Amiri"/>
          <w:lang w:bidi="ar-SA"/>
          <w:color w:val="111111"/>
          <w:sz w:val="28"/>
          <w:szCs w:val="28"/>
          <w:rtl/>
        </w:rPr>
        <w:t xml:space="preserve">فان جاءوك فاحكم بينهم او اعرض عنهم</w:t>
      </w:r>
    </w:p>
    <w:p>
      <w:pPr>
        <w:pStyle w:val="BookText"/>
      </w:pPr>
      <w:r>
        <w:rPr>
          <w:rFonts w:ascii="IRNazanin" w:hAnsi="IRNazanin" w:eastAsia="IRNazanin" w:cs="IRNazanin"/>
          <w:lang w:bidi="fa-IR"/>
          <w:color w:val="111111"/>
          <w:sz w:val="28"/>
          <w:szCs w:val="28"/>
          <w:rtl/>
        </w:rPr>
        <w:t xml:space="preserve">12 - يهوديان ، در انديشه آسيب رسانى به پيامبر (صلی الله علیه و آله) ، در صورت اعراض آن حضرت از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- 5 - 43 - 1،2،3</w:t>
      </w:r>
    </w:p>
    <w:p>
      <w:pPr>
        <w:pStyle w:val="BookText"/>
      </w:pPr>
      <w:r>
        <w:rPr>
          <w:rFonts w:ascii="IRNazanin" w:hAnsi="IRNazanin" w:eastAsia="IRNazanin" w:cs="IRNazanin"/>
          <w:lang w:bidi="fa-IR"/>
          <w:color w:val="111111"/>
          <w:sz w:val="28"/>
          <w:szCs w:val="28"/>
          <w:rtl/>
        </w:rPr>
        <w:t xml:space="preserve">1 - ارجاع داورى به پيامبر (صلی الله علیه و آله) از سوى يهوديان ، على رغم دسترسى آنان به حكم خدا در تورات ، شگفت آور و سؤال بر انگيز</w:t>
      </w:r>
    </w:p>
    <w:p>
      <w:pPr>
        <w:pStyle w:val="BookText"/>
      </w:pPr>
      <w:r>
        <w:rPr>
          <w:rFonts w:ascii="Amiri" w:hAnsi="Amiri" w:eastAsia="Amiri" w:cs="Amiri"/>
          <w:lang w:bidi="ar-SA"/>
          <w:color w:val="111111"/>
          <w:sz w:val="28"/>
          <w:szCs w:val="28"/>
          <w:rtl/>
        </w:rPr>
        <w:t xml:space="preserve">و كيف يحكمونك و عندهم التورية فيها حكم اللّه</w:t>
      </w:r>
    </w:p>
    <w:p>
      <w:pPr>
        <w:pStyle w:val="BookText"/>
      </w:pPr>
      <w:r>
        <w:rPr>
          <w:rFonts w:ascii="IRNazanin" w:hAnsi="IRNazanin" w:eastAsia="IRNazanin" w:cs="IRNazanin"/>
          <w:lang w:bidi="fa-IR"/>
          <w:color w:val="111111"/>
          <w:sz w:val="28"/>
          <w:szCs w:val="28"/>
          <w:rtl/>
        </w:rPr>
        <w:t xml:space="preserve">2 - گريز از احكام تورات ، انگيزه مراجعه گروهى از يهوديان به پيامبر (صلی الله علیه و آله) براى قضاوت</w:t>
      </w:r>
    </w:p>
    <w:p>
      <w:pPr>
        <w:pStyle w:val="BookText"/>
      </w:pPr>
      <w:r>
        <w:rPr>
          <w:rFonts w:ascii="Amiri" w:hAnsi="Amiri" w:eastAsia="Amiri" w:cs="Amiri"/>
          <w:lang w:bidi="ar-SA"/>
          <w:color w:val="111111"/>
          <w:sz w:val="28"/>
          <w:szCs w:val="28"/>
          <w:rtl/>
        </w:rPr>
        <w:t xml:space="preserve">و كيف يحكمونك و عندهم التورية فيها حكم اللّه</w:t>
      </w:r>
    </w:p>
    <w:p>
      <w:pPr>
        <w:pStyle w:val="BookText"/>
      </w:pPr>
      <w:r>
        <w:rPr>
          <w:rFonts w:ascii="IRNazanin" w:hAnsi="IRNazanin" w:eastAsia="IRNazanin" w:cs="IRNazanin"/>
          <w:lang w:bidi="fa-IR"/>
          <w:color w:val="111111"/>
          <w:sz w:val="28"/>
          <w:szCs w:val="28"/>
          <w:rtl/>
        </w:rPr>
        <w:t xml:space="preserve">3 - پيامبر (صلی الله علیه و آله) ، مورد مراجعه مردم ، حتى يهوديان ، براى حكميت و داورى</w:t>
      </w:r>
    </w:p>
    <w:p>
      <w:pPr>
        <w:pStyle w:val="BookText"/>
      </w:pPr>
      <w:r>
        <w:rPr>
          <w:rFonts w:ascii="Amiri" w:hAnsi="Amiri" w:eastAsia="Amiri" w:cs="Amiri"/>
          <w:lang w:bidi="ar-SA"/>
          <w:color w:val="111111"/>
          <w:sz w:val="28"/>
          <w:szCs w:val="28"/>
          <w:rtl/>
        </w:rPr>
        <w:t xml:space="preserve">و كيف يحكمونك و عندهم التورية</w:t>
      </w:r>
    </w:p>
    <w:p>
      <w:pPr>
        <w:pStyle w:val="Heading3"/>
      </w:pPr>
      <w:bookmarkStart w:id="300" w:name="_Toc108"/>
      <w:r>
        <w:t>104- قضاوت پدران انبيا</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5996_48813"/>
    <w:bookmarkEnd w:id="40"/>
    <w:p>
      <w:pPr>
        <w:pStyle w:val="BookText"/>
      </w:pPr>
      <w:r>
        <w:rPr>
          <w:rFonts w:ascii="IRNazanin" w:hAnsi="IRNazanin" w:eastAsia="IRNazanin" w:cs="IRNazanin"/>
          <w:lang w:bidi="fa-IR"/>
          <w:color w:val="111111"/>
          <w:sz w:val="28"/>
          <w:szCs w:val="28"/>
          <w:rtl/>
        </w:rPr>
        <w:t xml:space="preserve">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Heading3"/>
      </w:pPr>
      <w:bookmarkStart w:id="301" w:name="_Toc109"/>
      <w:r>
        <w:t>105- قضاوت حق</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- 7 - 181 - 4</w:t>
      </w:r>
    </w:p>
    <w:p>
      <w:pPr>
        <w:pStyle w:val="BookText"/>
      </w:pPr>
      <w:r>
        <w:rPr>
          <w:rFonts w:ascii="IRNazanin" w:hAnsi="IRNazanin" w:eastAsia="IRNazanin" w:cs="IRNazanin"/>
          <w:lang w:bidi="fa-IR"/>
          <w:color w:val="111111"/>
          <w:sz w:val="28"/>
          <w:szCs w:val="28"/>
          <w:rtl/>
        </w:rPr>
        <w:t xml:space="preserve">4 - عدالت پيشگان همواره حق را ميزان قضاوت هاى خويش قرار داده و بر اساس آن داورى مى كنند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- 34 - 26 - 3،5</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5 - ملاك و معيار داورى در نزد خداوند ،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- 38 - 26 - 5،7</w:t>
      </w:r>
    </w:p>
    <w:p>
      <w:pPr>
        <w:pStyle w:val="BookText"/>
      </w:pPr>
      <w:r>
        <w:rPr>
          <w:rFonts w:ascii="IRNazanin" w:hAnsi="IRNazanin" w:eastAsia="IRNazanin" w:cs="IRNazanin"/>
          <w:lang w:bidi="fa-IR"/>
          <w:color w:val="111111"/>
          <w:sz w:val="28"/>
          <w:szCs w:val="28"/>
          <w:rtl/>
        </w:rPr>
        <w:t xml:space="preserve">5 - داوود ( ع ) ، از سوى خدا مأمور حكومت و داورى ميان مردم برپايه حق</w:t>
      </w:r>
    </w:p>
    <w:p>
      <w:pPr>
        <w:pStyle w:val="BookText"/>
      </w:pPr>
      <w:r>
        <w:rPr>
          <w:rFonts w:ascii="Amiri" w:hAnsi="Amiri" w:eastAsia="Amiri" w:cs="Amiri"/>
          <w:lang w:bidi="ar-SA"/>
          <w:color w:val="111111"/>
          <w:sz w:val="28"/>
          <w:szCs w:val="28"/>
          <w:rtl/>
        </w:rPr>
        <w:t xml:space="preserve">إنّا جعلنك خليفة فى الأرض فاحكم بين الناس بالحقّ</w:t>
      </w:r>
    </w:p>
    <w:p>
      <w:pPr>
        <w:pStyle w:val="BookText"/>
      </w:pPr>
      <w:r>
        <w:rPr>
          <w:rFonts w:ascii="IRNazanin" w:hAnsi="IRNazanin" w:eastAsia="IRNazanin" w:cs="IRNazanin"/>
          <w:lang w:bidi="fa-IR"/>
          <w:color w:val="111111"/>
          <w:sz w:val="28"/>
          <w:szCs w:val="28"/>
          <w:rtl/>
        </w:rPr>
        <w:t xml:space="preserve">7 - حق ، پايه و محور داورى ها در جامعه الهى</w:t>
      </w:r>
    </w:p>
    <w:p>
      <w:pPr>
        <w:pStyle w:val="BookText"/>
      </w:pPr>
      <w:r>
        <w:rPr>
          <w:rFonts w:ascii="Amiri" w:hAnsi="Amiri" w:eastAsia="Amiri" w:cs="Amiri"/>
          <w:lang w:bidi="ar-SA"/>
          <w:color w:val="111111"/>
          <w:sz w:val="28"/>
          <w:szCs w:val="28"/>
          <w:rtl/>
        </w:rPr>
        <w:t xml:space="preserve">فاحكم بين الناس بالحقّ</w:t>
      </w:r>
    </w:p>
    <w:p>
      <w:pPr>
        <w:pStyle w:val="Heading3"/>
      </w:pPr>
      <w:bookmarkStart w:id="302" w:name="_Toc110"/>
      <w:r>
        <w:t>106- قضاوت خدا</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- 2 - 113 - 20</w:t>
      </w:r>
    </w:p>
    <w:p>
      <w:pPr>
        <w:pStyle w:val="BookText"/>
      </w:pPr>
      <w:r>
        <w:rPr>
          <w:rFonts w:ascii="IRNazanin" w:hAnsi="IRNazanin" w:eastAsia="IRNazanin" w:cs="IRNazanin"/>
          <w:lang w:bidi="fa-IR"/>
          <w:color w:val="111111"/>
          <w:sz w:val="28"/>
          <w:szCs w:val="28"/>
          <w:rtl/>
        </w:rPr>
        <w:t xml:space="preserve">20 - اختلافات مذهبى جز به دست خدا و داورى او حل نخواهد شد .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- 4 - 141 - 11</w:t>
      </w:r>
    </w:p>
    <w:p>
      <w:pPr>
        <w:pStyle w:val="BookText"/>
      </w:pPr>
      <w:r>
        <w:rPr>
          <w:rFonts w:ascii="Amiri" w:hAnsi="Amiri" w:eastAsia="Amiri" w:cs="Amiri"/>
          <w:lang w:bidi="ar-SA"/>
          <w:color w:val="111111"/>
          <w:sz w:val="28"/>
          <w:szCs w:val="28"/>
          <w:rtl/>
        </w:rPr>
        <w:t xml:space="preserve">11 - داورى خداوند در روز قيامت ، ميان مؤمنان و منافقان</w:t>
      </w:r>
    </w:p>
    <w:p>
      <w:pPr>
        <w:pStyle w:val="BookText"/>
      </w:pPr>
      <w:r>
        <w:rPr>
          <w:rFonts w:ascii="Amiri" w:hAnsi="Amiri" w:eastAsia="Amiri" w:cs="Amiri"/>
          <w:lang w:bidi="ar-SA"/>
          <w:color w:val="111111"/>
          <w:sz w:val="28"/>
          <w:szCs w:val="28"/>
          <w:rtl/>
        </w:rPr>
        <w:t xml:space="preserve">الذين يتربّصون بكم . .. فاللّه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- 6 - 57 - 20</w:t>
      </w:r>
    </w:p>
    <w:p>
      <w:pPr>
        <w:pStyle w:val="BookText"/>
      </w:pPr>
      <w:r>
        <w:rPr>
          <w:rFonts w:ascii="IRNazanin" w:hAnsi="IRNazanin" w:eastAsia="IRNazanin" w:cs="IRNazanin"/>
          <w:lang w:bidi="fa-IR"/>
          <w:color w:val="111111"/>
          <w:sz w:val="28"/>
          <w:szCs w:val="28"/>
          <w:rtl/>
        </w:rPr>
        <w:t xml:space="preserve">20 - خداوند در زمان مناسب بهترين داورى را در بين پيامبر(صلی الله علیه و آله) و منكران آن حضرت خواهد كرد.</w:t>
      </w:r>
    </w:p>
    <w:p>
      <w:pPr>
        <w:pStyle w:val="BookText"/>
      </w:pPr>
      <w:r>
        <w:rPr>
          <w:rFonts w:ascii="Amiri" w:hAnsi="Amiri" w:eastAsia="Amiri" w:cs="Amiri"/>
          <w:lang w:bidi="ar-SA"/>
          <w:color w:val="111111"/>
          <w:sz w:val="28"/>
          <w:szCs w:val="28"/>
          <w:rtl/>
        </w:rPr>
        <w:t xml:space="preserve">يقص الحق و هو خير الفصلين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- 6 - 73 - 17</w:t>
      </w:r>
    </w:p>
    <w:p>
      <w:pPr>
        <w:pStyle w:val="BookText"/>
      </w:pPr>
      <w:r>
        <w:rPr>
          <w:rFonts w:ascii="IRNazanin" w:hAnsi="IRNazanin" w:eastAsia="IRNazanin" w:cs="IRNazanin"/>
          <w:lang w:bidi="fa-IR"/>
          <w:color w:val="111111"/>
          <w:sz w:val="28"/>
          <w:szCs w:val="28"/>
          <w:rtl/>
        </w:rPr>
        <w:t xml:space="preserve">17 - خداوند حاكم و قضاوت كننده اى است كه از حوادث و اعمال آگاهى دقيق دارد.</w:t>
      </w:r>
    </w:p>
    <w:p>
      <w:pPr>
        <w:pStyle w:val="BookText"/>
      </w:pPr>
      <w:r>
        <w:rPr>
          <w:rFonts w:ascii="Amiri" w:hAnsi="Amiri" w:eastAsia="Amiri" w:cs="Amiri"/>
          <w:lang w:bidi="ar-SA"/>
          <w:color w:val="111111"/>
          <w:sz w:val="28"/>
          <w:szCs w:val="28"/>
          <w:rtl/>
        </w:rPr>
        <w:t xml:space="preserve">علم الغيب و الشهدة و هو الحكيم الخبير</w:t>
      </w:r>
    </w:p>
    <w:p>
      <w:pPr>
        <w:pStyle w:val="BookText"/>
      </w:pPr>
      <w:r>
        <w:rPr>
          <w:rFonts w:ascii="Amiri" w:hAnsi="Amiri" w:eastAsia="Amiri" w:cs="Amiri"/>
          <w:lang w:bidi="ar-SA"/>
          <w:color w:val="111111"/>
          <w:sz w:val="28"/>
          <w:szCs w:val="28"/>
          <w:rtl/>
        </w:rPr>
        <w:t xml:space="preserve">از معانى ذكر شده براى «حكيم»، حاكم و قاضى است. (لسان العرب به نقل از ابن اثير).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- 6 - 114 - 1،2،3،6،7،8</w:t>
      </w:r>
    </w:p>
    <w:p>
      <w:pPr>
        <w:pStyle w:val="BookText"/>
      </w:pPr>
      <w:r>
        <w:rPr>
          <w:rFonts w:ascii="Amiri" w:hAnsi="Amiri" w:eastAsia="Amiri" w:cs="Amiri"/>
          <w:lang w:bidi="ar-SA"/>
          <w:color w:val="111111"/>
          <w:sz w:val="28"/>
          <w:szCs w:val="28"/>
          <w:rtl/>
        </w:rPr>
        <w:t xml:space="preserve">1 - داورى تنها از آن خدا و شايسته اوست.</w:t>
      </w:r>
    </w:p>
    <w:p>
      <w:pPr>
        <w:pStyle w:val="BookText"/>
      </w:pPr>
      <w:r>
        <w:rPr>
          <w:rFonts w:ascii="Amiri" w:hAnsi="Amiri" w:eastAsia="Amiri" w:cs="Amiri"/>
          <w:lang w:bidi="ar-SA"/>
          <w:color w:val="111111"/>
          <w:sz w:val="28"/>
          <w:szCs w:val="28"/>
          <w:rtl/>
        </w:rPr>
        <w:t xml:space="preserve">أفغير الله أبتغى حكما</w:t>
      </w:r>
    </w:p>
    <w:p>
      <w:pPr>
        <w:pStyle w:val="BookText"/>
      </w:pPr>
      <w:r>
        <w:rPr>
          <w:rFonts w:ascii="Amiri" w:hAnsi="Amiri" w:eastAsia="Amiri" w:cs="Amiri"/>
          <w:lang w:bidi="ar-SA"/>
          <w:color w:val="111111"/>
          <w:sz w:val="28"/>
          <w:szCs w:val="28"/>
          <w:rtl/>
        </w:rPr>
        <w:t xml:space="preserve">2 - خداوندى كه قرآن را به تفصيل نازل كرده، شايسته داورى است.</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IRNazanin" w:hAnsi="IRNazanin" w:eastAsia="IRNazanin" w:cs="IRNazanin"/>
          <w:lang w:bidi="fa-IR"/>
          <w:color w:val="111111"/>
          <w:sz w:val="28"/>
          <w:szCs w:val="28"/>
          <w:rtl/>
        </w:rPr>
        <w:t xml:space="preserve">3 - قرآن، بيانگر داورى خداوند درباره حق و باطل است.</w:t>
      </w:r>
    </w:p>
    <w:p>
      <w:pPr>
        <w:pStyle w:val="BookText"/>
      </w:pPr>
      <w:r>
        <w:rPr>
          <w:rFonts w:ascii="Amiri" w:hAnsi="Amiri" w:eastAsia="Amiri" w:cs="Amiri"/>
          <w:lang w:bidi="ar-SA"/>
          <w:color w:val="111111"/>
          <w:sz w:val="28"/>
          <w:szCs w:val="28"/>
          <w:rtl/>
        </w:rPr>
        <w:t xml:space="preserve">و هو الذى أنزل إليكم الكتب مفصلا</w:t>
      </w:r>
    </w:p>
    <w:p>
      <w:pPr>
        <w:pStyle w:val="BookText"/>
      </w:pPr>
      <w:r>
        <w:rPr>
          <w:rFonts w:ascii="IRNazanin" w:hAnsi="IRNazanin" w:eastAsia="IRNazanin" w:cs="IRNazanin"/>
          <w:lang w:bidi="fa-IR"/>
          <w:color w:val="111111"/>
          <w:sz w:val="28"/>
          <w:szCs w:val="28"/>
          <w:rtl/>
        </w:rPr>
        <w:t xml:space="preserve">«مفصَّل» به معناى «مبيَّن» است و به قرينه «حكماً» در صدر آيه موضوع مورد نظر آيه داورى بين حق و باطل در عرصه هاى مورد نياز است، يعنى اينكه قرآن بيانى شافى و كافى براى تشخيص حق از باطل در اينگونه موارد است.</w:t>
      </w:r>
    </w:p>
    <w:p>
      <w:pPr>
        <w:pStyle w:val="BookText"/>
      </w:pPr>
      <w:r>
        <w:rPr>
          <w:rFonts w:ascii="IRNazanin" w:hAnsi="IRNazanin" w:eastAsia="IRNazanin" w:cs="IRNazanin"/>
          <w:lang w:bidi="fa-IR"/>
          <w:color w:val="111111"/>
          <w:sz w:val="28"/>
          <w:szCs w:val="28"/>
          <w:rtl/>
        </w:rPr>
        <w:t xml:space="preserve">6 - خداوند سزاوارترين حاكم و داور در مورد ضرورت و يا عدم ضرورت نزول معجزات و ديگر شرايط و زمينه هاى آن است.</w:t>
      </w:r>
    </w:p>
    <w:p>
      <w:pPr>
        <w:pStyle w:val="BookText"/>
      </w:pPr>
      <w:r>
        <w:rPr>
          <w:rFonts w:ascii="Amiri" w:hAnsi="Amiri" w:eastAsia="Amiri" w:cs="Amiri"/>
          <w:lang w:bidi="ar-SA"/>
          <w:color w:val="111111"/>
          <w:sz w:val="28"/>
          <w:szCs w:val="28"/>
          <w:rtl/>
        </w:rPr>
        <w:t xml:space="preserve">إنما الأيت عند الله و ما يشعركم أنها إذا جاءت لا يؤمنون . .. أفغير الله</w:t>
      </w:r>
    </w:p>
    <w:p>
      <w:pPr>
        <w:pStyle w:val="BookText"/>
      </w:pPr>
      <w:r>
        <w:rPr>
          <w:rFonts w:ascii="IRNazanin" w:hAnsi="IRNazanin" w:eastAsia="IRNazanin" w:cs="IRNazanin"/>
          <w:lang w:bidi="fa-IR"/>
          <w:color w:val="111111"/>
          <w:sz w:val="28"/>
          <w:szCs w:val="28"/>
          <w:rtl/>
        </w:rPr>
        <w:t xml:space="preserve">7 - نزول معجزه اى روشن چون قرآن از سوى خدا، بهترين نشانه شايستگى او براى داورى است.</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IRNazanin" w:hAnsi="IRNazanin" w:eastAsia="IRNazanin" w:cs="IRNazanin"/>
          <w:lang w:bidi="fa-IR"/>
          <w:color w:val="111111"/>
          <w:sz w:val="28"/>
          <w:szCs w:val="28"/>
          <w:rtl/>
        </w:rPr>
        <w:t xml:space="preserve">8 - داورى خداوند به اينكه برخى مشركان ايمان نخواهند آورد سزاوار اعتماد است، نه ادعاى مشركان در مورد نياز به معجزات ديگر.</w:t>
      </w:r>
    </w:p>
    <w:p>
      <w:pPr>
        <w:pStyle w:val="BookText"/>
      </w:pPr>
      <w:r>
        <w:rPr>
          <w:rFonts w:ascii="Amiri" w:hAnsi="Amiri" w:eastAsia="Amiri" w:cs="Amiri"/>
          <w:lang w:bidi="ar-SA"/>
          <w:color w:val="111111"/>
          <w:sz w:val="28"/>
          <w:szCs w:val="28"/>
          <w:rtl/>
        </w:rPr>
        <w:t xml:space="preserve">ما كانوا ليؤمنوا . .. أفغير الله أبتغى حكما و هو الذى</w:t>
      </w:r>
    </w:p>
    <w:p>
      <w:pPr>
        <w:pStyle w:val="BookText"/>
      </w:pPr>
      <w:r>
        <w:rPr>
          <w:rFonts w:ascii="IRNazanin" w:hAnsi="IRNazanin" w:eastAsia="IRNazanin" w:cs="IRNazanin"/>
          <w:lang w:bidi="fa-IR"/>
          <w:color w:val="111111"/>
          <w:sz w:val="28"/>
          <w:szCs w:val="28"/>
          <w:rtl/>
        </w:rPr>
        <w:t xml:space="preserve">آيات قبل درباره ادعاى مشركان بود كه «لئن جاءتهم ءاية ليؤمنن بها»، و خدا حكم فرمود كه «ما كانوا ليؤمنوا». لذا با توجه به اينكه ممكن است مخاطب در «و ما يشعركم» در آيات قبل مسلمانان باشند، اين آيه مى خواهد مؤمنان را قانع سازد كه در برخى از مشركان هيچ معجزه اى اثر نمى كند.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- 7 - 87 - 5،6،8،9،10</w:t>
      </w:r>
    </w:p>
    <w:p>
      <w:pPr>
        <w:pStyle w:val="BookText"/>
      </w:pPr>
      <w:r>
        <w:rPr>
          <w:rFonts w:ascii="Amiri" w:hAnsi="Amiri" w:eastAsia="Amiri" w:cs="Amiri"/>
          <w:lang w:bidi="ar-SA"/>
          <w:color w:val="111111"/>
          <w:sz w:val="28"/>
          <w:szCs w:val="28"/>
          <w:rtl/>
        </w:rPr>
        <w:t xml:space="preserve">5 - خداوند ، برترين حكم كننده و بهترين داور است .</w:t>
      </w:r>
    </w:p>
    <w:p>
      <w:pPr>
        <w:pStyle w:val="BookText"/>
      </w:pPr>
      <w:r>
        <w:rPr>
          <w:rFonts w:ascii="Amiri" w:hAnsi="Amiri" w:eastAsia="Amiri" w:cs="Amiri"/>
          <w:lang w:bidi="ar-SA"/>
          <w:color w:val="111111"/>
          <w:sz w:val="28"/>
          <w:szCs w:val="28"/>
          <w:rtl/>
        </w:rPr>
        <w:t xml:space="preserve">و هو خير الحكمين</w:t>
      </w:r>
    </w:p>
    <w:p>
      <w:pPr>
        <w:pStyle w:val="BookText"/>
      </w:pPr>
      <w:r>
        <w:rPr>
          <w:rFonts w:ascii="IRNazanin" w:hAnsi="IRNazanin" w:eastAsia="IRNazanin" w:cs="IRNazanin"/>
          <w:lang w:bidi="fa-IR"/>
          <w:color w:val="111111"/>
          <w:sz w:val="28"/>
          <w:szCs w:val="28"/>
          <w:rtl/>
        </w:rPr>
        <w:t xml:space="preserve">6 - اختلافات دينى پيروان انبيا و مخالفان آنان با داورى خداوند خاتمه خواهد يافت .</w:t>
      </w:r>
    </w:p>
    <w:p>
      <w:pPr>
        <w:pStyle w:val="BookText"/>
      </w:pPr>
      <w:r>
        <w:rPr>
          <w:rFonts w:ascii="Amiri" w:hAnsi="Amiri" w:eastAsia="Amiri" w:cs="Amiri"/>
          <w:lang w:bidi="ar-SA"/>
          <w:color w:val="111111"/>
          <w:sz w:val="28"/>
          <w:szCs w:val="28"/>
          <w:rtl/>
        </w:rPr>
        <w:t xml:space="preserve">حتى يحكم اللّه بيننا</w:t>
      </w:r>
    </w:p>
    <w:p>
      <w:pPr>
        <w:pStyle w:val="BookText"/>
      </w:pPr>
      <w:r>
        <w:rPr>
          <w:rFonts w:ascii="IRNazanin" w:hAnsi="IRNazanin" w:eastAsia="IRNazanin" w:cs="IRNazanin"/>
          <w:lang w:bidi="fa-IR"/>
          <w:color w:val="111111"/>
          <w:sz w:val="28"/>
          <w:szCs w:val="28"/>
          <w:rtl/>
        </w:rPr>
        <w:t xml:space="preserve">8 - شعيب ( ع ) ، كافران قوم خويش را به داورى خدا و گرفتارسازى آنان به عقوبت هاى الهى در دنيا تهديد كرد .</w:t>
      </w:r>
    </w:p>
    <w:p>
      <w:pPr>
        <w:pStyle w:val="BookText"/>
      </w:pPr>
      <w:r>
        <w:rPr>
          <w:rFonts w:ascii="Amiri" w:hAnsi="Amiri" w:eastAsia="Amiri" w:cs="Amiri"/>
          <w:lang w:bidi="ar-SA"/>
          <w:color w:val="111111"/>
          <w:sz w:val="28"/>
          <w:szCs w:val="28"/>
          <w:rtl/>
        </w:rPr>
        <w:t xml:space="preserve">و طائفة لم يؤمنوا فاصبروا حتى يحكم اللّه بيننا</w:t>
      </w:r>
    </w:p>
    <w:p>
      <w:pPr>
        <w:pStyle w:val="BookText"/>
      </w:pPr>
      <w:r>
        <w:rPr>
          <w:rFonts w:ascii="IRNazanin" w:hAnsi="IRNazanin" w:eastAsia="IRNazanin" w:cs="IRNazanin"/>
          <w:lang w:bidi="fa-IR"/>
          <w:color w:val="111111"/>
          <w:sz w:val="28"/>
          <w:szCs w:val="28"/>
          <w:rtl/>
        </w:rPr>
        <w:t xml:space="preserve">با توجه به ذيل آيه 89 (ربنا افتح . .. ) معلوم مى شود مقصود شعيب از داورى خداوند، تحقق امرى است كه نابودى كافران در دنيا و در نتيجه پيروزى اهل ايمان را در پى خواهد داشت. چنانچه مخاطب در «فاصبروا» خصوص كافران باشد، اين معنا از وضوح بيشترى برخوردار خواهد بود.</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IRNazanin" w:hAnsi="IRNazanin" w:eastAsia="IRNazanin" w:cs="IRNazanin"/>
          <w:lang w:bidi="fa-IR"/>
          <w:color w:val="111111"/>
          <w:sz w:val="28"/>
          <w:szCs w:val="28"/>
          <w:rtl/>
        </w:rPr>
        <w:t xml:space="preserve">10 - شعيب ( ع ) از مؤمنان و كافران قوم خويش خواست با وانهادن داورى به خداوند از تعرض به يكديگر پرهيز كنند .</w:t>
      </w:r>
    </w:p>
    <w:p>
      <w:pPr>
        <w:pStyle w:val="BookText"/>
      </w:pPr>
      <w:r>
        <w:rPr>
          <w:rFonts w:ascii="Amiri" w:hAnsi="Amiri" w:eastAsia="Amiri" w:cs="Amiri"/>
          <w:lang w:bidi="ar-SA"/>
          <w:color w:val="111111"/>
          <w:sz w:val="28"/>
          <w:szCs w:val="28"/>
          <w:rtl/>
        </w:rPr>
        <w:t xml:space="preserve">إن كان طائفة منكم ءامنوا . .. و طائفة لم يؤمنوا ... فاصبروا حتى يحكم اللّه بيننا</w:t>
      </w:r>
    </w:p>
    <w:p>
      <w:pPr>
        <w:pStyle w:val="BookText"/>
      </w:pPr>
      <w:r>
        <w:rPr>
          <w:rFonts w:ascii="IRNazanin" w:hAnsi="IRNazanin" w:eastAsia="IRNazanin" w:cs="IRNazanin"/>
          <w:lang w:bidi="fa-IR"/>
          <w:color w:val="111111"/>
          <w:sz w:val="28"/>
          <w:szCs w:val="28"/>
          <w:rtl/>
        </w:rPr>
        <w:t xml:space="preserve">برداشت فوق بر اين اساس است كه خطاب در «فاصبروا» علاوه بر مؤمنان متوجه كافران نيز باشد. در اين صورت مراد از صبر در «فاصبروا» عدم تعرض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- 7 - 89 - 27،28،30،32</w:t>
      </w:r>
    </w:p>
    <w:p>
      <w:pPr>
        <w:pStyle w:val="BookText"/>
      </w:pPr>
      <w:r>
        <w:rPr>
          <w:rFonts w:ascii="Amiri" w:hAnsi="Amiri" w:eastAsia="Amiri" w:cs="Amiri"/>
          <w:lang w:bidi="ar-SA"/>
          <w:color w:val="111111"/>
          <w:sz w:val="28"/>
          <w:szCs w:val="28"/>
          <w:rtl/>
        </w:rPr>
        <w:t xml:space="preserve">27 - داورى خداوند ميان انسان ها ، جلوه اى از ربوبيت او نسبت به ايشان است .</w:t>
      </w:r>
    </w:p>
    <w:p>
      <w:pPr>
        <w:pStyle w:val="BookText"/>
      </w:pPr>
      <w:r>
        <w:rPr>
          <w:rFonts w:ascii="IRNazanin" w:hAnsi="IRNazanin" w:eastAsia="IRNazanin" w:cs="IRNazanin"/>
          <w:lang w:bidi="fa-IR"/>
          <w:color w:val="111111"/>
          <w:sz w:val="28"/>
          <w:szCs w:val="28"/>
          <w:rtl/>
        </w:rPr>
        <w:t xml:space="preserve">ربنا افتح</w:t>
      </w:r>
    </w:p>
    <w:p>
      <w:pPr>
        <w:pStyle w:val="BookText"/>
      </w:pPr>
      <w:r>
        <w:rPr>
          <w:rFonts w:ascii="Amiri" w:hAnsi="Amiri" w:eastAsia="Amiri" w:cs="Amiri"/>
          <w:lang w:bidi="ar-SA"/>
          <w:color w:val="111111"/>
          <w:sz w:val="28"/>
          <w:szCs w:val="28"/>
          <w:rtl/>
        </w:rPr>
        <w:t xml:space="preserve">28 - وانهادن داورى نهايى به خداوند براى فيصله دادن به خصومت هاى طرفداران حق و باطل ، مصداقى از توكل بر اوست .</w:t>
      </w:r>
    </w:p>
    <w:p>
      <w:pPr>
        <w:pStyle w:val="BookText"/>
      </w:pPr>
      <w:r>
        <w:rPr>
          <w:rFonts w:ascii="Amiri" w:hAnsi="Amiri" w:eastAsia="Amiri" w:cs="Amiri"/>
          <w:lang w:bidi="ar-SA"/>
          <w:color w:val="111111"/>
          <w:sz w:val="28"/>
          <w:szCs w:val="28"/>
          <w:rtl/>
        </w:rPr>
        <w:t xml:space="preserve">على اللّه توكلنا ربنا افتح بيننا و بين قومنا بالحق</w:t>
      </w:r>
    </w:p>
    <w:p>
      <w:pPr>
        <w:pStyle w:val="BookText"/>
      </w:pPr>
      <w:r>
        <w:rPr>
          <w:rFonts w:ascii="IRNazanin" w:hAnsi="IRNazanin" w:eastAsia="IRNazanin" w:cs="IRNazanin"/>
          <w:lang w:bidi="fa-IR"/>
          <w:color w:val="111111"/>
          <w:sz w:val="28"/>
          <w:szCs w:val="28"/>
          <w:rtl/>
        </w:rPr>
        <w:t xml:space="preserve">30 - داورى نهايى ميان مؤمنان و كافران ، شايسته خداوند آگاه بر تمامى هستى است .</w:t>
      </w:r>
    </w:p>
    <w:p>
      <w:pPr>
        <w:pStyle w:val="BookText"/>
      </w:pPr>
      <w:r>
        <w:rPr>
          <w:rFonts w:ascii="Amiri" w:hAnsi="Amiri" w:eastAsia="Amiri" w:cs="Amiri"/>
          <w:lang w:bidi="ar-SA"/>
          <w:color w:val="111111"/>
          <w:sz w:val="28"/>
          <w:szCs w:val="28"/>
          <w:rtl/>
        </w:rPr>
        <w:t xml:space="preserve">وسع ربنا كل شىء علماً . .. ربنا افتح بيننا و بين قومنا بالحق</w:t>
      </w:r>
    </w:p>
    <w:p>
      <w:pPr>
        <w:pStyle w:val="BookText"/>
      </w:pPr>
      <w:r>
        <w:rPr>
          <w:rFonts w:ascii="IRNazanin" w:hAnsi="IRNazanin" w:eastAsia="IRNazanin" w:cs="IRNazanin"/>
          <w:lang w:bidi="fa-IR"/>
          <w:color w:val="111111"/>
          <w:sz w:val="28"/>
          <w:szCs w:val="28"/>
          <w:rtl/>
        </w:rPr>
        <w:t xml:space="preserve">32 - خداوند برترين حاكم و فيصله دهنده درگيرى ها و كشمكش هاى طرفداران حق و باطل</w:t>
      </w:r>
    </w:p>
    <w:p>
      <w:pPr>
        <w:pStyle w:val="BookText"/>
      </w:pPr>
      <w:r>
        <w:rPr>
          <w:rFonts w:ascii="Amiri" w:hAnsi="Amiri" w:eastAsia="Amiri" w:cs="Amiri"/>
          <w:lang w:bidi="ar-SA"/>
          <w:color w:val="111111"/>
          <w:sz w:val="28"/>
          <w:szCs w:val="28"/>
          <w:rtl/>
        </w:rPr>
        <w:t xml:space="preserve">و أنت خير الفتحين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- 7 - 91 - 6،7</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IRNazanin" w:hAnsi="IRNazanin" w:eastAsia="IRNazanin" w:cs="IRNazanin"/>
          <w:lang w:bidi="fa-IR"/>
          <w:color w:val="111111"/>
          <w:sz w:val="28"/>
          <w:szCs w:val="28"/>
          <w:rtl/>
        </w:rPr>
        <w:t xml:space="preserve">7 - نزول عذاب بر كفرپيشگان قوم شعيب ، پاسخ خداوند به درخواست او ( داورى ميان مؤمنان و كافران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- 10 - 28 - 6</w:t>
      </w:r>
    </w:p>
    <w:p>
      <w:pPr>
        <w:pStyle w:val="BookText"/>
      </w:pPr>
      <w:r>
        <w:rPr>
          <w:rFonts w:ascii="Amiri" w:hAnsi="Amiri" w:eastAsia="Amiri" w:cs="Amiri"/>
          <w:lang w:bidi="ar-SA"/>
          <w:color w:val="111111"/>
          <w:sz w:val="28"/>
          <w:szCs w:val="28"/>
          <w:rtl/>
        </w:rPr>
        <w:t xml:space="preserve">6 - قيامت ، عرصه داورى خدا ميان انسانها</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- 10 - 109 - 8،10</w:t>
      </w:r>
    </w:p>
    <w:p>
      <w:pPr>
        <w:pStyle w:val="BookText"/>
      </w:pPr>
      <w:r>
        <w:rPr>
          <w:rFonts w:ascii="IRNazanin" w:hAnsi="IRNazanin" w:eastAsia="IRNazanin" w:cs="IRNazanin"/>
          <w:lang w:bidi="fa-IR"/>
          <w:color w:val="111111"/>
          <w:sz w:val="28"/>
          <w:szCs w:val="28"/>
          <w:rtl/>
        </w:rPr>
        <w:t xml:space="preserve">8 - خداوند ، حاكم و داور اختلافات و نزاع هاى ميان پيامبر (صلی الله علیه و آله) و مردم كفرپيشه بود .</w:t>
      </w:r>
    </w:p>
    <w:p>
      <w:pPr>
        <w:pStyle w:val="BookText"/>
      </w:pPr>
      <w:r>
        <w:rPr>
          <w:rFonts w:ascii="Amiri" w:hAnsi="Amiri" w:eastAsia="Amiri" w:cs="Amiri"/>
          <w:lang w:bidi="ar-SA"/>
          <w:color w:val="111111"/>
          <w:sz w:val="28"/>
          <w:szCs w:val="28"/>
          <w:rtl/>
        </w:rPr>
        <w:t xml:space="preserve">و اصبر حتى يحكم اللّه</w:t>
      </w:r>
    </w:p>
    <w:p>
      <w:pPr>
        <w:pStyle w:val="BookText"/>
      </w:pPr>
      <w:r>
        <w:rPr>
          <w:rFonts w:ascii="Amiri" w:hAnsi="Amiri" w:eastAsia="Amiri" w:cs="Amiri"/>
          <w:lang w:bidi="ar-SA"/>
          <w:color w:val="111111"/>
          <w:sz w:val="28"/>
          <w:szCs w:val="28"/>
          <w:rtl/>
        </w:rPr>
        <w:t xml:space="preserve">10 - خداوند ، بهترين حاكم و داور است .</w:t>
      </w:r>
    </w:p>
    <w:p>
      <w:pPr>
        <w:pStyle w:val="BookText"/>
      </w:pPr>
      <w:r>
        <w:rPr>
          <w:rFonts w:ascii="Amiri" w:hAnsi="Amiri" w:eastAsia="Amiri" w:cs="Amiri"/>
          <w:lang w:bidi="ar-SA"/>
          <w:color w:val="111111"/>
          <w:sz w:val="28"/>
          <w:szCs w:val="28"/>
          <w:rtl/>
        </w:rPr>
        <w:t xml:space="preserve">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- 11 - 45 - 7</w:t>
      </w:r>
    </w:p>
    <w:p>
      <w:pPr>
        <w:pStyle w:val="BookText"/>
      </w:pPr>
      <w:r>
        <w:rPr>
          <w:rFonts w:ascii="IRNazanin" w:hAnsi="IRNazanin" w:eastAsia="IRNazanin" w:cs="IRNazanin"/>
          <w:lang w:bidi="fa-IR"/>
          <w:color w:val="111111"/>
          <w:sz w:val="28"/>
          <w:szCs w:val="28"/>
          <w:rtl/>
        </w:rPr>
        <w:t xml:space="preserve">7- نوح ( ع ) ، پس از طرح استدلال خويش براى لزوم نجات فرزندش ، حكم و قضاوت آن را به خداوند واگذار كرد .</w:t>
      </w:r>
    </w:p>
    <w:p>
      <w:pPr>
        <w:pStyle w:val="BookText"/>
      </w:pPr>
      <w:r>
        <w:rPr>
          <w:rFonts w:ascii="Amiri" w:hAnsi="Amiri" w:eastAsia="Amiri" w:cs="Amiri"/>
          <w:lang w:bidi="ar-SA"/>
          <w:color w:val="111111"/>
          <w:sz w:val="28"/>
          <w:szCs w:val="28"/>
          <w:rtl/>
        </w:rPr>
        <w:t xml:space="preserve">إن ابنى من أهلى و إن وعدك الحق و أنت أحكم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- 11 - 110 - 8</w:t>
      </w:r>
    </w:p>
    <w:p>
      <w:pPr>
        <w:pStyle w:val="BookText"/>
      </w:pPr>
      <w:r>
        <w:rPr>
          <w:rFonts w:ascii="IRNazanin" w:hAnsi="IRNazanin" w:eastAsia="IRNazanin" w:cs="IRNazanin"/>
          <w:lang w:bidi="fa-IR"/>
          <w:color w:val="111111"/>
          <w:sz w:val="28"/>
          <w:szCs w:val="28"/>
          <w:rtl/>
        </w:rPr>
        <w:t xml:space="preserve">8- مصالح جوامع بشرى و تدبير امور انسان ها ، مايه تقدير خداوند بر داورى نكردن او ميان حق گرايان و باطل انديشان ، در عرصه حيات دنياست .</w:t>
      </w:r>
    </w:p>
    <w:p>
      <w:pPr>
        <w:pStyle w:val="BookText"/>
      </w:pPr>
      <w:r>
        <w:rPr>
          <w:rFonts w:ascii="Amiri" w:hAnsi="Amiri" w:eastAsia="Amiri" w:cs="Amiri"/>
          <w:lang w:bidi="ar-SA"/>
          <w:color w:val="111111"/>
          <w:sz w:val="28"/>
          <w:szCs w:val="28"/>
          <w:rtl/>
        </w:rPr>
        <w:t xml:space="preserve">لولا كلمة سبقت من ربك لقضى بينهم</w:t>
      </w:r>
    </w:p>
    <w:p>
      <w:pPr>
        <w:pStyle w:val="BookText"/>
      </w:pPr>
      <w:r>
        <w:rPr>
          <w:rFonts w:ascii="Amiri" w:hAnsi="Amiri" w:eastAsia="Amiri" w:cs="Amiri"/>
          <w:lang w:bidi="ar-SA"/>
          <w:color w:val="111111"/>
          <w:sz w:val="28"/>
          <w:szCs w:val="28"/>
          <w:rtl/>
        </w:rPr>
        <w:t xml:space="preserve">برداشت فوق ، از كلمه «رب» - كه به معناى مدبر و مربى است - استفاده مى شود; يعنى ، تقدير ياد شده (لولا كلمة سبقت . ..) در راستاى تدبير امور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- 12 - 80 - 12</w:t>
      </w:r>
    </w:p>
    <w:p>
      <w:pPr>
        <w:pStyle w:val="BookText"/>
      </w:pPr>
      <w:r>
        <w:rPr>
          <w:rFonts w:ascii="Amiri" w:hAnsi="Amiri" w:eastAsia="Amiri" w:cs="Amiri"/>
          <w:lang w:bidi="ar-SA"/>
          <w:color w:val="111111"/>
          <w:sz w:val="28"/>
          <w:szCs w:val="28"/>
          <w:rtl/>
        </w:rPr>
        <w:t xml:space="preserve">12- خداوند ، بهترين داور و حكم كننده است .</w:t>
      </w:r>
    </w:p>
    <w:p>
      <w:pPr>
        <w:pStyle w:val="BookText"/>
      </w:pPr>
      <w:r>
        <w:rPr>
          <w:rFonts w:ascii="Amiri" w:hAnsi="Amiri" w:eastAsia="Amiri" w:cs="Amiri"/>
          <w:lang w:bidi="ar-SA"/>
          <w:color w:val="111111"/>
          <w:sz w:val="28"/>
          <w:szCs w:val="28"/>
          <w:rtl/>
        </w:rPr>
        <w:t xml:space="preserve">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- 27 - 78 - 1،3</w:t>
      </w:r>
    </w:p>
    <w:p>
      <w:pPr>
        <w:pStyle w:val="BookText"/>
      </w:pPr>
      <w:r>
        <w:rPr>
          <w:rFonts w:ascii="Amiri" w:hAnsi="Amiri" w:eastAsia="Amiri" w:cs="Amiri"/>
          <w:lang w:bidi="ar-SA"/>
          <w:color w:val="111111"/>
          <w:sz w:val="28"/>
          <w:szCs w:val="28"/>
          <w:rtl/>
        </w:rPr>
        <w:t xml:space="preserve">1 - داورى حتمى خداوند ميان بنى اسرائيل به خاطر اختلافات دينى ديرينشان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الذى هم فيه يختلفون . .. إنّ ربّك يقضى بينهم</w:t>
      </w:r>
    </w:p>
    <w:p>
      <w:pPr>
        <w:pStyle w:val="BookText"/>
      </w:pPr>
      <w:r>
        <w:rPr>
          <w:rFonts w:ascii="IRNazanin" w:hAnsi="IRNazanin" w:eastAsia="IRNazanin" w:cs="IRNazanin"/>
          <w:lang w:bidi="fa-IR"/>
          <w:color w:val="111111"/>
          <w:sz w:val="28"/>
          <w:szCs w:val="28"/>
          <w:rtl/>
        </w:rPr>
        <w:t xml:space="preserve">ضمير «بينهم» مى تواند به «بنى اسرائيل» بازگردد. بنابراين آيه ياد شده مربوط به قضيه اختلافات عقيدتى و دينى آنان خواهد بود.</w:t>
      </w:r>
    </w:p>
    <w:p>
      <w:pPr>
        <w:pStyle w:val="BookText"/>
      </w:pPr>
      <w:r>
        <w:rPr>
          <w:rFonts w:ascii="IRNazanin" w:hAnsi="IRNazanin" w:eastAsia="IRNazanin" w:cs="IRNazanin"/>
          <w:lang w:bidi="fa-IR"/>
          <w:color w:val="111111"/>
          <w:sz w:val="28"/>
          <w:szCs w:val="28"/>
          <w:rtl/>
        </w:rPr>
        <w:t xml:space="preserve">3 - داورى ميان حق پذيران و حق ناپذيران از شؤون ربوبيت خداوند</w:t>
      </w:r>
    </w:p>
    <w:p>
      <w:pPr>
        <w:pStyle w:val="BookText"/>
      </w:pPr>
      <w:r>
        <w:rPr>
          <w:rFonts w:ascii="Amiri" w:hAnsi="Amiri" w:eastAsia="Amiri" w:cs="Amiri"/>
          <w:lang w:bidi="ar-SA"/>
          <w:color w:val="111111"/>
          <w:sz w:val="28"/>
          <w:szCs w:val="28"/>
          <w:rtl/>
        </w:rPr>
        <w:t xml:space="preserve">إنّ ربّك يقضى بينهم</w:t>
      </w:r>
    </w:p>
    <w:p>
      <w:pPr>
        <w:pStyle w:val="BookText"/>
      </w:pPr>
      <w:r>
        <w:rPr>
          <w:rFonts w:ascii="IRNazanin" w:hAnsi="IRNazanin" w:eastAsia="IRNazanin" w:cs="IRNazanin"/>
          <w:lang w:bidi="fa-IR"/>
          <w:color w:val="111111"/>
          <w:sz w:val="28"/>
          <w:szCs w:val="28"/>
          <w:rtl/>
        </w:rPr>
        <w:t xml:space="preserve">تكيه بر وصف ربوبيت خداوند - و نه هر اسم يا وصف ديگر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- 27 - 84 - 4</w:t>
      </w:r>
    </w:p>
    <w:p>
      <w:pPr>
        <w:pStyle w:val="BookText"/>
      </w:pPr>
      <w:r>
        <w:rPr>
          <w:rFonts w:ascii="IRNazanin" w:hAnsi="IRNazanin" w:eastAsia="IRNazanin" w:cs="IRNazanin"/>
          <w:lang w:bidi="fa-IR"/>
          <w:color w:val="111111"/>
          <w:sz w:val="28"/>
          <w:szCs w:val="28"/>
          <w:rtl/>
        </w:rPr>
        <w:t xml:space="preserve">4 - خدا ، حاكم و داور دادگاه كيفرى كافران</w:t>
      </w:r>
    </w:p>
    <w:p>
      <w:pPr>
        <w:pStyle w:val="BookText"/>
      </w:pPr>
      <w:r>
        <w:rPr>
          <w:rFonts w:ascii="Amiri" w:hAnsi="Amiri" w:eastAsia="Amiri" w:cs="Amiri"/>
          <w:lang w:bidi="ar-SA"/>
          <w:color w:val="111111"/>
          <w:sz w:val="28"/>
          <w:szCs w:val="28"/>
          <w:rtl/>
        </w:rPr>
        <w:t xml:space="preserve">قال أكذّبتم بايتى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- 28 - 85 - 9</w:t>
      </w:r>
    </w:p>
    <w:p>
      <w:pPr>
        <w:pStyle w:val="BookText"/>
      </w:pPr>
      <w:r>
        <w:rPr>
          <w:rFonts w:ascii="IRNazanin" w:hAnsi="IRNazanin" w:eastAsia="IRNazanin" w:cs="IRNazanin"/>
          <w:lang w:bidi="fa-IR"/>
          <w:color w:val="111111"/>
          <w:sz w:val="28"/>
          <w:szCs w:val="28"/>
          <w:rtl/>
        </w:rPr>
        <w:t xml:space="preserve">9 - ارجاع دادن قضاوت و داورى به خداوند ، آخرين راه پيامبر (صلی الله علیه و آله) در محاجه كافران و مشركان بهانه جو</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كلام خداوند به مشركان درباره داورى نهايى خداوند بين آنان و آن حضرت</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IRNazanin" w:hAnsi="IRNazanin" w:eastAsia="IRNazanin" w:cs="IRNazanin"/>
          <w:lang w:bidi="fa-IR"/>
          <w:color w:val="111111"/>
          <w:sz w:val="28"/>
          <w:szCs w:val="28"/>
          <w:rtl/>
        </w:rPr>
        <w:t xml:space="preserve">«فتح» به معناى نصرت، پيروزى، حكم و داورى است (مفردات راغب). در اين آيه - به قرينه مقام - مراد از آن معناى سوم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- 39 - 46 - 11،12،14</w:t>
      </w:r>
    </w:p>
    <w:p>
      <w:pPr>
        <w:pStyle w:val="BookText"/>
      </w:pPr>
      <w:r>
        <w:rPr>
          <w:rFonts w:ascii="IRNazanin" w:hAnsi="IRNazanin" w:eastAsia="IRNazanin" w:cs="IRNazanin"/>
          <w:lang w:bidi="fa-IR"/>
          <w:color w:val="111111"/>
          <w:sz w:val="28"/>
          <w:szCs w:val="28"/>
          <w:rtl/>
        </w:rPr>
        <w:t xml:space="preserve">11 - تنها خداوند داور نهايى در حل اختلاف هاى بندگان است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تقديم مسنداليه (أنت)، بر خبر فعلى (تحكم) افاده حصر مى كند.</w:t>
      </w:r>
    </w:p>
    <w:p>
      <w:pPr>
        <w:pStyle w:val="BookText"/>
      </w:pPr>
      <w:r>
        <w:rPr>
          <w:rFonts w:ascii="IRNazanin" w:hAnsi="IRNazanin" w:eastAsia="IRNazanin" w:cs="IRNazanin"/>
          <w:lang w:bidi="fa-IR"/>
          <w:color w:val="111111"/>
          <w:sz w:val="28"/>
          <w:szCs w:val="28"/>
          <w:rtl/>
        </w:rPr>
        <w:t xml:space="preserve">12 - پيامبر (صلی الله علیه و آله) ، براى حل اختلاف خود با مشركان حق گريز ، از خداوند كمك خواسته و او را به داورى طلبيد .</w:t>
      </w:r>
    </w:p>
    <w:p>
      <w:pPr>
        <w:pStyle w:val="BookText"/>
      </w:pPr>
      <w:r>
        <w:rPr>
          <w:rFonts w:ascii="Amiri" w:hAnsi="Amiri" w:eastAsia="Amiri" w:cs="Amiri"/>
          <w:lang w:bidi="ar-SA"/>
          <w:color w:val="111111"/>
          <w:sz w:val="28"/>
          <w:szCs w:val="28"/>
          <w:rtl/>
        </w:rPr>
        <w:t xml:space="preserve">أنت تحكم بين عبادك فى ما كانوا فيه يختلفون</w:t>
      </w:r>
    </w:p>
    <w:p>
      <w:pPr>
        <w:pStyle w:val="BookText"/>
      </w:pPr>
      <w:r>
        <w:rPr>
          <w:rFonts w:ascii="Amiri" w:hAnsi="Amiri" w:eastAsia="Amiri" w:cs="Amiri"/>
          <w:lang w:bidi="ar-SA"/>
          <w:color w:val="111111"/>
          <w:sz w:val="28"/>
          <w:szCs w:val="28"/>
          <w:rtl/>
        </w:rPr>
        <w:t xml:space="preserve">جمله «أنت تحكم. ..» براى انشاى دعا است كه در قالب جمله خبرى آمده است.</w:t>
      </w:r>
    </w:p>
    <w:p>
      <w:pPr>
        <w:pStyle w:val="BookText"/>
      </w:pPr>
      <w:r>
        <w:rPr>
          <w:rFonts w:ascii="IRNazanin" w:hAnsi="IRNazanin" w:eastAsia="IRNazanin" w:cs="IRNazanin"/>
          <w:lang w:bidi="fa-IR"/>
          <w:color w:val="111111"/>
          <w:sz w:val="28"/>
          <w:szCs w:val="28"/>
          <w:rtl/>
        </w:rPr>
        <w:t xml:space="preserve">14 - قدرت و علم همه جانبه خداوند ، پشتوانه داورى عادلانه او در ميان بندگان</w:t>
      </w:r>
    </w:p>
    <w:p>
      <w:pPr>
        <w:pStyle w:val="BookText"/>
      </w:pPr>
      <w:r>
        <w:rPr>
          <w:rFonts w:ascii="Amiri" w:hAnsi="Amiri" w:eastAsia="Amiri" w:cs="Amiri"/>
          <w:lang w:bidi="ar-SA"/>
          <w:color w:val="111111"/>
          <w:sz w:val="28"/>
          <w:szCs w:val="28"/>
          <w:rtl/>
        </w:rPr>
        <w:t xml:space="preserve">قل اللّهمّ فاطر السموت . .. علم الغيب و الشهدة أنت تحكم</w:t>
      </w:r>
    </w:p>
    <w:p>
      <w:pPr>
        <w:pStyle w:val="BookText"/>
      </w:pPr>
      <w:r>
        <w:rPr>
          <w:rFonts w:ascii="IRNazanin" w:hAnsi="IRNazanin" w:eastAsia="IRNazanin" w:cs="IRNazanin"/>
          <w:lang w:bidi="fa-IR"/>
          <w:color w:val="111111"/>
          <w:sz w:val="28"/>
          <w:szCs w:val="28"/>
          <w:rtl/>
        </w:rPr>
        <w:t xml:space="preserve">ذكر داورى خداوند، پس از ياد كردن از خالقيت و علم همه جانبه او، مى تواند گوياى مطلب ياد شده باشد.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- 39 - 70 - 9</w:t>
      </w:r>
    </w:p>
    <w:p>
      <w:pPr>
        <w:pStyle w:val="BookText"/>
      </w:pPr>
      <w:r>
        <w:rPr>
          <w:rFonts w:ascii="IRNazanin" w:hAnsi="IRNazanin" w:eastAsia="IRNazanin" w:cs="IRNazanin"/>
          <w:lang w:bidi="fa-IR"/>
          <w:color w:val="111111"/>
          <w:sz w:val="28"/>
          <w:szCs w:val="28"/>
          <w:rtl/>
        </w:rPr>
        <w:t xml:space="preserve">9 - علم برتر و همه جانبه خداوند ، پشتوانه داورى و جزاى عادلانه او است .</w:t>
      </w:r>
    </w:p>
    <w:p>
      <w:pPr>
        <w:pStyle w:val="BookText"/>
      </w:pPr>
      <w:r>
        <w:rPr>
          <w:rFonts w:ascii="Amiri" w:hAnsi="Amiri" w:eastAsia="Amiri" w:cs="Amiri"/>
          <w:lang w:bidi="ar-SA"/>
          <w:color w:val="111111"/>
          <w:sz w:val="28"/>
          <w:szCs w:val="28"/>
          <w:rtl/>
        </w:rPr>
        <w:t xml:space="preserve">و قضى بينهم بالحقّ و هم لايظلمون . .. و هو أعلم بما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- 40 - 12 - 6</w:t>
      </w:r>
    </w:p>
    <w:p>
      <w:pPr>
        <w:pStyle w:val="BookText"/>
      </w:pPr>
      <w:r>
        <w:rPr>
          <w:rFonts w:ascii="Amiri" w:hAnsi="Amiri" w:eastAsia="Amiri" w:cs="Amiri"/>
          <w:lang w:bidi="ar-SA"/>
          <w:color w:val="111111"/>
          <w:sz w:val="28"/>
          <w:szCs w:val="28"/>
          <w:rtl/>
        </w:rPr>
        <w:t xml:space="preserve">6 - تنها خداوند ، شايسته حكم دادن و داورى است .</w:t>
      </w:r>
    </w:p>
    <w:p>
      <w:pPr>
        <w:pStyle w:val="BookText"/>
      </w:pPr>
      <w:r>
        <w:rPr>
          <w:rFonts w:ascii="Amiri" w:hAnsi="Amiri" w:eastAsia="Amiri" w:cs="Amiri"/>
          <w:lang w:bidi="ar-SA"/>
          <w:color w:val="111111"/>
          <w:sz w:val="28"/>
          <w:szCs w:val="28"/>
          <w:rtl/>
        </w:rPr>
        <w:t xml:space="preserve">الحكم للّه</w:t>
      </w:r>
    </w:p>
    <w:p>
      <w:pPr>
        <w:pStyle w:val="BookText"/>
      </w:pPr>
      <w:r>
        <w:rPr>
          <w:rFonts w:ascii="IRNazanin" w:hAnsi="IRNazanin" w:eastAsia="IRNazanin" w:cs="IRNazanin"/>
          <w:lang w:bidi="fa-IR"/>
          <w:color w:val="111111"/>
          <w:sz w:val="28"/>
          <w:szCs w:val="28"/>
          <w:rtl/>
        </w:rPr>
        <w:t xml:space="preserve">لام در «للّه»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- 42 - 10 - 8</w:t>
      </w:r>
    </w:p>
    <w:p>
      <w:pPr>
        <w:pStyle w:val="BookText"/>
      </w:pPr>
      <w:r>
        <w:rPr>
          <w:rFonts w:ascii="IRNazanin" w:hAnsi="IRNazanin" w:eastAsia="IRNazanin" w:cs="IRNazanin"/>
          <w:lang w:bidi="fa-IR"/>
          <w:color w:val="111111"/>
          <w:sz w:val="28"/>
          <w:szCs w:val="28"/>
          <w:rtl/>
        </w:rPr>
        <w:t xml:space="preserve">8 - ولايت منحصر و بى همتا ، قدرت نامحدود و مرجعيت نهايى در تشريع و داورى ، از ويژگى هاى پروردگار جهان</w:t>
      </w:r>
    </w:p>
    <w:p>
      <w:pPr>
        <w:pStyle w:val="BookText"/>
      </w:pPr>
      <w:r>
        <w:rPr>
          <w:rFonts w:ascii="Amiri" w:hAnsi="Amiri" w:eastAsia="Amiri" w:cs="Amiri"/>
          <w:lang w:bidi="ar-SA"/>
          <w:color w:val="111111"/>
          <w:sz w:val="28"/>
          <w:szCs w:val="28"/>
          <w:rtl/>
        </w:rPr>
        <w:t xml:space="preserve">فاللّه هو الولىّ . .. ذلكم اللّه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- 42 - 21 - 7</w:t>
      </w:r>
    </w:p>
    <w:p>
      <w:pPr>
        <w:pStyle w:val="BookText"/>
      </w:pPr>
      <w:r>
        <w:rPr>
          <w:rFonts w:ascii="Amiri" w:hAnsi="Amiri" w:eastAsia="Amiri" w:cs="Amiri"/>
          <w:lang w:bidi="ar-SA"/>
          <w:color w:val="111111"/>
          <w:sz w:val="28"/>
          <w:szCs w:val="28"/>
          <w:rtl/>
        </w:rPr>
        <w:t xml:space="preserve">7 - داورى درباره مشركان و عذاب آنان ، براساس سنت امهال تا قيامت به تأخير افتاده است .</w:t>
      </w:r>
    </w:p>
    <w:p>
      <w:pPr>
        <w:pStyle w:val="BookText"/>
      </w:pPr>
      <w:r>
        <w:rPr>
          <w:rFonts w:ascii="Amiri" w:hAnsi="Amiri" w:eastAsia="Amiri" w:cs="Amiri"/>
          <w:lang w:bidi="ar-SA"/>
          <w:color w:val="111111"/>
          <w:sz w:val="28"/>
          <w:szCs w:val="28"/>
          <w:rtl/>
        </w:rPr>
        <w:t xml:space="preserve">و لولا كلمة الفصل لقضى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- 46 - 8 - 9،10</w:t>
      </w:r>
    </w:p>
    <w:p>
      <w:pPr>
        <w:pStyle w:val="BookText"/>
      </w:pPr>
      <w:r>
        <w:rPr>
          <w:rFonts w:ascii="IRNazanin" w:hAnsi="IRNazanin" w:eastAsia="IRNazanin" w:cs="IRNazanin"/>
          <w:lang w:bidi="fa-IR"/>
          <w:color w:val="111111"/>
          <w:sz w:val="28"/>
          <w:szCs w:val="28"/>
          <w:rtl/>
        </w:rPr>
        <w:t xml:space="preserve">9- پيامبر (صلی الله علیه و آله) در مقام تنزيه خويش از اتهام افترا ، اميدوار و متكى به داورى خداوند</w:t>
      </w:r>
    </w:p>
    <w:p>
      <w:pPr>
        <w:pStyle w:val="BookText"/>
      </w:pPr>
      <w:r>
        <w:rPr>
          <w:rFonts w:ascii="Amiri" w:hAnsi="Amiri" w:eastAsia="Amiri" w:cs="Amiri"/>
          <w:lang w:bidi="ar-SA"/>
          <w:color w:val="111111"/>
          <w:sz w:val="28"/>
          <w:szCs w:val="28"/>
          <w:rtl/>
        </w:rPr>
        <w:t xml:space="preserve">قل إن افتريته . .. كفى به شهيدًا بينى و بينكم</w:t>
      </w:r>
    </w:p>
    <w:p>
      <w:pPr>
        <w:pStyle w:val="BookText"/>
      </w:pPr>
      <w:r>
        <w:rPr>
          <w:rFonts w:ascii="Amiri" w:hAnsi="Amiri" w:eastAsia="Amiri" w:cs="Amiri"/>
          <w:lang w:bidi="ar-SA"/>
          <w:color w:val="111111"/>
          <w:sz w:val="28"/>
          <w:szCs w:val="28"/>
          <w:rtl/>
        </w:rPr>
        <w:t xml:space="preserve">10- خداوند ، شاهدى كافى براى داورى ميان حق و باطل</w:t>
      </w:r>
    </w:p>
    <w:p>
      <w:pPr>
        <w:pStyle w:val="BookText"/>
      </w:pPr>
      <w:r>
        <w:rPr>
          <w:rFonts w:ascii="Amiri" w:hAnsi="Amiri" w:eastAsia="Amiri" w:cs="Amiri"/>
          <w:lang w:bidi="ar-SA"/>
          <w:color w:val="111111"/>
          <w:sz w:val="28"/>
          <w:szCs w:val="28"/>
          <w:rtl/>
        </w:rPr>
        <w:t xml:space="preserve">قل . .. كفى به شهيدًا بينى و بينكم</w:t>
      </w:r>
    </w:p>
    <w:p>
      <w:pPr>
        <w:pStyle w:val="BookText"/>
      </w:pPr>
      <w:r>
        <w:rPr>
          <w:rFonts w:ascii="Amiri" w:hAnsi="Amiri" w:eastAsia="Amiri" w:cs="Amiri"/>
          <w:lang w:bidi="ar-SA"/>
          <w:color w:val="111111"/>
          <w:sz w:val="28"/>
          <w:szCs w:val="28"/>
          <w:rtl/>
        </w:rPr>
        <w:t xml:space="preserve">برداشت ياد شده، مبتنى بر الغاى خصوصيت از مورد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- 60 - 10 - 27</w:t>
      </w:r>
    </w:p>
    <w:p>
      <w:pPr>
        <w:pStyle w:val="BookText"/>
      </w:pPr>
      <w:r>
        <w:rPr>
          <w:rFonts w:ascii="Amiri" w:hAnsi="Amiri" w:eastAsia="Amiri" w:cs="Amiri"/>
          <w:lang w:bidi="ar-SA"/>
          <w:color w:val="111111"/>
          <w:sz w:val="28"/>
          <w:szCs w:val="28"/>
          <w:rtl/>
        </w:rPr>
        <w:t xml:space="preserve">27 - خداوند ، حاكم و داور ميان خلق</w:t>
      </w:r>
    </w:p>
    <w:p>
      <w:pPr>
        <w:pStyle w:val="BookText"/>
      </w:pPr>
      <w:r>
        <w:rPr>
          <w:rFonts w:ascii="Amiri" w:hAnsi="Amiri" w:eastAsia="Amiri" w:cs="Amiri"/>
          <w:lang w:bidi="ar-SA"/>
          <w:color w:val="111111"/>
          <w:sz w:val="28"/>
          <w:szCs w:val="28"/>
          <w:rtl/>
        </w:rPr>
        <w:t xml:space="preserve">يحكم بينكم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5996_48819"/>
    <w:bookmarkEnd w:id="41"/>
    <w:p>
      <w:pPr>
        <w:pStyle w:val="BookText"/>
      </w:pPr>
      <w:r>
        <w:rPr>
          <w:rFonts w:ascii="IRNazanin" w:hAnsi="IRNazanin" w:eastAsia="IRNazanin" w:cs="IRNazanin"/>
          <w:lang w:bidi="fa-IR"/>
          <w:color w:val="111111"/>
          <w:sz w:val="28"/>
          <w:szCs w:val="28"/>
          <w:rtl/>
        </w:rPr>
        <w:t xml:space="preserve">19 - قلم - 68 - 39 - 6</w:t>
      </w:r>
    </w:p>
    <w:p>
      <w:pPr>
        <w:pStyle w:val="BookText"/>
      </w:pPr>
      <w:r>
        <w:rPr>
          <w:rFonts w:ascii="Amiri" w:hAnsi="Amiri" w:eastAsia="Amiri" w:cs="Amiri"/>
          <w:lang w:bidi="ar-SA"/>
          <w:color w:val="111111"/>
          <w:sz w:val="28"/>
          <w:szCs w:val="28"/>
          <w:rtl/>
        </w:rPr>
        <w:t xml:space="preserve">6 - داورى مشركان درباره مسائل دينى ، مخالف داورى خداوند و تعاليم كتاب هاى آسمانى است .</w:t>
      </w:r>
    </w:p>
    <w:p>
      <w:pPr>
        <w:pStyle w:val="BookText"/>
      </w:pPr>
      <w:r>
        <w:rPr>
          <w:rFonts w:ascii="Amiri" w:hAnsi="Amiri" w:eastAsia="Amiri" w:cs="Amiri"/>
          <w:lang w:bidi="ar-SA"/>
          <w:color w:val="111111"/>
          <w:sz w:val="28"/>
          <w:szCs w:val="28"/>
          <w:rtl/>
        </w:rPr>
        <w:t xml:space="preserve">أم لكم أيمن . .. إنّ لكم لما تحكمون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- 95 - 8 - 7</w:t>
      </w:r>
    </w:p>
    <w:p>
      <w:pPr>
        <w:pStyle w:val="BookText"/>
      </w:pPr>
      <w:r>
        <w:rPr>
          <w:rFonts w:ascii="IRNazanin" w:hAnsi="IRNazanin" w:eastAsia="IRNazanin" w:cs="IRNazanin"/>
          <w:lang w:bidi="fa-IR"/>
          <w:color w:val="111111"/>
          <w:sz w:val="28"/>
          <w:szCs w:val="28"/>
          <w:rtl/>
        </w:rPr>
        <w:t xml:space="preserve">7 - حكم نافذ و قضاوت حكيمانه خداوند ، تهديدى براى تكذيب كنندگان دين و منكران قيامت</w:t>
      </w:r>
    </w:p>
    <w:p>
      <w:pPr>
        <w:pStyle w:val="BookText"/>
      </w:pPr>
      <w:r>
        <w:rPr>
          <w:rFonts w:ascii="Amiri" w:hAnsi="Amiri" w:eastAsia="Amiri" w:cs="Amiri"/>
          <w:lang w:bidi="ar-SA"/>
          <w:color w:val="111111"/>
          <w:sz w:val="28"/>
          <w:szCs w:val="28"/>
          <w:rtl/>
        </w:rPr>
        <w:t xml:space="preserve">فما يكذّبك بعد بالدين . أليس اللّه بأحكم الحكمين</w:t>
      </w:r>
    </w:p>
    <w:p>
      <w:pPr>
        <w:pStyle w:val="Heading3"/>
      </w:pPr>
      <w:bookmarkStart w:id="303" w:name="_Toc111"/>
      <w:r>
        <w:t>107- قضاوت خليفه خدا</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- 38 - 26 - 6</w:t>
      </w:r>
    </w:p>
    <w:p>
      <w:pPr>
        <w:pStyle w:val="BookText"/>
      </w:pPr>
      <w:r>
        <w:rPr>
          <w:rFonts w:ascii="Amiri" w:hAnsi="Amiri" w:eastAsia="Amiri" w:cs="Amiri"/>
          <w:lang w:bidi="ar-SA"/>
          <w:color w:val="111111"/>
          <w:sz w:val="28"/>
          <w:szCs w:val="28"/>
          <w:rtl/>
        </w:rPr>
        <w:t xml:space="preserve">6 - قضاوت و داورى ميان مردم ، از شؤون مقام « خليفة اللهى » است .</w:t>
      </w:r>
    </w:p>
    <w:p>
      <w:pPr>
        <w:pStyle w:val="BookText"/>
      </w:pPr>
      <w:r>
        <w:rPr>
          <w:rFonts w:ascii="Amiri" w:hAnsi="Amiri" w:eastAsia="Amiri" w:cs="Amiri"/>
          <w:lang w:bidi="ar-SA"/>
          <w:color w:val="111111"/>
          <w:sz w:val="28"/>
          <w:szCs w:val="28"/>
          <w:rtl/>
        </w:rPr>
        <w:t xml:space="preserve">إنّا جعلنك خليفة فى الأرض فاحكم بين الناس بالحقّ</w:t>
      </w:r>
    </w:p>
    <w:p>
      <w:pPr>
        <w:pStyle w:val="BookText"/>
      </w:pPr>
      <w:r>
        <w:rPr>
          <w:rFonts w:ascii="IRNazanin" w:hAnsi="IRNazanin" w:eastAsia="IRNazanin" w:cs="IRNazanin"/>
          <w:lang w:bidi="fa-IR"/>
          <w:color w:val="111111"/>
          <w:sz w:val="28"/>
          <w:szCs w:val="28"/>
          <w:rtl/>
        </w:rPr>
        <w:t xml:space="preserve">مأموريت داوود(ع) به داورى ميان مردم، پس از انتصاب ايشان به مقام «خليفة اللهى»، گوياى برداشت ياد شده است.</w:t>
      </w:r>
    </w:p>
    <w:p>
      <w:pPr>
        <w:pStyle w:val="Heading3"/>
      </w:pPr>
      <w:bookmarkStart w:id="304" w:name="_Toc112"/>
      <w:r>
        <w:t>108- قضاوت خويشاوندان انبيا</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 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Heading3"/>
      </w:pPr>
      <w:bookmarkStart w:id="305" w:name="_Toc113"/>
      <w:r>
        <w:t>109- قضاوت خويشاوندان زليخا</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- 12 - 26 - 8،9</w:t>
      </w:r>
    </w:p>
    <w:p>
      <w:pPr>
        <w:pStyle w:val="BookText"/>
      </w:pPr>
      <w:r>
        <w:rPr>
          <w:rFonts w:ascii="IRNazanin" w:hAnsi="IRNazanin" w:eastAsia="IRNazanin" w:cs="IRNazanin"/>
          <w:lang w:bidi="fa-IR"/>
          <w:color w:val="111111"/>
          <w:sz w:val="28"/>
          <w:szCs w:val="28"/>
          <w:rtl/>
        </w:rPr>
        <w:t xml:space="preserve">8- مردى از خويشان زليخا ، در ماجراى وى و يوسف ( ع ) دخالت كرد و ميان آنان به داورى پرداخت .</w:t>
      </w:r>
    </w:p>
    <w:p>
      <w:pPr>
        <w:pStyle w:val="BookText"/>
      </w:pPr>
      <w:r>
        <w:rPr>
          <w:rFonts w:ascii="IRNazanin" w:hAnsi="IRNazanin" w:eastAsia="IRNazanin" w:cs="IRNazanin"/>
          <w:lang w:bidi="fa-IR"/>
          <w:color w:val="111111"/>
          <w:sz w:val="28"/>
          <w:szCs w:val="28"/>
          <w:rtl/>
        </w:rPr>
        <w:t xml:space="preserve">و شهد شاهد من أهلها</w:t>
      </w:r>
    </w:p>
    <w:p>
      <w:pPr>
        <w:pStyle w:val="BookText"/>
      </w:pPr>
      <w:r>
        <w:rPr>
          <w:rFonts w:ascii="Amiri" w:hAnsi="Amiri" w:eastAsia="Amiri" w:cs="Amiri"/>
          <w:lang w:bidi="ar-SA"/>
          <w:color w:val="111111"/>
          <w:sz w:val="28"/>
          <w:szCs w:val="28"/>
          <w:rtl/>
        </w:rPr>
        <w:t xml:space="preserve">9- داور ماجراى يوسف ( ع ) و زليخا ، على رغم خويشى او با زليخا ، بى طرفى كامل را رعايت كرد ، و قضاوتى بر حق ارائه نمود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5996_48820"/>
    <w:bookmarkEnd w:id="42"/>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Heading3"/>
      </w:pPr>
      <w:bookmarkStart w:id="306" w:name="_Toc114"/>
      <w:r>
        <w:t>110- قضاوت داود(ع)</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- 21 - 78 - 2،5،7،8،9،10</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IRNazanin" w:hAnsi="IRNazanin" w:eastAsia="IRNazanin" w:cs="IRNazanin"/>
          <w:lang w:bidi="fa-IR"/>
          <w:color w:val="111111"/>
          <w:sz w:val="28"/>
          <w:szCs w:val="28"/>
          <w:rtl/>
        </w:rPr>
        <w:t xml:space="preserve">5- داوود و سليمان ( ع ) ، در تطبيق و چگونگى پياده كردن حكم خدا در باره خسارت مزرعه تلف شده به وسيله گوسفندان ، اختلاف نظر داشتند .</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 و كنّا لحكمهم شهدين</w:t>
      </w:r>
    </w:p>
    <w:p>
      <w:pPr>
        <w:pStyle w:val="BookText"/>
      </w:pPr>
      <w:r>
        <w:rPr>
          <w:rFonts w:ascii="IRNazanin" w:hAnsi="IRNazanin" w:eastAsia="IRNazanin" w:cs="IRNazanin"/>
          <w:lang w:bidi="fa-IR"/>
          <w:color w:val="111111"/>
          <w:sz w:val="28"/>
          <w:szCs w:val="28"/>
          <w:rtl/>
        </w:rPr>
        <w:t xml:space="preserve">نوع مفسران برآنند كه «ففهّمناها» مى رساند كه خداوند نظر سليمان را تأييد كرد. از سوى ديگر، جمله هاى «كنّا لحكمهم شاهدين» و «و كلاًّ آتينا حكماً و علماً» مى فهماند كه نظر هر دو براساس نظارت، حكم و علم الهى بوده است. جمع ميان اين دو سخن، به اين است كه بگوييم: اختلاف آن دو در حكم الهى نبود; بلكه در تطبيق و چگونگى پياده كردن آن بود.</w:t>
      </w:r>
    </w:p>
    <w:p>
      <w:pPr>
        <w:pStyle w:val="BookText"/>
      </w:pPr>
      <w:r>
        <w:rPr>
          <w:rFonts w:ascii="Amiri" w:hAnsi="Amiri" w:eastAsia="Amiri" w:cs="Amiri"/>
          <w:lang w:bidi="ar-SA"/>
          <w:color w:val="111111"/>
          <w:sz w:val="28"/>
          <w:szCs w:val="28"/>
          <w:rtl/>
        </w:rPr>
        <w:t xml:space="preserve">7- داوود و سليمان ( ع ) ، از مقام قضاوت در ميان مردم عصرخويش برخوردار بودند .</w:t>
      </w:r>
    </w:p>
    <w:p>
      <w:pPr>
        <w:pStyle w:val="BookText"/>
      </w:pPr>
      <w:r>
        <w:rPr>
          <w:rFonts w:ascii="Amiri" w:hAnsi="Amiri" w:eastAsia="Amiri" w:cs="Amiri"/>
          <w:lang w:bidi="ar-SA"/>
          <w:color w:val="111111"/>
          <w:sz w:val="28"/>
          <w:szCs w:val="28"/>
          <w:rtl/>
        </w:rPr>
        <w:t xml:space="preserve">و داود و سليمن إذ يحكمان فى الحرث</w:t>
      </w:r>
    </w:p>
    <w:p>
      <w:pPr>
        <w:pStyle w:val="BookText"/>
      </w:pPr>
      <w:r>
        <w:rPr>
          <w:rFonts w:ascii="Amiri" w:hAnsi="Amiri" w:eastAsia="Amiri" w:cs="Amiri"/>
          <w:lang w:bidi="ar-SA"/>
          <w:color w:val="111111"/>
          <w:sz w:val="28"/>
          <w:szCs w:val="28"/>
          <w:rtl/>
        </w:rPr>
        <w:t xml:space="preserve">8- « عن أبى جعفر ( ع ) فى قول اللّه تبارك و تعالى : « داود و سليمان إذ يحكمان فى الحرث . . . » قال لم يحكما إنّما كانا يتناظران ففهّمها سليمان . . . ;</w:t>
      </w:r>
    </w:p>
    <w:p>
      <w:pPr>
        <w:pStyle w:val="BookText"/>
      </w:pPr>
      <w:r>
        <w:rPr>
          <w:rFonts w:ascii="Amiri" w:hAnsi="Amiri" w:eastAsia="Amiri" w:cs="Amiri"/>
          <w:lang w:bidi="ar-SA"/>
          <w:color w:val="111111"/>
          <w:sz w:val="28"/>
          <w:szCs w:val="28"/>
          <w:rtl/>
        </w:rPr>
        <w:t xml:space="preserve">از امام باقر(ع) در باره قول خداى - تبارك و تعالى - «و داوود و سليمان إذ يحكمان فى الحرث. ..» روايت شده كه فرمود: داوود و سليمان(ع) داورى نكردند، تنها مشغول مناظره بودند كه خدا حكم واقعه را به سليمان تفهيم كرد».</w:t>
      </w:r>
    </w:p>
    <w:p>
      <w:pPr>
        <w:pStyle w:val="BookText"/>
      </w:pPr>
      <w:r>
        <w:rPr>
          <w:rFonts w:ascii="Amiri" w:hAnsi="Amiri" w:eastAsia="Amiri" w:cs="Amiri"/>
          <w:lang w:bidi="ar-SA"/>
          <w:color w:val="111111"/>
          <w:sz w:val="28"/>
          <w:szCs w:val="28"/>
          <w:rtl/>
        </w:rPr>
        <w:t xml:space="preserve">9- « أحمدبن عمرالحلبى قال : سألت أباالحسن ( ع ) عن قول اللّه عزّوجلّ : « و داود و سليمان إذ يحكمان فى الحرث » قال : كان حكم داوود ( ع ) رقاب الغنم ، و الذى فهّم اللّه عزّوجلّ سليمان ( ع ) أن احكم لصاحب الحرث باللبن و الصوف ذلك العام كلّه ;</w:t>
      </w:r>
    </w:p>
    <w:p>
      <w:pPr>
        <w:pStyle w:val="BookText"/>
      </w:pPr>
      <w:r>
        <w:rPr>
          <w:rFonts w:ascii="IRNazanin" w:hAnsi="IRNazanin" w:eastAsia="IRNazanin" w:cs="IRNazanin"/>
          <w:lang w:bidi="fa-IR"/>
          <w:color w:val="111111"/>
          <w:sz w:val="28"/>
          <w:szCs w:val="28"/>
          <w:rtl/>
        </w:rPr>
        <w:t xml:space="preserve">احمدبن عمر حلبى گويد: از امام ابى الحسن(ع) در باره سخن خداوند عزّوجلّ «و داود و سليمان إذ يحكمان فى الحرث» سؤال كردم، فرمود: حكم داوود(ع) دادن گوسفندان به صاحب زراعت بود و چيزى را كه خداوند به سليمان فهماند، اين بود كه براى صاحب زراعت حكم كن تا شير و پشم گوسفندان در كلّ آن سال براى او باشد».</w:t>
      </w:r>
    </w:p>
    <w:p>
      <w:pPr>
        <w:pStyle w:val="BookText"/>
      </w:pPr>
      <w:r>
        <w:rPr>
          <w:rFonts w:ascii="Amiri" w:hAnsi="Amiri" w:eastAsia="Amiri" w:cs="Amiri"/>
          <w:lang w:bidi="ar-SA"/>
          <w:color w:val="111111"/>
          <w:sz w:val="28"/>
          <w:szCs w:val="28"/>
          <w:rtl/>
        </w:rPr>
        <w:t xml:space="preserve">10- « عن أبى عبداللّه ( ع ) قال : كان فى بنى اسرائيل رجل له كرم و نفشت فيه غنم رجل آخر بالليل و قضمته و أفسدته فجاء</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الكرم إلى داود فاستعدى على صاحب الغنم فقال داود ( ع ) : إذهبا إلى سليمان ( ع ) ليحكم بينكما فذهبا إليه فقال : 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هذا حكم داود . . . ;</w:t>
      </w:r>
    </w:p>
    <w:p>
      <w:pPr>
        <w:pStyle w:val="BookText"/>
      </w:pPr>
      <w:r>
        <w:rPr>
          <w:rFonts w:ascii="IRNazanin" w:hAnsi="IRNazanin" w:eastAsia="IRNazanin" w:cs="IRNazanin"/>
          <w:lang w:bidi="fa-IR"/>
          <w:color w:val="111111"/>
          <w:sz w:val="28"/>
          <w:szCs w:val="28"/>
          <w:rtl/>
        </w:rPr>
        <w:t xml:space="preserve">از امام صادق(ع) روايت شده: مردى از بنى اسرائيل داراى تاكستانى بود، گوسفندان فردى شبان گاه وارد آن شدند و آن را خوردند و تباه كردند . .. صاحب تاكستان از صاحب گوسفندان نزد داوود شكايت برد، او گفت: نزد سليمان برويد تا ميان شما داورى كند. پس نزد سليمان رفتند، وى گفت: 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- 21 - 79 - 2</w:t>
      </w:r>
    </w:p>
    <w:p>
      <w:pPr>
        <w:pStyle w:val="BookText"/>
      </w:pPr>
      <w:r>
        <w:rPr>
          <w:rFonts w:ascii="Amiri" w:hAnsi="Amiri" w:eastAsia="Amiri" w:cs="Amiri"/>
          <w:lang w:bidi="ar-SA"/>
          <w:color w:val="111111"/>
          <w:sz w:val="28"/>
          <w:szCs w:val="28"/>
          <w:rtl/>
        </w:rPr>
        <w:t xml:space="preserve">2- امتياز سليمان بر داوود ( ع ) ، در تشخيص حكم خسارت كشتزار تلف شده</w:t>
      </w:r>
    </w:p>
    <w:p>
      <w:pPr>
        <w:pStyle w:val="BookText"/>
      </w:pPr>
      <w:r>
        <w:rPr>
          <w:rFonts w:ascii="Amiri" w:hAnsi="Amiri" w:eastAsia="Amiri" w:cs="Amiri"/>
          <w:lang w:bidi="ar-SA"/>
          <w:color w:val="111111"/>
          <w:sz w:val="28"/>
          <w:szCs w:val="28"/>
          <w:rtl/>
        </w:rPr>
        <w:t xml:space="preserve">و داود و سليمن إذ يحكمان فى الحرث . .. ففهّمنها سليمن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- 38 - 20 - 7</w:t>
      </w:r>
    </w:p>
    <w:p>
      <w:pPr>
        <w:pStyle w:val="BookText"/>
      </w:pPr>
      <w:r>
        <w:rPr>
          <w:rFonts w:ascii="Amiri" w:hAnsi="Amiri" w:eastAsia="Amiri" w:cs="Amiri"/>
          <w:lang w:bidi="ar-SA"/>
          <w:color w:val="111111"/>
          <w:sz w:val="28"/>
          <w:szCs w:val="28"/>
          <w:rtl/>
        </w:rPr>
        <w:t xml:space="preserve">7 - خداوند به داوود ( ع ) ، منطقى نيرومند در شناساندن حق و باطل و نيز توانايى بر فيصله دادن به نزاع ها و خصومت ها اعطا كرد .</w:t>
      </w:r>
    </w:p>
    <w:p>
      <w:pPr>
        <w:pStyle w:val="BookText"/>
      </w:pPr>
      <w:r>
        <w:rPr>
          <w:rFonts w:ascii="Amiri" w:hAnsi="Amiri" w:eastAsia="Amiri" w:cs="Amiri"/>
          <w:lang w:bidi="ar-SA"/>
          <w:color w:val="111111"/>
          <w:sz w:val="28"/>
          <w:szCs w:val="28"/>
          <w:rtl/>
        </w:rPr>
        <w:t xml:space="preserve">و ءاتينه . .. فصل الخطاب</w:t>
      </w:r>
    </w:p>
    <w:p>
      <w:pPr>
        <w:pStyle w:val="BookText"/>
      </w:pPr>
      <w:r>
        <w:rPr>
          <w:rFonts w:ascii="IRNazanin" w:hAnsi="IRNazanin" w:eastAsia="IRNazanin" w:cs="IRNazanin"/>
          <w:lang w:bidi="fa-IR"/>
          <w:color w:val="111111"/>
          <w:sz w:val="28"/>
          <w:szCs w:val="28"/>
          <w:rtl/>
        </w:rPr>
        <w:t xml:space="preserve">«فصل» مصدر و به معناى چيزى را از چيز ديگرى جدا كردن و نيز فيصله دادن نزاع ها و خصومت ها آمده است. اگر مراد آيه معناى اول باشد، كلمه «خطاب» به معناى سخن بوده و مقصود از «فصل خطاب» سخن جدا كننده حق از باطل و شناساننده صواب از ناصواب خواهد بود. و اگر معناى دوم مراد باشد، واژه «خطاب» به معناى خصومت و نزاع بوده و مقصود از «فصل خطاب» رفع خصومت ها و فيصله دادن به نزاع ها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- 38 - 24 - 1،16،18،19،25</w:t>
      </w:r>
    </w:p>
    <w:p>
      <w:pPr>
        <w:pStyle w:val="BookText"/>
      </w:pPr>
      <w:r>
        <w:rPr>
          <w:rFonts w:ascii="Amiri" w:hAnsi="Amiri" w:eastAsia="Amiri" w:cs="Amiri"/>
          <w:lang w:bidi="ar-SA"/>
          <w:color w:val="111111"/>
          <w:sz w:val="28"/>
          <w:szCs w:val="28"/>
          <w:rtl/>
        </w:rPr>
        <w:t xml:space="preserve">1 - حكم داوود ( ع ) ، به ظالمانه بودن كار صاحب 99 ميش در طمع كردن به تنها ميش برادرش</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BookText"/>
      </w:pPr>
      <w:r>
        <w:rPr>
          <w:rFonts w:ascii="Amiri" w:hAnsi="Amiri" w:eastAsia="Amiri" w:cs="Amiri"/>
          <w:lang w:bidi="ar-SA"/>
          <w:color w:val="111111"/>
          <w:sz w:val="28"/>
          <w:szCs w:val="28"/>
          <w:rtl/>
        </w:rPr>
        <w:t xml:space="preserve">16 - داوود ( ع ) ، ماجراى دادخواهى برادران داراى ميش و داورى ميان آنان را ، يك آزمايش الهى دانست .</w:t>
      </w:r>
    </w:p>
    <w:p>
      <w:pPr>
        <w:pStyle w:val="BookText"/>
      </w:pPr>
      <w:r>
        <w:rPr>
          <w:rFonts w:ascii="Amiri" w:hAnsi="Amiri" w:eastAsia="Amiri" w:cs="Amiri"/>
          <w:lang w:bidi="ar-SA"/>
          <w:color w:val="111111"/>
          <w:sz w:val="28"/>
          <w:szCs w:val="28"/>
          <w:rtl/>
        </w:rPr>
        <w:t xml:space="preserve">قال لقد ظلمك بسؤال نعجتك . .. و ظنّ داود أنّما فتنّ-ه</w:t>
      </w:r>
    </w:p>
    <w:p>
      <w:pPr>
        <w:pStyle w:val="BookText"/>
      </w:pPr>
      <w:r>
        <w:rPr>
          <w:rFonts w:ascii="IRNazanin" w:hAnsi="IRNazanin" w:eastAsia="IRNazanin" w:cs="IRNazanin"/>
          <w:lang w:bidi="fa-IR"/>
          <w:color w:val="111111"/>
          <w:sz w:val="28"/>
          <w:szCs w:val="28"/>
          <w:rtl/>
        </w:rPr>
        <w:t xml:space="preserve">18 - استغفار داوود ( ع ) از پروردگار ، در پى گمان به رخ دادن اشتباهى در داورى ميان متخاصمان</w:t>
      </w:r>
    </w:p>
    <w:p>
      <w:pPr>
        <w:pStyle w:val="BookText"/>
      </w:pPr>
      <w:r>
        <w:rPr>
          <w:rFonts w:ascii="Amiri" w:hAnsi="Amiri" w:eastAsia="Amiri" w:cs="Amiri"/>
          <w:lang w:bidi="ar-SA"/>
          <w:color w:val="111111"/>
          <w:sz w:val="28"/>
          <w:szCs w:val="28"/>
          <w:rtl/>
        </w:rPr>
        <w:t xml:space="preserve">و ظنّ داود أنّما فتنّ-ه فاستغفر ربّه</w:t>
      </w:r>
    </w:p>
    <w:p>
      <w:pPr>
        <w:pStyle w:val="BookText"/>
      </w:pPr>
      <w:r>
        <w:rPr>
          <w:rFonts w:ascii="Amiri" w:hAnsi="Amiri" w:eastAsia="Amiri" w:cs="Amiri"/>
          <w:lang w:bidi="ar-SA"/>
          <w:color w:val="111111"/>
          <w:sz w:val="28"/>
          <w:szCs w:val="28"/>
          <w:rtl/>
        </w:rPr>
        <w:t xml:space="preserve">19 - داوود ( ع ) ، شيوه داورى خود درباره برادران متخاصم را خطا دانست .</w:t>
      </w:r>
    </w:p>
    <w:p>
      <w:pPr>
        <w:pStyle w:val="BookText"/>
      </w:pPr>
      <w:r>
        <w:rPr>
          <w:rFonts w:ascii="Amiri" w:hAnsi="Amiri" w:eastAsia="Amiri" w:cs="Amiri"/>
          <w:lang w:bidi="ar-SA"/>
          <w:color w:val="111111"/>
          <w:sz w:val="28"/>
          <w:szCs w:val="28"/>
          <w:rtl/>
        </w:rPr>
        <w:t xml:space="preserve">قال لقد ظلمك بسؤال نعجتك . .. و ظنّ داود أنّما فتنّ-ه فاستغفر ربّه</w:t>
      </w:r>
    </w:p>
    <w:p>
      <w:pPr>
        <w:pStyle w:val="BookText"/>
      </w:pPr>
      <w:r>
        <w:rPr>
          <w:rFonts w:ascii="IRNazanin" w:hAnsi="IRNazanin" w:eastAsia="IRNazanin" w:cs="IRNazanin"/>
          <w:lang w:bidi="fa-IR"/>
          <w:color w:val="111111"/>
          <w:sz w:val="28"/>
          <w:szCs w:val="28"/>
          <w:rtl/>
        </w:rPr>
        <w:t xml:space="preserve">در اين كه استغفار داوود(ع) درباره چه اشتباهى بود، ميان مفسران چند ديدگاه وجود دارد; از جمله بهترين و موافق ترين آنها با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5996_48822"/>
    <w:bookmarkEnd w:id="43"/>
    <w:p>
      <w:pPr>
        <w:pStyle w:val="BookText"/>
      </w:pPr>
      <w:r>
        <w:rPr>
          <w:rFonts w:ascii="IRNazanin" w:hAnsi="IRNazanin" w:eastAsia="IRNazanin" w:cs="IRNazanin"/>
          <w:lang w:bidi="fa-IR"/>
          <w:color w:val="111111"/>
          <w:sz w:val="28"/>
          <w:szCs w:val="28"/>
          <w:rtl/>
        </w:rPr>
        <w:t xml:space="preserve">آيه شريفه، مسأله نشنيدن دفاع برادر متهم و شتاب در داورى است. گفتنى است برخى از روايات مربوط به آيه، مؤيد همين برداشت است (تفسير برهان، ج 4، ص 45).</w:t>
      </w:r>
    </w:p>
    <w:p>
      <w:pPr>
        <w:pStyle w:val="BookText"/>
      </w:pPr>
      <w:r>
        <w:rPr>
          <w:rFonts w:ascii="Amiri" w:hAnsi="Amiri" w:eastAsia="Amiri" w:cs="Amiri"/>
          <w:lang w:bidi="ar-SA"/>
          <w:color w:val="111111"/>
          <w:sz w:val="28"/>
          <w:szCs w:val="28"/>
          <w:rtl/>
        </w:rPr>
        <w:t xml:space="preserve">25 - « عن الرضا ( ع ) : . . .بعث اللّه عزّوجلّ إلى داود الملكين فتسوّرا المحراب فقالا خصمان بغى بعضنا على بعض فاحكم بيننا بالحقّ إنّ هذا أخى له تسع و تسعون نعجة . . . فعجل داود ( ع ) على المدعى عليه فقال لقد ظلمك . . . و لم يسئل المدعى البيّنة على ذلك و لم يقبل على المدعى عليه فيقول له ما تقول فكان هذا خطيئة رسم الحكم ;</w:t>
      </w:r>
    </w:p>
    <w:p>
      <w:pPr>
        <w:pStyle w:val="BookText"/>
      </w:pPr>
      <w:r>
        <w:rPr>
          <w:rFonts w:ascii="IRNazanin" w:hAnsi="IRNazanin" w:eastAsia="IRNazanin" w:cs="IRNazanin"/>
          <w:lang w:bidi="fa-IR"/>
          <w:color w:val="111111"/>
          <w:sz w:val="28"/>
          <w:szCs w:val="28"/>
          <w:rtl/>
        </w:rPr>
        <w:t xml:space="preserve">از امام رضا(ع) روايت شده كه خداوند عزّوجلّ دو فرشته را فرستاد تا از ديوار محراب داوود بالا رفتند و بر او وارد شدند و گفتند: دو نفر هستيم كه يكى بر ديگرى ستم كرده است; پس بين ما به حق داورى كن. يكى از آنان گفت: اين برادر من است كه 99 ميش دارد و... داوود در حكم عجله كرد و گفت: برادرت به تو ظلم كرده... و از مدعى بيّنه نخواست و به مدعا عليه هم نگفت تو چه مى گويى؟ و اين يك خطا در شيوه دادرسى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- 38 - 25 - 2</w:t>
      </w:r>
    </w:p>
    <w:p>
      <w:pPr>
        <w:pStyle w:val="BookText"/>
      </w:pPr>
      <w:r>
        <w:rPr>
          <w:rFonts w:ascii="IRNazanin" w:hAnsi="IRNazanin" w:eastAsia="IRNazanin" w:cs="IRNazanin"/>
          <w:lang w:bidi="fa-IR"/>
          <w:color w:val="111111"/>
          <w:sz w:val="28"/>
          <w:szCs w:val="28"/>
          <w:rtl/>
        </w:rPr>
        <w:t xml:space="preserve">2 - خداوند ، از لغزش داوود ( ع ) در امر داورى ميان دو گروه متخاصم درگذشت و او را مورد آمرزش قرار داد .</w:t>
      </w:r>
    </w:p>
    <w:p>
      <w:pPr>
        <w:pStyle w:val="BookText"/>
      </w:pPr>
      <w:r>
        <w:rPr>
          <w:rFonts w:ascii="Amiri" w:hAnsi="Amiri" w:eastAsia="Amiri" w:cs="Amiri"/>
          <w:lang w:bidi="ar-SA"/>
          <w:color w:val="111111"/>
          <w:sz w:val="28"/>
          <w:szCs w:val="28"/>
          <w:rtl/>
        </w:rPr>
        <w:t xml:space="preserve">فغفرنا له ذلك</w:t>
      </w:r>
    </w:p>
    <w:p>
      <w:pPr>
        <w:pStyle w:val="BookText"/>
      </w:pPr>
      <w:r>
        <w:rPr>
          <w:rFonts w:ascii="IRNazanin" w:hAnsi="IRNazanin" w:eastAsia="IRNazanin" w:cs="IRNazanin"/>
          <w:lang w:bidi="fa-IR"/>
          <w:color w:val="111111"/>
          <w:sz w:val="28"/>
          <w:szCs w:val="28"/>
          <w:rtl/>
        </w:rPr>
        <w:t xml:space="preserve">«ذلك» اشاره به لغزش مربوط به داورى ميان دو گروه متخاصم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- 38 - 26 - 5</w:t>
      </w:r>
    </w:p>
    <w:p>
      <w:pPr>
        <w:pStyle w:val="BookText"/>
      </w:pPr>
      <w:r>
        <w:rPr>
          <w:rFonts w:ascii="IRNazanin" w:hAnsi="IRNazanin" w:eastAsia="IRNazanin" w:cs="IRNazanin"/>
          <w:lang w:bidi="fa-IR"/>
          <w:color w:val="111111"/>
          <w:sz w:val="28"/>
          <w:szCs w:val="28"/>
          <w:rtl/>
        </w:rPr>
        <w:t xml:space="preserve">5 - داوود ( ع ) ، از سوى خدا مأمور حكومت و داورى ميان مردم برپايه حق</w:t>
      </w:r>
    </w:p>
    <w:p>
      <w:pPr>
        <w:pStyle w:val="BookText"/>
      </w:pPr>
      <w:r>
        <w:rPr>
          <w:rFonts w:ascii="Amiri" w:hAnsi="Amiri" w:eastAsia="Amiri" w:cs="Amiri"/>
          <w:lang w:bidi="ar-SA"/>
          <w:color w:val="111111"/>
          <w:sz w:val="28"/>
          <w:szCs w:val="28"/>
          <w:rtl/>
        </w:rPr>
        <w:t xml:space="preserve">إنّا جعلنك خليفة فى الأرض فاحكم بين الناس بالحقّ</w:t>
      </w:r>
    </w:p>
    <w:p>
      <w:pPr>
        <w:pStyle w:val="Heading3"/>
      </w:pPr>
      <w:bookmarkStart w:id="307" w:name="_Toc115"/>
      <w:r>
        <w:t>111- قضاوت در انجيل</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- 5 - 47 - 3</w:t>
      </w:r>
    </w:p>
    <w:p>
      <w:pPr>
        <w:pStyle w:val="BookText"/>
      </w:pPr>
      <w:r>
        <w:rPr>
          <w:rFonts w:ascii="Amiri" w:hAnsi="Amiri" w:eastAsia="Amiri" w:cs="Amiri"/>
          <w:lang w:bidi="ar-SA"/>
          <w:color w:val="111111"/>
          <w:sz w:val="28"/>
          <w:szCs w:val="28"/>
          <w:rtl/>
        </w:rPr>
        <w:t xml:space="preserve">3 - انجيل ، در بردارنده قوانين حكومتى و قضايى</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Heading3"/>
      </w:pPr>
      <w:bookmarkStart w:id="308" w:name="_Toc116"/>
      <w:r>
        <w:t>112- قضاوت در تورات</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- 5 - 43 - 6</w:t>
      </w:r>
    </w:p>
    <w:p>
      <w:pPr>
        <w:pStyle w:val="BookText"/>
      </w:pPr>
      <w:r>
        <w:rPr>
          <w:rFonts w:ascii="IRNazanin" w:hAnsi="IRNazanin" w:eastAsia="IRNazanin" w:cs="IRNazanin"/>
          <w:lang w:bidi="fa-IR"/>
          <w:color w:val="111111"/>
          <w:sz w:val="28"/>
          <w:szCs w:val="28"/>
          <w:rtl/>
        </w:rPr>
        <w:t xml:space="preserve">6 - تورات ، پاسخگوى نياز يهود عصر پيامبر (صلی الله علیه و آله) به احكام قضايى و حدود الهى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5996_48823"/>
    <w:bookmarkEnd w:id="44"/>
    <w:p>
      <w:pPr>
        <w:pStyle w:val="BookText"/>
      </w:pPr>
      <w:r>
        <w:rPr>
          <w:rFonts w:ascii="Amiri" w:hAnsi="Amiri" w:eastAsia="Amiri" w:cs="Amiri"/>
          <w:lang w:bidi="ar-SA"/>
          <w:color w:val="111111"/>
          <w:sz w:val="28"/>
          <w:szCs w:val="28"/>
          <w:rtl/>
        </w:rPr>
        <w:t xml:space="preserve">و كيف يحكمونك و عندهم التورية فيها حكم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- 5 - 44 - 8،9</w:t>
      </w:r>
    </w:p>
    <w:p>
      <w:pPr>
        <w:pStyle w:val="BookText"/>
      </w:pPr>
      <w:r>
        <w:rPr>
          <w:rFonts w:ascii="Amiri" w:hAnsi="Amiri" w:eastAsia="Amiri" w:cs="Amiri"/>
          <w:lang w:bidi="ar-SA"/>
          <w:color w:val="111111"/>
          <w:sz w:val="28"/>
          <w:szCs w:val="28"/>
          <w:rtl/>
        </w:rPr>
        <w:t xml:space="preserve">8 - تورات ، در بردارنده احكام قضايى و حكومتى</w:t>
      </w:r>
    </w:p>
    <w:p>
      <w:pPr>
        <w:pStyle w:val="BookText"/>
      </w:pPr>
      <w:r>
        <w:rPr>
          <w:rFonts w:ascii="Amiri" w:hAnsi="Amiri" w:eastAsia="Amiri" w:cs="Amiri"/>
          <w:lang w:bidi="ar-SA"/>
          <w:color w:val="111111"/>
          <w:sz w:val="28"/>
          <w:szCs w:val="28"/>
          <w:rtl/>
        </w:rPr>
        <w:t xml:space="preserve">يحكم بها النبيون الذين اسلموا للذين هادوا</w:t>
      </w:r>
    </w:p>
    <w:p>
      <w:pPr>
        <w:pStyle w:val="BookText"/>
      </w:pPr>
      <w:r>
        <w:rPr>
          <w:rFonts w:ascii="Amiri" w:hAnsi="Amiri" w:eastAsia="Amiri" w:cs="Amiri"/>
          <w:lang w:bidi="ar-SA"/>
          <w:color w:val="111111"/>
          <w:sz w:val="28"/>
          <w:szCs w:val="28"/>
          <w:rtl/>
        </w:rPr>
        <w:t xml:space="preserve">9 - تورات ، محور قضاوت هاى عالمان ربانى و احبار در بين يهود</w:t>
      </w:r>
    </w:p>
    <w:p>
      <w:pPr>
        <w:pStyle w:val="BookText"/>
      </w:pPr>
      <w:r>
        <w:rPr>
          <w:rFonts w:ascii="Amiri" w:hAnsi="Amiri" w:eastAsia="Amiri" w:cs="Amiri"/>
          <w:lang w:bidi="ar-SA"/>
          <w:color w:val="111111"/>
          <w:sz w:val="28"/>
          <w:szCs w:val="28"/>
          <w:rtl/>
        </w:rPr>
        <w:t xml:space="preserve">يحكم بها . .. الربنيون و الاحبار</w:t>
      </w:r>
    </w:p>
    <w:p>
      <w:pPr>
        <w:pStyle w:val="Heading3"/>
      </w:pPr>
      <w:bookmarkStart w:id="309" w:name="_Toc117"/>
      <w:r>
        <w:t>113- قضاوت در قصه يوسف(ع)</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- 12 - 27 - 2</w:t>
      </w:r>
    </w:p>
    <w:p>
      <w:pPr>
        <w:pStyle w:val="BookText"/>
      </w:pPr>
      <w:r>
        <w:rPr>
          <w:rFonts w:ascii="IRNazanin" w:hAnsi="IRNazanin" w:eastAsia="IRNazanin" w:cs="IRNazanin"/>
          <w:lang w:bidi="fa-IR"/>
          <w:color w:val="111111"/>
          <w:sz w:val="28"/>
          <w:szCs w:val="28"/>
          <w:rtl/>
        </w:rPr>
        <w:t xml:space="preserve">2- پاره شدن پيراهن يوسف ( ع ) محور و تكيه گاه كشف حقيقت ، در نظر داور ماجراى يوسف ( ع ) و زليخا</w:t>
      </w:r>
    </w:p>
    <w:p>
      <w:pPr>
        <w:pStyle w:val="BookText"/>
      </w:pPr>
      <w:r>
        <w:rPr>
          <w:rFonts w:ascii="Amiri" w:hAnsi="Amiri" w:eastAsia="Amiri" w:cs="Amiri"/>
          <w:lang w:bidi="ar-SA"/>
          <w:color w:val="111111"/>
          <w:sz w:val="28"/>
          <w:szCs w:val="28"/>
          <w:rtl/>
        </w:rPr>
        <w:t xml:space="preserve">و شهد شاهد . .. و هو من الصدقين</w:t>
      </w:r>
    </w:p>
    <w:p>
      <w:pPr>
        <w:pStyle w:val="Heading3"/>
      </w:pPr>
      <w:bookmarkStart w:id="310" w:name="_Toc118"/>
      <w:r>
        <w:t>114- قضاوت در قيامت</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- 2 - 113 - 15،16،17</w:t>
      </w:r>
    </w:p>
    <w:p>
      <w:pPr>
        <w:pStyle w:val="BookText"/>
      </w:pPr>
      <w:r>
        <w:rPr>
          <w:rFonts w:ascii="Amiri" w:hAnsi="Amiri" w:eastAsia="Amiri" w:cs="Amiri"/>
          <w:lang w:bidi="ar-SA"/>
          <w:color w:val="111111"/>
          <w:sz w:val="28"/>
          <w:szCs w:val="28"/>
          <w:rtl/>
        </w:rPr>
        <w:t xml:space="preserve">15 - قيامت ، صحنه داورى ميان امتهاست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BookText"/>
      </w:pPr>
      <w:r>
        <w:rPr>
          <w:rFonts w:ascii="Amiri" w:hAnsi="Amiri" w:eastAsia="Amiri" w:cs="Amiri"/>
          <w:lang w:bidi="ar-SA"/>
          <w:color w:val="111111"/>
          <w:sz w:val="28"/>
          <w:szCs w:val="28"/>
          <w:rtl/>
        </w:rPr>
        <w:t xml:space="preserve">16 - خداوند ، داور و حاكم در صحنه قيامت است .</w:t>
      </w:r>
    </w:p>
    <w:p>
      <w:pPr>
        <w:pStyle w:val="BookText"/>
      </w:pPr>
      <w:r>
        <w:rPr>
          <w:rFonts w:ascii="Amiri" w:hAnsi="Amiri" w:eastAsia="Amiri" w:cs="Amiri"/>
          <w:lang w:bidi="ar-SA"/>
          <w:color w:val="111111"/>
          <w:sz w:val="28"/>
          <w:szCs w:val="28"/>
          <w:rtl/>
        </w:rPr>
        <w:t xml:space="preserve">فاللّه يحكم بينهم يوم القيمة</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- 4 - 109 - 7</w:t>
      </w:r>
    </w:p>
    <w:p>
      <w:pPr>
        <w:pStyle w:val="BookText"/>
      </w:pPr>
      <w:r>
        <w:rPr>
          <w:rFonts w:ascii="IRNazanin" w:hAnsi="IRNazanin" w:eastAsia="IRNazanin" w:cs="IRNazanin"/>
          <w:lang w:bidi="fa-IR"/>
          <w:color w:val="111111"/>
          <w:sz w:val="28"/>
          <w:szCs w:val="28"/>
          <w:rtl/>
        </w:rPr>
        <w:t xml:space="preserve">7 - در دادگاه قيامت ، قضاوت بر اساس علم همه جانبه خداوند است و جايى براى وكيل مدافع نيست .</w:t>
      </w:r>
    </w:p>
    <w:p>
      <w:pPr>
        <w:pStyle w:val="BookText"/>
      </w:pPr>
      <w:r>
        <w:rPr>
          <w:rFonts w:ascii="Amiri" w:hAnsi="Amiri" w:eastAsia="Amiri" w:cs="Amiri"/>
          <w:lang w:bidi="ar-SA"/>
          <w:color w:val="111111"/>
          <w:sz w:val="28"/>
          <w:szCs w:val="28"/>
          <w:rtl/>
        </w:rPr>
        <w:t xml:space="preserve">و كان اللّه بما يعملون محيطاً . .. فمن يجدل اللّه عنهم يوم القيمة ام من يكون علي</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«وكيل» به كسى گفته مى شود كه كارهاى ديگرى را بر عهده مى گيرد و امور وى را تدبير مى كند و مراد از آن در آيه وكالت در دفاع خواهد بود كه از آن به وكيل مدافع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- 4 - 141 - 11</w:t>
      </w:r>
    </w:p>
    <w:p>
      <w:pPr>
        <w:pStyle w:val="BookText"/>
      </w:pPr>
      <w:r>
        <w:rPr>
          <w:rFonts w:ascii="Amiri" w:hAnsi="Amiri" w:eastAsia="Amiri" w:cs="Amiri"/>
          <w:lang w:bidi="ar-SA"/>
          <w:color w:val="111111"/>
          <w:sz w:val="28"/>
          <w:szCs w:val="28"/>
          <w:rtl/>
        </w:rPr>
        <w:t xml:space="preserve">11 - داورى خداوند در روز قيامت ، ميان مؤمنان و منافقان</w:t>
      </w:r>
    </w:p>
    <w:p>
      <w:pPr>
        <w:pStyle w:val="BookText"/>
      </w:pPr>
      <w:r>
        <w:rPr>
          <w:rFonts w:ascii="Amiri" w:hAnsi="Amiri" w:eastAsia="Amiri" w:cs="Amiri"/>
          <w:lang w:bidi="ar-SA"/>
          <w:color w:val="111111"/>
          <w:sz w:val="28"/>
          <w:szCs w:val="28"/>
          <w:rtl/>
        </w:rPr>
        <w:t xml:space="preserve">الذين يتربّصون بكم . .. فاللّه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- 6 - 62 - 8</w:t>
      </w:r>
    </w:p>
    <w:p>
      <w:pPr>
        <w:pStyle w:val="BookText"/>
      </w:pPr>
      <w:r>
        <w:rPr>
          <w:rFonts w:ascii="Amiri" w:hAnsi="Amiri" w:eastAsia="Amiri" w:cs="Amiri"/>
          <w:lang w:bidi="ar-SA"/>
          <w:color w:val="111111"/>
          <w:sz w:val="28"/>
          <w:szCs w:val="28"/>
          <w:rtl/>
        </w:rPr>
        <w:t xml:space="preserve">8 - قضاوت و صدور حكم در قيامت، بر اساس محاسبه و سنجش اعمال آدميان است.</w:t>
      </w:r>
    </w:p>
    <w:p>
      <w:pPr>
        <w:pStyle w:val="BookText"/>
      </w:pPr>
      <w:r>
        <w:rPr>
          <w:rFonts w:ascii="Amiri" w:hAnsi="Amiri" w:eastAsia="Amiri" w:cs="Amiri"/>
          <w:lang w:bidi="ar-SA"/>
          <w:color w:val="111111"/>
          <w:sz w:val="28"/>
          <w:szCs w:val="28"/>
          <w:rtl/>
        </w:rPr>
        <w:t xml:space="preserve">ثم ردوا . .. ألا له الحكم و هو أسرع الحسبين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- 10 - 19 - 9</w:t>
      </w:r>
    </w:p>
    <w:p>
      <w:pPr>
        <w:pStyle w:val="BookText"/>
      </w:pPr>
      <w:r>
        <w:rPr>
          <w:rFonts w:ascii="Amiri" w:hAnsi="Amiri" w:eastAsia="Amiri" w:cs="Amiri"/>
          <w:lang w:bidi="ar-SA"/>
          <w:color w:val="111111"/>
          <w:sz w:val="28"/>
          <w:szCs w:val="28"/>
          <w:rtl/>
        </w:rPr>
        <w:t xml:space="preserve">9 - قيامت ، روز داورى ميان موحدان و مشركان</w:t>
      </w:r>
    </w:p>
    <w:p>
      <w:pPr>
        <w:pStyle w:val="BookText"/>
      </w:pPr>
      <w:r>
        <w:rPr>
          <w:rFonts w:ascii="Amiri" w:hAnsi="Amiri" w:eastAsia="Amiri" w:cs="Amiri"/>
          <w:lang w:bidi="ar-SA"/>
          <w:color w:val="111111"/>
          <w:sz w:val="28"/>
          <w:szCs w:val="28"/>
          <w:rtl/>
        </w:rPr>
        <w:t xml:space="preserve">و لو لا كلمة سبقت من ربك لقضى بينهم فيما فيه يختلفون</w:t>
      </w:r>
    </w:p>
    <w:p>
      <w:pPr>
        <w:pStyle w:val="BookText"/>
      </w:pPr>
      <w:r>
        <w:rPr>
          <w:rFonts w:ascii="IRNazanin" w:hAnsi="IRNazanin" w:eastAsia="IRNazanin" w:cs="IRNazanin"/>
          <w:lang w:bidi="fa-IR"/>
          <w:color w:val="111111"/>
          <w:sz w:val="28"/>
          <w:szCs w:val="28"/>
          <w:rtl/>
        </w:rPr>
        <w:t xml:space="preserve">از اينكه خداوند فرمود: دنيا جاى داورى ميان اهل شرك و توحيد نيست، معلوم مى شود محل داورى ميان آنان، جهانى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- 10 - 28 - 6</w:t>
      </w:r>
    </w:p>
    <w:p>
      <w:pPr>
        <w:pStyle w:val="BookText"/>
      </w:pPr>
      <w:r>
        <w:rPr>
          <w:rFonts w:ascii="Amiri" w:hAnsi="Amiri" w:eastAsia="Amiri" w:cs="Amiri"/>
          <w:lang w:bidi="ar-SA"/>
          <w:color w:val="111111"/>
          <w:sz w:val="28"/>
          <w:szCs w:val="28"/>
          <w:rtl/>
        </w:rPr>
        <w:t xml:space="preserve">6 - قيامت ، عرصه داورى خدا ميان انسانها</w:t>
      </w:r>
    </w:p>
    <w:p>
      <w:pPr>
        <w:pStyle w:val="BookText"/>
      </w:pPr>
      <w:r>
        <w:rPr>
          <w:rFonts w:ascii="Amiri" w:hAnsi="Amiri" w:eastAsia="Amiri" w:cs="Amiri"/>
          <w:lang w:bidi="ar-SA"/>
          <w:color w:val="111111"/>
          <w:sz w:val="28"/>
          <w:szCs w:val="28"/>
          <w:rtl/>
        </w:rPr>
        <w:t xml:space="preserve">و يوم نحشرهم جميعاً ثم نقول للذين أشركوا مكانكم أنتم و شركاؤكم فزيلنا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- 16 - 124 - 5،6</w:t>
      </w:r>
    </w:p>
    <w:p>
      <w:pPr>
        <w:pStyle w:val="BookText"/>
      </w:pPr>
      <w:r>
        <w:rPr>
          <w:rFonts w:ascii="Amiri" w:hAnsi="Amiri" w:eastAsia="Amiri" w:cs="Amiri"/>
          <w:lang w:bidi="ar-SA"/>
          <w:color w:val="111111"/>
          <w:sz w:val="28"/>
          <w:szCs w:val="28"/>
          <w:rtl/>
        </w:rPr>
        <w:t xml:space="preserve">5- خداوند در قيامت ، نسبت به اختلافات و انحرافات يهود ، داورى خواهد كرد .</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Amiri" w:hAnsi="Amiri" w:eastAsia="Amiri" w:cs="Amiri"/>
          <w:lang w:bidi="ar-SA"/>
          <w:color w:val="111111"/>
          <w:sz w:val="28"/>
          <w:szCs w:val="28"/>
          <w:rtl/>
        </w:rPr>
        <w:t xml:space="preserve">6- قيامت ، روز داورى خداوند در زمينه اختلافات و انحرافات بشر</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- 22 - 17 - 4</w:t>
      </w:r>
    </w:p>
    <w:p>
      <w:pPr>
        <w:pStyle w:val="BookText"/>
      </w:pPr>
      <w:r>
        <w:rPr>
          <w:rFonts w:ascii="IRNazanin" w:hAnsi="IRNazanin" w:eastAsia="IRNazanin" w:cs="IRNazanin"/>
          <w:lang w:bidi="fa-IR"/>
          <w:color w:val="111111"/>
          <w:sz w:val="28"/>
          <w:szCs w:val="28"/>
          <w:rtl/>
        </w:rPr>
        <w:t xml:space="preserve">4 - داورى ميان مردم در روز بازپسين ، در اختيار خداوند است .</w:t>
      </w:r>
    </w:p>
    <w:p>
      <w:pPr>
        <w:pStyle w:val="BookText"/>
      </w:pPr>
      <w:r>
        <w:rPr>
          <w:rFonts w:ascii="Amiri" w:hAnsi="Amiri" w:eastAsia="Amiri" w:cs="Amiri"/>
          <w:lang w:bidi="ar-SA"/>
          <w:color w:val="111111"/>
          <w:sz w:val="28"/>
          <w:szCs w:val="28"/>
          <w:rtl/>
        </w:rPr>
        <w:t xml:space="preserve">إنّ اللّه يفصل بينهم يوم القيمة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- 22 - 56 - 2،3،6</w:t>
      </w:r>
    </w:p>
    <w:p>
      <w:pPr>
        <w:pStyle w:val="BookText"/>
      </w:pPr>
      <w:r>
        <w:rPr>
          <w:rFonts w:ascii="Amiri" w:hAnsi="Amiri" w:eastAsia="Amiri" w:cs="Amiri"/>
          <w:lang w:bidi="ar-SA"/>
          <w:color w:val="111111"/>
          <w:sz w:val="28"/>
          <w:szCs w:val="28"/>
          <w:rtl/>
        </w:rPr>
        <w:t xml:space="preserve">2 - قيامت ، روز داورى ميان جبهه كفر و ايمان</w:t>
      </w:r>
    </w:p>
    <w:p>
      <w:pPr>
        <w:pStyle w:val="BookText"/>
      </w:pPr>
      <w:r>
        <w:rPr>
          <w:rFonts w:ascii="Amiri" w:hAnsi="Amiri" w:eastAsia="Amiri" w:cs="Amiri"/>
          <w:lang w:bidi="ar-SA"/>
          <w:color w:val="111111"/>
          <w:sz w:val="28"/>
          <w:szCs w:val="28"/>
          <w:rtl/>
        </w:rPr>
        <w:t xml:space="preserve">يحكم بينهم</w:t>
      </w:r>
    </w:p>
    <w:p>
      <w:pPr>
        <w:pStyle w:val="BookText"/>
      </w:pPr>
      <w:r>
        <w:rPr>
          <w:rFonts w:ascii="Amiri" w:hAnsi="Amiri" w:eastAsia="Amiri" w:cs="Amiri"/>
          <w:lang w:bidi="ar-SA"/>
          <w:color w:val="111111"/>
          <w:sz w:val="28"/>
          <w:szCs w:val="28"/>
          <w:rtl/>
        </w:rPr>
        <w:t xml:space="preserve">3 - خدا ، حاكم و داور روز قيامت</w:t>
      </w:r>
    </w:p>
    <w:p>
      <w:pPr>
        <w:pStyle w:val="BookText"/>
      </w:pPr>
      <w:r>
        <w:rPr>
          <w:rFonts w:ascii="Amiri" w:hAnsi="Amiri" w:eastAsia="Amiri" w:cs="Amiri"/>
          <w:lang w:bidi="ar-SA"/>
          <w:color w:val="111111"/>
          <w:sz w:val="28"/>
          <w:szCs w:val="28"/>
          <w:rtl/>
        </w:rPr>
        <w:t xml:space="preserve">الملك يومئذ للّه يحكم بينهم</w:t>
      </w:r>
    </w:p>
    <w:p>
      <w:pPr>
        <w:pStyle w:val="BookText"/>
      </w:pPr>
      <w:r>
        <w:rPr>
          <w:rFonts w:ascii="IRNazanin" w:hAnsi="IRNazanin" w:eastAsia="IRNazanin" w:cs="IRNazanin"/>
          <w:lang w:bidi="fa-IR"/>
          <w:color w:val="111111"/>
          <w:sz w:val="28"/>
          <w:szCs w:val="28"/>
          <w:rtl/>
        </w:rPr>
        <w:t xml:space="preserve">6 - ورود اهل ايمان به بهشت پس از پايان داورى خدا ميان آنان و كافران</w:t>
      </w:r>
    </w:p>
    <w:p>
      <w:pPr>
        <w:pStyle w:val="BookText"/>
      </w:pPr>
      <w:r>
        <w:rPr>
          <w:rFonts w:ascii="Amiri" w:hAnsi="Amiri" w:eastAsia="Amiri" w:cs="Amiri"/>
          <w:lang w:bidi="ar-SA"/>
          <w:color w:val="111111"/>
          <w:sz w:val="28"/>
          <w:szCs w:val="28"/>
          <w:rtl/>
        </w:rPr>
        <w:t xml:space="preserve">يحكم بينهم فالذين ءامنوا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- 22 - 57 - 1</w:t>
      </w:r>
    </w:p>
    <w:p>
      <w:pPr>
        <w:pStyle w:val="BookText"/>
      </w:pPr>
      <w:r>
        <w:rPr>
          <w:rFonts w:ascii="Amiri" w:hAnsi="Amiri" w:eastAsia="Amiri" w:cs="Amiri"/>
          <w:lang w:bidi="ar-SA"/>
          <w:color w:val="111111"/>
          <w:sz w:val="28"/>
          <w:szCs w:val="28"/>
          <w:rtl/>
        </w:rPr>
        <w:t xml:space="preserve">1 - كفر و ايمان ، مبناى داورى خدا ميان انسان ها در قيامت</w:t>
      </w:r>
    </w:p>
    <w:p>
      <w:pPr>
        <w:pStyle w:val="BookText"/>
      </w:pPr>
      <w:r>
        <w:rPr>
          <w:rFonts w:ascii="Amiri" w:hAnsi="Amiri" w:eastAsia="Amiri" w:cs="Amiri"/>
          <w:lang w:bidi="ar-SA"/>
          <w:color w:val="111111"/>
          <w:sz w:val="28"/>
          <w:szCs w:val="28"/>
          <w:rtl/>
        </w:rPr>
        <w:t xml:space="preserve">يحكم بينهم فالذين ءامنوا . .. و الذين كفروا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- 22 - 69 - 2،3</w:t>
      </w:r>
    </w:p>
    <w:p>
      <w:pPr>
        <w:pStyle w:val="BookText"/>
      </w:pPr>
      <w:r>
        <w:rPr>
          <w:rFonts w:ascii="Amiri" w:hAnsi="Amiri" w:eastAsia="Amiri" w:cs="Amiri"/>
          <w:lang w:bidi="ar-SA"/>
          <w:color w:val="111111"/>
          <w:sz w:val="28"/>
          <w:szCs w:val="28"/>
          <w:rtl/>
        </w:rPr>
        <w:t xml:space="preserve">2 - خدا ، داور روز قيامت</w:t>
      </w:r>
    </w:p>
    <w:p>
      <w:pPr>
        <w:pStyle w:val="BookText"/>
      </w:pPr>
      <w:r>
        <w:rPr>
          <w:rFonts w:ascii="Amiri" w:hAnsi="Amiri" w:eastAsia="Amiri" w:cs="Amiri"/>
          <w:lang w:bidi="ar-SA"/>
          <w:color w:val="111111"/>
          <w:sz w:val="28"/>
          <w:szCs w:val="28"/>
          <w:rtl/>
        </w:rPr>
        <w:t xml:space="preserve">اللّه يحكم بينكم يوم القيمة</w:t>
      </w:r>
    </w:p>
    <w:p>
      <w:pPr>
        <w:pStyle w:val="BookText"/>
      </w:pPr>
      <w:r>
        <w:rPr>
          <w:rFonts w:ascii="Amiri" w:hAnsi="Amiri" w:eastAsia="Amiri" w:cs="Amiri"/>
          <w:lang w:bidi="ar-SA"/>
          <w:color w:val="111111"/>
          <w:sz w:val="28"/>
          <w:szCs w:val="28"/>
          <w:rtl/>
        </w:rPr>
        <w:t xml:space="preserve">3 - داورى خدا در قيامت ، بر اساس علم كامل او به كردار آدميان است .</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- 27 - 90 - 13</w:t>
      </w:r>
    </w:p>
    <w:p>
      <w:pPr>
        <w:pStyle w:val="BookText"/>
      </w:pPr>
      <w:r>
        <w:rPr>
          <w:rFonts w:ascii="Amiri" w:hAnsi="Amiri" w:eastAsia="Amiri" w:cs="Amiri"/>
          <w:lang w:bidi="ar-SA"/>
          <w:color w:val="111111"/>
          <w:sz w:val="28"/>
          <w:szCs w:val="28"/>
          <w:rtl/>
        </w:rPr>
        <w:t xml:space="preserve">13 - اعمال آدمى ، تنها معيار ارزش و داورى در قيامت</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- 31 - 23 - 20</w:t>
      </w:r>
    </w:p>
    <w:p>
      <w:pPr>
        <w:pStyle w:val="BookText"/>
      </w:pPr>
      <w:r>
        <w:rPr>
          <w:rFonts w:ascii="IRNazanin" w:hAnsi="IRNazanin" w:eastAsia="IRNazanin" w:cs="IRNazanin"/>
          <w:lang w:bidi="fa-IR"/>
          <w:color w:val="111111"/>
          <w:sz w:val="28"/>
          <w:szCs w:val="28"/>
          <w:rtl/>
        </w:rPr>
        <w:t xml:space="preserve">20 - نيات و انگيزه هاى پنهان اَعمال ، مدرك و ميزان داورى در روز قيامت است .</w:t>
      </w:r>
    </w:p>
    <w:p>
      <w:pPr>
        <w:pStyle w:val="BookText"/>
      </w:pPr>
      <w:r>
        <w:rPr>
          <w:rFonts w:ascii="Amiri" w:hAnsi="Amiri" w:eastAsia="Amiri" w:cs="Amiri"/>
          <w:lang w:bidi="ar-SA"/>
          <w:color w:val="111111"/>
          <w:sz w:val="28"/>
          <w:szCs w:val="28"/>
          <w:rtl/>
        </w:rPr>
        <w:t xml:space="preserve">إلينا مرجعهم فننبّئهم بما عملوا إنّ اللّه عليم بذات الصدور</w:t>
      </w:r>
    </w:p>
    <w:p>
      <w:pPr>
        <w:pStyle w:val="BookText"/>
      </w:pPr>
      <w:r>
        <w:rPr>
          <w:rFonts w:ascii="IRNazanin" w:hAnsi="IRNazanin" w:eastAsia="IRNazanin" w:cs="IRNazanin"/>
          <w:lang w:bidi="fa-IR"/>
          <w:color w:val="111111"/>
          <w:sz w:val="28"/>
          <w:szCs w:val="28"/>
          <w:rtl/>
        </w:rPr>
        <w:t xml:space="preserve">تعبير «عليم بذات الصدور» در حقيقت، تأكيدى است بر اين نكته كه آنچه در اندرون سينه ها مى گذرد، داراى نقشى اساسى در ارزش گذارى و بررسى اَعمال آدمى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- 37 - 21 - 1</w:t>
      </w:r>
    </w:p>
    <w:p>
      <w:pPr>
        <w:pStyle w:val="BookText"/>
      </w:pPr>
      <w:r>
        <w:rPr>
          <w:rFonts w:ascii="IRNazanin" w:hAnsi="IRNazanin" w:eastAsia="IRNazanin" w:cs="IRNazanin"/>
          <w:lang w:bidi="fa-IR"/>
          <w:color w:val="111111"/>
          <w:sz w:val="28"/>
          <w:szCs w:val="28"/>
          <w:rtl/>
        </w:rPr>
        <w:t xml:space="preserve">1 - قيامت ، روز جدايى خوبان و بدان و حق مداران و باطل گرايان و داورى ميان آنان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 به معناى فاصله و جدايى ميان دو شىء است و مقصود از آن در آيه شريفه، جدايى ميان خوبان و بدان و حق پويان و باطل گرايان و داورى ميان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- 39 - 69 - 14</w:t>
      </w:r>
    </w:p>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- 40 - 12 - 5</w:t>
      </w:r>
    </w:p>
    <w:p>
      <w:pPr>
        <w:pStyle w:val="BookText"/>
      </w:pPr>
      <w:r>
        <w:rPr>
          <w:rFonts w:ascii="Amiri" w:hAnsi="Amiri" w:eastAsia="Amiri" w:cs="Amiri"/>
          <w:lang w:bidi="ar-SA"/>
          <w:color w:val="111111"/>
          <w:sz w:val="28"/>
          <w:szCs w:val="28"/>
          <w:rtl/>
        </w:rPr>
        <w:t xml:space="preserve">5 - همه داورى ها در قيامت ، از آنِ خدا است .</w:t>
      </w:r>
    </w:p>
    <w:p>
      <w:pPr>
        <w:pStyle w:val="BookText"/>
      </w:pPr>
      <w:r>
        <w:rPr>
          <w:rFonts w:ascii="Amiri" w:hAnsi="Amiri" w:eastAsia="Amiri" w:cs="Amiri"/>
          <w:lang w:bidi="ar-SA"/>
          <w:color w:val="111111"/>
          <w:sz w:val="28"/>
          <w:szCs w:val="28"/>
          <w:rtl/>
        </w:rPr>
        <w:t xml:space="preserve">فالحكم للّه</w:t>
      </w:r>
    </w:p>
    <w:p>
      <w:pPr>
        <w:pStyle w:val="BookText"/>
      </w:pPr>
      <w:r>
        <w:rPr>
          <w:rFonts w:ascii="Amiri" w:hAnsi="Amiri" w:eastAsia="Amiri" w:cs="Amiri"/>
          <w:lang w:bidi="ar-SA"/>
          <w:color w:val="111111"/>
          <w:sz w:val="28"/>
          <w:szCs w:val="28"/>
          <w:rtl/>
        </w:rPr>
        <w:t xml:space="preserve">الف و لام در «الحكم» براى جنس و مفيد استغراق و شمول مى باشد; يعنى، «كلّ حكم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- 44 - 42 - 8</w:t>
      </w:r>
    </w:p>
    <w:p>
      <w:pPr>
        <w:pStyle w:val="BookText"/>
      </w:pPr>
      <w:r>
        <w:rPr>
          <w:rFonts w:ascii="IRNazanin" w:hAnsi="IRNazanin" w:eastAsia="IRNazanin" w:cs="IRNazanin"/>
          <w:lang w:bidi="fa-IR"/>
          <w:color w:val="111111"/>
          <w:sz w:val="28"/>
          <w:szCs w:val="28"/>
          <w:rtl/>
        </w:rPr>
        <w:t xml:space="preserve">8- داورى نافذ الهى در قيامت و ناتوانى همه نيرو ها در قبال آن ، نمود عزت و اقتدار يگانه او است .</w:t>
      </w:r>
    </w:p>
    <w:p>
      <w:pPr>
        <w:pStyle w:val="BookText"/>
      </w:pPr>
      <w:r>
        <w:rPr>
          <w:rFonts w:ascii="Amiri" w:hAnsi="Amiri" w:eastAsia="Amiri" w:cs="Amiri"/>
          <w:lang w:bidi="ar-SA"/>
          <w:color w:val="111111"/>
          <w:sz w:val="28"/>
          <w:szCs w:val="28"/>
          <w:rtl/>
        </w:rPr>
        <w:t xml:space="preserve">إنّ يوم الفصل . .. يوم لايغنى ... إنّه هو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- 45 - 17 - 7،9،10</w:t>
      </w:r>
    </w:p>
    <w:p>
      <w:pPr>
        <w:pStyle w:val="BookText"/>
      </w:pPr>
      <w:r>
        <w:rPr>
          <w:rFonts w:ascii="IRNazanin" w:hAnsi="IRNazanin" w:eastAsia="IRNazanin" w:cs="IRNazanin"/>
          <w:lang w:bidi="fa-IR"/>
          <w:color w:val="111111"/>
          <w:sz w:val="28"/>
          <w:szCs w:val="28"/>
          <w:rtl/>
        </w:rPr>
        <w:t xml:space="preserve">7 - داورى حتمى خداوند در قيامت ، نسبت به اختلاف هاى ناروا و تجاوزگرانه بنى اسرائيل</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IRNazanin" w:hAnsi="IRNazanin" w:eastAsia="IRNazanin" w:cs="IRNazanin"/>
          <w:lang w:bidi="fa-IR"/>
          <w:color w:val="111111"/>
          <w:sz w:val="28"/>
          <w:szCs w:val="28"/>
          <w:rtl/>
        </w:rPr>
        <w:t xml:space="preserve">9 - داورى پروردگار در قيامت ميان انسان ها ، پايانى بر همه خصومت ها و اختلاف هاى آنان خواهد بود .</w:t>
      </w:r>
    </w:p>
    <w:p>
      <w:pPr>
        <w:pStyle w:val="BookText"/>
      </w:pPr>
      <w:r>
        <w:rPr>
          <w:rFonts w:ascii="Amiri" w:hAnsi="Amiri" w:eastAsia="Amiri" w:cs="Amiri"/>
          <w:lang w:bidi="ar-SA"/>
          <w:color w:val="111111"/>
          <w:sz w:val="28"/>
          <w:szCs w:val="28"/>
          <w:rtl/>
        </w:rPr>
        <w:t xml:space="preserve">إنّ ربّك يقضى بينهم يوم القيمة</w:t>
      </w:r>
    </w:p>
    <w:p>
      <w:pPr>
        <w:pStyle w:val="BookText"/>
      </w:pPr>
      <w:r>
        <w:rPr>
          <w:rFonts w:ascii="IRNazanin" w:hAnsi="IRNazanin" w:eastAsia="IRNazanin" w:cs="IRNazanin"/>
          <w:lang w:bidi="fa-IR"/>
          <w:color w:val="111111"/>
          <w:sz w:val="28"/>
          <w:szCs w:val="28"/>
          <w:rtl/>
        </w:rPr>
        <w:t xml:space="preserve">10 - داورى پروردگار ميان انسان ها و فيصله دادن به همه خصومت هاى آنان ، جلوه اى از ربوبيت او است .</w:t>
      </w:r>
    </w:p>
    <w:p>
      <w:pPr>
        <w:pStyle w:val="BookText"/>
      </w:pPr>
      <w:r>
        <w:rPr>
          <w:rFonts w:ascii="Amiri" w:hAnsi="Amiri" w:eastAsia="Amiri" w:cs="Amiri"/>
          <w:lang w:bidi="ar-SA"/>
          <w:color w:val="111111"/>
          <w:sz w:val="28"/>
          <w:szCs w:val="28"/>
          <w:rtl/>
        </w:rPr>
        <w:t xml:space="preserve">إنّ ربّك يقضى بينهم يوم القيمة فيما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- 58 - 9 - 10</w:t>
      </w:r>
    </w:p>
    <w:p>
      <w:pPr>
        <w:pStyle w:val="BookText"/>
      </w:pPr>
      <w:r>
        <w:rPr>
          <w:rFonts w:ascii="Amiri" w:hAnsi="Amiri" w:eastAsia="Amiri" w:cs="Amiri"/>
          <w:lang w:bidi="ar-SA"/>
          <w:color w:val="111111"/>
          <w:sz w:val="28"/>
          <w:szCs w:val="28"/>
          <w:rtl/>
        </w:rPr>
        <w:t xml:space="preserve">10 - خداوند ، فرمانروا و داور روز قيامت است .</w:t>
      </w:r>
    </w:p>
    <w:p>
      <w:pPr>
        <w:pStyle w:val="BookText"/>
      </w:pPr>
      <w:r>
        <w:rPr>
          <w:rFonts w:ascii="Amiri" w:hAnsi="Amiri" w:eastAsia="Amiri" w:cs="Amiri"/>
          <w:lang w:bidi="ar-SA"/>
          <w:color w:val="111111"/>
          <w:sz w:val="28"/>
          <w:szCs w:val="28"/>
          <w:rtl/>
        </w:rPr>
        <w:t xml:space="preserve">و اتّقوا اللّه الذى إليه تحشرون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- 77 - 13 - 1،2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«فصل» به حايل بين دو چيز و نيز به داورى ميان حق و باطل گفته مى شود(قاموس المحيط). روز قيامت - چنان كه مفسران گفته اند - از اين رو «يوم الفصل» ناميده شده كه در آن روز، ميان خلايق جدايى ايجاد شده و حق از باطل تميز داده خواهد شد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ليوم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- 77 - 14 - 1</w:t>
      </w:r>
    </w:p>
    <w:p>
      <w:pPr>
        <w:pStyle w:val="BookText"/>
      </w:pPr>
      <w:r>
        <w:rPr>
          <w:rFonts w:ascii="IRNazanin" w:hAnsi="IRNazanin" w:eastAsia="IRNazanin" w:cs="IRNazanin"/>
          <w:lang w:bidi="fa-IR"/>
          <w:color w:val="111111"/>
          <w:sz w:val="28"/>
          <w:szCs w:val="28"/>
          <w:rtl/>
        </w:rPr>
        <w:t xml:space="preserve">1 - شناخت ژرفاى حقيقت و عظمت روز قيامت ( روز داورى ميان اهل حق و باطل ) ، بس دشوار و دست نايافتنى براى بشر</w:t>
      </w:r>
    </w:p>
    <w:p>
      <w:pPr>
        <w:pStyle w:val="BookText"/>
      </w:pPr>
      <w:r>
        <w:rPr>
          <w:rFonts w:ascii="Amiri" w:hAnsi="Amiri" w:eastAsia="Amiri" w:cs="Amiri"/>
          <w:lang w:bidi="ar-SA"/>
          <w:color w:val="111111"/>
          <w:sz w:val="28"/>
          <w:szCs w:val="28"/>
          <w:rtl/>
        </w:rPr>
        <w:t xml:space="preserve">و ما أدريك ما يوم الفصل</w:t>
      </w:r>
    </w:p>
    <w:p>
      <w:pPr>
        <w:pStyle w:val="BookText"/>
      </w:pPr>
      <w:r>
        <w:rPr>
          <w:rFonts w:ascii="IRNazanin" w:hAnsi="IRNazanin" w:eastAsia="IRNazanin" w:cs="IRNazanin"/>
          <w:lang w:bidi="fa-IR"/>
          <w:color w:val="111111"/>
          <w:sz w:val="28"/>
          <w:szCs w:val="28"/>
          <w:rtl/>
        </w:rPr>
        <w:t xml:space="preserve">از تعبير «و ما أدراك. ..»(چه چيز آگاه ساخت تو را...) استفاده مى شود: قيامت، حقيقتى بس بزرگ و عميق است كه كسى به درستى و شايستگى از آن آگاه نيست و تنها در پرتو وحى الهى، قابل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- 77 - 38 - 1،2</w:t>
      </w:r>
    </w:p>
    <w:p>
      <w:pPr>
        <w:pStyle w:val="BookText"/>
      </w:pPr>
      <w:r>
        <w:rPr>
          <w:rFonts w:ascii="Amiri" w:hAnsi="Amiri" w:eastAsia="Amiri" w:cs="Amiri"/>
          <w:lang w:bidi="ar-SA"/>
          <w:color w:val="111111"/>
          <w:sz w:val="28"/>
          <w:szCs w:val="28"/>
          <w:rtl/>
        </w:rPr>
        <w:t xml:space="preserve">1 - قيامت ، روز جداسازى ميان خلايق و داورى ميان حق و باطل است .</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«فصل»به حايل بين دو چيز و نيز به داورى ميان حق و باطل گفته مى شود (قاموس المحيط). روز قيامت، از اين رو «يوم الفصل» ناميده شده كه در آن روز، ميان خلايق جدايى خواهد افتاد و حق از باطل تميز داده شده و مورد داورى قرار خواهد گرفت.</w:t>
      </w:r>
    </w:p>
    <w:p>
      <w:pPr>
        <w:pStyle w:val="BookText"/>
      </w:pPr>
      <w:r>
        <w:rPr>
          <w:rFonts w:ascii="Amiri" w:hAnsi="Amiri" w:eastAsia="Amiri" w:cs="Amiri"/>
          <w:lang w:bidi="ar-SA"/>
          <w:color w:val="111111"/>
          <w:sz w:val="28"/>
          <w:szCs w:val="28"/>
          <w:rtl/>
        </w:rPr>
        <w:t xml:space="preserve">2 - جداسازى ميان خلايق و داورى ميان حق و باطل ، از مهم ترين خصيصه روز قيامت</w:t>
      </w:r>
    </w:p>
    <w:p>
      <w:pPr>
        <w:pStyle w:val="BookText"/>
      </w:pPr>
      <w:r>
        <w:rPr>
          <w:rFonts w:ascii="Amiri" w:hAnsi="Amiri" w:eastAsia="Amiri" w:cs="Amiri"/>
          <w:lang w:bidi="ar-SA"/>
          <w:color w:val="111111"/>
          <w:sz w:val="28"/>
          <w:szCs w:val="28"/>
          <w:rtl/>
        </w:rPr>
        <w:t xml:space="preserve">هذا يوم الفصل</w:t>
      </w:r>
    </w:p>
    <w:p>
      <w:pPr>
        <w:pStyle w:val="BookText"/>
      </w:pPr>
      <w:r>
        <w:rPr>
          <w:rFonts w:ascii="IRNazanin" w:hAnsi="IRNazanin" w:eastAsia="IRNazanin" w:cs="IRNazanin"/>
          <w:lang w:bidi="fa-IR"/>
          <w:color w:val="111111"/>
          <w:sz w:val="28"/>
          <w:szCs w:val="28"/>
          <w:rtl/>
        </w:rPr>
        <w:t xml:space="preserve">توصيف روز قيامت به «يوم الفصل» در سلسله آيات مربوط به حوادث قبل و بعد از برپايى قيامت،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- 78 - 17 - 1،6</w:t>
      </w:r>
    </w:p>
    <w:p>
      <w:pPr>
        <w:pStyle w:val="BookText"/>
      </w:pPr>
      <w:r>
        <w:rPr>
          <w:rFonts w:ascii="Amiri" w:hAnsi="Amiri" w:eastAsia="Amiri" w:cs="Amiri"/>
          <w:lang w:bidi="ar-SA"/>
          <w:color w:val="111111"/>
          <w:sz w:val="28"/>
          <w:szCs w:val="28"/>
          <w:rtl/>
        </w:rPr>
        <w:t xml:space="preserve">1 - قيامت روز داورى بين مردم و رفع اختلافات آنان</w:t>
      </w:r>
    </w:p>
    <w:p>
      <w:pPr>
        <w:pStyle w:val="BookText"/>
      </w:pPr>
      <w:r>
        <w:rPr>
          <w:rFonts w:ascii="Amiri" w:hAnsi="Amiri" w:eastAsia="Amiri" w:cs="Amiri"/>
          <w:lang w:bidi="ar-SA"/>
          <w:color w:val="111111"/>
          <w:sz w:val="28"/>
          <w:szCs w:val="28"/>
          <w:rtl/>
        </w:rPr>
        <w:t xml:space="preserve">يوم الفصل</w:t>
      </w:r>
    </w:p>
    <w:p>
      <w:pPr>
        <w:pStyle w:val="BookText"/>
      </w:pPr>
      <w:r>
        <w:rPr>
          <w:rFonts w:ascii="IRNazanin" w:hAnsi="IRNazanin" w:eastAsia="IRNazanin" w:cs="IRNazanin"/>
          <w:lang w:bidi="fa-IR"/>
          <w:color w:val="111111"/>
          <w:sz w:val="28"/>
          <w:szCs w:val="28"/>
          <w:rtl/>
        </w:rPr>
        <w:t xml:space="preserve">«فصل»; يعنى، جداسازى دو چيز از يكديگر به گونه اى كه ميان آن دو فاصله افتد. اطلاق اين كلمه بر روز قيامت، به اعتبار روشن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5996_48828"/>
    <w:bookmarkEnd w:id="45"/>
    <w:p>
      <w:pPr>
        <w:pStyle w:val="BookText"/>
      </w:pPr>
      <w:r>
        <w:rPr>
          <w:rFonts w:ascii="IRNazanin" w:hAnsi="IRNazanin" w:eastAsia="IRNazanin" w:cs="IRNazanin"/>
          <w:lang w:bidi="fa-IR"/>
          <w:color w:val="111111"/>
          <w:sz w:val="28"/>
          <w:szCs w:val="28"/>
          <w:rtl/>
        </w:rPr>
        <w:t xml:space="preserve">شدن حق از باطل و يا پايان دادن به اختلاف مردم و قضاوت در ميان آنان است. (مفردات راغب)</w:t>
      </w:r>
    </w:p>
    <w:p>
      <w:pPr>
        <w:pStyle w:val="BookText"/>
      </w:pPr>
      <w:r>
        <w:rPr>
          <w:rFonts w:ascii="IRNazanin" w:hAnsi="IRNazanin" w:eastAsia="IRNazanin" w:cs="IRNazanin"/>
          <w:lang w:bidi="fa-IR"/>
          <w:color w:val="111111"/>
          <w:sz w:val="28"/>
          <w:szCs w:val="28"/>
          <w:rtl/>
        </w:rPr>
        <w:t xml:space="preserve">6 - صحنه داورى در قيامت ، تهديدى گريزناپذير براى منكران معاد و شبهه افكنان در حقانيّت آن</w:t>
      </w:r>
    </w:p>
    <w:p>
      <w:pPr>
        <w:pStyle w:val="BookText"/>
      </w:pPr>
      <w:r>
        <w:rPr>
          <w:rFonts w:ascii="Amiri" w:hAnsi="Amiri" w:eastAsia="Amiri" w:cs="Amiri"/>
          <w:lang w:bidi="ar-SA"/>
          <w:color w:val="111111"/>
          <w:sz w:val="28"/>
          <w:szCs w:val="28"/>
          <w:rtl/>
        </w:rPr>
        <w:t xml:space="preserve">عمّ يتساءلون . .. إنّ يوم الفصل كان ميقتًا</w:t>
      </w:r>
    </w:p>
    <w:p>
      <w:pPr>
        <w:pStyle w:val="Heading3"/>
      </w:pPr>
      <w:bookmarkStart w:id="311" w:name="_Toc119"/>
      <w:r>
        <w:t>115- قضاوت در كودكى</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- 19 - 12 - 10</w:t>
      </w:r>
    </w:p>
    <w:p>
      <w:pPr>
        <w:pStyle w:val="BookText"/>
      </w:pPr>
      <w:r>
        <w:rPr>
          <w:rFonts w:ascii="Amiri" w:hAnsi="Amiri" w:eastAsia="Amiri" w:cs="Amiri"/>
          <w:lang w:bidi="ar-SA"/>
          <w:color w:val="111111"/>
          <w:sz w:val="28"/>
          <w:szCs w:val="28"/>
          <w:rtl/>
        </w:rPr>
        <w:t xml:space="preserve">10- حضرت يحيى ، برخوردار مقام قضاوت در ايام كودكى</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Amiri" w:hAnsi="Amiri" w:eastAsia="Amiri" w:cs="Amiri"/>
          <w:lang w:bidi="ar-SA"/>
          <w:color w:val="111111"/>
          <w:sz w:val="28"/>
          <w:szCs w:val="28"/>
          <w:rtl/>
        </w:rPr>
        <w:t xml:space="preserve">«حكم» بر اساس يكى از معانى متعددى كه براى آن ذكر شده است، مصدر و به معناى قضاوت كدن است (لسان العرب).</w:t>
      </w:r>
    </w:p>
    <w:p>
      <w:pPr>
        <w:pStyle w:val="Heading3"/>
      </w:pPr>
      <w:bookmarkStart w:id="312" w:name="_Toc120"/>
      <w:r>
        <w:t>116- قضاوت درباره خدا</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- 6 - 136 - 11</w:t>
      </w:r>
    </w:p>
    <w:p>
      <w:pPr>
        <w:pStyle w:val="BookText"/>
      </w:pPr>
      <w:r>
        <w:rPr>
          <w:rFonts w:ascii="IRNazanin" w:hAnsi="IRNazanin" w:eastAsia="IRNazanin" w:cs="IRNazanin"/>
          <w:lang w:bidi="fa-IR"/>
          <w:color w:val="111111"/>
          <w:sz w:val="28"/>
          <w:szCs w:val="28"/>
          <w:rtl/>
        </w:rPr>
        <w:t xml:space="preserve">11 - داورى و سخن گفتن درباره خداوند، آنگاه كه مبتنى بر حدس و گمان باشد، كارى نكوهيده است.</w:t>
      </w:r>
    </w:p>
    <w:p>
      <w:pPr>
        <w:pStyle w:val="BookText"/>
      </w:pPr>
      <w:r>
        <w:rPr>
          <w:rFonts w:ascii="Amiri" w:hAnsi="Amiri" w:eastAsia="Amiri" w:cs="Amiri"/>
          <w:lang w:bidi="ar-SA"/>
          <w:color w:val="111111"/>
          <w:sz w:val="28"/>
          <w:szCs w:val="28"/>
          <w:rtl/>
        </w:rPr>
        <w:t xml:space="preserve">و جعلوالله . ..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- 37 - 154 - 3</w:t>
      </w:r>
    </w:p>
    <w:p>
      <w:pPr>
        <w:pStyle w:val="BookText"/>
      </w:pPr>
      <w:r>
        <w:rPr>
          <w:rFonts w:ascii="IRNazanin" w:hAnsi="IRNazanin" w:eastAsia="IRNazanin" w:cs="IRNazanin"/>
          <w:lang w:bidi="fa-IR"/>
          <w:color w:val="111111"/>
          <w:sz w:val="28"/>
          <w:szCs w:val="28"/>
          <w:rtl/>
        </w:rPr>
        <w:t xml:space="preserve">3 - داورى درباره خداوند و عقايد دينى ، بدون علم و دليل و شاهد ، قضاوتى ناشايست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Heading3"/>
      </w:pPr>
      <w:bookmarkStart w:id="313" w:name="_Toc121"/>
      <w:r>
        <w:t>117- قضاوت درباره دين</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- 46 - 11 - 8</w:t>
      </w:r>
    </w:p>
    <w:p>
      <w:pPr>
        <w:pStyle w:val="BookText"/>
      </w:pPr>
      <w:r>
        <w:rPr>
          <w:rFonts w:ascii="Amiri" w:hAnsi="Amiri" w:eastAsia="Amiri" w:cs="Amiri"/>
          <w:lang w:bidi="ar-SA"/>
          <w:color w:val="111111"/>
          <w:sz w:val="28"/>
          <w:szCs w:val="28"/>
          <w:rtl/>
        </w:rPr>
        <w:t xml:space="preserve">8- داورى كافران درباره دين ، براساس ملاك هاى سطحى و نه متكى بر انديشه و دانش</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كافران، گرايش و عدم گرايش طبقات خاصى را به ايمان، ملاك اصلى داورى خود قرار دادند; بى آن كه در متن قرآن و پيام دين خردمندانه بينديشند.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5996_48829"/>
    <w:bookmarkEnd w:id="46"/>
    <w:p>
      <w:pPr>
        <w:pStyle w:val="Heading3"/>
      </w:pPr>
      <w:bookmarkStart w:id="314" w:name="_Toc122"/>
      <w:r>
        <w:t>118- قضاوت درباره ظالمان</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- 10 - 54 - 11</w:t>
      </w:r>
    </w:p>
    <w:p>
      <w:pPr>
        <w:pStyle w:val="BookText"/>
      </w:pPr>
      <w:r>
        <w:rPr>
          <w:rFonts w:ascii="IRNazanin" w:hAnsi="IRNazanin" w:eastAsia="IRNazanin" w:cs="IRNazanin"/>
          <w:lang w:bidi="fa-IR"/>
          <w:color w:val="111111"/>
          <w:sz w:val="28"/>
          <w:szCs w:val="28"/>
          <w:rtl/>
        </w:rPr>
        <w:t xml:space="preserve">11 - قضاوت و داورى خداوند درباره ستمگران ، قضاوتى است بر پايه قسط و عدل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w:t>
      </w:r>
    </w:p>
    <w:p>
      <w:pPr>
        <w:pStyle w:val="Heading3"/>
      </w:pPr>
      <w:bookmarkStart w:id="315" w:name="_Toc123"/>
      <w:r>
        <w:t>119- قضاوت رهبرى</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- 4 - 65 - 7</w:t>
      </w:r>
    </w:p>
    <w:p>
      <w:pPr>
        <w:pStyle w:val="BookText"/>
      </w:pPr>
      <w:r>
        <w:rPr>
          <w:rFonts w:ascii="IRNazanin" w:hAnsi="IRNazanin" w:eastAsia="IRNazanin" w:cs="IRNazanin"/>
          <w:lang w:bidi="fa-IR"/>
          <w:color w:val="111111"/>
          <w:sz w:val="28"/>
          <w:szCs w:val="28"/>
          <w:rtl/>
        </w:rPr>
        <w:t xml:space="preserve">7 - قضاوت ، از شؤون پيامبر (صلی الله علیه و آله) و رهبران الهى است .</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Heading3"/>
      </w:pPr>
      <w:bookmarkStart w:id="316" w:name="_Toc124"/>
      <w:r>
        <w:t>120- قضاوت زكريا(ع)</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317" w:name="_Toc125"/>
      <w:r>
        <w:t>121- قضاوت سليمان(ع)</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- 21 - 78 - 2،5،7،8،9،10</w:t>
      </w:r>
    </w:p>
    <w:p>
      <w:pPr>
        <w:pStyle w:val="BookText"/>
      </w:pPr>
      <w:r>
        <w:rPr>
          <w:rFonts w:ascii="IRNazanin" w:hAnsi="IRNazanin" w:eastAsia="IRNazanin" w:cs="IRNazanin"/>
          <w:lang w:bidi="fa-IR"/>
          <w:color w:val="111111"/>
          <w:sz w:val="28"/>
          <w:szCs w:val="28"/>
          <w:rtl/>
        </w:rPr>
        <w:t xml:space="preserve">2- داورى داوود و سليمان ( ع ) ، در باره كشتزار چراشده در شبان گاه به وسيله گوسفندان مردم</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«نفش» به معناى چريدن حيوان در شب، بدون چوپان و يا بى اطلاع وى است.</w:t>
      </w:r>
    </w:p>
    <w:p>
      <w:pPr>
        <w:pStyle w:val="BookText"/>
      </w:pPr>
      <w:r>
        <w:rPr>
          <w:rFonts w:ascii="IRNazanin" w:hAnsi="IRNazanin" w:eastAsia="IRNazanin" w:cs="IRNazanin"/>
          <w:lang w:bidi="fa-IR"/>
          <w:color w:val="111111"/>
          <w:sz w:val="28"/>
          <w:szCs w:val="28"/>
          <w:rtl/>
        </w:rPr>
        <w:t xml:space="preserve">5- داوود و سليمان ( ع ) ، در تطبيق و چگونگى پياده كردن حكم خدا در باره خسارت مزرعه تلف شده به وسيله گوسفندان ، اختلاف نظر داشتند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 و كنّا لحكمهم شهدين</w:t>
      </w:r>
    </w:p>
    <w:p>
      <w:pPr>
        <w:pStyle w:val="BookText"/>
      </w:pPr>
      <w:r>
        <w:rPr>
          <w:rFonts w:ascii="IRNazanin" w:hAnsi="IRNazanin" w:eastAsia="IRNazanin" w:cs="IRNazanin"/>
          <w:lang w:bidi="fa-IR"/>
          <w:color w:val="111111"/>
          <w:sz w:val="28"/>
          <w:szCs w:val="28"/>
          <w:rtl/>
        </w:rPr>
        <w:t xml:space="preserve">نوع مفسران برآنند كه «ففهّمناها» مى رساند كه خداوند نظر سليمان را تأييد كرد. از سوى ديگر، جمله هاى «كنّا لحكمهم شاهدين» و «و كلاًّ آتينا حكماً و علماً» مى فهماند كه نظر هر دو براساس نظارت، حكم و علم الهى بوده است. جمع ميان اين دو سخن، به اين است كه بگوييم: اختلاف آن دو در حكم الهى نبود; بلكه در تطبيق و چگونگى پياده كردن آن بود.</w:t>
      </w:r>
    </w:p>
    <w:p>
      <w:pPr>
        <w:pStyle w:val="BookText"/>
      </w:pPr>
      <w:r>
        <w:rPr>
          <w:rFonts w:ascii="Amiri" w:hAnsi="Amiri" w:eastAsia="Amiri" w:cs="Amiri"/>
          <w:lang w:bidi="ar-SA"/>
          <w:color w:val="111111"/>
          <w:sz w:val="28"/>
          <w:szCs w:val="28"/>
          <w:rtl/>
        </w:rPr>
        <w:t xml:space="preserve">7- داوود و سليمان ( ع ) ، از مقام قضاوت در ميان مردم عصرخويش برخوردار بودند .</w:t>
      </w:r>
    </w:p>
    <w:p>
      <w:pPr>
        <w:pStyle w:val="BookText"/>
      </w:pPr>
      <w:r>
        <w:rPr>
          <w:rFonts w:ascii="Amiri" w:hAnsi="Amiri" w:eastAsia="Amiri" w:cs="Amiri"/>
          <w:lang w:bidi="ar-SA"/>
          <w:color w:val="111111"/>
          <w:sz w:val="28"/>
          <w:szCs w:val="28"/>
          <w:rtl/>
        </w:rPr>
        <w:t xml:space="preserve">و داود و سليمن إذ يحكمان فى الحرث</w:t>
      </w:r>
    </w:p>
    <w:p>
      <w:pPr>
        <w:pStyle w:val="BookText"/>
      </w:pPr>
      <w:r>
        <w:rPr>
          <w:rFonts w:ascii="Amiri" w:hAnsi="Amiri" w:eastAsia="Amiri" w:cs="Amiri"/>
          <w:lang w:bidi="ar-SA"/>
          <w:color w:val="111111"/>
          <w:sz w:val="28"/>
          <w:szCs w:val="28"/>
          <w:rtl/>
        </w:rPr>
        <w:t xml:space="preserve">8- « عن أبى جعفر ( ع ) فى قول اللّه تبارك و تعالى : « داود و سليمان إذ يحكمان فى الحرث . . . » قال لم يحكما إنّما كانا يتناظران ففهّمها سليمان . . . ;</w:t>
      </w:r>
    </w:p>
    <w:p>
      <w:pPr>
        <w:pStyle w:val="BookText"/>
      </w:pPr>
      <w:r>
        <w:rPr>
          <w:rFonts w:ascii="Amiri" w:hAnsi="Amiri" w:eastAsia="Amiri" w:cs="Amiri"/>
          <w:lang w:bidi="ar-SA"/>
          <w:color w:val="111111"/>
          <w:sz w:val="28"/>
          <w:szCs w:val="28"/>
          <w:rtl/>
        </w:rPr>
        <w:t xml:space="preserve">از امام باقر(ع) در باره قول خداى - تبارك و تعالى - «و داوود و سليمان إذ يحكمان فى الحرث. ..» روايت شده كه فرمود: داوود و سليمان(ع) داورى نكردند، تنها مشغول مناظره بودند كه خدا حكم واقعه را به سليمان تفهيم كرد».</w:t>
      </w:r>
    </w:p>
    <w:p>
      <w:pPr>
        <w:pStyle w:val="BookText"/>
      </w:pPr>
      <w:r>
        <w:rPr>
          <w:rFonts w:ascii="Amiri" w:hAnsi="Amiri" w:eastAsia="Amiri" w:cs="Amiri"/>
          <w:lang w:bidi="ar-SA"/>
          <w:color w:val="111111"/>
          <w:sz w:val="28"/>
          <w:szCs w:val="28"/>
          <w:rtl/>
        </w:rPr>
        <w:t xml:space="preserve">9- « أحمدبن عمرالحلبى قال : سألت أباالحسن ( ع ) عن قول اللّه عزّوجلّ : « و داود و سليمان إذ يحكمان فى الحرث » قال : كان حكم داوود ( ع ) رقاب الغنم ، و الذى فهّم اللّه عزّوجلّ سليمان ( ع ) أن احكم لصاحب الحرث باللبن و الصوف ذلك العام كلّه ;</w:t>
      </w:r>
    </w:p>
    <w:p>
      <w:pPr>
        <w:pStyle w:val="BookText"/>
      </w:pPr>
      <w:r>
        <w:rPr>
          <w:rFonts w:ascii="IRNazanin" w:hAnsi="IRNazanin" w:eastAsia="IRNazanin" w:cs="IRNazanin"/>
          <w:lang w:bidi="fa-IR"/>
          <w:color w:val="111111"/>
          <w:sz w:val="28"/>
          <w:szCs w:val="28"/>
          <w:rtl/>
        </w:rPr>
        <w:t xml:space="preserve">احمدبن عمر حلبى گويد: از امام ابى الحسن(ع) در باره سخن خداوند عزّوجلّ «و داود و سليمان إذ يحكمان فى الحرث» سؤال كردم، فرمود: حكم داوود(ع) دادن گوسفندان به صاحب زراعت بود و چيزى را كه خداوند به سليمان فهماند، اين بود كه براى صاحب زراعت حكم كن تا شير و پشم گوسفندان در كلّ آن سال براى او باشد».</w:t>
      </w:r>
    </w:p>
    <w:p>
      <w:pPr>
        <w:pStyle w:val="BookText"/>
      </w:pPr>
      <w:r>
        <w:rPr>
          <w:rFonts w:ascii="Amiri" w:hAnsi="Amiri" w:eastAsia="Amiri" w:cs="Amiri"/>
          <w:lang w:bidi="ar-SA"/>
          <w:color w:val="111111"/>
          <w:sz w:val="28"/>
          <w:szCs w:val="28"/>
          <w:rtl/>
        </w:rPr>
        <w:t xml:space="preserve">10- « عن أبى عبداللّه ( ع ) قال : كان فى بنى اسرائيل رجل له كرم و نفشت فيه غنم رجل آخر بالليل و قضمته و أفسدته فجاء صاحب الكرم إلى داود فاستعدى على صاحب الغنم فقال داود ( ع ) : إذهبا إلى سليمان ( ع ) ليحكم بينكما فذهبا إليه فقال : سليمان إن كانت الغنم أكلت الأصل و الفرع فعلى صاحب الغنم أن يدفع إلى صاحب الكرم الغنم و ما فى بطن ها و إن كانت ذهبت بالفرع و لم تذهب بالأصل فإنّه يدفع ولد ها إلى صاحب الكرم و كان هذا حكم داود . . . ;</w:t>
      </w:r>
    </w:p>
    <w:p>
      <w:pPr>
        <w:pStyle w:val="BookText"/>
      </w:pPr>
      <w:r>
        <w:rPr>
          <w:rFonts w:ascii="IRNazanin" w:hAnsi="IRNazanin" w:eastAsia="IRNazanin" w:cs="IRNazanin"/>
          <w:lang w:bidi="fa-IR"/>
          <w:color w:val="111111"/>
          <w:sz w:val="28"/>
          <w:szCs w:val="28"/>
          <w:rtl/>
        </w:rPr>
        <w:t xml:space="preserve">از امام صادق(ع) روايت شده: مردى از بنى اسرائيل داراى تاكستانى بود، گوسفندان فردى شبان گاه وارد آن شدند و آن را خوردند و تباه كردند . .. صاحب تاكستان از صاحب گوسفندان نزد داوود شكايت برد، او گفت: نزد سليمان برويد تا ميان شما داورى كند. پس نزد سليمان رفتند، وى گفت: اگر گوسفند اصل و فرع تاك را خورده، پس بر صاحب گوسفند است كه بايد گوسفند و بچه در شكم او را به صاحب تاك بدهد و اگر فرع درخت را خورده و اصل درخت باقى است، بچه گوسفند را به صاحب تاكستان بدهد و نظر داوود هم همين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- 21 - 79 - 2</w:t>
      </w:r>
    </w:p>
    <w:p>
      <w:pPr>
        <w:pStyle w:val="BookText"/>
      </w:pPr>
      <w:r>
        <w:rPr>
          <w:rFonts w:ascii="Amiri" w:hAnsi="Amiri" w:eastAsia="Amiri" w:cs="Amiri"/>
          <w:lang w:bidi="ar-SA"/>
          <w:color w:val="111111"/>
          <w:sz w:val="28"/>
          <w:szCs w:val="28"/>
          <w:rtl/>
        </w:rPr>
        <w:t xml:space="preserve">2- امتياز سليمان بر داوود ( ع ) ، در تشخيص حكم خسارت كشتزار تلف شده</w:t>
      </w:r>
    </w:p>
    <w:p>
      <w:pPr>
        <w:pStyle w:val="BookText"/>
      </w:pPr>
      <w:r>
        <w:rPr>
          <w:rFonts w:ascii="Amiri" w:hAnsi="Amiri" w:eastAsia="Amiri" w:cs="Amiri"/>
          <w:lang w:bidi="ar-SA"/>
          <w:color w:val="111111"/>
          <w:sz w:val="28"/>
          <w:szCs w:val="28"/>
          <w:rtl/>
        </w:rPr>
        <w:t xml:space="preserve">و داود و سليمن إذ يحكمان فى الحرث . .. ففهّمنها سليمن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- 27 - 27 - 1</w:t>
      </w:r>
    </w:p>
    <w:p>
      <w:pPr>
        <w:pStyle w:val="BookText"/>
      </w:pPr>
      <w:r>
        <w:rPr>
          <w:rFonts w:ascii="IRNazanin" w:hAnsi="IRNazanin" w:eastAsia="IRNazanin" w:cs="IRNazanin"/>
          <w:lang w:bidi="fa-IR"/>
          <w:color w:val="111111"/>
          <w:sz w:val="28"/>
          <w:szCs w:val="28"/>
          <w:rtl/>
        </w:rPr>
        <w:t xml:space="preserve">1 - حضرت سليمان ( ع ) ، قضاوت درباره هدهد را به آينده و پس از تحقيق پيرامون ادعا هاى وى موكول كرد .</w:t>
      </w:r>
    </w:p>
    <w:p>
      <w:pPr>
        <w:pStyle w:val="BookText"/>
      </w:pPr>
      <w:r>
        <w:rPr>
          <w:rFonts w:ascii="Amiri" w:hAnsi="Amiri" w:eastAsia="Amiri" w:cs="Amiri"/>
          <w:lang w:bidi="ar-SA"/>
          <w:color w:val="111111"/>
          <w:sz w:val="28"/>
          <w:szCs w:val="28"/>
          <w:rtl/>
        </w:rPr>
        <w:t xml:space="preserve">فقال أحطت بما لم تحط به . .. قال سننظر أصدقت أم كنت من الكذبين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5996_48831"/>
    <w:bookmarkEnd w:id="47"/>
    <w:p>
      <w:pPr>
        <w:pStyle w:val="Heading3"/>
      </w:pPr>
      <w:bookmarkStart w:id="318" w:name="_Toc126"/>
      <w:r>
        <w:t>122- قضاوت طاغوت</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- 4 - 60 - 1،2،3،8،11،12،14،18</w:t>
      </w:r>
    </w:p>
    <w:p>
      <w:pPr>
        <w:pStyle w:val="BookText"/>
      </w:pPr>
      <w:r>
        <w:rPr>
          <w:rFonts w:ascii="IRNazanin" w:hAnsi="IRNazanin" w:eastAsia="IRNazanin" w:cs="IRNazanin"/>
          <w:lang w:bidi="fa-IR"/>
          <w:color w:val="111111"/>
          <w:sz w:val="28"/>
          <w:szCs w:val="28"/>
          <w:rtl/>
        </w:rPr>
        <w:t xml:space="preserve">1 - تصميم بر ارجاع داورى به طاغوت ، ناسازگار با ايمان به قرآن و ديگر كتب آسمانى است .</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IRNazanin" w:hAnsi="IRNazanin" w:eastAsia="IRNazanin" w:cs="IRNazanin"/>
          <w:lang w:bidi="fa-IR"/>
          <w:color w:val="111111"/>
          <w:sz w:val="28"/>
          <w:szCs w:val="28"/>
          <w:rtl/>
        </w:rPr>
        <w:t xml:space="preserve">1 - جمله «يريدون . .. » دلالت مى كند كه حتّى تصميم بر چنين كارى نيز خطاست ; چه رسد به انجام آن. 2 - كلمه «طاغوت»، مصدر و به معناى اسم فاعل است ; يعنى: هر انسان متجاوز، ظالم و جبّار.</w:t>
      </w:r>
    </w:p>
    <w:p>
      <w:pPr>
        <w:pStyle w:val="BookText"/>
      </w:pPr>
      <w:r>
        <w:rPr>
          <w:rFonts w:ascii="IRNazanin" w:hAnsi="IRNazanin" w:eastAsia="IRNazanin" w:cs="IRNazanin"/>
          <w:lang w:bidi="fa-IR"/>
          <w:color w:val="111111"/>
          <w:sz w:val="28"/>
          <w:szCs w:val="28"/>
          <w:rtl/>
        </w:rPr>
        <w:t xml:space="preserve">2 - ناسازگارى ايمان به قرآن و كتب آسمانى ، با ارجاع داورى به طاغوتها</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IRNazanin" w:hAnsi="IRNazanin" w:eastAsia="IRNazanin" w:cs="IRNazanin"/>
          <w:lang w:bidi="fa-IR"/>
          <w:color w:val="111111"/>
          <w:sz w:val="28"/>
          <w:szCs w:val="28"/>
          <w:rtl/>
        </w:rPr>
        <w:t xml:space="preserve">3 - مراجعه به طاغوت ها براى داورى ، على رغم ادعاى ايمان مايه شگفتى و تعجّب</w:t>
      </w:r>
    </w:p>
    <w:p>
      <w:pPr>
        <w:pStyle w:val="BookText"/>
      </w:pPr>
      <w:r>
        <w:rPr>
          <w:rFonts w:ascii="Amiri" w:hAnsi="Amiri" w:eastAsia="Amiri" w:cs="Amiri"/>
          <w:lang w:bidi="ar-SA"/>
          <w:color w:val="111111"/>
          <w:sz w:val="28"/>
          <w:szCs w:val="28"/>
          <w:rtl/>
        </w:rPr>
        <w:t xml:space="preserve">الم تر الى الذين يزعمون . .. ان يتحاكموا الى الطّاغوت</w:t>
      </w:r>
    </w:p>
    <w:p>
      <w:pPr>
        <w:pStyle w:val="BookText"/>
      </w:pPr>
      <w:r>
        <w:rPr>
          <w:rFonts w:ascii="Amiri" w:hAnsi="Amiri" w:eastAsia="Amiri" w:cs="Amiri"/>
          <w:lang w:bidi="ar-SA"/>
          <w:color w:val="111111"/>
          <w:sz w:val="28"/>
          <w:szCs w:val="28"/>
          <w:rtl/>
        </w:rPr>
        <w:t xml:space="preserve">استفهام در جمله «الم تر»، براى تعجّب ايراد شده است.</w:t>
      </w:r>
    </w:p>
    <w:p>
      <w:pPr>
        <w:pStyle w:val="BookText"/>
      </w:pPr>
      <w:r>
        <w:rPr>
          <w:rFonts w:ascii="IRNazanin" w:hAnsi="IRNazanin" w:eastAsia="IRNazanin" w:cs="IRNazanin"/>
          <w:lang w:bidi="fa-IR"/>
          <w:color w:val="111111"/>
          <w:sz w:val="28"/>
          <w:szCs w:val="28"/>
          <w:rtl/>
        </w:rPr>
        <w:t xml:space="preserve">8 - دادگاه هاى طاغوتى ، دادگاههايى هستند كه بر خلاف حكم خدا و رسول قضاوت مى كنند . *</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BookText"/>
      </w:pPr>
      <w:r>
        <w:rPr>
          <w:rFonts w:ascii="IRNazanin" w:hAnsi="IRNazanin" w:eastAsia="IRNazanin" w:cs="IRNazanin"/>
          <w:lang w:bidi="fa-IR"/>
          <w:color w:val="111111"/>
          <w:sz w:val="28"/>
          <w:szCs w:val="28"/>
          <w:rtl/>
        </w:rPr>
        <w:t xml:space="preserve">در صورتى ارجاع داورى به دادگاهها ناسازگار با ايمان مى شود كه قضاوت در آن محاكم بر خلاف دستورات الهى باشد ; بنابراين مراد از طاغوت حاكمانى هستند كه بر خلاف قرآن و سنت پيامبر حكم مى كنند.</w:t>
      </w:r>
    </w:p>
    <w:p>
      <w:pPr>
        <w:pStyle w:val="BookText"/>
      </w:pPr>
      <w:r>
        <w:rPr>
          <w:rFonts w:ascii="Amiri" w:hAnsi="Amiri" w:eastAsia="Amiri" w:cs="Amiri"/>
          <w:lang w:bidi="ar-SA"/>
          <w:color w:val="111111"/>
          <w:sz w:val="28"/>
          <w:szCs w:val="28"/>
          <w:rtl/>
        </w:rPr>
        <w:t xml:space="preserve">11 - خوددارى از مراجعه به طاغوت براى قضاوت ، مصداقى از كفر به طاغوت</w:t>
      </w:r>
    </w:p>
    <w:p>
      <w:pPr>
        <w:pStyle w:val="BookText"/>
      </w:pPr>
      <w:r>
        <w:rPr>
          <w:rFonts w:ascii="Amiri" w:hAnsi="Amiri" w:eastAsia="Amiri" w:cs="Amiri"/>
          <w:lang w:bidi="ar-SA"/>
          <w:color w:val="111111"/>
          <w:sz w:val="28"/>
          <w:szCs w:val="28"/>
          <w:rtl/>
        </w:rPr>
        <w:t xml:space="preserve">يريدون ان يتحاكموا الى الطّاغوت و قد امروا ان يكفروا به</w:t>
      </w:r>
    </w:p>
    <w:p>
      <w:pPr>
        <w:pStyle w:val="BookText"/>
      </w:pPr>
      <w:r>
        <w:rPr>
          <w:rFonts w:ascii="Amiri" w:hAnsi="Amiri" w:eastAsia="Amiri" w:cs="Amiri"/>
          <w:lang w:bidi="ar-SA"/>
          <w:color w:val="111111"/>
          <w:sz w:val="28"/>
          <w:szCs w:val="28"/>
          <w:rtl/>
        </w:rPr>
        <w:t xml:space="preserve">12 - ارجاع داورى ها به طاغوت ( كسانى كه بر خلاف احكام خداوند ، حكم مى كنند ) ، خواسته شيطان است .</w:t>
      </w:r>
    </w:p>
    <w:p>
      <w:pPr>
        <w:pStyle w:val="BookText"/>
      </w:pPr>
      <w:r>
        <w:rPr>
          <w:rFonts w:ascii="Amiri" w:hAnsi="Amiri" w:eastAsia="Amiri" w:cs="Amiri"/>
          <w:lang w:bidi="ar-SA"/>
          <w:color w:val="111111"/>
          <w:sz w:val="28"/>
          <w:szCs w:val="28"/>
          <w:rtl/>
        </w:rPr>
        <w:t xml:space="preserve">و يريد الشّيطان ان يضلّهم</w:t>
      </w:r>
    </w:p>
    <w:p>
      <w:pPr>
        <w:pStyle w:val="BookText"/>
      </w:pPr>
      <w:r>
        <w:rPr>
          <w:rFonts w:ascii="IRNazanin" w:hAnsi="IRNazanin" w:eastAsia="IRNazanin" w:cs="IRNazanin"/>
          <w:lang w:bidi="fa-IR"/>
          <w:color w:val="111111"/>
          <w:sz w:val="28"/>
          <w:szCs w:val="28"/>
          <w:rtl/>
        </w:rPr>
        <w:t xml:space="preserve">14 - رجوع كنندگان به طاغوت ، تحت سيطره و نفوذ شيطان هستند .</w:t>
      </w:r>
    </w:p>
    <w:p>
      <w:pPr>
        <w:pStyle w:val="BookText"/>
      </w:pPr>
      <w:r>
        <w:rPr>
          <w:rFonts w:ascii="Amiri" w:hAnsi="Amiri" w:eastAsia="Amiri" w:cs="Amiri"/>
          <w:lang w:bidi="ar-SA"/>
          <w:color w:val="111111"/>
          <w:sz w:val="28"/>
          <w:szCs w:val="28"/>
          <w:rtl/>
        </w:rPr>
        <w:t xml:space="preserve">يريدون ان يتحاكموا الى الطّاغوت . .. و يريد الشّيطان ان يضلّهم</w:t>
      </w:r>
    </w:p>
    <w:p>
      <w:pPr>
        <w:pStyle w:val="BookText"/>
      </w:pPr>
      <w:r>
        <w:rPr>
          <w:rFonts w:ascii="IRNazanin" w:hAnsi="IRNazanin" w:eastAsia="IRNazanin" w:cs="IRNazanin"/>
          <w:lang w:bidi="fa-IR"/>
          <w:color w:val="111111"/>
          <w:sz w:val="28"/>
          <w:szCs w:val="28"/>
          <w:rtl/>
        </w:rPr>
        <w:t xml:space="preserve">18 - سقوط به ژرفناى گمراهى ، پيامد پذيرش دادگاه هاى طاغوتى</w:t>
      </w:r>
    </w:p>
    <w:p>
      <w:pPr>
        <w:pStyle w:val="BookText"/>
      </w:pPr>
      <w:r>
        <w:rPr>
          <w:rFonts w:ascii="Amiri" w:hAnsi="Amiri" w:eastAsia="Amiri" w:cs="Amiri"/>
          <w:lang w:bidi="ar-SA"/>
          <w:color w:val="111111"/>
          <w:sz w:val="28"/>
          <w:szCs w:val="28"/>
          <w:rtl/>
        </w:rPr>
        <w:t xml:space="preserve">يريدون ان يتحاكموا . .. و يريد الشّيطان ان يضلّهم ضلالا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- 4 - 64 - 6</w:t>
      </w:r>
    </w:p>
    <w:p>
      <w:pPr>
        <w:pStyle w:val="BookText"/>
      </w:pPr>
      <w:r>
        <w:rPr>
          <w:rFonts w:ascii="IRNazanin" w:hAnsi="IRNazanin" w:eastAsia="IRNazanin" w:cs="IRNazanin"/>
          <w:lang w:bidi="fa-IR"/>
          <w:color w:val="111111"/>
          <w:sz w:val="28"/>
          <w:szCs w:val="28"/>
          <w:rtl/>
        </w:rPr>
        <w:t xml:space="preserve">6 - مراجعه به طاغوت و دادگاه هاى ناصالح براى داورى ، ستم به خويشتن است .</w:t>
      </w:r>
    </w:p>
    <w:p>
      <w:pPr>
        <w:pStyle w:val="BookText"/>
      </w:pPr>
      <w:r>
        <w:rPr>
          <w:rFonts w:ascii="Amiri" w:hAnsi="Amiri" w:eastAsia="Amiri" w:cs="Amiri"/>
          <w:lang w:bidi="ar-SA"/>
          <w:color w:val="111111"/>
          <w:sz w:val="28"/>
          <w:szCs w:val="28"/>
          <w:rtl/>
        </w:rPr>
        <w:t xml:space="preserve">يريدون ان يتحاكموا . .. و لو انّهم اذ ظلموا انفسهم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5996_48832"/>
    <w:bookmarkEnd w:id="48"/>
    <w:p>
      <w:pPr>
        <w:pStyle w:val="Heading3"/>
      </w:pPr>
      <w:bookmarkStart w:id="319" w:name="_Toc127"/>
      <w:r>
        <w:t>123- قضاوت ظالمانه</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- 4 - 51 - 12</w:t>
      </w:r>
    </w:p>
    <w:p>
      <w:pPr>
        <w:pStyle w:val="BookText"/>
      </w:pPr>
      <w:r>
        <w:rPr>
          <w:rFonts w:ascii="Amiri" w:hAnsi="Amiri" w:eastAsia="Amiri" w:cs="Amiri"/>
          <w:lang w:bidi="ar-SA"/>
          <w:color w:val="111111"/>
          <w:sz w:val="28"/>
          <w:szCs w:val="28"/>
          <w:rtl/>
        </w:rPr>
        <w:t xml:space="preserve">12 -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- 5 - 44 - 53</w:t>
      </w:r>
    </w:p>
    <w:p>
      <w:pPr>
        <w:pStyle w:val="BookText"/>
      </w:pPr>
      <w:r>
        <w:rPr>
          <w:rFonts w:ascii="IRNazanin" w:hAnsi="IRNazanin" w:eastAsia="IRNazanin" w:cs="IRNazanin"/>
          <w:lang w:bidi="fa-IR"/>
          <w:color w:val="111111"/>
          <w:sz w:val="28"/>
          <w:szCs w:val="28"/>
          <w:rtl/>
        </w:rPr>
        <w:t xml:space="preserve">53 - داورى بر پايه جور - اگر چه در مورد مالى اندك - و اجبار ديگران به پذيرش آن ، كفر است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من حكم فى درهمين بحكم جور ثم جبر عليه كان من اهل هذه الاية «و من لم يحكم بما انزل اللّه فأولئك هم الكفرون» . .. .</w:t>
      </w:r>
    </w:p>
    <w:p>
      <w:pPr>
        <w:pStyle w:val="BookText"/>
      </w:pPr>
      <w:r>
        <w:rPr>
          <w:rFonts w:ascii="Amiri" w:hAnsi="Amiri" w:eastAsia="Amiri" w:cs="Amiri"/>
          <w:lang w:bidi="ar-SA"/>
          <w:color w:val="111111"/>
          <w:sz w:val="28"/>
          <w:szCs w:val="28"/>
          <w:rtl/>
        </w:rPr>
        <w:t xml:space="preserve">كافى، ج 7، ص 408، ح 3; تفسير عياشى، ج 1، ص 323، ح 120.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- 5 - 45 - 16</w:t>
      </w:r>
    </w:p>
    <w:p>
      <w:pPr>
        <w:pStyle w:val="BookText"/>
      </w:pPr>
      <w:r>
        <w:rPr>
          <w:rFonts w:ascii="Amiri" w:hAnsi="Amiri" w:eastAsia="Amiri" w:cs="Amiri"/>
          <w:lang w:bidi="ar-SA"/>
          <w:color w:val="111111"/>
          <w:sz w:val="28"/>
          <w:szCs w:val="28"/>
          <w:rtl/>
        </w:rPr>
        <w:t xml:space="preserve">16 - كسانى كه بر مبناى مقررات و قوانين الهى حكم نكنند ، ستمكارند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Heading3"/>
      </w:pPr>
      <w:bookmarkStart w:id="320" w:name="_Toc128"/>
      <w:r>
        <w:t>124- قضاوت عادلان بنى اسرائيل</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- 7 - 159 - 5</w:t>
      </w:r>
    </w:p>
    <w:p>
      <w:pPr>
        <w:pStyle w:val="BookText"/>
      </w:pPr>
      <w:r>
        <w:rPr>
          <w:rFonts w:ascii="IRNazanin" w:hAnsi="IRNazanin" w:eastAsia="IRNazanin" w:cs="IRNazanin"/>
          <w:lang w:bidi="fa-IR"/>
          <w:color w:val="111111"/>
          <w:sz w:val="28"/>
          <w:szCs w:val="28"/>
          <w:rtl/>
        </w:rPr>
        <w:t xml:space="preserve">5 - عدالت پيشگان قوم موسى همواره حق را ميزان قضاوت هاى خويش قرار داده و بر اساس آن داورى مى كردند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Heading3"/>
      </w:pPr>
      <w:bookmarkStart w:id="321" w:name="_Toc129"/>
      <w:r>
        <w:t>125- قضاوت عادلانه</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- 5 - 42 - 21</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5996_48833"/>
    <w:bookmarkEnd w:id="49"/>
    <w:p>
      <w:pPr>
        <w:pStyle w:val="BookText"/>
      </w:pPr>
      <w:r>
        <w:rPr>
          <w:rFonts w:ascii="IRNazanin" w:hAnsi="IRNazanin" w:eastAsia="IRNazanin" w:cs="IRNazanin"/>
          <w:lang w:bidi="fa-IR"/>
          <w:color w:val="111111"/>
          <w:sz w:val="28"/>
          <w:szCs w:val="28"/>
          <w:rtl/>
        </w:rPr>
        <w:t xml:space="preserve">21 - توجه به خشنودى خداوند از عدالت پيشگان ، بر انگيزاننده داوران به رعايت قسط و عدل</w:t>
      </w:r>
    </w:p>
    <w:p>
      <w:pPr>
        <w:pStyle w:val="BookText"/>
      </w:pPr>
      <w:r>
        <w:rPr>
          <w:rFonts w:ascii="Amiri" w:hAnsi="Amiri" w:eastAsia="Amiri" w:cs="Amiri"/>
          <w:lang w:bidi="ar-SA"/>
          <w:color w:val="111111"/>
          <w:sz w:val="28"/>
          <w:szCs w:val="28"/>
          <w:rtl/>
        </w:rPr>
        <w:t xml:space="preserve">فاحكم بينهم بالقسط إنّ اللّه يحب المقسطين</w:t>
      </w:r>
    </w:p>
    <w:p>
      <w:pPr>
        <w:pStyle w:val="Heading3"/>
      </w:pPr>
      <w:bookmarkStart w:id="322" w:name="_Toc130"/>
      <w:r>
        <w:t>126- قضاوت عجولانه درباره اولياء الله</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- 18 - 82 - 24</w:t>
      </w:r>
    </w:p>
    <w:p>
      <w:pPr>
        <w:pStyle w:val="BookText"/>
      </w:pPr>
      <w:r>
        <w:rPr>
          <w:rFonts w:ascii="IRNazanin" w:hAnsi="IRNazanin" w:eastAsia="IRNazanin" w:cs="IRNazanin"/>
          <w:lang w:bidi="fa-IR"/>
          <w:color w:val="111111"/>
          <w:sz w:val="28"/>
          <w:szCs w:val="28"/>
          <w:rtl/>
        </w:rPr>
        <w:t xml:space="preserve">24- پرهيز از ناشكيبايى و قضاوت عجولانه در زمينه كار هاى شگفت اولياى الهى ، لازم است .</w:t>
      </w:r>
    </w:p>
    <w:p>
      <w:pPr>
        <w:pStyle w:val="BookText"/>
      </w:pPr>
      <w:r>
        <w:rPr>
          <w:rFonts w:ascii="Amiri" w:hAnsi="Amiri" w:eastAsia="Amiri" w:cs="Amiri"/>
          <w:lang w:bidi="ar-SA"/>
          <w:color w:val="111111"/>
          <w:sz w:val="28"/>
          <w:szCs w:val="28"/>
          <w:rtl/>
        </w:rPr>
        <w:t xml:space="preserve">ذلك تأويل ما لم تسطع عليه صبرًا</w:t>
      </w:r>
    </w:p>
    <w:p>
      <w:pPr>
        <w:pStyle w:val="BookText"/>
      </w:pPr>
      <w:r>
        <w:rPr>
          <w:rFonts w:ascii="IRNazanin" w:hAnsi="IRNazanin" w:eastAsia="IRNazanin" w:cs="IRNazanin"/>
          <w:lang w:bidi="fa-IR"/>
          <w:color w:val="111111"/>
          <w:sz w:val="28"/>
          <w:szCs w:val="28"/>
          <w:rtl/>
        </w:rPr>
        <w:t xml:space="preserve">از مجموعه داستان موسى و خضر(ع) استفاده مى شود كه نبايد كار اولياى الهى را با كار خود قياس كرد، بلكه بايد شكيبايى ورزيد و سخنى ناسنجيده بر زبان نراند; زيرا، آگاهى بر اسرار آن، مقدور همه نيست.</w:t>
      </w:r>
    </w:p>
    <w:p>
      <w:pPr>
        <w:pStyle w:val="Heading3"/>
      </w:pPr>
      <w:bookmarkStart w:id="323" w:name="_Toc131"/>
      <w:r>
        <w:t>127- قضاوت عدالت پيشگان</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- 7 - 181 - 4</w:t>
      </w:r>
    </w:p>
    <w:p>
      <w:pPr>
        <w:pStyle w:val="BookText"/>
      </w:pPr>
      <w:r>
        <w:rPr>
          <w:rFonts w:ascii="IRNazanin" w:hAnsi="IRNazanin" w:eastAsia="IRNazanin" w:cs="IRNazanin"/>
          <w:lang w:bidi="fa-IR"/>
          <w:color w:val="111111"/>
          <w:sz w:val="28"/>
          <w:szCs w:val="28"/>
          <w:rtl/>
        </w:rPr>
        <w:t xml:space="preserve">4 - عدالت پيشگان همواره حق را ميزان قضاوت هاى خويش قرار داده و بر اساس آن داورى مى كنند .</w:t>
      </w:r>
    </w:p>
    <w:p>
      <w:pPr>
        <w:pStyle w:val="BookText"/>
      </w:pPr>
      <w:r>
        <w:rPr>
          <w:rFonts w:ascii="Amiri" w:hAnsi="Amiri" w:eastAsia="Amiri" w:cs="Amiri"/>
          <w:lang w:bidi="ar-SA"/>
          <w:color w:val="111111"/>
          <w:sz w:val="28"/>
          <w:szCs w:val="28"/>
          <w:rtl/>
        </w:rPr>
        <w:t xml:space="preserve">و به يعدلون</w:t>
      </w:r>
    </w:p>
    <w:p>
      <w:pPr>
        <w:pStyle w:val="BookText"/>
      </w:pPr>
      <w:r>
        <w:rPr>
          <w:rFonts w:ascii="Amiri" w:hAnsi="Amiri" w:eastAsia="Amiri" w:cs="Amiri"/>
          <w:lang w:bidi="ar-SA"/>
          <w:color w:val="111111"/>
          <w:sz w:val="28"/>
          <w:szCs w:val="28"/>
          <w:rtl/>
        </w:rPr>
        <w:t xml:space="preserve">«به» متعلق به «يعدلون» و «باء» در آن براى استعانت است.</w:t>
      </w:r>
    </w:p>
    <w:p>
      <w:pPr>
        <w:pStyle w:val="Heading3"/>
      </w:pPr>
      <w:bookmarkStart w:id="324" w:name="_Toc132"/>
      <w:r>
        <w:t>128- قضاوت عزيز مصر</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- 12 - 28 - 13</w:t>
      </w:r>
    </w:p>
    <w:p>
      <w:pPr>
        <w:pStyle w:val="BookText"/>
      </w:pPr>
      <w:r>
        <w:rPr>
          <w:rFonts w:ascii="Amiri" w:hAnsi="Amiri" w:eastAsia="Amiri" w:cs="Amiri"/>
          <w:lang w:bidi="ar-SA"/>
          <w:color w:val="111111"/>
          <w:sz w:val="28"/>
          <w:szCs w:val="28"/>
          <w:rtl/>
        </w:rPr>
        <w:t xml:space="preserve">13-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325" w:name="_Toc133"/>
      <w:r>
        <w:t>129- قضاوت علماى يهود</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- 4 - 51 - 10،12</w:t>
      </w:r>
    </w:p>
    <w:p>
      <w:pPr>
        <w:pStyle w:val="BookText"/>
      </w:pPr>
      <w:r>
        <w:rPr>
          <w:rFonts w:ascii="Amiri" w:hAnsi="Amiri" w:eastAsia="Amiri" w:cs="Amiri"/>
          <w:lang w:bidi="ar-SA"/>
          <w:color w:val="111111"/>
          <w:sz w:val="28"/>
          <w:szCs w:val="28"/>
          <w:rtl/>
        </w:rPr>
        <w:t xml:space="preserve">10 - داورى ظالمانه علماى يهود نسبت به مسلمانان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5996_48834"/>
    <w:bookmarkEnd w:id="50"/>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12 -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- 5 - 44 - 9،10،33</w:t>
      </w:r>
    </w:p>
    <w:p>
      <w:pPr>
        <w:pStyle w:val="BookText"/>
      </w:pPr>
      <w:r>
        <w:rPr>
          <w:rFonts w:ascii="Amiri" w:hAnsi="Amiri" w:eastAsia="Amiri" w:cs="Amiri"/>
          <w:lang w:bidi="ar-SA"/>
          <w:color w:val="111111"/>
          <w:sz w:val="28"/>
          <w:szCs w:val="28"/>
          <w:rtl/>
        </w:rPr>
        <w:t xml:space="preserve">9 - تورات ، محور قضاوت هاى عالمان ربانى و احبار در بين يهود</w:t>
      </w:r>
    </w:p>
    <w:p>
      <w:pPr>
        <w:pStyle w:val="BookText"/>
      </w:pPr>
      <w:r>
        <w:rPr>
          <w:rFonts w:ascii="Amiri" w:hAnsi="Amiri" w:eastAsia="Amiri" w:cs="Amiri"/>
          <w:lang w:bidi="ar-SA"/>
          <w:color w:val="111111"/>
          <w:sz w:val="28"/>
          <w:szCs w:val="28"/>
          <w:rtl/>
        </w:rPr>
        <w:t xml:space="preserve">يحكم بها . .. الربنيون و الاحبار</w:t>
      </w:r>
    </w:p>
    <w:p>
      <w:pPr>
        <w:pStyle w:val="BookText"/>
      </w:pPr>
      <w:r>
        <w:rPr>
          <w:rFonts w:ascii="IRNazanin" w:hAnsi="IRNazanin" w:eastAsia="IRNazanin" w:cs="IRNazanin"/>
          <w:lang w:bidi="fa-IR"/>
          <w:color w:val="111111"/>
          <w:sz w:val="28"/>
          <w:szCs w:val="28"/>
          <w:rtl/>
        </w:rPr>
        <w:t xml:space="preserve">10 - عالمان ربانى و احبار يهود ، ادامه دهندگان راه انبيا در مسند قضاوت</w:t>
      </w:r>
    </w:p>
    <w:p>
      <w:pPr>
        <w:pStyle w:val="BookText"/>
      </w:pPr>
      <w:r>
        <w:rPr>
          <w:rFonts w:ascii="Amiri" w:hAnsi="Amiri" w:eastAsia="Amiri" w:cs="Amiri"/>
          <w:lang w:bidi="ar-SA"/>
          <w:color w:val="111111"/>
          <w:sz w:val="28"/>
          <w:szCs w:val="28"/>
          <w:rtl/>
        </w:rPr>
        <w:t xml:space="preserve">يحكم بها النبيون . .. و الربنيون و الاحبار</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Heading3"/>
      </w:pPr>
      <w:bookmarkStart w:id="326" w:name="_Toc134"/>
      <w:r>
        <w:t>130- قضاوت عليه عهدشكنان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- 28 - 28 - 4</w:t>
      </w:r>
    </w:p>
    <w:p>
      <w:pPr>
        <w:pStyle w:val="BookText"/>
      </w:pPr>
      <w:r>
        <w:rPr>
          <w:rFonts w:ascii="Amiri" w:hAnsi="Amiri" w:eastAsia="Amiri" w:cs="Amiri"/>
          <w:lang w:bidi="ar-SA"/>
          <w:color w:val="111111"/>
          <w:sz w:val="28"/>
          <w:szCs w:val="28"/>
          <w:rtl/>
        </w:rPr>
        <w:t xml:space="preserve">4 - داورى قطعى خدا در قيامت ، عليه طرف تخلف كننده از قرارداد</w:t>
      </w:r>
    </w:p>
    <w:p>
      <w:pPr>
        <w:pStyle w:val="BookText"/>
      </w:pPr>
      <w:r>
        <w:rPr>
          <w:rFonts w:ascii="Amiri" w:hAnsi="Amiri" w:eastAsia="Amiri" w:cs="Amiri"/>
          <w:lang w:bidi="ar-SA"/>
          <w:color w:val="111111"/>
          <w:sz w:val="28"/>
          <w:szCs w:val="28"/>
          <w:rtl/>
        </w:rPr>
        <w:t xml:space="preserve">و اللّه على ما نقول وكيل</w:t>
      </w:r>
    </w:p>
    <w:p>
      <w:pPr>
        <w:pStyle w:val="Heading3"/>
      </w:pPr>
      <w:bookmarkStart w:id="327" w:name="_Toc135"/>
      <w:r>
        <w:t>131- قضاوت عمر (ابن خطاب)</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- 6 - 164 - 15</w:t>
      </w:r>
    </w:p>
    <w:p>
      <w:pPr>
        <w:pStyle w:val="BookText"/>
      </w:pPr>
      <w:r>
        <w:rPr>
          <w:rFonts w:ascii="Amiri" w:hAnsi="Amiri" w:eastAsia="Amiri" w:cs="Amiri"/>
          <w:lang w:bidi="ar-SA"/>
          <w:color w:val="111111"/>
          <w:sz w:val="28"/>
          <w:szCs w:val="28"/>
          <w:rtl/>
        </w:rPr>
        <w:t xml:space="preserve">15 - روى انه أتى عمر بحامل قد زنت فامر برجمها فقال له امير المؤمنين(ع): هب لك سبيل عليها أىّ سبيل لك على ما فى بطنها و الله تعالى يقول: «و لاتزر وازرة وزر أخرى . ..».</w:t>
      </w:r>
    </w:p>
    <w:p>
      <w:pPr>
        <w:pStyle w:val="BookText"/>
      </w:pPr>
      <w:r>
        <w:rPr>
          <w:rFonts w:ascii="IRNazanin" w:hAnsi="IRNazanin" w:eastAsia="IRNazanin" w:cs="IRNazanin"/>
          <w:lang w:bidi="fa-IR"/>
          <w:color w:val="111111"/>
          <w:sz w:val="28"/>
          <w:szCs w:val="28"/>
          <w:rtl/>
        </w:rPr>
        <w:t xml:space="preserve">روايت شده: زن حامله اى را كه مرتكب زنا شده بود نزد عمر آوردند، وى دستور داد زن را سنگسار كنند. اميرالمؤمنين(ع) به وى فرمود: بر فرض كه حق سنگسار كردن زن را داشته باشى، ولى چه حقى بر طفل در شكم او دارى؟ خداوند متعال مى فرمايد: كسى بار گناه ديگرى را بر دوش نمى كشد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5996_48835"/>
    <w:bookmarkEnd w:id="51"/>
    <w:p>
      <w:pPr>
        <w:pStyle w:val="Heading3"/>
      </w:pPr>
      <w:bookmarkStart w:id="328" w:name="_Toc136"/>
      <w:r>
        <w:t>132- قضاوت عيسى(ع)</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329" w:name="_Toc137"/>
      <w:r>
        <w:t>133- قضاوت فرزندان انبيا</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- 6 - 89 - 4</w:t>
      </w:r>
    </w:p>
    <w:p>
      <w:pPr>
        <w:pStyle w:val="BookText"/>
      </w:pPr>
      <w:r>
        <w:rPr>
          <w:rFonts w:ascii="IRNazanin" w:hAnsi="IRNazanin" w:eastAsia="IRNazanin" w:cs="IRNazanin"/>
          <w:lang w:bidi="fa-IR"/>
          <w:color w:val="111111"/>
          <w:sz w:val="28"/>
          <w:szCs w:val="28"/>
          <w:rtl/>
        </w:rPr>
        <w:t xml:space="preserve">4 - برخى از پدران و فرزندان و برادران پيامبران پيشين (ابراهيم(ع)، اسحق و . ..) بهره مند از تعاليم آسمانى (كتاب) و داراى منصب قضاوت و مقام نبوت بوده اند.</w:t>
      </w:r>
    </w:p>
    <w:p>
      <w:pPr>
        <w:pStyle w:val="BookText"/>
      </w:pPr>
      <w:r>
        <w:rPr>
          <w:rFonts w:ascii="Amiri" w:hAnsi="Amiri" w:eastAsia="Amiri" w:cs="Amiri"/>
          <w:lang w:bidi="ar-SA"/>
          <w:color w:val="111111"/>
          <w:sz w:val="28"/>
          <w:szCs w:val="28"/>
          <w:rtl/>
        </w:rPr>
        <w:t xml:space="preserve">و من ءابائهم و ذريتهم و إخونهم . .. أولئك الذين ءاتينهم الكتب و الحكم و النبوة</w:t>
      </w:r>
    </w:p>
    <w:p>
      <w:pPr>
        <w:pStyle w:val="Heading3"/>
      </w:pPr>
      <w:bookmarkStart w:id="330" w:name="_Toc138"/>
      <w:r>
        <w:t>134- قضاوت قاضى</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- 4 - 109 - 8</w:t>
      </w:r>
    </w:p>
    <w:p>
      <w:pPr>
        <w:pStyle w:val="BookText"/>
      </w:pPr>
      <w:r>
        <w:rPr>
          <w:rFonts w:ascii="Amiri" w:hAnsi="Amiri" w:eastAsia="Amiri" w:cs="Amiri"/>
          <w:lang w:bidi="ar-SA"/>
          <w:color w:val="111111"/>
          <w:sz w:val="28"/>
          <w:szCs w:val="28"/>
          <w:rtl/>
        </w:rPr>
        <w:t xml:space="preserve">8 - صدور حكم قاضى ، موجب تغيير حق و واقع نخواهد شد .</w:t>
      </w:r>
    </w:p>
    <w:p>
      <w:pPr>
        <w:pStyle w:val="BookText"/>
      </w:pPr>
      <w:r>
        <w:rPr>
          <w:rFonts w:ascii="Amiri" w:hAnsi="Amiri" w:eastAsia="Amiri" w:cs="Amiri"/>
          <w:lang w:bidi="ar-SA"/>
          <w:color w:val="111111"/>
          <w:sz w:val="28"/>
          <w:szCs w:val="28"/>
          <w:rtl/>
        </w:rPr>
        <w:t xml:space="preserve">هأنتم هؤلاء جدلتم عنهم فى الحيوة الدنيا فمن يجدل اللّه عنهم فى يوم القيمة</w:t>
      </w:r>
    </w:p>
    <w:p>
      <w:pPr>
        <w:pStyle w:val="BookText"/>
      </w:pPr>
      <w:r>
        <w:rPr>
          <w:rFonts w:ascii="IRNazanin" w:hAnsi="IRNazanin" w:eastAsia="IRNazanin" w:cs="IRNazanin"/>
          <w:lang w:bidi="fa-IR"/>
          <w:color w:val="111111"/>
          <w:sz w:val="28"/>
          <w:szCs w:val="28"/>
          <w:rtl/>
        </w:rPr>
        <w:t xml:space="preserve">از اينكه خداوند مى فرمايد: بر فرض كه در دنيا با دفاع نا حق ظالم را تبرئه كرديد، در قيامت چه خواهيد كرد، معلوم مى شود حكم قاضى ايجاد حق نمى كند و واقع را تغيير نمى دهد.</w:t>
      </w:r>
    </w:p>
    <w:p>
      <w:pPr>
        <w:pStyle w:val="Heading3"/>
      </w:pPr>
      <w:bookmarkStart w:id="331" w:name="_Toc139"/>
      <w:r>
        <w:t>135- قضاوت گناه</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- 2 - 188 - 5</w:t>
      </w:r>
    </w:p>
    <w:p>
      <w:pPr>
        <w:pStyle w:val="BookText"/>
      </w:pPr>
      <w:r>
        <w:rPr>
          <w:rFonts w:ascii="IRNazanin" w:hAnsi="IRNazanin" w:eastAsia="IRNazanin" w:cs="IRNazanin"/>
          <w:lang w:bidi="fa-IR"/>
          <w:color w:val="111111"/>
          <w:sz w:val="28"/>
          <w:szCs w:val="28"/>
          <w:rtl/>
        </w:rPr>
        <w:t xml:space="preserve">5 - حكم و قضاوتى كه بر اثر گرفتن رشوه صادر شده باشد ، گناه و فاقد اعتبار است .</w:t>
      </w:r>
    </w:p>
    <w:p>
      <w:pPr>
        <w:pStyle w:val="BookText"/>
      </w:pPr>
      <w:r>
        <w:rPr>
          <w:rFonts w:ascii="Amiri" w:hAnsi="Amiri" w:eastAsia="Amiri" w:cs="Amiri"/>
          <w:lang w:bidi="ar-SA"/>
          <w:color w:val="111111"/>
          <w:sz w:val="28"/>
          <w:szCs w:val="28"/>
          <w:rtl/>
        </w:rPr>
        <w:t xml:space="preserve">و تدلوا بها إلى الحكام لتأكلوا فريقاً من أمول الناس بالأثم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5996_48836"/>
    <w:bookmarkEnd w:id="52"/>
    <w:p>
      <w:pPr>
        <w:pStyle w:val="Heading3"/>
      </w:pPr>
      <w:bookmarkStart w:id="332" w:name="_Toc140"/>
      <w:r>
        <w:t>136- قضاوت لوط(ع)</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333" w:name="_Toc141"/>
      <w:r>
        <w:t>137- قضاوت محمد(صلی الله علیه و آله)</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- 4 - 61 - 6</w:t>
      </w:r>
    </w:p>
    <w:p>
      <w:pPr>
        <w:pStyle w:val="BookText"/>
      </w:pPr>
      <w:r>
        <w:rPr>
          <w:rFonts w:ascii="IRNazanin" w:hAnsi="IRNazanin" w:eastAsia="IRNazanin" w:cs="IRNazanin"/>
          <w:lang w:bidi="fa-IR"/>
          <w:color w:val="111111"/>
          <w:sz w:val="28"/>
          <w:szCs w:val="28"/>
          <w:rtl/>
        </w:rPr>
        <w:t xml:space="preserve">6 - توبيخ منافقان به جهت رويگردانى آنان از حاكميت قضايى پيامبر (صلی الله علیه و آله)</w:t>
      </w:r>
    </w:p>
    <w:p>
      <w:pPr>
        <w:pStyle w:val="BookText"/>
      </w:pPr>
      <w:r>
        <w:rPr>
          <w:rFonts w:ascii="Amiri" w:hAnsi="Amiri" w:eastAsia="Amiri" w:cs="Amiri"/>
          <w:lang w:bidi="ar-SA"/>
          <w:color w:val="111111"/>
          <w:sz w:val="28"/>
          <w:szCs w:val="28"/>
          <w:rtl/>
        </w:rPr>
        <w:t xml:space="preserve">رايت المنافقين يصدّون عنك صدوداً</w:t>
      </w:r>
    </w:p>
    <w:p>
      <w:pPr>
        <w:pStyle w:val="BookText"/>
      </w:pPr>
      <w:r>
        <w:rPr>
          <w:rFonts w:ascii="IRNazanin" w:hAnsi="IRNazanin" w:eastAsia="IRNazanin" w:cs="IRNazanin"/>
          <w:lang w:bidi="fa-IR"/>
          <w:color w:val="111111"/>
          <w:sz w:val="28"/>
          <w:szCs w:val="28"/>
          <w:rtl/>
        </w:rPr>
        <w:t xml:space="preserve">در برداشت فوق «يصدّون» فعل لازم گرفته شده است ; بر اين مبنا «صدّ» به معنى اعراض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- 4 - 65 - 5،6،7،8،11</w:t>
      </w:r>
    </w:p>
    <w:p>
      <w:pPr>
        <w:pStyle w:val="BookText"/>
      </w:pPr>
      <w:r>
        <w:rPr>
          <w:rFonts w:ascii="IRNazanin" w:hAnsi="IRNazanin" w:eastAsia="IRNazanin" w:cs="IRNazanin"/>
          <w:lang w:bidi="fa-IR"/>
          <w:color w:val="111111"/>
          <w:sz w:val="28"/>
          <w:szCs w:val="28"/>
          <w:rtl/>
        </w:rPr>
        <w:t xml:space="preserve">5 - مردم ، وظيفه دار مراجعه به پيامبر (صلی الله علیه و آله) براى داورى و حلّ كليّه مشاجرات</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IRNazanin" w:hAnsi="IRNazanin" w:eastAsia="IRNazanin" w:cs="IRNazanin"/>
          <w:lang w:bidi="fa-IR"/>
          <w:color w:val="111111"/>
          <w:sz w:val="28"/>
          <w:szCs w:val="28"/>
          <w:rtl/>
        </w:rPr>
        <w:t xml:space="preserve">6 - ربوبيّت الهى ، منشأ تربيت پيامبر (صلی الله علیه و آله) براى تصدّى مقام قضاوت و حكومت</w:t>
      </w:r>
    </w:p>
    <w:p>
      <w:pPr>
        <w:pStyle w:val="BookText"/>
      </w:pPr>
      <w:r>
        <w:rPr>
          <w:rFonts w:ascii="Amiri" w:hAnsi="Amiri" w:eastAsia="Amiri" w:cs="Amiri"/>
          <w:lang w:bidi="ar-SA"/>
          <w:color w:val="111111"/>
          <w:sz w:val="28"/>
          <w:szCs w:val="28"/>
          <w:rtl/>
        </w:rPr>
        <w:t xml:space="preserve">فلا و ربّك لا يؤمنون حتّى يحكّموك</w:t>
      </w:r>
    </w:p>
    <w:p>
      <w:pPr>
        <w:pStyle w:val="BookText"/>
      </w:pPr>
      <w:r>
        <w:rPr>
          <w:rFonts w:ascii="Amiri" w:hAnsi="Amiri" w:eastAsia="Amiri" w:cs="Amiri"/>
          <w:lang w:bidi="ar-SA"/>
          <w:color w:val="111111"/>
          <w:sz w:val="28"/>
          <w:szCs w:val="28"/>
          <w:rtl/>
        </w:rPr>
        <w:t xml:space="preserve">برداشت فوق از كاربرد كلمه «ربّ» و اضافه آن به ضمير خطاب استفاده شده است.</w:t>
      </w:r>
    </w:p>
    <w:p>
      <w:pPr>
        <w:pStyle w:val="BookText"/>
      </w:pPr>
      <w:r>
        <w:rPr>
          <w:rFonts w:ascii="IRNazanin" w:hAnsi="IRNazanin" w:eastAsia="IRNazanin" w:cs="IRNazanin"/>
          <w:lang w:bidi="fa-IR"/>
          <w:color w:val="111111"/>
          <w:sz w:val="28"/>
          <w:szCs w:val="28"/>
          <w:rtl/>
        </w:rPr>
        <w:t xml:space="preserve">7 - قضاوت ، از شؤون پيامبر (صلی الله علیه و آله) و رهبران الهى است .</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IRNazanin" w:hAnsi="IRNazanin" w:eastAsia="IRNazanin" w:cs="IRNazanin"/>
          <w:lang w:bidi="fa-IR"/>
          <w:color w:val="111111"/>
          <w:sz w:val="28"/>
          <w:szCs w:val="28"/>
          <w:rtl/>
        </w:rPr>
        <w:t xml:space="preserve">8 - پذيرش حاكميّت قضايى پيامبر (صلی الله علیه و آله) در مشاجرات و التزام قلبى به حكم آن حضرت ، از علايم ايمان</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فى انفسهم حرجاً مم</w:t>
      </w:r>
    </w:p>
    <w:p>
      <w:pPr>
        <w:pStyle w:val="BookText"/>
      </w:pPr>
      <w:r>
        <w:rPr>
          <w:rFonts w:ascii="IRNazanin" w:hAnsi="IRNazanin" w:eastAsia="IRNazanin" w:cs="IRNazanin"/>
          <w:lang w:bidi="fa-IR"/>
          <w:color w:val="111111"/>
          <w:sz w:val="28"/>
          <w:szCs w:val="28"/>
          <w:rtl/>
        </w:rPr>
        <w:t xml:space="preserve">11 - تسليم همه جانبه در برابر پيامبر (صلی الله علیه و آله) و احكام قضايى آن حضرت ، از علايم ايمان</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- 4 - 105 - 7،11</w:t>
      </w:r>
    </w:p>
    <w:p>
      <w:pPr>
        <w:pStyle w:val="BookText"/>
      </w:pPr>
      <w:r>
        <w:rPr>
          <w:rFonts w:ascii="IRNazanin" w:hAnsi="IRNazanin" w:eastAsia="IRNazanin" w:cs="IRNazanin"/>
          <w:lang w:bidi="fa-IR"/>
          <w:color w:val="111111"/>
          <w:sz w:val="28"/>
          <w:szCs w:val="28"/>
          <w:rtl/>
        </w:rPr>
        <w:t xml:space="preserve">7 - قضاوت ، از منصب هاى پيامبر (صلی الله علیه و آله)</w:t>
      </w:r>
    </w:p>
    <w:p>
      <w:pPr>
        <w:pStyle w:val="BookText"/>
      </w:pPr>
      <w:r>
        <w:rPr>
          <w:rFonts w:ascii="Amiri" w:hAnsi="Amiri" w:eastAsia="Amiri" w:cs="Amiri"/>
          <w:lang w:bidi="ar-SA"/>
          <w:color w:val="111111"/>
          <w:sz w:val="28"/>
          <w:szCs w:val="28"/>
          <w:rtl/>
        </w:rPr>
        <w:t xml:space="preserve">لتحكم بين الناس</w:t>
      </w:r>
    </w:p>
    <w:p>
      <w:pPr>
        <w:pStyle w:val="BookText"/>
      </w:pPr>
      <w:r>
        <w:rPr>
          <w:rFonts w:ascii="IRNazanin" w:hAnsi="IRNazanin" w:eastAsia="IRNazanin" w:cs="IRNazanin"/>
          <w:lang w:bidi="fa-IR"/>
          <w:color w:val="111111"/>
          <w:sz w:val="28"/>
          <w:szCs w:val="28"/>
          <w:rtl/>
        </w:rPr>
        <w:t xml:space="preserve">11 - پيامبر (صلی الله علیه و آله) ، موظف به قضاوت در ميان مردم بر پايه تعاليم قرآن و شيوه هاى ارائه شده به او ، از سوى خداوند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- 4 - 113 - 3،6</w:t>
      </w:r>
    </w:p>
    <w:p>
      <w:pPr>
        <w:pStyle w:val="BookText"/>
      </w:pPr>
      <w:r>
        <w:rPr>
          <w:rFonts w:ascii="IRNazanin" w:hAnsi="IRNazanin" w:eastAsia="IRNazanin" w:cs="IRNazanin"/>
          <w:lang w:bidi="fa-IR"/>
          <w:color w:val="111111"/>
          <w:sz w:val="28"/>
          <w:szCs w:val="28"/>
          <w:rtl/>
        </w:rPr>
        <w:t xml:space="preserve">3 - تلاش گروهى از خائنان براى به اشتباه انداختن پيامبر (صلی الله علیه و آله) ، در قضاوت</w:t>
      </w:r>
    </w:p>
    <w:p>
      <w:pPr>
        <w:pStyle w:val="BookText"/>
      </w:pPr>
      <w:r>
        <w:rPr>
          <w:rFonts w:ascii="Amiri" w:hAnsi="Amiri" w:eastAsia="Amiri" w:cs="Amiri"/>
          <w:lang w:bidi="ar-SA"/>
          <w:color w:val="111111"/>
          <w:sz w:val="28"/>
          <w:szCs w:val="28"/>
          <w:rtl/>
        </w:rPr>
        <w:t xml:space="preserve">هانتم هؤلاء جدلتم عنهم فى الحيوة الدنيا . .. لهمت طائفة منهم ان يضلوك</w:t>
      </w:r>
    </w:p>
    <w:p>
      <w:pPr>
        <w:pStyle w:val="BookText"/>
      </w:pPr>
      <w:r>
        <w:rPr>
          <w:rFonts w:ascii="IRNazanin" w:hAnsi="IRNazanin" w:eastAsia="IRNazanin" w:cs="IRNazanin"/>
          <w:lang w:bidi="fa-IR"/>
          <w:color w:val="111111"/>
          <w:sz w:val="28"/>
          <w:szCs w:val="28"/>
          <w:rtl/>
        </w:rPr>
        <w:t xml:space="preserve">اگر چه ظاهر جمله شرطيه «لولا . .. لهمت»، نفى تلاش است، ولى مراد از آن نفى تأثير تلاش مى باشد. يعنى تلاش آنان براى لغزاندن پيامبر(صلی الله علیه و آله)، هيچگونه اثرى نداشت و گويا اصلا تلاشى در اين جهت نكردند، اين معنا با آيات قبل تأييد مى شود.</w:t>
      </w:r>
    </w:p>
    <w:p>
      <w:pPr>
        <w:pStyle w:val="BookText"/>
      </w:pPr>
      <w:r>
        <w:rPr>
          <w:rFonts w:ascii="IRNazanin" w:hAnsi="IRNazanin" w:eastAsia="IRNazanin" w:cs="IRNazanin"/>
          <w:lang w:bidi="fa-IR"/>
          <w:color w:val="111111"/>
          <w:sz w:val="28"/>
          <w:szCs w:val="28"/>
          <w:rtl/>
        </w:rPr>
        <w:t xml:space="preserve">6 - فضل و رحمت الهى ، مانع تأثير دسيسه و زمينه سازى هاى خائنان در قضاوت پيامبر (صلی الله علیه و آله)</w:t>
      </w:r>
    </w:p>
    <w:p>
      <w:pPr>
        <w:pStyle w:val="BookText"/>
      </w:pPr>
      <w:r>
        <w:rPr>
          <w:rFonts w:ascii="Amiri" w:hAnsi="Amiri" w:eastAsia="Amiri" w:cs="Amiri"/>
          <w:lang w:bidi="ar-SA"/>
          <w:color w:val="111111"/>
          <w:sz w:val="28"/>
          <w:szCs w:val="28"/>
          <w:rtl/>
        </w:rPr>
        <w:t xml:space="preserve">لتحكم بين الناس . .. و لولا فضل اللّه عليك و رحمته لهمت طائفة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- 5 - 41 - 23</w:t>
      </w:r>
    </w:p>
    <w:p>
      <w:pPr>
        <w:pStyle w:val="BookText"/>
      </w:pPr>
      <w:r>
        <w:rPr>
          <w:rFonts w:ascii="IRNazanin" w:hAnsi="IRNazanin" w:eastAsia="IRNazanin" w:cs="IRNazanin"/>
          <w:lang w:bidi="fa-IR"/>
          <w:color w:val="111111"/>
          <w:sz w:val="28"/>
          <w:szCs w:val="28"/>
          <w:rtl/>
        </w:rPr>
        <w:t xml:space="preserve">23 - تثبيت حكم تحريف شده به دست عالمان يهود ، هدف آنان از ارجاع داورى به رسول خدا (صلی الله علیه و آله)</w:t>
      </w:r>
    </w:p>
    <w:p>
      <w:pPr>
        <w:pStyle w:val="BookText"/>
      </w:pPr>
      <w:r>
        <w:rPr>
          <w:rFonts w:ascii="Amiri" w:hAnsi="Amiri" w:eastAsia="Amiri" w:cs="Amiri"/>
          <w:lang w:bidi="ar-SA"/>
          <w:color w:val="111111"/>
          <w:sz w:val="28"/>
          <w:szCs w:val="28"/>
          <w:rtl/>
        </w:rPr>
        <w:t xml:space="preserve">ان اوتيتم هذا فخذوه و إن لم تؤتوه فاحذروا</w:t>
      </w:r>
    </w:p>
    <w:p>
      <w:pPr>
        <w:pStyle w:val="BookText"/>
      </w:pPr>
      <w:r>
        <w:rPr>
          <w:rFonts w:ascii="IRNazanin" w:hAnsi="IRNazanin" w:eastAsia="IRNazanin" w:cs="IRNazanin"/>
          <w:lang w:bidi="fa-IR"/>
          <w:color w:val="111111"/>
          <w:sz w:val="28"/>
          <w:szCs w:val="28"/>
          <w:rtl/>
        </w:rPr>
        <w:t xml:space="preserve">ارجاع داورى به رسول خدا(صلی الله علیه و آله) و نپذيرفتن قضاوت آن حضرت در صورت مخالفت حكم وى با اظهارات عالمان يهود، مى رساند كه هدف آنان از اين ارجاع تنها تلاش براى يافتن امضاى حكم تحريف شده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- 5 - 42 - 11،12،13،14،15</w:t>
      </w:r>
    </w:p>
    <w:p>
      <w:pPr>
        <w:pStyle w:val="BookText"/>
      </w:pPr>
      <w:r>
        <w:rPr>
          <w:rFonts w:ascii="IRNazanin" w:hAnsi="IRNazanin" w:eastAsia="IRNazanin" w:cs="IRNazanin"/>
          <w:lang w:bidi="fa-IR"/>
          <w:color w:val="111111"/>
          <w:sz w:val="28"/>
          <w:szCs w:val="28"/>
          <w:rtl/>
        </w:rPr>
        <w:t xml:space="preserve">11 - پيامبر (صلی الله علیه و آله) ، از جانب خداوند ، اختيار دار داورى در ميان يهوديان و يا خوددارى از آن</w:t>
      </w:r>
    </w:p>
    <w:p>
      <w:pPr>
        <w:pStyle w:val="BookText"/>
      </w:pPr>
      <w:r>
        <w:rPr>
          <w:rFonts w:ascii="Amiri" w:hAnsi="Amiri" w:eastAsia="Amiri" w:cs="Amiri"/>
          <w:lang w:bidi="ar-SA"/>
          <w:color w:val="111111"/>
          <w:sz w:val="28"/>
          <w:szCs w:val="28"/>
          <w:rtl/>
        </w:rPr>
        <w:t xml:space="preserve">فان جاءوك فاحكم بينهم او اعرض عنهم</w:t>
      </w:r>
    </w:p>
    <w:p>
      <w:pPr>
        <w:pStyle w:val="BookText"/>
      </w:pPr>
      <w:r>
        <w:rPr>
          <w:rFonts w:ascii="IRNazanin" w:hAnsi="IRNazanin" w:eastAsia="IRNazanin" w:cs="IRNazanin"/>
          <w:lang w:bidi="fa-IR"/>
          <w:color w:val="111111"/>
          <w:sz w:val="28"/>
          <w:szCs w:val="28"/>
          <w:rtl/>
        </w:rPr>
        <w:t xml:space="preserve">12 - يهوديان ، در انديشه آسيب رسانى به پيامبر (صلی الله علیه و آله) ، در صورت اعراض آن حضرت از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IRNazanin" w:hAnsi="IRNazanin" w:eastAsia="IRNazanin" w:cs="IRNazanin"/>
          <w:lang w:bidi="fa-IR"/>
          <w:color w:val="111111"/>
          <w:sz w:val="28"/>
          <w:szCs w:val="28"/>
          <w:rtl/>
        </w:rPr>
        <w:t xml:space="preserve">13 - پيامبر (صلی الله علیه و آله) ، نگران آسيب رسانى يهود به اسلام و مسلمانان در صورت اعراض آن حضرت از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IRNazanin" w:hAnsi="IRNazanin" w:eastAsia="IRNazanin" w:cs="IRNazanin"/>
          <w:lang w:bidi="fa-IR"/>
          <w:color w:val="111111"/>
          <w:sz w:val="28"/>
          <w:szCs w:val="28"/>
          <w:rtl/>
        </w:rPr>
        <w:t xml:space="preserve">به نظر مى رسد مراد از «يضروك» آسيب رسانى به اسلام و جامعه ايمانى باشد، زيرا رسول خدا(صلی الله علیه و آله) نگران آسيب ديدن شخص خود نبوده است.</w:t>
      </w:r>
    </w:p>
    <w:p>
      <w:pPr>
        <w:pStyle w:val="BookText"/>
      </w:pPr>
      <w:r>
        <w:rPr>
          <w:rFonts w:ascii="IRNazanin" w:hAnsi="IRNazanin" w:eastAsia="IRNazanin" w:cs="IRNazanin"/>
          <w:lang w:bidi="fa-IR"/>
          <w:color w:val="111111"/>
          <w:sz w:val="28"/>
          <w:szCs w:val="28"/>
          <w:rtl/>
        </w:rPr>
        <w:t xml:space="preserve">14 - نويد خداوند به مصونيت پيامبر (صلی الله علیه و آله) از توطئه هاى يهوديان به خاطر ترك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IRNazanin" w:hAnsi="IRNazanin" w:eastAsia="IRNazanin" w:cs="IRNazanin"/>
          <w:lang w:bidi="fa-IR"/>
          <w:color w:val="111111"/>
          <w:sz w:val="28"/>
          <w:szCs w:val="28"/>
          <w:rtl/>
        </w:rPr>
        <w:t xml:space="preserve">15 - پيامبر (صلی الله علیه و آله) ، مأمور به قضاوت عادلانه بين يهوديان در صورت تصميم بر داورى ميان آنان</w:t>
      </w:r>
    </w:p>
    <w:p>
      <w:pPr>
        <w:pStyle w:val="BookText"/>
      </w:pPr>
      <w:r>
        <w:rPr>
          <w:rFonts w:ascii="Amiri" w:hAnsi="Amiri" w:eastAsia="Amiri" w:cs="Amiri"/>
          <w:lang w:bidi="ar-SA"/>
          <w:color w:val="111111"/>
          <w:sz w:val="28"/>
          <w:szCs w:val="28"/>
          <w:rtl/>
        </w:rPr>
        <w:t xml:space="preserve">و إن حكمت فاحكم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- 5 - 43 - 1،2،3</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ارجاع داورى به پيامبر (صلی الله علیه و آله) از سوى يهوديان ، على رغم دسترسى آنان به حكم خدا در تورات ، شگفت آور و سؤال بر انگيز</w:t>
      </w:r>
    </w:p>
    <w:p>
      <w:pPr>
        <w:pStyle w:val="BookText"/>
      </w:pPr>
      <w:r>
        <w:rPr>
          <w:rFonts w:ascii="Amiri" w:hAnsi="Amiri" w:eastAsia="Amiri" w:cs="Amiri"/>
          <w:lang w:bidi="ar-SA"/>
          <w:color w:val="111111"/>
          <w:sz w:val="28"/>
          <w:szCs w:val="28"/>
          <w:rtl/>
        </w:rPr>
        <w:t xml:space="preserve">و كيف يحكمونك و عندهم التورية فيها حكم اللّه</w:t>
      </w:r>
    </w:p>
    <w:p>
      <w:pPr>
        <w:pStyle w:val="BookText"/>
      </w:pPr>
      <w:r>
        <w:rPr>
          <w:rFonts w:ascii="IRNazanin" w:hAnsi="IRNazanin" w:eastAsia="IRNazanin" w:cs="IRNazanin"/>
          <w:lang w:bidi="fa-IR"/>
          <w:color w:val="111111"/>
          <w:sz w:val="28"/>
          <w:szCs w:val="28"/>
          <w:rtl/>
        </w:rPr>
        <w:t xml:space="preserve">2 - گريز از احكام تورات ، انگيزه مراجعه گروهى از يهوديان به پيامبر (صلی الله علیه و آله) براى قضاوت</w:t>
      </w:r>
    </w:p>
    <w:p>
      <w:pPr>
        <w:pStyle w:val="BookText"/>
      </w:pPr>
      <w:r>
        <w:rPr>
          <w:rFonts w:ascii="Amiri" w:hAnsi="Amiri" w:eastAsia="Amiri" w:cs="Amiri"/>
          <w:lang w:bidi="ar-SA"/>
          <w:color w:val="111111"/>
          <w:sz w:val="28"/>
          <w:szCs w:val="28"/>
          <w:rtl/>
        </w:rPr>
        <w:t xml:space="preserve">و كيف يحكمونك و عندهم التورية فيها حكم اللّه</w:t>
      </w:r>
    </w:p>
    <w:p>
      <w:pPr>
        <w:pStyle w:val="BookText"/>
      </w:pPr>
      <w:r>
        <w:rPr>
          <w:rFonts w:ascii="IRNazanin" w:hAnsi="IRNazanin" w:eastAsia="IRNazanin" w:cs="IRNazanin"/>
          <w:lang w:bidi="fa-IR"/>
          <w:color w:val="111111"/>
          <w:sz w:val="28"/>
          <w:szCs w:val="28"/>
          <w:rtl/>
        </w:rPr>
        <w:t xml:space="preserve">3 - پيامبر (صلی الله علیه و آله) ، مورد مراجعه مردم ، حتى يهوديان ، براى حكميت و داورى</w:t>
      </w:r>
    </w:p>
    <w:p>
      <w:pPr>
        <w:pStyle w:val="BookText"/>
      </w:pPr>
      <w:r>
        <w:rPr>
          <w:rFonts w:ascii="Amiri" w:hAnsi="Amiri" w:eastAsia="Amiri" w:cs="Amiri"/>
          <w:lang w:bidi="ar-SA"/>
          <w:color w:val="111111"/>
          <w:sz w:val="28"/>
          <w:szCs w:val="28"/>
          <w:rtl/>
        </w:rPr>
        <w:t xml:space="preserve">و كيف يحكمونك و عندهم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- 5 - 48 - 10،12،13</w:t>
      </w:r>
    </w:p>
    <w:p>
      <w:pPr>
        <w:pStyle w:val="BookText"/>
      </w:pPr>
      <w:r>
        <w:rPr>
          <w:rFonts w:ascii="IRNazanin" w:hAnsi="IRNazanin" w:eastAsia="IRNazanin" w:cs="IRNazanin"/>
          <w:lang w:bidi="fa-IR"/>
          <w:color w:val="111111"/>
          <w:sz w:val="28"/>
          <w:szCs w:val="28"/>
          <w:rtl/>
        </w:rPr>
        <w:t xml:space="preserve">10 - پيامبر (صلی الله علیه و آله) ، وظيفه دار قضاوت در بين اهل كتاب بر اساس احكام الهى</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IRNazanin" w:hAnsi="IRNazanin" w:eastAsia="IRNazanin" w:cs="IRNazanin"/>
          <w:lang w:bidi="fa-IR"/>
          <w:color w:val="111111"/>
          <w:sz w:val="28"/>
          <w:szCs w:val="28"/>
          <w:rtl/>
        </w:rPr>
        <w:t xml:space="preserve">برداشت فوق بر اين مبناست كه ضمير در «بينهم» به اهل كتاب باز گردد.</w:t>
      </w:r>
    </w:p>
    <w:p>
      <w:pPr>
        <w:pStyle w:val="BookText"/>
      </w:pPr>
      <w:r>
        <w:rPr>
          <w:rFonts w:ascii="IRNazanin" w:hAnsi="IRNazanin" w:eastAsia="IRNazanin" w:cs="IRNazanin"/>
          <w:lang w:bidi="fa-IR"/>
          <w:color w:val="111111"/>
          <w:sz w:val="28"/>
          <w:szCs w:val="28"/>
          <w:rtl/>
        </w:rPr>
        <w:t xml:space="preserve">12 - انتخاب قرآن از ميان كتب آسمانى ، براى داورى بين اهل كتاب ، وظيفه پيامبر (صلی الله علیه و آله)</w:t>
      </w:r>
    </w:p>
    <w:p>
      <w:pPr>
        <w:pStyle w:val="BookText"/>
      </w:pPr>
      <w:r>
        <w:rPr>
          <w:rFonts w:ascii="Amiri" w:hAnsi="Amiri" w:eastAsia="Amiri" w:cs="Amiri"/>
          <w:lang w:bidi="ar-SA"/>
          <w:color w:val="111111"/>
          <w:sz w:val="28"/>
          <w:szCs w:val="28"/>
          <w:rtl/>
        </w:rPr>
        <w:t xml:space="preserve">و انزلنا اليك الكتب . .. مهيمناً عليه فاحكم بينهم بما أنزل اللّه</w:t>
      </w:r>
    </w:p>
    <w:p>
      <w:pPr>
        <w:pStyle w:val="BookText"/>
      </w:pPr>
      <w:r>
        <w:rPr>
          <w:rFonts w:ascii="IRNazanin" w:hAnsi="IRNazanin" w:eastAsia="IRNazanin" w:cs="IRNazanin"/>
          <w:lang w:bidi="fa-IR"/>
          <w:color w:val="111111"/>
          <w:sz w:val="28"/>
          <w:szCs w:val="28"/>
          <w:rtl/>
        </w:rPr>
        <w:t xml:space="preserve">«فاء» در «فاحكم» پس از ذكر مهيمن بودن قرآن، بيانگر اين است كه مراد از «ما انزل اللّه» قرآن است.</w:t>
      </w:r>
    </w:p>
    <w:p>
      <w:pPr>
        <w:pStyle w:val="BookText"/>
      </w:pPr>
      <w:r>
        <w:rPr>
          <w:rFonts w:ascii="IRNazanin" w:hAnsi="IRNazanin" w:eastAsia="IRNazanin" w:cs="IRNazanin"/>
          <w:lang w:bidi="fa-IR"/>
          <w:color w:val="111111"/>
          <w:sz w:val="28"/>
          <w:szCs w:val="28"/>
          <w:rtl/>
        </w:rPr>
        <w:t xml:space="preserve">13 - قضاوت بين مردم بر اساس احكام الهى از وظايف پيامبر (صلی الله علیه و آله)</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Amiri" w:hAnsi="Amiri" w:eastAsia="Amiri" w:cs="Amiri"/>
          <w:lang w:bidi="ar-SA"/>
          <w:color w:val="111111"/>
          <w:sz w:val="28"/>
          <w:szCs w:val="28"/>
          <w:rtl/>
        </w:rPr>
        <w:t xml:space="preserve">بنابر اينكه مراد از ضمير «بينهم» همه مردم باشند، نه خصوص اهل 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- 5 - 49 - 1،2،8،13،15،17</w:t>
      </w:r>
    </w:p>
    <w:p>
      <w:pPr>
        <w:pStyle w:val="BookText"/>
      </w:pPr>
      <w:r>
        <w:rPr>
          <w:rFonts w:ascii="IRNazanin" w:hAnsi="IRNazanin" w:eastAsia="IRNazanin" w:cs="IRNazanin"/>
          <w:lang w:bidi="fa-IR"/>
          <w:color w:val="111111"/>
          <w:sz w:val="28"/>
          <w:szCs w:val="28"/>
          <w:rtl/>
        </w:rPr>
        <w:t xml:space="preserve">1 - پيامبر (صلی الله علیه و آله) ، وظيفه دار قضاوت در بين مردمان ، بر اساس احكام الهى</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IRNazanin" w:hAnsi="IRNazanin" w:eastAsia="IRNazanin" w:cs="IRNazanin"/>
          <w:lang w:bidi="fa-IR"/>
          <w:color w:val="111111"/>
          <w:sz w:val="28"/>
          <w:szCs w:val="28"/>
          <w:rtl/>
        </w:rPr>
        <w:t xml:space="preserve">2 - حكم و داورى در بين مردم ، از شؤون و مناصب پيامبر (صلی الله علیه و آله)</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IRNazanin" w:hAnsi="IRNazanin" w:eastAsia="IRNazanin" w:cs="IRNazanin"/>
          <w:lang w:bidi="fa-IR"/>
          <w:color w:val="111111"/>
          <w:sz w:val="28"/>
          <w:szCs w:val="28"/>
          <w:rtl/>
        </w:rPr>
        <w:t xml:space="preserve">8 - هشدار خداوند به پيامبر (صلی الله علیه و آله) درباره توطئه گروهى از مردم براى بازداشتن وى از داورى بر اساس تعاليم قرآن</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13 - تلاش موذيانه و فريبكارانه اهل كتاب ( يهود ) ، براى بازداشتن پيامبر (صلی الله علیه و آله) از حكم و داورى بر اساس قرآن</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چون «يفتنوك» به «عن» متعدى شده است علاوه بر بازداشتن و گمراه ساختن، معناى خدعه و نيرنگ نيز در آن اشراب شده است ; يعنى مبادا تو را با نيرنگ از احكام الهى بازدارند و گمراه سازند.</w:t>
      </w:r>
    </w:p>
    <w:p>
      <w:pPr>
        <w:pStyle w:val="BookText"/>
      </w:pPr>
      <w:r>
        <w:rPr>
          <w:rFonts w:ascii="IRNazanin" w:hAnsi="IRNazanin" w:eastAsia="IRNazanin" w:cs="IRNazanin"/>
          <w:lang w:bidi="fa-IR"/>
          <w:color w:val="111111"/>
          <w:sz w:val="28"/>
          <w:szCs w:val="28"/>
          <w:rtl/>
        </w:rPr>
        <w:t xml:space="preserve">15 - اراده خداوند بر عذاب گنهكاران ، مانع توفيق آنان به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17 - برخى گناهان ، مايه محروميت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5996_48839"/>
    <w:bookmarkEnd w:id="53"/>
    <w:p>
      <w:pPr>
        <w:pStyle w:val="BookText"/>
      </w:pPr>
      <w:r>
        <w:rPr>
          <w:rFonts w:ascii="IRNazanin" w:hAnsi="IRNazanin" w:eastAsia="IRNazanin" w:cs="IRNazanin"/>
          <w:lang w:bidi="fa-IR"/>
          <w:color w:val="111111"/>
          <w:sz w:val="28"/>
          <w:szCs w:val="28"/>
          <w:rtl/>
        </w:rPr>
        <w:t xml:space="preserve">برداشت فوق بر اين مبناست كه مراد از «ان يصيبهم» همان گرفتار ساختن گنهكاران به رويگردانى و نپذيرفتن احكام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w:t>
      </w:r>
    </w:p>
    <w:p>
      <w:pPr>
        <w:pStyle w:val="BookText"/>
      </w:pPr>
      <w:r>
        <w:rPr>
          <w:rFonts w:ascii="IRNazanin" w:hAnsi="IRNazanin" w:eastAsia="IRNazanin" w:cs="IRNazanin"/>
          <w:lang w:bidi="fa-IR"/>
          <w:color w:val="111111"/>
          <w:sz w:val="28"/>
          <w:szCs w:val="28"/>
          <w:rtl/>
        </w:rPr>
        <w:t xml:space="preserve">1 - بسيارى از مردمان عصر بعثت ، خواستار داورى پيامبر (صلی الله علیه و آله) بر اساس قوانين جاهلى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- 6 - 89 - 8</w:t>
      </w:r>
    </w:p>
    <w:p>
      <w:pPr>
        <w:pStyle w:val="BookText"/>
      </w:pPr>
      <w:r>
        <w:rPr>
          <w:rFonts w:ascii="IRNazanin" w:hAnsi="IRNazanin" w:eastAsia="IRNazanin" w:cs="IRNazanin"/>
          <w:lang w:bidi="fa-IR"/>
          <w:color w:val="111111"/>
          <w:sz w:val="28"/>
          <w:szCs w:val="28"/>
          <w:rtl/>
        </w:rPr>
        <w:t xml:space="preserve">8 - حضرت محمّد(صلی الله علیه و آله)، داراى كتاب و مقام حكم و قضاوت و نبوت از جانب خداوند است.</w:t>
      </w:r>
    </w:p>
    <w:p>
      <w:pPr>
        <w:pStyle w:val="BookText"/>
      </w:pPr>
      <w:r>
        <w:rPr>
          <w:rFonts w:ascii="Amiri" w:hAnsi="Amiri" w:eastAsia="Amiri" w:cs="Amiri"/>
          <w:lang w:bidi="ar-SA"/>
          <w:color w:val="111111"/>
          <w:sz w:val="28"/>
          <w:szCs w:val="28"/>
          <w:rtl/>
        </w:rPr>
        <w:t xml:space="preserve">أولئك الذين ءاتينهم الكتب و الحكم و النبوة فإن يكفر بها هؤلاء</w:t>
      </w:r>
    </w:p>
    <w:p>
      <w:pPr>
        <w:pStyle w:val="BookText"/>
      </w:pPr>
      <w:r>
        <w:rPr>
          <w:rFonts w:ascii="IRNazanin" w:hAnsi="IRNazanin" w:eastAsia="IRNazanin" w:cs="IRNazanin"/>
          <w:lang w:bidi="fa-IR"/>
          <w:color w:val="111111"/>
          <w:sz w:val="28"/>
          <w:szCs w:val="28"/>
          <w:rtl/>
        </w:rPr>
        <w:t xml:space="preserve">گر چه در اين آيه نام حضرت محمّد(صلی الله علیه و آله) به صراحت نيامده، ولى ياد انبياى گذشته و اشاره به مقامات آنان و همچنين سخن از كفر مردم مكه، با لطافتى تمام، اشاره به اين دارد كه خداوند همان مقامات را به حضرت محمّد(صلی الله علیه و آله) نيز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- 24 - 48 - 5</w:t>
      </w:r>
    </w:p>
    <w:p>
      <w:pPr>
        <w:pStyle w:val="BookText"/>
      </w:pPr>
      <w:r>
        <w:rPr>
          <w:rFonts w:ascii="IRNazanin" w:hAnsi="IRNazanin" w:eastAsia="IRNazanin" w:cs="IRNazanin"/>
          <w:lang w:bidi="fa-IR"/>
          <w:color w:val="111111"/>
          <w:sz w:val="28"/>
          <w:szCs w:val="28"/>
          <w:rtl/>
        </w:rPr>
        <w:t xml:space="preserve">5 - قضاوت ميان مردم ، از مسؤوليت ها و منصب هاى پيامبر (صلی الله علیه و آله) بود .</w:t>
      </w:r>
    </w:p>
    <w:p>
      <w:pPr>
        <w:pStyle w:val="BookText"/>
      </w:pPr>
      <w:r>
        <w:rPr>
          <w:rFonts w:ascii="Amiri" w:hAnsi="Amiri" w:eastAsia="Amiri" w:cs="Amiri"/>
          <w:lang w:bidi="ar-SA"/>
          <w:color w:val="111111"/>
          <w:sz w:val="28"/>
          <w:szCs w:val="28"/>
          <w:rtl/>
        </w:rPr>
        <w:t xml:space="preserve">و إذا دعوا إلى اللّه و رسوله ليحكم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- 24 - 50 - 7</w:t>
      </w:r>
    </w:p>
    <w:p>
      <w:pPr>
        <w:pStyle w:val="BookText"/>
      </w:pPr>
      <w:r>
        <w:rPr>
          <w:rFonts w:ascii="IRNazanin" w:hAnsi="IRNazanin" w:eastAsia="IRNazanin" w:cs="IRNazanin"/>
          <w:lang w:bidi="fa-IR"/>
          <w:color w:val="111111"/>
          <w:sz w:val="28"/>
          <w:szCs w:val="28"/>
          <w:rtl/>
        </w:rPr>
        <w:t xml:space="preserve">7 - گمان ناعادلانه بودن حكم خدا و رسول او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- 24 - 51 - 6،7</w:t>
      </w:r>
    </w:p>
    <w:p>
      <w:pPr>
        <w:pStyle w:val="BookText"/>
      </w:pPr>
      <w:r>
        <w:rPr>
          <w:rFonts w:ascii="IRNazanin" w:hAnsi="IRNazanin" w:eastAsia="IRNazanin" w:cs="IRNazanin"/>
          <w:lang w:bidi="fa-IR"/>
          <w:color w:val="111111"/>
          <w:sz w:val="28"/>
          <w:szCs w:val="28"/>
          <w:rtl/>
        </w:rPr>
        <w:t xml:space="preserve">6 - قضاوت ميان مردم ، از مسؤوليت ها و منصب هاى پيامبر (صلی الله علیه و آله) بود .</w:t>
      </w:r>
    </w:p>
    <w:p>
      <w:pPr>
        <w:pStyle w:val="BookText"/>
      </w:pPr>
      <w:r>
        <w:rPr>
          <w:rFonts w:ascii="Amiri" w:hAnsi="Amiri" w:eastAsia="Amiri" w:cs="Amiri"/>
          <w:lang w:bidi="ar-SA"/>
          <w:color w:val="111111"/>
          <w:sz w:val="28"/>
          <w:szCs w:val="28"/>
          <w:rtl/>
        </w:rPr>
        <w:t xml:space="preserve">إذا دعوا إلى اللّه و رسوله ليحكم بينهم</w:t>
      </w:r>
    </w:p>
    <w:p>
      <w:pPr>
        <w:pStyle w:val="BookText"/>
      </w:pPr>
      <w:r>
        <w:rPr>
          <w:rFonts w:ascii="IRNazanin" w:hAnsi="IRNazanin" w:eastAsia="IRNazanin" w:cs="IRNazanin"/>
          <w:lang w:bidi="fa-IR"/>
          <w:color w:val="111111"/>
          <w:sz w:val="28"/>
          <w:szCs w:val="28"/>
          <w:rtl/>
        </w:rPr>
        <w:t xml:space="preserve">7 - داورى پيامبر (صلی الله علیه و آله) ، بر مبناى فرمان ها و دستورات خدا بود .</w:t>
      </w:r>
    </w:p>
    <w:p>
      <w:pPr>
        <w:pStyle w:val="BookText"/>
      </w:pPr>
      <w:r>
        <w:rPr>
          <w:rFonts w:ascii="Amiri" w:hAnsi="Amiri" w:eastAsia="Amiri" w:cs="Amiri"/>
          <w:lang w:bidi="ar-SA"/>
          <w:color w:val="111111"/>
          <w:sz w:val="28"/>
          <w:szCs w:val="28"/>
          <w:rtl/>
        </w:rPr>
        <w:t xml:space="preserve">إذا دعوا إلى اللّه و رسوله ليحكم بينهم</w:t>
      </w:r>
    </w:p>
    <w:p>
      <w:pPr>
        <w:pStyle w:val="Heading3"/>
      </w:pPr>
      <w:bookmarkStart w:id="334" w:name="_Toc142"/>
      <w:r>
        <w:t>138- قضاوت مسيحيان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5996_48840"/>
    <w:bookmarkEnd w:id="54"/>
    <w:p>
      <w:pPr>
        <w:pStyle w:val="BookText"/>
      </w:pPr>
      <w:r>
        <w:rPr>
          <w:rFonts w:ascii="IRNazanin" w:hAnsi="IRNazanin" w:eastAsia="IRNazanin" w:cs="IRNazanin"/>
          <w:lang w:bidi="fa-IR"/>
          <w:color w:val="111111"/>
          <w:sz w:val="28"/>
          <w:szCs w:val="28"/>
          <w:rtl/>
        </w:rPr>
        <w:t xml:space="preserve">4 - مائده - 5 - 47 - 4،5</w:t>
      </w:r>
    </w:p>
    <w:p>
      <w:pPr>
        <w:pStyle w:val="BookText"/>
      </w:pPr>
      <w:r>
        <w:rPr>
          <w:rFonts w:ascii="Amiri" w:hAnsi="Amiri" w:eastAsia="Amiri" w:cs="Amiri"/>
          <w:lang w:bidi="ar-SA"/>
          <w:color w:val="111111"/>
          <w:sz w:val="28"/>
          <w:szCs w:val="28"/>
          <w:rtl/>
        </w:rPr>
        <w:t xml:space="preserve">4 - احكام صادره از سوى قاضيان مسيحى ، در صورتى كه بر اساس انجيل باشد ، نافذ و داراى اعتبار است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چون اهل انجيل از امر و نهى قرآن پيروى نمى كنند، مى توان گفت مراد از (وليحكم) تنفيذ احكامى است كه عالمان مسيحى بر اساس انجيل صادر مى كنند.</w:t>
      </w:r>
    </w:p>
    <w:p>
      <w:pPr>
        <w:pStyle w:val="BookText"/>
      </w:pPr>
      <w:r>
        <w:rPr>
          <w:rFonts w:ascii="Amiri" w:hAnsi="Amiri" w:eastAsia="Amiri" w:cs="Amiri"/>
          <w:lang w:bidi="ar-SA"/>
          <w:color w:val="111111"/>
          <w:sz w:val="28"/>
          <w:szCs w:val="28"/>
          <w:rtl/>
        </w:rPr>
        <w:t xml:space="preserve">5 - احكام قاضيان مسيحى تنها در بين همكيشان آنان داراى اعتبار است .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عنوان «اهل الانجيل» مى تواند بيانگر محدوده اعتبار و نفوذ داوريهاى مستند به انجيل باشد.</w:t>
      </w:r>
    </w:p>
    <w:p>
      <w:pPr>
        <w:pStyle w:val="Heading3"/>
      </w:pPr>
      <w:bookmarkStart w:id="335" w:name="_Toc143"/>
      <w:r>
        <w:t>139- قضاوت مشركان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- 6 - 136 - 10</w:t>
      </w:r>
    </w:p>
    <w:p>
      <w:pPr>
        <w:pStyle w:val="BookText"/>
      </w:pPr>
      <w:r>
        <w:rPr>
          <w:rFonts w:ascii="Amiri" w:hAnsi="Amiri" w:eastAsia="Amiri" w:cs="Amiri"/>
          <w:lang w:bidi="ar-SA"/>
          <w:color w:val="111111"/>
          <w:sz w:val="28"/>
          <w:szCs w:val="28"/>
          <w:rtl/>
        </w:rPr>
        <w:t xml:space="preserve">10 - داورى زشت و غلط مشركان جاهلى در مقايسه خدا با بتها و ترجيج بتها بر او</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Heading3"/>
      </w:pPr>
      <w:bookmarkStart w:id="336" w:name="_Toc144"/>
      <w:r>
        <w:t>140- قضاوت مشروع</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- 5 - 47 - 4،8،9</w:t>
      </w:r>
    </w:p>
    <w:p>
      <w:pPr>
        <w:pStyle w:val="BookText"/>
      </w:pPr>
      <w:r>
        <w:rPr>
          <w:rFonts w:ascii="Amiri" w:hAnsi="Amiri" w:eastAsia="Amiri" w:cs="Amiri"/>
          <w:lang w:bidi="ar-SA"/>
          <w:color w:val="111111"/>
          <w:sz w:val="28"/>
          <w:szCs w:val="28"/>
          <w:rtl/>
        </w:rPr>
        <w:t xml:space="preserve">4 - احكام صادره از سوى قاضيان مسيحى ، در صورتى كه بر اساس انجيل باشد ، نافذ و داراى اعتبار است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چون اهل انجيل از امر و نهى قرآن پيروى نمى كنند، مى توان گفت مراد از (وليحكم) تنفيذ احكامى است كه عالمان مسيحى بر اساس انجيل صادر مى كنند.</w:t>
      </w:r>
    </w:p>
    <w:p>
      <w:pPr>
        <w:pStyle w:val="BookText"/>
      </w:pPr>
      <w:r>
        <w:rPr>
          <w:rFonts w:ascii="Amiri" w:hAnsi="Amiri" w:eastAsia="Amiri" w:cs="Amiri"/>
          <w:lang w:bidi="ar-SA"/>
          <w:color w:val="111111"/>
          <w:sz w:val="28"/>
          <w:szCs w:val="28"/>
          <w:rtl/>
        </w:rPr>
        <w:t xml:space="preserve">8 - قوانين حكومتى و قضاوت ها ، تنها در صورتى نافذ است كه بر اساس احكام الهى صادر شود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IRNazanin" w:hAnsi="IRNazanin" w:eastAsia="IRNazanin" w:cs="IRNazanin"/>
          <w:lang w:bidi="fa-IR"/>
          <w:color w:val="111111"/>
          <w:sz w:val="28"/>
          <w:szCs w:val="28"/>
          <w:rtl/>
        </w:rPr>
        <w:t xml:space="preserve">9 - ضرورت پذيرش احكام و قضاوت هاى مستند به احكام الهى</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- 45 - 16 - 5</w:t>
      </w:r>
    </w:p>
    <w:p>
      <w:pPr>
        <w:pStyle w:val="BookText"/>
      </w:pPr>
      <w:r>
        <w:rPr>
          <w:rFonts w:ascii="Amiri" w:hAnsi="Amiri" w:eastAsia="Amiri" w:cs="Amiri"/>
          <w:lang w:bidi="ar-SA"/>
          <w:color w:val="111111"/>
          <w:sz w:val="28"/>
          <w:szCs w:val="28"/>
          <w:rtl/>
        </w:rPr>
        <w:t xml:space="preserve">5 - حكومت و داورى ميان مردم ، نيازمند مشروعيت دينى و استناد به منبع وحى</w:t>
      </w:r>
    </w:p>
    <w:p>
      <w:pPr>
        <w:pStyle w:val="BookText"/>
      </w:pPr>
      <w:r>
        <w:rPr>
          <w:rFonts w:ascii="Amiri" w:hAnsi="Amiri" w:eastAsia="Amiri" w:cs="Amiri"/>
          <w:lang w:bidi="ar-SA"/>
          <w:color w:val="111111"/>
          <w:sz w:val="28"/>
          <w:szCs w:val="28"/>
          <w:rtl/>
        </w:rPr>
        <w:t xml:space="preserve">و لقد ءاتينا . .. و الحكم و النبوّة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5996_48841"/>
    <w:bookmarkEnd w:id="55"/>
    <w:p>
      <w:pPr>
        <w:pStyle w:val="BookText"/>
      </w:pPr>
      <w:r>
        <w:rPr>
          <w:rFonts w:ascii="Amiri" w:hAnsi="Amiri" w:eastAsia="Amiri" w:cs="Amiri"/>
          <w:lang w:bidi="ar-SA"/>
          <w:color w:val="111111"/>
          <w:sz w:val="28"/>
          <w:szCs w:val="28"/>
          <w:rtl/>
        </w:rPr>
        <w:t xml:space="preserve">برداشت بالا از آن جا استفاده مى شود كه يكى از موارد اعطايى از سوى خداوند به بنى اسرائيل، «حكم» دانسته شده است; آن هم در كنار «كتاب» و «نبوت» كه اعطاى آنها تنها از شؤون خداوند است.</w:t>
      </w:r>
    </w:p>
    <w:p>
      <w:pPr>
        <w:pStyle w:val="Heading3"/>
      </w:pPr>
      <w:bookmarkStart w:id="337" w:name="_Toc145"/>
      <w:r>
        <w:t>141- قضاوت منافقان</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- 9 - 50 - 7</w:t>
      </w:r>
    </w:p>
    <w:p>
      <w:pPr>
        <w:pStyle w:val="BookText"/>
      </w:pPr>
      <w:r>
        <w:rPr>
          <w:rFonts w:ascii="IRNazanin" w:hAnsi="IRNazanin" w:eastAsia="IRNazanin" w:cs="IRNazanin"/>
          <w:lang w:bidi="fa-IR"/>
          <w:color w:val="111111"/>
          <w:sz w:val="28"/>
          <w:szCs w:val="28"/>
          <w:rtl/>
        </w:rPr>
        <w:t xml:space="preserve">7 - داورى غلط منافقان در مورد شكست و پيروزى مسلمانان</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Heading3"/>
      </w:pPr>
      <w:bookmarkStart w:id="338" w:name="_Toc146"/>
      <w:r>
        <w:t>142- قضاوت موسى(ع)</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w:t>
      </w:r>
    </w:p>
    <w:p>
      <w:pPr>
        <w:pStyle w:val="BookText"/>
      </w:pPr>
      <w:r>
        <w:rPr>
          <w:rFonts w:ascii="IRNazanin" w:hAnsi="IRNazanin" w:eastAsia="IRNazanin" w:cs="IRNazanin"/>
          <w:lang w:bidi="fa-IR"/>
          <w:color w:val="111111"/>
          <w:sz w:val="28"/>
          <w:szCs w:val="28"/>
          <w:rtl/>
        </w:rPr>
        <w:t xml:space="preserve">1 - موسى ( ع ) درپى محاكمه سامرى ، وى را به خروج فورى از جامعه و انزوا و قطع رابطه با مردم در طول زندگى محكوم كرد .</w:t>
      </w:r>
    </w:p>
    <w:p>
      <w:pPr>
        <w:pStyle w:val="BookText"/>
      </w:pPr>
      <w:r>
        <w:rPr>
          <w:rFonts w:ascii="Amiri" w:hAnsi="Amiri" w:eastAsia="Amiri" w:cs="Amiri"/>
          <w:lang w:bidi="ar-SA"/>
          <w:color w:val="111111"/>
          <w:sz w:val="28"/>
          <w:szCs w:val="28"/>
          <w:rtl/>
        </w:rPr>
        <w:t xml:space="preserve">قال فاذهب فإنّ لك فى الحيوة أن تقول لامساس</w:t>
      </w:r>
    </w:p>
    <w:p>
      <w:pPr>
        <w:pStyle w:val="BookText"/>
      </w:pPr>
      <w:r>
        <w:rPr>
          <w:rFonts w:ascii="IRNazanin" w:hAnsi="IRNazanin" w:eastAsia="IRNazanin" w:cs="IRNazanin"/>
          <w:lang w:bidi="fa-IR"/>
          <w:color w:val="111111"/>
          <w:sz w:val="28"/>
          <w:szCs w:val="28"/>
          <w:rtl/>
        </w:rPr>
        <w:t xml:space="preserve">فا در «فاذهب» علاوه بر ترتب فرمان رفتن بر محكوميت سامرى، بر فوريت آن نيز دلالت دارد. «مساس» مصدر باب مفاعله است و «لامساس» به معناى نفى هرگونه تماس و برخورد است; يعنى، تو در زندگانى خود، سزاوار سرنوشتى هستى كه سخن اول و آخر تو خبر دادن از بى كسى خود و نبود هرگونه تماس گيرنده اى با تو باشد.</w:t>
      </w:r>
    </w:p>
    <w:p>
      <w:pPr>
        <w:pStyle w:val="Heading3"/>
      </w:pPr>
      <w:bookmarkStart w:id="339" w:name="_Toc147"/>
      <w:r>
        <w:t>143- قضاوت ناپسند</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- 4 - 105 - 19</w:t>
      </w:r>
    </w:p>
    <w:p>
      <w:pPr>
        <w:pStyle w:val="BookText"/>
      </w:pPr>
      <w:r>
        <w:rPr>
          <w:rFonts w:ascii="Amiri" w:hAnsi="Amiri" w:eastAsia="Amiri" w:cs="Amiri"/>
          <w:lang w:bidi="ar-SA"/>
          <w:color w:val="111111"/>
          <w:sz w:val="28"/>
          <w:szCs w:val="28"/>
          <w:rtl/>
        </w:rPr>
        <w:t xml:space="preserve">19 - قضاوت و داورى هاى به دور از معيار هاى تبيين شده در قرآن و سنت ، تحكيم بخش اغراض و منافع خيانتكاران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5996_48842"/>
    <w:bookmarkEnd w:id="56"/>
    <w:p>
      <w:pPr>
        <w:pStyle w:val="BookText"/>
      </w:pPr>
      <w:r>
        <w:rPr>
          <w:rFonts w:ascii="Amiri" w:hAnsi="Amiri" w:eastAsia="Amiri" w:cs="Amiri"/>
          <w:lang w:bidi="ar-SA"/>
          <w:color w:val="111111"/>
          <w:sz w:val="28"/>
          <w:szCs w:val="28"/>
          <w:rtl/>
        </w:rPr>
        <w:t xml:space="preserve">إنّا انزلنا إليك الكتب بالحق . .. بما اريك اللّه و لاتكن للخائنين خصيماً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- 6 - 136 - 9</w:t>
      </w:r>
    </w:p>
    <w:p>
      <w:pPr>
        <w:pStyle w:val="BookText"/>
      </w:pPr>
      <w:r>
        <w:rPr>
          <w:rFonts w:ascii="IRNazanin" w:hAnsi="IRNazanin" w:eastAsia="IRNazanin" w:cs="IRNazanin"/>
          <w:lang w:bidi="fa-IR"/>
          <w:color w:val="111111"/>
          <w:sz w:val="28"/>
          <w:szCs w:val="28"/>
          <w:rtl/>
        </w:rPr>
        <w:t xml:space="preserve">9 - مصرف سهم خداوند براى بتها و ديگر شريكان خيالى و مصرف نكردن سهم بتها براى خداوند، از داوريهاى ناپسند مشركان عصر جاهلى بوده است.</w:t>
      </w:r>
    </w:p>
    <w:p>
      <w:pPr>
        <w:pStyle w:val="BookText"/>
      </w:pPr>
      <w:r>
        <w:rPr>
          <w:rFonts w:ascii="Amiri" w:hAnsi="Amiri" w:eastAsia="Amiri" w:cs="Amiri"/>
          <w:lang w:bidi="ar-SA"/>
          <w:color w:val="111111"/>
          <w:sz w:val="28"/>
          <w:szCs w:val="28"/>
          <w:rtl/>
        </w:rPr>
        <w:t xml:space="preserve">فما كان لشركائهم . .. ساء ما يحكمون</w:t>
      </w:r>
    </w:p>
    <w:p>
      <w:pPr>
        <w:pStyle w:val="BookText"/>
      </w:pPr>
      <w:r>
        <w:rPr>
          <w:rFonts w:ascii="IRNazanin" w:hAnsi="IRNazanin" w:eastAsia="IRNazanin" w:cs="IRNazanin"/>
          <w:lang w:bidi="fa-IR"/>
          <w:color w:val="111111"/>
          <w:sz w:val="28"/>
          <w:szCs w:val="28"/>
          <w:rtl/>
        </w:rPr>
        <w:t xml:space="preserve">مراد از فعلهاى «يصل» و «لايصل»، آن گونه كه مفسران گفته اند، در مقام خبر از انشاى مشركان است. يعنى مشركان آنچه را سهم خداوند تلقى مى نمودند، مصرفش را براى بتها (مانند مخارج بتكده و ...) مجاز مى دانستند، ولى عكس آن را روا نمى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- 29 - 4 - 9</w:t>
      </w:r>
    </w:p>
    <w:p>
      <w:pPr>
        <w:pStyle w:val="BookText"/>
      </w:pPr>
      <w:r>
        <w:rPr>
          <w:rFonts w:ascii="IRNazanin" w:hAnsi="IRNazanin" w:eastAsia="IRNazanin" w:cs="IRNazanin"/>
          <w:lang w:bidi="fa-IR"/>
          <w:color w:val="111111"/>
          <w:sz w:val="28"/>
          <w:szCs w:val="28"/>
          <w:rtl/>
        </w:rPr>
        <w:t xml:space="preserve">9 - پندار امكان گريز از مجازات الهى ، پندارى ناشايست است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- 37 - 154 - 3</w:t>
      </w:r>
    </w:p>
    <w:p>
      <w:pPr>
        <w:pStyle w:val="BookText"/>
      </w:pPr>
      <w:r>
        <w:rPr>
          <w:rFonts w:ascii="IRNazanin" w:hAnsi="IRNazanin" w:eastAsia="IRNazanin" w:cs="IRNazanin"/>
          <w:lang w:bidi="fa-IR"/>
          <w:color w:val="111111"/>
          <w:sz w:val="28"/>
          <w:szCs w:val="28"/>
          <w:rtl/>
        </w:rPr>
        <w:t xml:space="preserve">3 - داورى درباره خداوند و عقايد دينى ، بدون علم و دليل و شاهد ، قضاوتى ناشايست و شگفت آور است .</w:t>
      </w:r>
    </w:p>
    <w:p>
      <w:pPr>
        <w:pStyle w:val="BookText"/>
      </w:pPr>
      <w:r>
        <w:rPr>
          <w:rFonts w:ascii="Amiri" w:hAnsi="Amiri" w:eastAsia="Amiri" w:cs="Amiri"/>
          <w:lang w:bidi="ar-SA"/>
          <w:color w:val="111111"/>
          <w:sz w:val="28"/>
          <w:szCs w:val="28"/>
          <w:rtl/>
        </w:rPr>
        <w:t xml:space="preserve">أصطفى البنات على البنين . ما لكم كيف تحكمون</w:t>
      </w:r>
    </w:p>
    <w:p>
      <w:pPr>
        <w:pStyle w:val="Heading3"/>
      </w:pPr>
      <w:bookmarkStart w:id="340" w:name="_Toc148"/>
      <w:r>
        <w:t>144- قضاوت ناپسند مشركان جاهليت</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- 16 - 59 - 9،10</w:t>
      </w:r>
    </w:p>
    <w:p>
      <w:pPr>
        <w:pStyle w:val="BookText"/>
      </w:pPr>
      <w:r>
        <w:rPr>
          <w:rFonts w:ascii="IRNazanin" w:hAnsi="IRNazanin" w:eastAsia="IRNazanin" w:cs="IRNazanin"/>
          <w:lang w:bidi="fa-IR"/>
          <w:color w:val="111111"/>
          <w:sz w:val="28"/>
          <w:szCs w:val="28"/>
          <w:rtl/>
        </w:rPr>
        <w:t xml:space="preserve">9- قرار دادن دختر براى خدا و پسر براى خود از سوى مشركان ، قضاوتى بس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BookText"/>
      </w:pPr>
      <w:r>
        <w:rPr>
          <w:rFonts w:ascii="IRNazanin" w:hAnsi="IRNazanin" w:eastAsia="IRNazanin" w:cs="IRNazanin"/>
          <w:lang w:bidi="fa-IR"/>
          <w:color w:val="111111"/>
          <w:sz w:val="28"/>
          <w:szCs w:val="28"/>
          <w:rtl/>
        </w:rPr>
        <w:t xml:space="preserve">10- تفاوت قائل شدن بين دختران و پسران از سوى مشركان عصر جاهلى ، قضاوتى زشت و ناروا بود .</w:t>
      </w:r>
    </w:p>
    <w:p>
      <w:pPr>
        <w:pStyle w:val="BookText"/>
      </w:pPr>
      <w:r>
        <w:rPr>
          <w:rFonts w:ascii="Amiri" w:hAnsi="Amiri" w:eastAsia="Amiri" w:cs="Amiri"/>
          <w:lang w:bidi="ar-SA"/>
          <w:color w:val="111111"/>
          <w:sz w:val="28"/>
          <w:szCs w:val="28"/>
          <w:rtl/>
        </w:rPr>
        <w:t xml:space="preserve">و يجعلون لله البنت سبحنه و لهم ما يشتهون . .. ألا ساء ما يحكمون</w:t>
      </w:r>
    </w:p>
    <w:p>
      <w:pPr>
        <w:pStyle w:val="Heading3"/>
      </w:pPr>
      <w:bookmarkStart w:id="341" w:name="_Toc149"/>
      <w:r>
        <w:t>145- قضاوت ناحق</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5996_48843"/>
    <w:bookmarkEnd w:id="57"/>
    <w:p>
      <w:pPr>
        <w:pStyle w:val="BookText"/>
      </w:pPr>
      <w:r>
        <w:rPr>
          <w:rFonts w:ascii="IRNazanin" w:hAnsi="IRNazanin" w:eastAsia="IRNazanin" w:cs="IRNazanin"/>
          <w:lang w:bidi="fa-IR"/>
          <w:color w:val="111111"/>
          <w:sz w:val="28"/>
          <w:szCs w:val="28"/>
          <w:rtl/>
        </w:rPr>
        <w:t xml:space="preserve">4 - مائده - 5 - 47 - 6</w:t>
      </w:r>
    </w:p>
    <w:p>
      <w:pPr>
        <w:pStyle w:val="BookText"/>
      </w:pPr>
      <w:r>
        <w:rPr>
          <w:rFonts w:ascii="IRNazanin" w:hAnsi="IRNazanin" w:eastAsia="IRNazanin" w:cs="IRNazanin"/>
          <w:lang w:bidi="fa-IR"/>
          <w:color w:val="111111"/>
          <w:sz w:val="28"/>
          <w:szCs w:val="28"/>
          <w:rtl/>
        </w:rPr>
        <w:t xml:space="preserve">6 - آنان كه حكم و داورى خويش را بر پايه قوانين و مقررات الهى بنا نكنند ، فاسق هستند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- 45 - 21 - 11</w:t>
      </w:r>
    </w:p>
    <w:p>
      <w:pPr>
        <w:pStyle w:val="BookText"/>
      </w:pPr>
      <w:r>
        <w:rPr>
          <w:rFonts w:ascii="IRNazanin" w:hAnsi="IRNazanin" w:eastAsia="IRNazanin" w:cs="IRNazanin"/>
          <w:lang w:bidi="fa-IR"/>
          <w:color w:val="111111"/>
          <w:sz w:val="28"/>
          <w:szCs w:val="28"/>
          <w:rtl/>
        </w:rPr>
        <w:t xml:space="preserve">11 - برابر پنداشتن افراد صلاح پيشه و خطاكار ، حكمى ناروا است .</w:t>
      </w:r>
    </w:p>
    <w:p>
      <w:pPr>
        <w:pStyle w:val="BookText"/>
      </w:pPr>
      <w:r>
        <w:rPr>
          <w:rFonts w:ascii="Amiri" w:hAnsi="Amiri" w:eastAsia="Amiri" w:cs="Amiri"/>
          <w:lang w:bidi="ar-SA"/>
          <w:color w:val="111111"/>
          <w:sz w:val="28"/>
          <w:szCs w:val="28"/>
          <w:rtl/>
        </w:rPr>
        <w:t xml:space="preserve">أم حسب . .. ساء ما يحكمون</w:t>
      </w:r>
    </w:p>
    <w:p>
      <w:pPr>
        <w:pStyle w:val="Heading3"/>
      </w:pPr>
      <w:bookmarkStart w:id="342" w:name="_Toc150"/>
      <w:r>
        <w:t>146- قضاوت نوح(ع)</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Heading3"/>
      </w:pPr>
      <w:bookmarkStart w:id="343" w:name="_Toc151"/>
      <w:r>
        <w:t>147- قضاوت وجدان</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- 2 - 267 - 7،8</w:t>
      </w:r>
    </w:p>
    <w:p>
      <w:pPr>
        <w:pStyle w:val="BookText"/>
      </w:pPr>
      <w:r>
        <w:rPr>
          <w:rFonts w:ascii="IRNazanin" w:hAnsi="IRNazanin" w:eastAsia="IRNazanin" w:cs="IRNazanin"/>
          <w:lang w:bidi="fa-IR"/>
          <w:color w:val="111111"/>
          <w:sz w:val="28"/>
          <w:szCs w:val="28"/>
          <w:rtl/>
        </w:rPr>
        <w:t xml:space="preserve">7 - احاله انفاق كننده به داورى وجدان خويش ، در پرهيز از اموال نامرغوب</w:t>
      </w:r>
    </w:p>
    <w:p>
      <w:pPr>
        <w:pStyle w:val="BookText"/>
      </w:pPr>
      <w:r>
        <w:rPr>
          <w:rFonts w:ascii="Amiri" w:hAnsi="Amiri" w:eastAsia="Amiri" w:cs="Amiri"/>
          <w:lang w:bidi="ar-SA"/>
          <w:color w:val="111111"/>
          <w:sz w:val="28"/>
          <w:szCs w:val="28"/>
          <w:rtl/>
        </w:rPr>
        <w:t xml:space="preserve">و لا تيمّموا الخبيث منه تنفقون و لستم باخذيه</w:t>
      </w:r>
    </w:p>
    <w:p>
      <w:pPr>
        <w:pStyle w:val="BookText"/>
      </w:pPr>
      <w:r>
        <w:rPr>
          <w:rFonts w:ascii="IRNazanin" w:hAnsi="IRNazanin" w:eastAsia="IRNazanin" w:cs="IRNazanin"/>
          <w:lang w:bidi="fa-IR"/>
          <w:color w:val="111111"/>
          <w:sz w:val="28"/>
          <w:szCs w:val="28"/>
          <w:rtl/>
        </w:rPr>
        <w:t xml:space="preserve">8 - به داورى گرفتن وجدان ، از روش هاى قرآن براى پرهيز از كار هاى ناروا و تربيت انسان ها و رعايت احكام و مقررات دينى</w:t>
      </w:r>
    </w:p>
    <w:p>
      <w:pPr>
        <w:pStyle w:val="BookText"/>
      </w:pPr>
      <w:r>
        <w:rPr>
          <w:rFonts w:ascii="Amiri" w:hAnsi="Amiri" w:eastAsia="Amiri" w:cs="Amiri"/>
          <w:lang w:bidi="ar-SA"/>
          <w:color w:val="111111"/>
          <w:sz w:val="28"/>
          <w:szCs w:val="28"/>
          <w:rtl/>
        </w:rPr>
        <w:t xml:space="preserve">و لا تيمّموا الخبيث منه تنفقون و لستم باخذيه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- 6 - 47 - 1</w:t>
      </w:r>
    </w:p>
    <w:p>
      <w:pPr>
        <w:pStyle w:val="BookText"/>
      </w:pPr>
      <w:r>
        <w:rPr>
          <w:rFonts w:ascii="IRNazanin" w:hAnsi="IRNazanin" w:eastAsia="IRNazanin" w:cs="IRNazanin"/>
          <w:lang w:bidi="fa-IR"/>
          <w:color w:val="111111"/>
          <w:sz w:val="28"/>
          <w:szCs w:val="28"/>
          <w:rtl/>
        </w:rPr>
        <w:t xml:space="preserve">1 - پيامبر(صلی الله علیه و آله) مأمور برانگيختن داورى وجدان مشركان بر چگونگى فرجام آنان در صورت نزول عذاب الهى</w:t>
      </w:r>
    </w:p>
    <w:p>
      <w:pPr>
        <w:pStyle w:val="BookText"/>
      </w:pPr>
      <w:r>
        <w:rPr>
          <w:rFonts w:ascii="Amiri" w:hAnsi="Amiri" w:eastAsia="Amiri" w:cs="Amiri"/>
          <w:lang w:bidi="ar-SA"/>
          <w:color w:val="111111"/>
          <w:sz w:val="28"/>
          <w:szCs w:val="28"/>
          <w:rtl/>
        </w:rPr>
        <w:t xml:space="preserve">قل أرءيتكم . .. هل يهلك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5996_48844"/>
    <w:bookmarkEnd w:id="58"/>
    <w:p>
      <w:pPr>
        <w:pStyle w:val="BookText"/>
      </w:pPr>
      <w:r>
        <w:rPr>
          <w:rFonts w:ascii="IRNazanin" w:hAnsi="IRNazanin" w:eastAsia="IRNazanin" w:cs="IRNazanin"/>
          <w:lang w:bidi="fa-IR"/>
          <w:color w:val="111111"/>
          <w:sz w:val="28"/>
          <w:szCs w:val="28"/>
          <w:rtl/>
        </w:rPr>
        <w:t xml:space="preserve">5 - انعام - 6 - 71 - 7</w:t>
      </w:r>
    </w:p>
    <w:p>
      <w:pPr>
        <w:pStyle w:val="BookText"/>
      </w:pPr>
      <w:r>
        <w:rPr>
          <w:rFonts w:ascii="IRNazanin" w:hAnsi="IRNazanin" w:eastAsia="IRNazanin" w:cs="IRNazanin"/>
          <w:lang w:bidi="fa-IR"/>
          <w:color w:val="111111"/>
          <w:sz w:val="28"/>
          <w:szCs w:val="28"/>
          <w:rtl/>
        </w:rPr>
        <w:t xml:space="preserve">7 - برانگيختن داورى وجدان از طريق طرح پرسش، از روشهاى تبليغى قرآن</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- 19 - 44 - 11</w:t>
      </w:r>
    </w:p>
    <w:p>
      <w:pPr>
        <w:pStyle w:val="BookText"/>
      </w:pPr>
      <w:r>
        <w:rPr>
          <w:rFonts w:ascii="IRNazanin" w:hAnsi="IRNazanin" w:eastAsia="IRNazanin" w:cs="IRNazanin"/>
          <w:lang w:bidi="fa-IR"/>
          <w:color w:val="111111"/>
          <w:sz w:val="28"/>
          <w:szCs w:val="28"/>
          <w:rtl/>
        </w:rPr>
        <w:t xml:space="preserve">11- برانگيختن عقل و وجدان مردم به داورى ، روش حضرت ابراهيم ( ع ) در ارشاد و تبليغ</w:t>
      </w:r>
    </w:p>
    <w:p>
      <w:pPr>
        <w:pStyle w:val="BookText"/>
      </w:pPr>
      <w:r>
        <w:rPr>
          <w:rFonts w:ascii="Amiri" w:hAnsi="Amiri" w:eastAsia="Amiri" w:cs="Amiri"/>
          <w:lang w:bidi="ar-SA"/>
          <w:color w:val="111111"/>
          <w:sz w:val="28"/>
          <w:szCs w:val="28"/>
          <w:rtl/>
        </w:rPr>
        <w:t xml:space="preserve">لِمَ تعبد ما لايسمع . .. لاتعبد الشيطن إنّ الشيطن كان للرحمن عصيًّا</w:t>
      </w:r>
    </w:p>
    <w:p>
      <w:pPr>
        <w:pStyle w:val="Heading3"/>
      </w:pPr>
      <w:bookmarkStart w:id="344" w:name="_Toc152"/>
      <w:r>
        <w:t>148- قضاوت هارون(ع)</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Heading3"/>
      </w:pPr>
      <w:bookmarkStart w:id="345" w:name="_Toc153"/>
      <w:r>
        <w:t>149- قضاوت يحيى(ع)</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- 19 - 12 - 10</w:t>
      </w:r>
    </w:p>
    <w:p>
      <w:pPr>
        <w:pStyle w:val="BookText"/>
      </w:pPr>
      <w:r>
        <w:rPr>
          <w:rFonts w:ascii="Amiri" w:hAnsi="Amiri" w:eastAsia="Amiri" w:cs="Amiri"/>
          <w:lang w:bidi="ar-SA"/>
          <w:color w:val="111111"/>
          <w:sz w:val="28"/>
          <w:szCs w:val="28"/>
          <w:rtl/>
        </w:rPr>
        <w:t xml:space="preserve">10- حضرت يحيى ، برخوردار مقام قضاوت در ايام كودكى</w:t>
      </w:r>
    </w:p>
    <w:p>
      <w:pPr>
        <w:pStyle w:val="BookText"/>
      </w:pPr>
      <w:r>
        <w:rPr>
          <w:rFonts w:ascii="Amiri" w:hAnsi="Amiri" w:eastAsia="Amiri" w:cs="Amiri"/>
          <w:lang w:bidi="ar-SA"/>
          <w:color w:val="111111"/>
          <w:sz w:val="28"/>
          <w:szCs w:val="28"/>
          <w:rtl/>
        </w:rPr>
        <w:t xml:space="preserve">و ءاتينه الحكم صبيًّا</w:t>
      </w:r>
    </w:p>
    <w:p>
      <w:pPr>
        <w:pStyle w:val="BookText"/>
      </w:pPr>
      <w:r>
        <w:rPr>
          <w:rFonts w:ascii="Amiri" w:hAnsi="Amiri" w:eastAsia="Amiri" w:cs="Amiri"/>
          <w:lang w:bidi="ar-SA"/>
          <w:color w:val="111111"/>
          <w:sz w:val="28"/>
          <w:szCs w:val="28"/>
          <w:rtl/>
        </w:rPr>
        <w:t xml:space="preserve">«حكم» بر اساس يكى از معانى متعددى كه براى آن ذكر شده است، مصدر و به معناى قضاوت كدن است (لسان العرب).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5996_48845"/>
    <w:bookmarkEnd w:id="59"/>
    <w:p>
      <w:pPr>
        <w:pStyle w:val="Heading3"/>
      </w:pPr>
      <w:bookmarkStart w:id="346" w:name="_Toc154"/>
      <w:r>
        <w:t>150- قضاوت يعقوب(ع)</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Heading3"/>
      </w:pPr>
      <w:bookmarkStart w:id="347" w:name="_Toc155"/>
      <w:r>
        <w:t>151- قضاوت يوسف(ع)</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- 12 - 22 - 4</w:t>
      </w:r>
    </w:p>
    <w:p>
      <w:pPr>
        <w:pStyle w:val="BookText"/>
      </w:pPr>
      <w:r>
        <w:rPr>
          <w:rFonts w:ascii="Amiri" w:hAnsi="Amiri" w:eastAsia="Amiri" w:cs="Amiri"/>
          <w:lang w:bidi="ar-SA"/>
          <w:color w:val="111111"/>
          <w:sz w:val="28"/>
          <w:szCs w:val="28"/>
          <w:rtl/>
        </w:rPr>
        <w:t xml:space="preserve">4-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- 12 - 74 - 5</w:t>
      </w:r>
    </w:p>
    <w:p>
      <w:pPr>
        <w:pStyle w:val="BookText"/>
      </w:pPr>
      <w:r>
        <w:rPr>
          <w:rFonts w:ascii="Amiri" w:hAnsi="Amiri" w:eastAsia="Amiri" w:cs="Amiri"/>
          <w:lang w:bidi="ar-SA"/>
          <w:color w:val="111111"/>
          <w:sz w:val="28"/>
          <w:szCs w:val="28"/>
          <w:rtl/>
        </w:rPr>
        <w:t xml:space="preserve">5- محاكمه خطاكاران و قضاوت درباره آنان ، از اختيارات يوسف در زمان وزارتش در مصر</w:t>
      </w:r>
    </w:p>
    <w:p>
      <w:pPr>
        <w:pStyle w:val="BookText"/>
      </w:pPr>
      <w:r>
        <w:rPr>
          <w:rFonts w:ascii="Amiri" w:hAnsi="Amiri" w:eastAsia="Amiri" w:cs="Amiri"/>
          <w:lang w:bidi="ar-SA"/>
          <w:color w:val="111111"/>
          <w:sz w:val="28"/>
          <w:szCs w:val="28"/>
          <w:rtl/>
        </w:rPr>
        <w:t xml:space="preserve">قالوا فما جزؤه إن كنتم كذبين</w:t>
      </w:r>
    </w:p>
    <w:p>
      <w:pPr>
        <w:pStyle w:val="Heading3"/>
      </w:pPr>
      <w:bookmarkStart w:id="348" w:name="_Toc156"/>
      <w:r>
        <w:t>152- قضاوت يونس(ع)</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5996_48846"/>
    <w:bookmarkEnd w:id="60"/>
    <w:p>
      <w:pPr>
        <w:pStyle w:val="BookText"/>
      </w:pPr>
      <w:r>
        <w:rPr>
          <w:rFonts w:ascii="Amiri" w:hAnsi="Amiri" w:eastAsia="Amiri" w:cs="Amiri"/>
          <w:lang w:bidi="ar-SA"/>
          <w:color w:val="111111"/>
          <w:sz w:val="28"/>
          <w:szCs w:val="28"/>
          <w:rtl/>
        </w:rPr>
        <w:t xml:space="preserve">3 -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349" w:name="_Toc157"/>
      <w:r>
        <w:t>153- قضاوت يهود</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- 4 - 58 - 7</w:t>
      </w:r>
    </w:p>
    <w:p>
      <w:pPr>
        <w:pStyle w:val="BookText"/>
      </w:pPr>
      <w:r>
        <w:rPr>
          <w:rFonts w:ascii="IRNazanin" w:hAnsi="IRNazanin" w:eastAsia="IRNazanin" w:cs="IRNazanin"/>
          <w:lang w:bidi="fa-IR"/>
          <w:color w:val="111111"/>
          <w:sz w:val="28"/>
          <w:szCs w:val="28"/>
          <w:rtl/>
        </w:rPr>
        <w:t xml:space="preserve">7 - يهود ، خائن به امانت ها و داورانى ستمگر</w:t>
      </w:r>
    </w:p>
    <w:p>
      <w:pPr>
        <w:pStyle w:val="BookText"/>
      </w:pPr>
      <w:r>
        <w:rPr>
          <w:rFonts w:ascii="Amiri" w:hAnsi="Amiri" w:eastAsia="Amiri" w:cs="Amiri"/>
          <w:lang w:bidi="ar-SA"/>
          <w:color w:val="111111"/>
          <w:sz w:val="28"/>
          <w:szCs w:val="28"/>
          <w:rtl/>
        </w:rPr>
        <w:t xml:space="preserve">يقولون . .. هؤلاء اهدى من الذين امنوا ... اذا حكمتم بين النّاس ان تحكموا بالعدل</w:t>
      </w:r>
    </w:p>
    <w:p>
      <w:pPr>
        <w:pStyle w:val="BookText"/>
      </w:pPr>
      <w:r>
        <w:rPr>
          <w:rFonts w:ascii="IRNazanin" w:hAnsi="IRNazanin" w:eastAsia="IRNazanin" w:cs="IRNazanin"/>
          <w:lang w:bidi="fa-IR"/>
          <w:color w:val="111111"/>
          <w:sz w:val="28"/>
          <w:szCs w:val="28"/>
          <w:rtl/>
        </w:rPr>
        <w:t xml:space="preserve">جمله «ان تحكموا بالعدل» مى تواند اشاره باشد به حكومت و قضاوت ناعادلانه يهود درباره مؤمنان ; آنگاه كه راه مشركان را به صواب نزديكتر معرفى كردند.</w:t>
      </w:r>
    </w:p>
    <w:p>
      <w:pPr>
        <w:pStyle w:val="Heading3"/>
      </w:pPr>
      <w:bookmarkStart w:id="350" w:name="_Toc158"/>
      <w:r>
        <w:t>154- گواهى در قضاوت</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- 39 - 69 - 15</w:t>
      </w:r>
    </w:p>
    <w:p>
      <w:pPr>
        <w:pStyle w:val="BookText"/>
      </w:pPr>
      <w:r>
        <w:rPr>
          <w:rFonts w:ascii="IRNazanin" w:hAnsi="IRNazanin" w:eastAsia="IRNazanin" w:cs="IRNazanin"/>
          <w:lang w:bidi="fa-IR"/>
          <w:color w:val="111111"/>
          <w:sz w:val="28"/>
          <w:szCs w:val="28"/>
          <w:rtl/>
        </w:rPr>
        <w:t xml:space="preserve">15 - داورى بر اساس مستندات پرونده و گواهى شاهدان ، قضاوتى عادلانه و به حق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Heading3"/>
      </w:pPr>
      <w:bookmarkStart w:id="351" w:name="_Toc159"/>
      <w:r>
        <w:t>155- مبانى قضاوت</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- 4 - 105 - 6،11،13،19،20</w:t>
      </w:r>
    </w:p>
    <w:p>
      <w:pPr>
        <w:pStyle w:val="BookText"/>
      </w:pPr>
      <w:r>
        <w:rPr>
          <w:rFonts w:ascii="IRNazanin" w:hAnsi="IRNazanin" w:eastAsia="IRNazanin" w:cs="IRNazanin"/>
          <w:lang w:bidi="fa-IR"/>
          <w:color w:val="111111"/>
          <w:sz w:val="28"/>
          <w:szCs w:val="28"/>
          <w:rtl/>
        </w:rPr>
        <w:t xml:space="preserve">6 - قرآن ، پايه و اساس براى قضاوت ميان مردم</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مراد از «تحكم»، قضاوت است و اگر مراد حكومت بود، مى فرمود: «لتحكم على الناس».</w:t>
      </w:r>
    </w:p>
    <w:p>
      <w:pPr>
        <w:pStyle w:val="BookText"/>
      </w:pPr>
      <w:r>
        <w:rPr>
          <w:rFonts w:ascii="IRNazanin" w:hAnsi="IRNazanin" w:eastAsia="IRNazanin" w:cs="IRNazanin"/>
          <w:lang w:bidi="fa-IR"/>
          <w:color w:val="111111"/>
          <w:sz w:val="28"/>
          <w:szCs w:val="28"/>
          <w:rtl/>
        </w:rPr>
        <w:t xml:space="preserve">11 - پيامبر (صلی الله علیه و آله) ، موظف به قضاوت در ميان مردم بر پايه تعاليم قرآن و شيوه هاى ارائه شده به او ، از سوى خداوند</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13 - فراگيرى قران و سنت ، شرط تصدى سمت قضاوت</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از آنها به سنت پيامبر(صلی الله علیه و آله) تعبير شده است.</w:t>
      </w:r>
    </w:p>
    <w:p>
      <w:pPr>
        <w:pStyle w:val="BookText"/>
      </w:pPr>
      <w:r>
        <w:rPr>
          <w:rFonts w:ascii="Amiri" w:hAnsi="Amiri" w:eastAsia="Amiri" w:cs="Amiri"/>
          <w:lang w:bidi="ar-SA"/>
          <w:color w:val="111111"/>
          <w:sz w:val="28"/>
          <w:szCs w:val="28"/>
          <w:rtl/>
        </w:rPr>
        <w:t xml:space="preserve">19 - قضاوت و داورى هاى به دور از معيار هاى تبيين شده در قرآن و سنت ، تحكيم بخش اغراض و منافع خيانتكاران</w:t>
      </w:r>
    </w:p>
    <w:p>
      <w:pPr>
        <w:pStyle w:val="BookText"/>
      </w:pPr>
      <w:r>
        <w:rPr>
          <w:rFonts w:ascii="Amiri" w:hAnsi="Amiri" w:eastAsia="Amiri" w:cs="Amiri"/>
          <w:lang w:bidi="ar-SA"/>
          <w:color w:val="111111"/>
          <w:sz w:val="28"/>
          <w:szCs w:val="28"/>
          <w:rtl/>
        </w:rPr>
        <w:t xml:space="preserve">إنّا انزلنا إليك الكتب بالحق . .. بما اريك اللّه و لاتكن للخائنين خصيماً</w:t>
      </w:r>
    </w:p>
    <w:p>
      <w:pPr>
        <w:pStyle w:val="BookText"/>
      </w:pPr>
      <w:r>
        <w:rPr>
          <w:rFonts w:ascii="IRNazanin" w:hAnsi="IRNazanin" w:eastAsia="IRNazanin" w:cs="IRNazanin"/>
          <w:lang w:bidi="fa-IR"/>
          <w:color w:val="111111"/>
          <w:sz w:val="28"/>
          <w:szCs w:val="28"/>
          <w:rtl/>
        </w:rPr>
        <w:t xml:space="preserve">20 - جانشينان پيامبر (صلی الله علیه و آله) ، همانند خود آن حضرت ، موظف به قضاوت در ميان مردم بر پايه تعاليم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امام صادق(ع) پس از تلاوت آيه فوق فرمود: و هى جارية فى الاوصياء.</w:t>
      </w:r>
    </w:p>
    <w:p>
      <w:pPr>
        <w:pStyle w:val="BookText"/>
      </w:pPr>
      <w:r>
        <w:rPr>
          <w:rFonts w:ascii="Amiri" w:hAnsi="Amiri" w:eastAsia="Amiri" w:cs="Amiri"/>
          <w:lang w:bidi="ar-SA"/>
          <w:color w:val="111111"/>
          <w:sz w:val="28"/>
          <w:szCs w:val="28"/>
          <w:rtl/>
        </w:rPr>
        <w:t xml:space="preserve">كافى، ج 1، ص 268، ح 8; نورالثقلين، ج 1، ص 547، ح 547.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w:t>
      </w:r>
    </w:p>
    <w:p>
      <w:pPr>
        <w:pStyle w:val="BookText"/>
      </w:pPr>
      <w:r>
        <w:rPr>
          <w:rFonts w:ascii="IRNazanin" w:hAnsi="IRNazanin" w:eastAsia="IRNazanin" w:cs="IRNazanin"/>
          <w:lang w:bidi="fa-IR"/>
          <w:color w:val="111111"/>
          <w:sz w:val="28"/>
          <w:szCs w:val="28"/>
          <w:rtl/>
        </w:rPr>
        <w:t xml:space="preserve">3،9،11،14،17،18،21،22،23،28،43،46،48،49،</w:t>
      </w:r>
    </w:p>
    <w:p>
      <w:pPr>
        <w:pStyle w:val="BookText"/>
      </w:pPr>
      <w:r>
        <w:rPr>
          <w:rFonts w:ascii="IRNazanin" w:hAnsi="IRNazanin" w:eastAsia="IRNazanin" w:cs="IRNazanin"/>
          <w:lang w:bidi="fa-IR"/>
          <w:color w:val="111111"/>
          <w:sz w:val="28"/>
          <w:szCs w:val="28"/>
          <w:rtl/>
        </w:rPr>
        <w:t xml:space="preserve">3 - تورات ، مرجع و پايه قضاوت هاى پيامبران در بين يهود</w:t>
      </w:r>
    </w:p>
    <w:p>
      <w:pPr>
        <w:pStyle w:val="BookText"/>
      </w:pPr>
      <w:r>
        <w:rPr>
          <w:rFonts w:ascii="Amiri" w:hAnsi="Amiri" w:eastAsia="Amiri" w:cs="Amiri"/>
          <w:lang w:bidi="ar-SA"/>
          <w:color w:val="111111"/>
          <w:sz w:val="28"/>
          <w:szCs w:val="28"/>
          <w:rtl/>
        </w:rPr>
        <w:t xml:space="preserve">يحكم بها النبيون الذين اسلموا للذين هادوا</w:t>
      </w:r>
    </w:p>
    <w:p>
      <w:pPr>
        <w:pStyle w:val="BookText"/>
      </w:pPr>
      <w:r>
        <w:rPr>
          <w:rFonts w:ascii="Amiri" w:hAnsi="Amiri" w:eastAsia="Amiri" w:cs="Amiri"/>
          <w:lang w:bidi="ar-SA"/>
          <w:color w:val="111111"/>
          <w:sz w:val="28"/>
          <w:szCs w:val="28"/>
          <w:rtl/>
        </w:rPr>
        <w:t xml:space="preserve">9 - تورات ، محور قضاوت هاى عالمان ربانى و احبار در بين يهود</w:t>
      </w:r>
    </w:p>
    <w:p>
      <w:pPr>
        <w:pStyle w:val="BookText"/>
      </w:pPr>
      <w:r>
        <w:rPr>
          <w:rFonts w:ascii="Amiri" w:hAnsi="Amiri" w:eastAsia="Amiri" w:cs="Amiri"/>
          <w:lang w:bidi="ar-SA"/>
          <w:color w:val="111111"/>
          <w:sz w:val="28"/>
          <w:szCs w:val="28"/>
          <w:rtl/>
        </w:rPr>
        <w:t xml:space="preserve">يحكم بها . .. الربنيون و الاحبار</w:t>
      </w:r>
    </w:p>
    <w:p>
      <w:pPr>
        <w:pStyle w:val="BookText"/>
      </w:pPr>
      <w:r>
        <w:rPr>
          <w:rFonts w:ascii="Amiri" w:hAnsi="Amiri" w:eastAsia="Amiri" w:cs="Amiri"/>
          <w:lang w:bidi="ar-SA"/>
          <w:color w:val="111111"/>
          <w:sz w:val="28"/>
          <w:szCs w:val="28"/>
          <w:rtl/>
        </w:rPr>
        <w:t xml:space="preserve">11 - قضاوت و حكومت بر مبناى كتب آسمانى ، جارى ساختن نور و هدايت در جامعه است .</w:t>
      </w:r>
    </w:p>
    <w:p>
      <w:pPr>
        <w:pStyle w:val="BookText"/>
      </w:pPr>
      <w:r>
        <w:rPr>
          <w:rFonts w:ascii="Amiri" w:hAnsi="Amiri" w:eastAsia="Amiri" w:cs="Amiri"/>
          <w:lang w:bidi="ar-SA"/>
          <w:color w:val="111111"/>
          <w:sz w:val="28"/>
          <w:szCs w:val="28"/>
          <w:rtl/>
        </w:rPr>
        <w:t xml:space="preserve">فيها هدى و نور يحكم بها النبيون . .. و الربنيون و الاحبار</w:t>
      </w:r>
    </w:p>
    <w:p>
      <w:pPr>
        <w:pStyle w:val="BookText"/>
      </w:pPr>
      <w:r>
        <w:rPr>
          <w:rFonts w:ascii="IRNazanin" w:hAnsi="IRNazanin" w:eastAsia="IRNazanin" w:cs="IRNazanin"/>
          <w:lang w:bidi="fa-IR"/>
          <w:color w:val="111111"/>
          <w:sz w:val="28"/>
          <w:szCs w:val="28"/>
          <w:rtl/>
        </w:rPr>
        <w:t xml:space="preserve">يادآورى قضاوت پيامبران بر اساس تورات، پس از توصيف آنان به هدايتگرى و نورانيت، بيانگر آن است كه پياده كردن احكام آن در جامعه، موجب هدايت و نورانيت مردمان خواهد شد.</w:t>
      </w:r>
    </w:p>
    <w:p>
      <w:pPr>
        <w:pStyle w:val="BookText"/>
      </w:pPr>
      <w:r>
        <w:rPr>
          <w:rFonts w:ascii="IRNazanin" w:hAnsi="IRNazanin" w:eastAsia="IRNazanin" w:cs="IRNazanin"/>
          <w:lang w:bidi="fa-IR"/>
          <w:color w:val="111111"/>
          <w:sz w:val="28"/>
          <w:szCs w:val="28"/>
          <w:rtl/>
        </w:rPr>
        <w:t xml:space="preserve">14 - احياى كتب آسمانى و حراست آنها از تبديل و تحريف ، در گرو حكم و قضاوت بر اساس آنهاست .</w:t>
      </w:r>
    </w:p>
    <w:p>
      <w:pPr>
        <w:pStyle w:val="BookText"/>
      </w:pPr>
      <w:r>
        <w:rPr>
          <w:rFonts w:ascii="Amiri" w:hAnsi="Amiri" w:eastAsia="Amiri" w:cs="Amiri"/>
          <w:lang w:bidi="ar-SA"/>
          <w:color w:val="111111"/>
          <w:sz w:val="28"/>
          <w:szCs w:val="28"/>
          <w:rtl/>
        </w:rPr>
        <w:t xml:space="preserve">يحكم بها النبيون . .. 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«باء» در «بما استحفظوا» سببيه است و بيانگر اين است كه چون مسؤوليت حراست از كتب آسمانى بر عهده آنهاست، بايد بر اساس آن حكم كنند. يعنى حراست از كتب آسمانى در گرو اين است كه احكام آن در جامعه پياده شود.</w:t>
      </w:r>
    </w:p>
    <w:p>
      <w:pPr>
        <w:pStyle w:val="BookText"/>
      </w:pPr>
      <w:r>
        <w:rPr>
          <w:rFonts w:ascii="Amiri" w:hAnsi="Amiri" w:eastAsia="Amiri" w:cs="Amiri"/>
          <w:lang w:bidi="ar-SA"/>
          <w:color w:val="111111"/>
          <w:sz w:val="28"/>
          <w:szCs w:val="28"/>
          <w:rtl/>
        </w:rPr>
        <w:t xml:space="preserve">17 -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BookText"/>
      </w:pPr>
      <w:r>
        <w:rPr>
          <w:rFonts w:ascii="Amiri" w:hAnsi="Amiri" w:eastAsia="Amiri" w:cs="Amiri"/>
          <w:lang w:bidi="ar-SA"/>
          <w:color w:val="111111"/>
          <w:sz w:val="28"/>
          <w:szCs w:val="28"/>
          <w:rtl/>
        </w:rPr>
        <w:t xml:space="preserve">18 - محور قرار دادن كتب آسمانى در قضاوت ها ، شهادت بر حقانيت آنهاست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21 - حراست از تورات و قضاوت بر اساس آن ، بدون هيچ ترسى از مردم ، فرمان خداوند به عالمان يهود معاصر پيامبر (صلی الله علیه و آله)</w:t>
      </w:r>
    </w:p>
    <w:p>
      <w:pPr>
        <w:pStyle w:val="BookText"/>
      </w:pPr>
      <w:r>
        <w:rPr>
          <w:rFonts w:ascii="Amiri" w:hAnsi="Amiri" w:eastAsia="Amiri" w:cs="Amiri"/>
          <w:lang w:bidi="ar-SA"/>
          <w:color w:val="111111"/>
          <w:sz w:val="28"/>
          <w:szCs w:val="28"/>
          <w:rtl/>
        </w:rPr>
        <w:t xml:space="preserve">و الربنيون و الاحبار بما استحفظوا من كتب اللّه . .. فلاتخشوا الناس</w:t>
      </w:r>
    </w:p>
    <w:p>
      <w:pPr>
        <w:pStyle w:val="BookText"/>
      </w:pPr>
      <w:r>
        <w:rPr>
          <w:rFonts w:ascii="Amiri" w:hAnsi="Amiri" w:eastAsia="Amiri" w:cs="Amiri"/>
          <w:lang w:bidi="ar-SA"/>
          <w:color w:val="111111"/>
          <w:sz w:val="28"/>
          <w:szCs w:val="28"/>
          <w:rtl/>
        </w:rPr>
        <w:t xml:space="preserve">22 - عالمان يهود در عصر بعثت ، بيمناك از مردم خويش در حكم و قضاوت بر اساس تورات</w:t>
      </w:r>
    </w:p>
    <w:p>
      <w:pPr>
        <w:pStyle w:val="BookText"/>
      </w:pPr>
      <w:r>
        <w:rPr>
          <w:rFonts w:ascii="Amiri" w:hAnsi="Amiri" w:eastAsia="Amiri" w:cs="Amiri"/>
          <w:lang w:bidi="ar-SA"/>
          <w:color w:val="111111"/>
          <w:sz w:val="28"/>
          <w:szCs w:val="28"/>
          <w:rtl/>
        </w:rPr>
        <w:t xml:space="preserve">و الربنيون و الاحبار بما استحفظوا من كتب اللّه . .. فلاتخشوا الناس</w:t>
      </w:r>
    </w:p>
    <w:p>
      <w:pPr>
        <w:pStyle w:val="BookText"/>
      </w:pPr>
      <w:r>
        <w:rPr>
          <w:rFonts w:ascii="Amiri" w:hAnsi="Amiri" w:eastAsia="Amiri" w:cs="Amiri"/>
          <w:lang w:bidi="ar-SA"/>
          <w:color w:val="111111"/>
          <w:sz w:val="28"/>
          <w:szCs w:val="28"/>
          <w:rtl/>
        </w:rPr>
        <w:t xml:space="preserve">23 - ترس از مردم در قضاوت بر اساس كتاب هاى آسمانى ، ناروا و مورد نهى خداوند</w:t>
      </w:r>
    </w:p>
    <w:p>
      <w:pPr>
        <w:pStyle w:val="BookText"/>
      </w:pPr>
      <w:r>
        <w:rPr>
          <w:rFonts w:ascii="Amiri" w:hAnsi="Amiri" w:eastAsia="Amiri" w:cs="Amiri"/>
          <w:lang w:bidi="ar-SA"/>
          <w:color w:val="111111"/>
          <w:sz w:val="28"/>
          <w:szCs w:val="28"/>
          <w:rtl/>
        </w:rPr>
        <w:t xml:space="preserve">يحكم بها . .. فلاتخشوا الناس</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خشيت از خداوند ( ترس برخاسته از عظمت او ) ، وادار كننده عالمان به داورى بر اساس كتاب هاى آسمانى و خوددارى از كتمان احكام الهى</w:t>
      </w:r>
    </w:p>
    <w:p>
      <w:pPr>
        <w:pStyle w:val="BookText"/>
      </w:pPr>
      <w:r>
        <w:rPr>
          <w:rFonts w:ascii="Amiri" w:hAnsi="Amiri" w:eastAsia="Amiri" w:cs="Amiri"/>
          <w:lang w:bidi="ar-SA"/>
          <w:color w:val="111111"/>
          <w:sz w:val="28"/>
          <w:szCs w:val="28"/>
          <w:rtl/>
        </w:rPr>
        <w:t xml:space="preserve">يحكم بها . .. و اخشون</w:t>
      </w:r>
    </w:p>
    <w:p>
      <w:pPr>
        <w:pStyle w:val="BookText"/>
      </w:pPr>
      <w:r>
        <w:rPr>
          <w:rFonts w:ascii="IRNazanin" w:hAnsi="IRNazanin" w:eastAsia="IRNazanin" w:cs="IRNazanin"/>
          <w:lang w:bidi="fa-IR"/>
          <w:color w:val="111111"/>
          <w:sz w:val="28"/>
          <w:szCs w:val="28"/>
          <w:rtl/>
        </w:rPr>
        <w:t xml:space="preserve">43 - آنان كه حكم و داورى خويش را بر پايه مقررات و قوانين الهى بنا نكنند ، كافرند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با توجه به آيات گذشته كه درباره قضاوت بود، معلوم مى شود كه جمله «و من لم يحكم . ..» ناظر به مسأله قضاوت و داورى است.</w:t>
      </w:r>
    </w:p>
    <w:p>
      <w:pPr>
        <w:pStyle w:val="BookText"/>
      </w:pPr>
      <w:r>
        <w:rPr>
          <w:rFonts w:ascii="IRNazanin" w:hAnsi="IRNazanin" w:eastAsia="IRNazanin" w:cs="IRNazanin"/>
          <w:lang w:bidi="fa-IR"/>
          <w:color w:val="111111"/>
          <w:sz w:val="28"/>
          <w:szCs w:val="28"/>
          <w:rtl/>
        </w:rPr>
        <w:t xml:space="preserve">46 - ضرورت پذيرش قوانين و داورى هاى مستند به احكام الهى</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IRNazanin" w:hAnsi="IRNazanin" w:eastAsia="IRNazanin" w:cs="IRNazanin"/>
          <w:lang w:bidi="fa-IR"/>
          <w:color w:val="111111"/>
          <w:sz w:val="28"/>
          <w:szCs w:val="28"/>
          <w:rtl/>
        </w:rPr>
        <w:t xml:space="preserve">لازمه وجوب قضاوت بر اساس احكام الهى، ضرورت پذيرش آنها از سوى طرفين نزاع و مشاجره است.</w:t>
      </w:r>
    </w:p>
    <w:p>
      <w:pPr>
        <w:pStyle w:val="BookText"/>
      </w:pPr>
      <w:r>
        <w:rPr>
          <w:rFonts w:ascii="IRNazanin" w:hAnsi="IRNazanin" w:eastAsia="IRNazanin" w:cs="IRNazanin"/>
          <w:lang w:bidi="fa-IR"/>
          <w:color w:val="111111"/>
          <w:sz w:val="28"/>
          <w:szCs w:val="28"/>
          <w:rtl/>
        </w:rPr>
        <w:t xml:space="preserve">48 - كناره گيرى از داورى بر پايه احكام الهى ، مهمل گذاردن فلسفه نزول آن احكام</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49 - خوددارى از قضاوت بر اساس احكام الهى ، كفر است .</w:t>
      </w:r>
    </w:p>
    <w:p>
      <w:pPr>
        <w:pStyle w:val="BookText"/>
      </w:pPr>
      <w:r>
        <w:rPr>
          <w:rFonts w:ascii="Amiri" w:hAnsi="Amiri" w:eastAsia="Amiri" w:cs="Amiri"/>
          <w:lang w:bidi="ar-SA"/>
          <w:color w:val="111111"/>
          <w:sz w:val="28"/>
          <w:szCs w:val="28"/>
          <w:rtl/>
        </w:rPr>
        <w:t xml:space="preserve">و من لم يحكم بما أنزل اللّه فأولئك هم الكفرون</w:t>
      </w:r>
    </w:p>
    <w:p>
      <w:pPr>
        <w:pStyle w:val="BookText"/>
      </w:pPr>
      <w:r>
        <w:rPr>
          <w:rFonts w:ascii="Amiri" w:hAnsi="Amiri" w:eastAsia="Amiri" w:cs="Amiri"/>
          <w:lang w:bidi="ar-SA"/>
          <w:color w:val="111111"/>
          <w:sz w:val="28"/>
          <w:szCs w:val="28"/>
          <w:rtl/>
        </w:rPr>
        <w:t xml:space="preserve">جمله «و من لم يحكم . ..» داراى دو مصداق است: يكى حكم كردن بر اساس احكام غير الهى و دوم خوددارى از قضاوت بر اساس احكام الهى در عين وجود شرايط آن، برداشت فوق ناظر به مصداق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- 5 - 45 - 16،17،18،19،21،23</w:t>
      </w:r>
    </w:p>
    <w:p>
      <w:pPr>
        <w:pStyle w:val="BookText"/>
      </w:pPr>
      <w:r>
        <w:rPr>
          <w:rFonts w:ascii="Amiri" w:hAnsi="Amiri" w:eastAsia="Amiri" w:cs="Amiri"/>
          <w:lang w:bidi="ar-SA"/>
          <w:color w:val="111111"/>
          <w:sz w:val="28"/>
          <w:szCs w:val="28"/>
          <w:rtl/>
        </w:rPr>
        <w:t xml:space="preserve">16 - كسانى كه بر مبناى مقررات و قوانين الهى حكم نكنند ، ستمكارند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17 - ضرورت پذيرش قوانين و قضاوت هاى مستند به احكام الهى</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لازمه فرمان به حكم و قضاوت بر اساس كتابهاى آسمانى، الزام بندگان به پذيرش آن احكام و داوريهاست.</w:t>
      </w:r>
    </w:p>
    <w:p>
      <w:pPr>
        <w:pStyle w:val="BookText"/>
      </w:pPr>
      <w:r>
        <w:rPr>
          <w:rFonts w:ascii="IRNazanin" w:hAnsi="IRNazanin" w:eastAsia="IRNazanin" w:cs="IRNazanin"/>
          <w:lang w:bidi="fa-IR"/>
          <w:color w:val="111111"/>
          <w:sz w:val="28"/>
          <w:szCs w:val="28"/>
          <w:rtl/>
        </w:rPr>
        <w:t xml:space="preserve">18 - نفوذ و اعتبار قوانين و داورى ها ، در گرو پى ريزى آنها بر پايه مقررات الهى</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لازمه وجوب داورى و قانونگذارى بر اساس احكام الهى، بى اعتبار دانستن احكامى است كه بر پايه احكامى غير الهى بنا شده باشد.</w:t>
      </w:r>
    </w:p>
    <w:p>
      <w:pPr>
        <w:pStyle w:val="BookText"/>
      </w:pPr>
      <w:r>
        <w:rPr>
          <w:rFonts w:ascii="Amiri" w:hAnsi="Amiri" w:eastAsia="Amiri" w:cs="Amiri"/>
          <w:lang w:bidi="ar-SA"/>
          <w:color w:val="111111"/>
          <w:sz w:val="28"/>
          <w:szCs w:val="28"/>
          <w:rtl/>
        </w:rPr>
        <w:t xml:space="preserve">19 - خوددارى از قضاوت بر اساس احكام الهى ، ظلم است . *</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21 - كناره گيرى از داورى بر پايه احكام الهى ، مهمل گذاردن فلسفه نزول آن احكام</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23 - ستم پيشگى برخى از عالمان و سران يهود عصر پيامبر (صلی الله علیه و آله) ، به دليل خوددارى آنان از قضاوت بر اساس تورات</w:t>
      </w:r>
    </w:p>
    <w:p>
      <w:pPr>
        <w:pStyle w:val="BookText"/>
      </w:pPr>
      <w:r>
        <w:rPr>
          <w:rFonts w:ascii="Amiri" w:hAnsi="Amiri" w:eastAsia="Amiri" w:cs="Amiri"/>
          <w:lang w:bidi="ar-SA"/>
          <w:color w:val="111111"/>
          <w:sz w:val="28"/>
          <w:szCs w:val="28"/>
          <w:rtl/>
        </w:rPr>
        <w:t xml:space="preserve">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- 5 - 47 - 1،4،8،9</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مسيحيان وظيفه دار حكم و داورى بر اساس انجيل</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Amiri" w:hAnsi="Amiri" w:eastAsia="Amiri" w:cs="Amiri"/>
          <w:lang w:bidi="ar-SA"/>
          <w:color w:val="111111"/>
          <w:sz w:val="28"/>
          <w:szCs w:val="28"/>
          <w:rtl/>
        </w:rPr>
        <w:t xml:space="preserve">4 - احكام صادره از سوى قاضيان مسيحى ، در صورتى كه بر اساس انجيل باشد ، نافذ و داراى اعتبار است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چون اهل انجيل از امر و نهى قرآن پيروى نمى كنند، مى توان گفت مراد از (وليحكم) تنفيذ احكامى است كه عالمان مسيحى بر اساس انجيل صادر مى كنند.</w:t>
      </w:r>
    </w:p>
    <w:p>
      <w:pPr>
        <w:pStyle w:val="BookText"/>
      </w:pPr>
      <w:r>
        <w:rPr>
          <w:rFonts w:ascii="Amiri" w:hAnsi="Amiri" w:eastAsia="Amiri" w:cs="Amiri"/>
          <w:lang w:bidi="ar-SA"/>
          <w:color w:val="111111"/>
          <w:sz w:val="28"/>
          <w:szCs w:val="28"/>
          <w:rtl/>
        </w:rPr>
        <w:t xml:space="preserve">8 - قوانين حكومتى و قضاوت ها ، تنها در صورتى نافذ است كه بر اساس احكام الهى صادر شود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IRNazanin" w:hAnsi="IRNazanin" w:eastAsia="IRNazanin" w:cs="IRNazanin"/>
          <w:lang w:bidi="fa-IR"/>
          <w:color w:val="111111"/>
          <w:sz w:val="28"/>
          <w:szCs w:val="28"/>
          <w:rtl/>
        </w:rPr>
        <w:t xml:space="preserve">9 - ضرورت پذيرش احكام و قضاوت هاى مستند به احكام الهى</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- 5 - 48 - 10،13،14،17</w:t>
      </w:r>
    </w:p>
    <w:p>
      <w:pPr>
        <w:pStyle w:val="BookText"/>
      </w:pPr>
      <w:r>
        <w:rPr>
          <w:rFonts w:ascii="IRNazanin" w:hAnsi="IRNazanin" w:eastAsia="IRNazanin" w:cs="IRNazanin"/>
          <w:lang w:bidi="fa-IR"/>
          <w:color w:val="111111"/>
          <w:sz w:val="28"/>
          <w:szCs w:val="28"/>
          <w:rtl/>
        </w:rPr>
        <w:t xml:space="preserve">10 - پيامبر (صلی الله علیه و آله) ، وظيفه دار قضاوت در بين اهل كتاب بر اساس احكام الهى</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IRNazanin" w:hAnsi="IRNazanin" w:eastAsia="IRNazanin" w:cs="IRNazanin"/>
          <w:lang w:bidi="fa-IR"/>
          <w:color w:val="111111"/>
          <w:sz w:val="28"/>
          <w:szCs w:val="28"/>
          <w:rtl/>
        </w:rPr>
        <w:t xml:space="preserve">برداشت فوق بر اين مبناست كه ضمير در «بينهم» به اهل كتاب باز گردد.</w:t>
      </w:r>
    </w:p>
    <w:p>
      <w:pPr>
        <w:pStyle w:val="BookText"/>
      </w:pPr>
      <w:r>
        <w:rPr>
          <w:rFonts w:ascii="IRNazanin" w:hAnsi="IRNazanin" w:eastAsia="IRNazanin" w:cs="IRNazanin"/>
          <w:lang w:bidi="fa-IR"/>
          <w:color w:val="111111"/>
          <w:sz w:val="28"/>
          <w:szCs w:val="28"/>
          <w:rtl/>
        </w:rPr>
        <w:t xml:space="preserve">13 - قضاوت بين مردم بر اساس احكام الهى از وظايف پيامبر (صلی الله علیه و آله)</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Amiri" w:hAnsi="Amiri" w:eastAsia="Amiri" w:cs="Amiri"/>
          <w:lang w:bidi="ar-SA"/>
          <w:color w:val="111111"/>
          <w:sz w:val="28"/>
          <w:szCs w:val="28"/>
          <w:rtl/>
        </w:rPr>
        <w:t xml:space="preserve">بنابر اينكه مراد از ضمير «بينهم» همه مردم باشند، نه خصوص اهل كتاب.</w:t>
      </w:r>
    </w:p>
    <w:p>
      <w:pPr>
        <w:pStyle w:val="BookText"/>
      </w:pPr>
      <w:r>
        <w:rPr>
          <w:rFonts w:ascii="IRNazanin" w:hAnsi="IRNazanin" w:eastAsia="IRNazanin" w:cs="IRNazanin"/>
          <w:lang w:bidi="fa-IR"/>
          <w:color w:val="111111"/>
          <w:sz w:val="28"/>
          <w:szCs w:val="28"/>
          <w:rtl/>
        </w:rPr>
        <w:t xml:space="preserve">14 - تنها احكام الهى بايد اساس و معيار قضاوت ها قرار گيرد .</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IRNazanin" w:hAnsi="IRNazanin" w:eastAsia="IRNazanin" w:cs="IRNazanin"/>
          <w:lang w:bidi="fa-IR"/>
          <w:color w:val="111111"/>
          <w:sz w:val="28"/>
          <w:szCs w:val="28"/>
          <w:rtl/>
        </w:rPr>
        <w:t xml:space="preserve">17 - خداوند بر حذر دارنده پيامبر (صلی الله علیه و آله) از پيروى تمايلات اهل كتاب و عدول از حق ( احكام قرآن ) در قضاوت</w:t>
      </w:r>
    </w:p>
    <w:p>
      <w:pPr>
        <w:pStyle w:val="BookText"/>
      </w:pPr>
      <w:r>
        <w:rPr>
          <w:rFonts w:ascii="Amiri" w:hAnsi="Amiri" w:eastAsia="Amiri" w:cs="Amiri"/>
          <w:lang w:bidi="ar-SA"/>
          <w:color w:val="111111"/>
          <w:sz w:val="28"/>
          <w:szCs w:val="28"/>
          <w:rtl/>
        </w:rPr>
        <w:t xml:space="preserve">فاحكم . .. و لاتتبع اهواءهم عما جاءك من الحق</w:t>
      </w:r>
    </w:p>
    <w:p>
      <w:pPr>
        <w:pStyle w:val="BookText"/>
      </w:pPr>
      <w:r>
        <w:rPr>
          <w:rFonts w:ascii="Amiri" w:hAnsi="Amiri" w:eastAsia="Amiri" w:cs="Amiri"/>
          <w:lang w:bidi="ar-SA"/>
          <w:color w:val="111111"/>
          <w:sz w:val="28"/>
          <w:szCs w:val="28"/>
          <w:rtl/>
        </w:rPr>
        <w:t xml:space="preserve">كلمه «عن» در «عما جاءك» مى رساند كه معناى عدول در «لاتتبع» تضمين شده است. يعنى لاتعدل عن الحق متبعاً اهواءهم.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- 5 - 49 - 1،3،8،9،13،20</w:t>
      </w:r>
    </w:p>
    <w:p>
      <w:pPr>
        <w:pStyle w:val="BookText"/>
      </w:pPr>
      <w:r>
        <w:rPr>
          <w:rFonts w:ascii="IRNazanin" w:hAnsi="IRNazanin" w:eastAsia="IRNazanin" w:cs="IRNazanin"/>
          <w:lang w:bidi="fa-IR"/>
          <w:color w:val="111111"/>
          <w:sz w:val="28"/>
          <w:szCs w:val="28"/>
          <w:rtl/>
        </w:rPr>
        <w:t xml:space="preserve">1 - پيامبر (صلی الله علیه و آله) ، وظيفه دار قضاوت در بين مردمان ، بر اساس احكام الهى</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IRNazanin" w:hAnsi="IRNazanin" w:eastAsia="IRNazanin" w:cs="IRNazanin"/>
          <w:lang w:bidi="fa-IR"/>
          <w:color w:val="111111"/>
          <w:sz w:val="28"/>
          <w:szCs w:val="28"/>
          <w:rtl/>
        </w:rPr>
        <w:t xml:space="preserve">3 - تنها احكام الهى بايد اساس و معيار حكومت و قضاوت قرار گيرد .</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IRNazanin" w:hAnsi="IRNazanin" w:eastAsia="IRNazanin" w:cs="IRNazanin"/>
          <w:lang w:bidi="fa-IR"/>
          <w:color w:val="111111"/>
          <w:sz w:val="28"/>
          <w:szCs w:val="28"/>
          <w:rtl/>
        </w:rPr>
        <w:t xml:space="preserve">8 - هشدار خداوند به پيامبر (صلی الله علیه و آله) درباره توطئه گروهى از مردم براى بازداشتن وى از داورى بر اساس تعاليم قرآن</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9 - ضرورت هشيارى حاكمان و قاضيان نسبت به تزوير دسيسه گران ، براى منحرف ساختن آنان از حكم و داورى بر پايه تعاليم قرآن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5996_48850"/>
    <w:bookmarkEnd w:id="61"/>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13 - تلاش موذيانه و فريبكارانه اهل كتاب ( يهود ) ، براى بازداشتن پيامبر (صلی الله علیه و آله) از حكم و داورى بر اساس قرآن</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چون «يفتنوك» به «عن» متعدى شده است علاوه بر بازداشتن و گمراه ساختن، معناى خدعه و نيرنگ نيز در آن اشراب شده است ; يعنى مبادا تو را با نيرنگ از احكام الهى بازدارند و گمراه سازند.</w:t>
      </w:r>
    </w:p>
    <w:p>
      <w:pPr>
        <w:pStyle w:val="BookText"/>
      </w:pPr>
      <w:r>
        <w:rPr>
          <w:rFonts w:ascii="IRNazanin" w:hAnsi="IRNazanin" w:eastAsia="IRNazanin" w:cs="IRNazanin"/>
          <w:lang w:bidi="fa-IR"/>
          <w:color w:val="111111"/>
          <w:sz w:val="28"/>
          <w:szCs w:val="28"/>
          <w:rtl/>
        </w:rPr>
        <w:t xml:space="preserve">20 - لزوم داورى بر اساس احكام الهى ، حتى با احتمال سرپيچى مردمان از پذيرش آن</w:t>
      </w:r>
    </w:p>
    <w:p>
      <w:pPr>
        <w:pStyle w:val="BookText"/>
      </w:pPr>
      <w:r>
        <w:rPr>
          <w:rFonts w:ascii="Amiri" w:hAnsi="Amiri" w:eastAsia="Amiri" w:cs="Amiri"/>
          <w:lang w:bidi="ar-SA"/>
          <w:color w:val="111111"/>
          <w:sz w:val="28"/>
          <w:szCs w:val="28"/>
          <w:rtl/>
        </w:rPr>
        <w:t xml:space="preserve">و إن احكم . .. فان تولوا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- 5 - 50 - 5</w:t>
      </w:r>
    </w:p>
    <w:p>
      <w:pPr>
        <w:pStyle w:val="BookText"/>
      </w:pPr>
      <w:r>
        <w:rPr>
          <w:rFonts w:ascii="IRNazanin" w:hAnsi="IRNazanin" w:eastAsia="IRNazanin" w:cs="IRNazanin"/>
          <w:lang w:bidi="fa-IR"/>
          <w:color w:val="111111"/>
          <w:sz w:val="28"/>
          <w:szCs w:val="28"/>
          <w:rtl/>
        </w:rPr>
        <w:t xml:space="preserve">5 - نظام سياسى و قضايى شكل گرفته بر پايه قوانين غير الهى ، نظامى جاهلى</w:t>
      </w:r>
    </w:p>
    <w:p>
      <w:pPr>
        <w:pStyle w:val="BookText"/>
      </w:pPr>
      <w:r>
        <w:rPr>
          <w:rFonts w:ascii="Amiri" w:hAnsi="Amiri" w:eastAsia="Amiri" w:cs="Amiri"/>
          <w:lang w:bidi="ar-SA"/>
          <w:color w:val="111111"/>
          <w:sz w:val="28"/>
          <w:szCs w:val="28"/>
          <w:rtl/>
        </w:rPr>
        <w:t xml:space="preserve">افحكم الجهلية يبغون و من احسن من اللّه حكماً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- 45 - 16 - 5</w:t>
      </w:r>
    </w:p>
    <w:p>
      <w:pPr>
        <w:pStyle w:val="BookText"/>
      </w:pPr>
      <w:r>
        <w:rPr>
          <w:rFonts w:ascii="Amiri" w:hAnsi="Amiri" w:eastAsia="Amiri" w:cs="Amiri"/>
          <w:lang w:bidi="ar-SA"/>
          <w:color w:val="111111"/>
          <w:sz w:val="28"/>
          <w:szCs w:val="28"/>
          <w:rtl/>
        </w:rPr>
        <w:t xml:space="preserve">5 - حكومت و داورى ميان مردم ، نيازمند مشروعيت دينى و استناد به منبع وحى</w:t>
      </w:r>
    </w:p>
    <w:p>
      <w:pPr>
        <w:pStyle w:val="BookText"/>
      </w:pPr>
      <w:r>
        <w:rPr>
          <w:rFonts w:ascii="Amiri" w:hAnsi="Amiri" w:eastAsia="Amiri" w:cs="Amiri"/>
          <w:lang w:bidi="ar-SA"/>
          <w:color w:val="111111"/>
          <w:sz w:val="28"/>
          <w:szCs w:val="28"/>
          <w:rtl/>
        </w:rPr>
        <w:t xml:space="preserve">و لقد ءاتينا . .. و الحكم و النبوّة</w:t>
      </w:r>
    </w:p>
    <w:p>
      <w:pPr>
        <w:pStyle w:val="BookText"/>
      </w:pPr>
      <w:r>
        <w:rPr>
          <w:rFonts w:ascii="Amiri" w:hAnsi="Amiri" w:eastAsia="Amiri" w:cs="Amiri"/>
          <w:lang w:bidi="ar-SA"/>
          <w:color w:val="111111"/>
          <w:sz w:val="28"/>
          <w:szCs w:val="28"/>
          <w:rtl/>
        </w:rPr>
        <w:t xml:space="preserve">برداشت بالا از آن جا استفاده مى شود كه يكى از موارد اعطايى از سوى خداوند به بنى اسرائيل، «حكم» دانسته شده است; آن هم در كنار «كتاب» و «نبوت» كه اعطاى آنها تنها از شؤون خداوند است.</w:t>
      </w:r>
    </w:p>
    <w:p>
      <w:pPr>
        <w:pStyle w:val="Heading3"/>
      </w:pPr>
      <w:bookmarkStart w:id="352" w:name="_Toc160"/>
      <w:r>
        <w:t>156- مبانى قضاوت داود(ع)</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- 21 - 78 - 11</w:t>
      </w:r>
    </w:p>
    <w:p>
      <w:pPr>
        <w:pStyle w:val="BookText"/>
      </w:pPr>
      <w:r>
        <w:rPr>
          <w:rFonts w:ascii="Amiri" w:hAnsi="Amiri" w:eastAsia="Amiri" w:cs="Amiri"/>
          <w:lang w:bidi="ar-SA"/>
          <w:color w:val="111111"/>
          <w:sz w:val="28"/>
          <w:szCs w:val="28"/>
          <w:rtl/>
        </w:rPr>
        <w:t xml:space="preserve">11- « عن أبى عبداللّه ( ع ) ( فى ) قول اللّه عزّوجلّ : « و داود و سليمان إذ يحكمان فى الحرث » . . . قال : إنّه كان أوحى اللّه عزّوجلّ إلى النبيين قبل داود إلى أن بعث اللّه داود ( ع ) أى غنم نفشت فى الحرث فلصاحب الحرث رقاب الغنم . . . فحكم داود ( ع ) بما حكمت به الأنبياء ( ع ) من قبله و أوحى اللّه عزّوجلّ إلى سليمان ( ع ) أى غنم نفشت فى الزرع فليس لصاحب الزرع إلاّ ما خرج من بطون ها و كذلك جرت السنّة بعد سليمان » ;</w:t>
      </w:r>
    </w:p>
    <w:p>
      <w:pPr>
        <w:pStyle w:val="BookText"/>
      </w:pPr>
      <w:r>
        <w:rPr>
          <w:rFonts w:ascii="IRNazanin" w:hAnsi="IRNazanin" w:eastAsia="IRNazanin" w:cs="IRNazanin"/>
          <w:lang w:bidi="fa-IR"/>
          <w:color w:val="111111"/>
          <w:sz w:val="28"/>
          <w:szCs w:val="28"/>
          <w:rtl/>
        </w:rPr>
        <w:t xml:space="preserve">از امام صادق(ع) [در باره] قول خداى عزّوجلّ «و داود و سليمان إذ يحكمان فى الحرث» روايت شده . .. كه فرمود: همانا خداى عزّوجلّ به پيامبران قبل از داوود - تا زمانى كه او را برانگيخت - وحى نموده بود كه هر گوسفندى شبانه وارد زراعتى شود، براى صاحب زراعت است كه آن گوسفند را به تملك خود درآورد ... پس داوود به همان حكم پيامبران پيش از خودحكم داد و خداى عزّوجلّ به سليمان وحى نمود: هر گوسفندى كه شبانه وارد زراعتى شود، صاحب زراعت حقى ندارد; مگر به چيزى (بچه اى) كه از شكم آن بيرون مى آيد و بعد از سليمان همين سنت جريان داشت...».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5996_48851"/>
    <w:bookmarkEnd w:id="62"/>
    <w:p>
      <w:pPr>
        <w:pStyle w:val="Heading3"/>
      </w:pPr>
      <w:bookmarkStart w:id="353" w:name="_Toc161"/>
      <w:r>
        <w:t>157- مبانى قضاوت سليمان(ع)</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- 21 - 78 - 11</w:t>
      </w:r>
    </w:p>
    <w:p>
      <w:pPr>
        <w:pStyle w:val="BookText"/>
      </w:pPr>
      <w:r>
        <w:rPr>
          <w:rFonts w:ascii="Amiri" w:hAnsi="Amiri" w:eastAsia="Amiri" w:cs="Amiri"/>
          <w:lang w:bidi="ar-SA"/>
          <w:color w:val="111111"/>
          <w:sz w:val="28"/>
          <w:szCs w:val="28"/>
          <w:rtl/>
        </w:rPr>
        <w:t xml:space="preserve">11- « عن أبى عبداللّه ( ع ) ( فى ) قول اللّه عزّوجلّ : « و داود و سليمان إذ يحكمان فى الحرث » . . . قال : إنّه كان أوحى اللّه عزّوجلّ إلى النبيين قبل داود إلى أن بعث اللّه داود ( ع ) أى غنم نفشت فى الحرث فلصاحب الحرث رقاب الغنم . . . فحكم داود ( ع ) بما حكمت به الأنبياء ( ع ) من قبله و أوحى اللّه عزّوجلّ إلى سليمان ( ع ) أى غنم نفشت فى الزرع فليس لصاحب الزرع إلاّ ما خرج من بطون ها و كذلك جرت السنّة بعد سليمان » ;</w:t>
      </w:r>
    </w:p>
    <w:p>
      <w:pPr>
        <w:pStyle w:val="BookText"/>
      </w:pPr>
      <w:r>
        <w:rPr>
          <w:rFonts w:ascii="IRNazanin" w:hAnsi="IRNazanin" w:eastAsia="IRNazanin" w:cs="IRNazanin"/>
          <w:lang w:bidi="fa-IR"/>
          <w:color w:val="111111"/>
          <w:sz w:val="28"/>
          <w:szCs w:val="28"/>
          <w:rtl/>
        </w:rPr>
        <w:t xml:space="preserve">از امام صادق(ع) [در باره] قول خداى عزّوجلّ «و داود و سليمان إذ يحكمان فى الحرث» روايت شده . .. كه فرمود: همانا خداى عزّوجلّ به پيامبران قبل از داوود - تا زمانى كه او را برانگيخت - وحى نموده بود كه هر گوسفندى شبانه وارد زراعتى شود، براى صاحب زراعت است كه آن گوسفند را به تملك خود درآورد ... پس داوود به همان حكم پيامبران پيش از خودحكم داد و خداى عزّوجلّ به سليمان وحى نمود: هر گوسفندى كه شبانه وارد زراعتى شود، صاحب زراعت حقى ندارد; مگر به چيزى (بچه اى) كه از شكم آن بيرون مى آيد و بعد از سليمان همين سنت جريان داشت...».</w:t>
      </w:r>
    </w:p>
    <w:p>
      <w:pPr>
        <w:pStyle w:val="Heading3"/>
      </w:pPr>
      <w:bookmarkStart w:id="354" w:name="_Toc162"/>
      <w:r>
        <w:t>158- مبانى قضاوت كافران</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- 29 - 4 - 11</w:t>
      </w:r>
    </w:p>
    <w:p>
      <w:pPr>
        <w:pStyle w:val="BookText"/>
      </w:pPr>
      <w:r>
        <w:rPr>
          <w:rFonts w:ascii="Amiri" w:hAnsi="Amiri" w:eastAsia="Amiri" w:cs="Amiri"/>
          <w:lang w:bidi="ar-SA"/>
          <w:color w:val="111111"/>
          <w:sz w:val="28"/>
          <w:szCs w:val="28"/>
          <w:rtl/>
        </w:rPr>
        <w:t xml:space="preserve">11 - قضاوت كافران درباره غلبه شان بر دين خدا ، مبتنى بر وهم و خيال وقضاوت ناشايست بود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3"/>
      </w:pPr>
      <w:bookmarkStart w:id="355" w:name="_Toc163"/>
      <w:r>
        <w:t>159- محروميت از قضاوت محمد(صلی الله علیه و آله)</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- 5 - 49 - 21</w:t>
      </w:r>
    </w:p>
    <w:p>
      <w:pPr>
        <w:pStyle w:val="BookText"/>
      </w:pPr>
      <w:r>
        <w:rPr>
          <w:rFonts w:ascii="IRNazanin" w:hAnsi="IRNazanin" w:eastAsia="IRNazanin" w:cs="IRNazanin"/>
          <w:lang w:bidi="fa-IR"/>
          <w:color w:val="111111"/>
          <w:sz w:val="28"/>
          <w:szCs w:val="28"/>
          <w:rtl/>
        </w:rPr>
        <w:t xml:space="preserve">21 - گناهان يهوديان و مسيحيان عصر بعثت - حتى برخى از آن -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5996_48852"/>
    <w:bookmarkEnd w:id="63"/>
    <w:p>
      <w:pPr>
        <w:pStyle w:val="Heading3"/>
      </w:pPr>
      <w:bookmarkStart w:id="356" w:name="_Toc164"/>
      <w:r>
        <w:t>160- مشورت در قضاوت</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- 21 - 78 - 4</w:t>
      </w:r>
    </w:p>
    <w:p>
      <w:pPr>
        <w:pStyle w:val="BookText"/>
      </w:pPr>
      <w:r>
        <w:rPr>
          <w:rFonts w:ascii="IRNazanin" w:hAnsi="IRNazanin" w:eastAsia="IRNazanin" w:cs="IRNazanin"/>
          <w:lang w:bidi="fa-IR"/>
          <w:color w:val="111111"/>
          <w:sz w:val="28"/>
          <w:szCs w:val="28"/>
          <w:rtl/>
        </w:rPr>
        <w:t xml:space="preserve">4- مشورت در امر قضاوت ، امرى است پسنديده و شايسته .</w:t>
      </w:r>
    </w:p>
    <w:p>
      <w:pPr>
        <w:pStyle w:val="BookText"/>
      </w:pPr>
      <w:r>
        <w:rPr>
          <w:rFonts w:ascii="Amiri" w:hAnsi="Amiri" w:eastAsia="Amiri" w:cs="Amiri"/>
          <w:lang w:bidi="ar-SA"/>
          <w:color w:val="111111"/>
          <w:sz w:val="28"/>
          <w:szCs w:val="28"/>
          <w:rtl/>
        </w:rPr>
        <w:t xml:space="preserve">و داود و سليمن إذ يحكمان فى الحرث . .. و كنّا لحكمهم شهدين</w:t>
      </w:r>
    </w:p>
    <w:p>
      <w:pPr>
        <w:pStyle w:val="Heading3"/>
      </w:pPr>
      <w:bookmarkStart w:id="357" w:name="_Toc165"/>
      <w:r>
        <w:t>161- معبودان باطل و قضاوت</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- 40 - 20 - 2</w:t>
      </w:r>
    </w:p>
    <w:p>
      <w:pPr>
        <w:pStyle w:val="BookText"/>
      </w:pPr>
      <w:r>
        <w:rPr>
          <w:rFonts w:ascii="IRNazanin" w:hAnsi="IRNazanin" w:eastAsia="IRNazanin" w:cs="IRNazanin"/>
          <w:lang w:bidi="fa-IR"/>
          <w:color w:val="111111"/>
          <w:sz w:val="28"/>
          <w:szCs w:val="28"/>
          <w:rtl/>
        </w:rPr>
        <w:t xml:space="preserve">2 - ناتوانى معبود هاى ادعايى مشركان از هرگونه قضاوت</w:t>
      </w:r>
    </w:p>
    <w:p>
      <w:pPr>
        <w:pStyle w:val="BookText"/>
      </w:pPr>
      <w:r>
        <w:rPr>
          <w:rFonts w:ascii="Amiri" w:hAnsi="Amiri" w:eastAsia="Amiri" w:cs="Amiri"/>
          <w:lang w:bidi="ar-SA"/>
          <w:color w:val="111111"/>
          <w:sz w:val="28"/>
          <w:szCs w:val="28"/>
          <w:rtl/>
        </w:rPr>
        <w:t xml:space="preserve">والذين يدعون من دونه لايقضون بشىء</w:t>
      </w:r>
    </w:p>
    <w:p>
      <w:pPr>
        <w:pStyle w:val="Heading3"/>
      </w:pPr>
      <w:bookmarkStart w:id="358" w:name="_Toc166"/>
      <w:r>
        <w:t>162- مقام قضاوت</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- 6 - 89 - 5</w:t>
      </w:r>
    </w:p>
    <w:p>
      <w:pPr>
        <w:pStyle w:val="BookText"/>
      </w:pPr>
      <w:r>
        <w:rPr>
          <w:rFonts w:ascii="IRNazanin" w:hAnsi="IRNazanin" w:eastAsia="IRNazanin" w:cs="IRNazanin"/>
          <w:lang w:bidi="fa-IR"/>
          <w:color w:val="111111"/>
          <w:sz w:val="28"/>
          <w:szCs w:val="28"/>
          <w:rtl/>
        </w:rPr>
        <w:t xml:space="preserve">5 - خداوند عطا كننده كتاب و منصب قضاوت و نبوت به پيامبران است.</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359" w:name="_Toc167"/>
      <w:r>
        <w:t>163- مقام قضاوت داود(ع)</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- 21 - 79 - 4</w:t>
      </w:r>
    </w:p>
    <w:p>
      <w:pPr>
        <w:pStyle w:val="BookText"/>
      </w:pPr>
      <w:r>
        <w:rPr>
          <w:rFonts w:ascii="Amiri" w:hAnsi="Amiri" w:eastAsia="Amiri" w:cs="Amiri"/>
          <w:lang w:bidi="ar-SA"/>
          <w:color w:val="111111"/>
          <w:sz w:val="28"/>
          <w:szCs w:val="28"/>
          <w:rtl/>
        </w:rPr>
        <w:t xml:space="preserve">4- داوود و سليمان ( ع ) ، داراى مقام قضاوت و برخوردار از علم خدا دادى</w:t>
      </w:r>
    </w:p>
    <w:p>
      <w:pPr>
        <w:pStyle w:val="BookText"/>
      </w:pPr>
      <w:r>
        <w:rPr>
          <w:rFonts w:ascii="Amiri" w:hAnsi="Amiri" w:eastAsia="Amiri" w:cs="Amiri"/>
          <w:lang w:bidi="ar-SA"/>
          <w:color w:val="111111"/>
          <w:sz w:val="28"/>
          <w:szCs w:val="28"/>
          <w:rtl/>
        </w:rPr>
        <w:t xml:space="preserve">و داود و سليمن . .. و كلاًّ ءاتينا حكمًا و علمًا</w:t>
      </w:r>
    </w:p>
    <w:p>
      <w:pPr>
        <w:pStyle w:val="Heading3"/>
      </w:pPr>
      <w:bookmarkStart w:id="360" w:name="_Toc168"/>
      <w:r>
        <w:t>164- مقام قضاوت سليمان(ع)</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5996_48853"/>
    <w:bookmarkEnd w:id="64"/>
    <w:p>
      <w:pPr>
        <w:pStyle w:val="BookText"/>
      </w:pPr>
      <w:r>
        <w:rPr>
          <w:rFonts w:ascii="Amiri" w:hAnsi="Amiri" w:eastAsia="Amiri" w:cs="Amiri"/>
          <w:lang w:bidi="ar-SA"/>
          <w:color w:val="111111"/>
          <w:sz w:val="28"/>
          <w:szCs w:val="28"/>
          <w:rtl/>
        </w:rPr>
        <w:t xml:space="preserve">11 - انبياء - 21 - 79 - 4</w:t>
      </w:r>
    </w:p>
    <w:p>
      <w:pPr>
        <w:pStyle w:val="BookText"/>
      </w:pPr>
      <w:r>
        <w:rPr>
          <w:rFonts w:ascii="Amiri" w:hAnsi="Amiri" w:eastAsia="Amiri" w:cs="Amiri"/>
          <w:lang w:bidi="ar-SA"/>
          <w:color w:val="111111"/>
          <w:sz w:val="28"/>
          <w:szCs w:val="28"/>
          <w:rtl/>
        </w:rPr>
        <w:t xml:space="preserve">4- داوود و سليمان ( ع ) ، داراى مقام قضاوت و برخوردار از علم خدا دادى</w:t>
      </w:r>
    </w:p>
    <w:p>
      <w:pPr>
        <w:pStyle w:val="BookText"/>
      </w:pPr>
      <w:r>
        <w:rPr>
          <w:rFonts w:ascii="Amiri" w:hAnsi="Amiri" w:eastAsia="Amiri" w:cs="Amiri"/>
          <w:lang w:bidi="ar-SA"/>
          <w:color w:val="111111"/>
          <w:sz w:val="28"/>
          <w:szCs w:val="28"/>
          <w:rtl/>
        </w:rPr>
        <w:t xml:space="preserve">و داود و سليمن . .. و كلاًّ ءاتينا حكمًا و علمًا</w:t>
      </w:r>
    </w:p>
    <w:p>
      <w:pPr>
        <w:pStyle w:val="Heading3"/>
      </w:pPr>
      <w:bookmarkStart w:id="361" w:name="_Toc169"/>
      <w:r>
        <w:t>165- ملاك قضاوت</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- 2 - 213 - 16،21</w:t>
      </w:r>
    </w:p>
    <w:p>
      <w:pPr>
        <w:pStyle w:val="BookText"/>
      </w:pPr>
      <w:r>
        <w:rPr>
          <w:rFonts w:ascii="Amiri" w:hAnsi="Amiri" w:eastAsia="Amiri" w:cs="Amiri"/>
          <w:lang w:bidi="ar-SA"/>
          <w:color w:val="111111"/>
          <w:sz w:val="28"/>
          <w:szCs w:val="28"/>
          <w:rtl/>
        </w:rPr>
        <w:t xml:space="preserve">16 - كتاب هاى آسمانى ، معيار شناخت حق از باطل و قضاوت صحيح</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21 - ميسّر بودن داورى به حق ميان مردم ، با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- 17 - 36 - 5</w:t>
      </w:r>
    </w:p>
    <w:p>
      <w:pPr>
        <w:pStyle w:val="BookText"/>
      </w:pPr>
      <w:r>
        <w:rPr>
          <w:rFonts w:ascii="IRNazanin" w:hAnsi="IRNazanin" w:eastAsia="IRNazanin" w:cs="IRNazanin"/>
          <w:lang w:bidi="fa-IR"/>
          <w:color w:val="111111"/>
          <w:sz w:val="28"/>
          <w:szCs w:val="28"/>
          <w:rtl/>
        </w:rPr>
        <w:t xml:space="preserve">5- حكم و عمل انسان ، بر اساس آنچه صرفاً شنيده ، يا ديده و يا به قلبش راه يافته ، قبل از رسيدن به مرحله علم و آگاهى ، ممنوع است .</w:t>
      </w:r>
    </w:p>
    <w:p>
      <w:pPr>
        <w:pStyle w:val="BookText"/>
      </w:pPr>
      <w:r>
        <w:rPr>
          <w:rFonts w:ascii="Amiri" w:hAnsi="Amiri" w:eastAsia="Amiri" w:cs="Amiri"/>
          <w:lang w:bidi="ar-SA"/>
          <w:color w:val="111111"/>
          <w:sz w:val="28"/>
          <w:szCs w:val="28"/>
          <w:rtl/>
        </w:rPr>
        <w:t xml:space="preserve">و لاتقف ما ليس لك به علم 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برداشت فوق بر اين اساس است كه معمولاً حركتهاى غير علمى، نشأت يافته از شنيده ها، ديده ها و باورهاى سطحى است و خداوند، براى دور كردن انسان از حركت غير علمى، به او هشدار داده است كه ديده ها و . .. تا زمانى كه به مبناى علمى و يقينى منتهى نشود، قابل اعتماد نيست و در صورت اعتماد نمودن، محاكمه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- 38 - 26 - 7</w:t>
      </w:r>
    </w:p>
    <w:p>
      <w:pPr>
        <w:pStyle w:val="BookText"/>
      </w:pPr>
      <w:r>
        <w:rPr>
          <w:rFonts w:ascii="IRNazanin" w:hAnsi="IRNazanin" w:eastAsia="IRNazanin" w:cs="IRNazanin"/>
          <w:lang w:bidi="fa-IR"/>
          <w:color w:val="111111"/>
          <w:sz w:val="28"/>
          <w:szCs w:val="28"/>
          <w:rtl/>
        </w:rPr>
        <w:t xml:space="preserve">7 - حق ، پايه و محور داورى ها در جامعه الهى</w:t>
      </w:r>
    </w:p>
    <w:p>
      <w:pPr>
        <w:pStyle w:val="BookText"/>
      </w:pPr>
      <w:r>
        <w:rPr>
          <w:rFonts w:ascii="Amiri" w:hAnsi="Amiri" w:eastAsia="Amiri" w:cs="Amiri"/>
          <w:lang w:bidi="ar-SA"/>
          <w:color w:val="111111"/>
          <w:sz w:val="28"/>
          <w:szCs w:val="28"/>
          <w:rtl/>
        </w:rPr>
        <w:t xml:space="preserve">فاحكم بين الناس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- 39 - 69 - 15</w:t>
      </w:r>
    </w:p>
    <w:p>
      <w:pPr>
        <w:pStyle w:val="BookText"/>
      </w:pPr>
      <w:r>
        <w:rPr>
          <w:rFonts w:ascii="IRNazanin" w:hAnsi="IRNazanin" w:eastAsia="IRNazanin" w:cs="IRNazanin"/>
          <w:lang w:bidi="fa-IR"/>
          <w:color w:val="111111"/>
          <w:sz w:val="28"/>
          <w:szCs w:val="28"/>
          <w:rtl/>
        </w:rPr>
        <w:t xml:space="preserve">15 - داورى بر اساس مستندات پرونده و گواهى شاهدان ، قضاوتى عادلانه و به حق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- 39 - 75 - 7</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5" w:name="pg5996_48854"/>
    <w:bookmarkEnd w:id="65"/>
    <w:p>
      <w:pPr>
        <w:pStyle w:val="BookText"/>
      </w:pPr>
      <w:r>
        <w:rPr>
          <w:rFonts w:ascii="IRNazanin" w:hAnsi="IRNazanin" w:eastAsia="IRNazanin" w:cs="IRNazanin"/>
          <w:lang w:bidi="fa-IR"/>
          <w:color w:val="111111"/>
          <w:sz w:val="28"/>
          <w:szCs w:val="28"/>
          <w:rtl/>
        </w:rPr>
        <w:t xml:space="preserve">7 - داورى ميان مردم در قيامت ، بر پايه حق و عادلانه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- 60 - 10 - 7</w:t>
      </w:r>
    </w:p>
    <w:p>
      <w:pPr>
        <w:pStyle w:val="BookText"/>
      </w:pPr>
      <w:r>
        <w:rPr>
          <w:rFonts w:ascii="Amiri" w:hAnsi="Amiri" w:eastAsia="Amiri" w:cs="Amiri"/>
          <w:lang w:bidi="ar-SA"/>
          <w:color w:val="111111"/>
          <w:sz w:val="28"/>
          <w:szCs w:val="28"/>
          <w:rtl/>
        </w:rPr>
        <w:t xml:space="preserve">7 - علم عادى و دلايل ظاهرى ، كافى در مقام داورى و تشخيص امور</w:t>
      </w:r>
    </w:p>
    <w:p>
      <w:pPr>
        <w:pStyle w:val="BookText"/>
      </w:pPr>
      <w:r>
        <w:rPr>
          <w:rFonts w:ascii="Amiri" w:hAnsi="Amiri" w:eastAsia="Amiri" w:cs="Amiri"/>
          <w:lang w:bidi="ar-SA"/>
          <w:color w:val="111111"/>
          <w:sz w:val="28"/>
          <w:szCs w:val="28"/>
          <w:rtl/>
        </w:rPr>
        <w:t xml:space="preserve">فامتحنوهنّ اللّه أعلم بإيمنهنّ</w:t>
      </w:r>
    </w:p>
    <w:p>
      <w:pPr>
        <w:pStyle w:val="BookText"/>
      </w:pPr>
      <w:r>
        <w:rPr>
          <w:rFonts w:ascii="IRNazanin" w:hAnsi="IRNazanin" w:eastAsia="IRNazanin" w:cs="IRNazanin"/>
          <w:lang w:bidi="fa-IR"/>
          <w:color w:val="111111"/>
          <w:sz w:val="28"/>
          <w:szCs w:val="28"/>
          <w:rtl/>
        </w:rPr>
        <w:t xml:space="preserve">بيان «اللّه أعلم بإيمانهنّ. ..» - پس از امر «امتحنوهنّ» - مى رساند كه شما انسان ها در مقام داورى و حكم، موظف به ملاك هاى ظاهرى و بشرى هستيد; نه ملاك هايى كه چه بسا از دسترس بشر خارج است.</w:t>
      </w:r>
    </w:p>
    <w:p>
      <w:pPr>
        <w:pStyle w:val="Heading3"/>
      </w:pPr>
      <w:bookmarkStart w:id="362" w:name="_Toc170"/>
      <w:r>
        <w:t>166- ملاك قضاوت اخروى</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- 27 - 90 - 13</w:t>
      </w:r>
    </w:p>
    <w:p>
      <w:pPr>
        <w:pStyle w:val="BookText"/>
      </w:pPr>
      <w:r>
        <w:rPr>
          <w:rFonts w:ascii="Amiri" w:hAnsi="Amiri" w:eastAsia="Amiri" w:cs="Amiri"/>
          <w:lang w:bidi="ar-SA"/>
          <w:color w:val="111111"/>
          <w:sz w:val="28"/>
          <w:szCs w:val="28"/>
          <w:rtl/>
        </w:rPr>
        <w:t xml:space="preserve">13 - اعمال آدمى ، تنها معيار ارزش و داورى در قيامت</w:t>
      </w:r>
    </w:p>
    <w:p>
      <w:pPr>
        <w:pStyle w:val="BookText"/>
      </w:pPr>
      <w:r>
        <w:rPr>
          <w:rFonts w:ascii="Amiri" w:hAnsi="Amiri" w:eastAsia="Amiri" w:cs="Amiri"/>
          <w:lang w:bidi="ar-SA"/>
          <w:color w:val="111111"/>
          <w:sz w:val="28"/>
          <w:szCs w:val="28"/>
          <w:rtl/>
        </w:rPr>
        <w:t xml:space="preserve">هل تجزون إلاّ ما كنتم تعملون</w:t>
      </w:r>
    </w:p>
    <w:p>
      <w:pPr>
        <w:pStyle w:val="Heading3"/>
      </w:pPr>
      <w:bookmarkStart w:id="363" w:name="_Toc171"/>
      <w:r>
        <w:t>167- ملاك قضاوت اخروى خدا</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- 16 - 89 - 6</w:t>
      </w:r>
    </w:p>
    <w:p>
      <w:pPr>
        <w:pStyle w:val="BookText"/>
      </w:pPr>
      <w:r>
        <w:rPr>
          <w:rFonts w:ascii="IRNazanin" w:hAnsi="IRNazanin" w:eastAsia="IRNazanin" w:cs="IRNazanin"/>
          <w:lang w:bidi="fa-IR"/>
          <w:color w:val="111111"/>
          <w:sz w:val="28"/>
          <w:szCs w:val="28"/>
          <w:rtl/>
        </w:rPr>
        <w:t xml:space="preserve">6- حكم و داورى خداوند ميان انسان ها در قيامت ، بر اساس حجت و گواه شاهدان است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برداشت فوق، با توجه به اين نكته است كه برانگيختن شاهدان در راستاى صدور حكم و داورى است و نيز به منظور اتمام حجت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- 22 - 18 - 4</w:t>
      </w:r>
    </w:p>
    <w:p>
      <w:pPr>
        <w:pStyle w:val="BookText"/>
      </w:pPr>
      <w:r>
        <w:rPr>
          <w:rFonts w:ascii="Amiri" w:hAnsi="Amiri" w:eastAsia="Amiri" w:cs="Amiri"/>
          <w:lang w:bidi="ar-SA"/>
          <w:color w:val="111111"/>
          <w:sz w:val="28"/>
          <w:szCs w:val="28"/>
          <w:rtl/>
        </w:rPr>
        <w:t xml:space="preserve">4 - توحيد ربوبى و انقياد در برابر خدا ، ملاك داورى خداوند ميان انسان ها در قيامت</w:t>
      </w:r>
    </w:p>
    <w:p>
      <w:pPr>
        <w:pStyle w:val="BookText"/>
      </w:pPr>
      <w:r>
        <w:rPr>
          <w:rFonts w:ascii="Amiri" w:hAnsi="Amiri" w:eastAsia="Amiri" w:cs="Amiri"/>
          <w:lang w:bidi="ar-SA"/>
          <w:color w:val="111111"/>
          <w:sz w:val="28"/>
          <w:szCs w:val="28"/>
          <w:rtl/>
        </w:rPr>
        <w:t xml:space="preserve">إنّ اللّه يفصل بينهم يوم القيمة . .. ألم تر أنّ اللّه يسجد له من فى السموت و م</w:t>
      </w:r>
    </w:p>
    <w:p>
      <w:pPr>
        <w:pStyle w:val="BookText"/>
      </w:pPr>
      <w:r>
        <w:rPr>
          <w:rFonts w:ascii="IRNazanin" w:hAnsi="IRNazanin" w:eastAsia="IRNazanin" w:cs="IRNazanin"/>
          <w:lang w:bidi="fa-IR"/>
          <w:color w:val="111111"/>
          <w:sz w:val="28"/>
          <w:szCs w:val="28"/>
          <w:rtl/>
        </w:rPr>
        <w:t xml:space="preserve">ارتباط اين آيه با آيه پيشين، اين معنا را مى رساند كه ملاك ارزيابى خداوند در داورى ميان فرقه هاى گوناگون مردم در قيامت، اصل «توحيد ربوبى و خضوع و انقياد در برابر او» خواهد بود.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5996_48855"/>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- 22 - 57 - 1</w:t>
      </w:r>
    </w:p>
    <w:p>
      <w:pPr>
        <w:pStyle w:val="BookText"/>
      </w:pPr>
      <w:r>
        <w:rPr>
          <w:rFonts w:ascii="Amiri" w:hAnsi="Amiri" w:eastAsia="Amiri" w:cs="Amiri"/>
          <w:lang w:bidi="ar-SA"/>
          <w:color w:val="111111"/>
          <w:sz w:val="28"/>
          <w:szCs w:val="28"/>
          <w:rtl/>
        </w:rPr>
        <w:t xml:space="preserve">1 - كفر و ايمان ، مبناى داورى خدا ميان انسان ها در قيامت</w:t>
      </w:r>
    </w:p>
    <w:p>
      <w:pPr>
        <w:pStyle w:val="BookText"/>
      </w:pPr>
      <w:r>
        <w:rPr>
          <w:rFonts w:ascii="Amiri" w:hAnsi="Amiri" w:eastAsia="Amiri" w:cs="Amiri"/>
          <w:lang w:bidi="ar-SA"/>
          <w:color w:val="111111"/>
          <w:sz w:val="28"/>
          <w:szCs w:val="28"/>
          <w:rtl/>
        </w:rPr>
        <w:t xml:space="preserve">يحكم بينهم فالذين ءامنوا . .. و الذين كفروا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- 45 - 28 - 11</w:t>
      </w:r>
    </w:p>
    <w:p>
      <w:pPr>
        <w:pStyle w:val="BookText"/>
      </w:pPr>
      <w:r>
        <w:rPr>
          <w:rFonts w:ascii="Amiri" w:hAnsi="Amiri" w:eastAsia="Amiri" w:cs="Amiri"/>
          <w:lang w:bidi="ar-SA"/>
          <w:color w:val="111111"/>
          <w:sz w:val="28"/>
          <w:szCs w:val="28"/>
          <w:rtl/>
        </w:rPr>
        <w:t xml:space="preserve">11 - داورى خداوند در قيامت ، درباره هر امت ، براساس كتاب آسمانى آنان است . *</w:t>
      </w:r>
    </w:p>
    <w:p>
      <w:pPr>
        <w:pStyle w:val="BookText"/>
      </w:pPr>
      <w:r>
        <w:rPr>
          <w:rFonts w:ascii="Amiri" w:hAnsi="Amiri" w:eastAsia="Amiri" w:cs="Amiri"/>
          <w:lang w:bidi="ar-SA"/>
          <w:color w:val="111111"/>
          <w:sz w:val="28"/>
          <w:szCs w:val="28"/>
          <w:rtl/>
        </w:rPr>
        <w:t xml:space="preserve">كلّ أمّة تدعى إلى كتبها</w:t>
      </w:r>
    </w:p>
    <w:p>
      <w:pPr>
        <w:pStyle w:val="BookText"/>
      </w:pPr>
      <w:r>
        <w:rPr>
          <w:rFonts w:ascii="IRNazanin" w:hAnsi="IRNazanin" w:eastAsia="IRNazanin" w:cs="IRNazanin"/>
          <w:lang w:bidi="fa-IR"/>
          <w:color w:val="111111"/>
          <w:sz w:val="28"/>
          <w:szCs w:val="28"/>
          <w:rtl/>
        </w:rPr>
        <w:t xml:space="preserve">در صورتى كه مراد از «كتاب» در «كتابها» كتاب آسمانى ويژه هر امت باشد; از دعوت شدن آنان به سوى كتاب آسمانى شان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- 50 - 45 - 2</w:t>
      </w:r>
    </w:p>
    <w:p>
      <w:pPr>
        <w:pStyle w:val="BookText"/>
      </w:pPr>
      <w:r>
        <w:rPr>
          <w:rFonts w:ascii="IRNazanin" w:hAnsi="IRNazanin" w:eastAsia="IRNazanin" w:cs="IRNazanin"/>
          <w:lang w:bidi="fa-IR"/>
          <w:color w:val="111111"/>
          <w:sz w:val="28"/>
          <w:szCs w:val="28"/>
          <w:rtl/>
        </w:rPr>
        <w:t xml:space="preserve">2 - علم خداوند به گفتار كافران ، ملاك داورى او عليه آنان در قيامت</w:t>
      </w:r>
    </w:p>
    <w:p>
      <w:pPr>
        <w:pStyle w:val="BookText"/>
      </w:pPr>
      <w:r>
        <w:rPr>
          <w:rFonts w:ascii="Amiri" w:hAnsi="Amiri" w:eastAsia="Amiri" w:cs="Amiri"/>
          <w:lang w:bidi="ar-SA"/>
          <w:color w:val="111111"/>
          <w:sz w:val="28"/>
          <w:szCs w:val="28"/>
          <w:rtl/>
        </w:rPr>
        <w:t xml:space="preserve">نحن أعلم بما يقولون</w:t>
      </w:r>
    </w:p>
    <w:p>
      <w:pPr>
        <w:pStyle w:val="BookText"/>
      </w:pPr>
      <w:r>
        <w:rPr>
          <w:rFonts w:ascii="IRNazanin" w:hAnsi="IRNazanin" w:eastAsia="IRNazanin" w:cs="IRNazanin"/>
          <w:lang w:bidi="fa-IR"/>
          <w:color w:val="111111"/>
          <w:sz w:val="28"/>
          <w:szCs w:val="28"/>
          <w:rtl/>
        </w:rPr>
        <w:t xml:space="preserve">از ارتباط «نحن أعلم. ..» با آيات پيشين - كه درباره حشر و معاد است - مطلب بالا استفاده مى شود.</w:t>
      </w:r>
    </w:p>
    <w:p>
      <w:pPr>
        <w:pStyle w:val="Heading3"/>
      </w:pPr>
      <w:bookmarkStart w:id="364" w:name="_Toc172"/>
      <w:r>
        <w:t>168- ملاك قضاوت خدا</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- 21 - 112 - 2،5</w:t>
      </w:r>
    </w:p>
    <w:p>
      <w:pPr>
        <w:pStyle w:val="BookText"/>
      </w:pPr>
      <w:r>
        <w:rPr>
          <w:rFonts w:ascii="IRNazanin" w:hAnsi="IRNazanin" w:eastAsia="IRNazanin" w:cs="IRNazanin"/>
          <w:lang w:bidi="fa-IR"/>
          <w:color w:val="111111"/>
          <w:sz w:val="28"/>
          <w:szCs w:val="28"/>
          <w:rtl/>
        </w:rPr>
        <w:t xml:space="preserve">2- داورى هاى خدا ، بر اساس و محور حق است .</w:t>
      </w:r>
    </w:p>
    <w:p>
      <w:pPr>
        <w:pStyle w:val="BookText"/>
      </w:pPr>
      <w:r>
        <w:rPr>
          <w:rFonts w:ascii="Amiri" w:hAnsi="Amiri" w:eastAsia="Amiri" w:cs="Amiri"/>
          <w:lang w:bidi="ar-SA"/>
          <w:color w:val="111111"/>
          <w:sz w:val="28"/>
          <w:szCs w:val="28"/>
          <w:rtl/>
        </w:rPr>
        <w:t xml:space="preserve">ربّ احكم بالحقّ</w:t>
      </w:r>
    </w:p>
    <w:p>
      <w:pPr>
        <w:pStyle w:val="BookText"/>
      </w:pPr>
      <w:r>
        <w:rPr>
          <w:rFonts w:ascii="Amiri" w:hAnsi="Amiri" w:eastAsia="Amiri" w:cs="Amiri"/>
          <w:lang w:bidi="ar-SA"/>
          <w:color w:val="111111"/>
          <w:sz w:val="28"/>
          <w:szCs w:val="28"/>
          <w:rtl/>
        </w:rPr>
        <w:t xml:space="preserve">برداشت ياد شده بنابراين است كه اين است كه قيد «بالحقّ» توضيحى باشد.</w:t>
      </w:r>
    </w:p>
    <w:p>
      <w:pPr>
        <w:pStyle w:val="BookText"/>
      </w:pPr>
      <w:r>
        <w:rPr>
          <w:rFonts w:ascii="IRNazanin" w:hAnsi="IRNazanin" w:eastAsia="IRNazanin" w:cs="IRNazanin"/>
          <w:lang w:bidi="fa-IR"/>
          <w:color w:val="111111"/>
          <w:sz w:val="28"/>
          <w:szCs w:val="28"/>
          <w:rtl/>
        </w:rPr>
        <w:t xml:space="preserve">5- قضاوت و داورى برحق خداوند ، برخاسته از علم و آگاهى همه جانبه او است .</w:t>
      </w:r>
    </w:p>
    <w:p>
      <w:pPr>
        <w:pStyle w:val="BookText"/>
      </w:pPr>
      <w:r>
        <w:rPr>
          <w:rFonts w:ascii="Amiri" w:hAnsi="Amiri" w:eastAsia="Amiri" w:cs="Amiri"/>
          <w:lang w:bidi="ar-SA"/>
          <w:color w:val="111111"/>
          <w:sz w:val="28"/>
          <w:szCs w:val="28"/>
          <w:rtl/>
        </w:rPr>
        <w:t xml:space="preserve">إنّه يعلم الجهر من القول و يعلم ماتكتمون . .. قل ربّ احكم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- 22 - 69 - 3،5</w:t>
      </w:r>
    </w:p>
    <w:p>
      <w:pPr>
        <w:pStyle w:val="BookText"/>
      </w:pPr>
      <w:r>
        <w:rPr>
          <w:rFonts w:ascii="Amiri" w:hAnsi="Amiri" w:eastAsia="Amiri" w:cs="Amiri"/>
          <w:lang w:bidi="ar-SA"/>
          <w:color w:val="111111"/>
          <w:sz w:val="28"/>
          <w:szCs w:val="28"/>
          <w:rtl/>
        </w:rPr>
        <w:t xml:space="preserve">3 - داورى خدا در قيامت ، بر اساس علم كامل او به كردار آدميان است .</w:t>
      </w:r>
    </w:p>
    <w:p>
      <w:pPr>
        <w:pStyle w:val="BookText"/>
      </w:pPr>
      <w:r>
        <w:rPr>
          <w:rFonts w:ascii="Amiri" w:hAnsi="Amiri" w:eastAsia="Amiri" w:cs="Amiri"/>
          <w:lang w:bidi="ar-SA"/>
          <w:color w:val="111111"/>
          <w:sz w:val="28"/>
          <w:szCs w:val="28"/>
          <w:rtl/>
        </w:rPr>
        <w:t xml:space="preserve">اللّه أعلم بما تعملون . اللّه يحكم بينكم يوم القيمة</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 كه محور اختلاف ميان موحدان و مشركان تاريخ بوده است -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- 34 - 26 - 3،5،9</w:t>
      </w:r>
    </w:p>
    <w:p>
      <w:pPr>
        <w:pStyle w:val="BookText"/>
      </w:pPr>
      <w:r>
        <w:rPr>
          <w:rFonts w:ascii="IRNazanin" w:hAnsi="IRNazanin" w:eastAsia="IRNazanin" w:cs="IRNazanin"/>
          <w:lang w:bidi="fa-IR"/>
          <w:color w:val="111111"/>
          <w:sz w:val="28"/>
          <w:szCs w:val="28"/>
          <w:rtl/>
        </w:rPr>
        <w:t xml:space="preserve">3 - داورى خداوند بين پيامبر (صلی الله علیه و آله) و مشركان ، بر اساس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Amiri" w:hAnsi="Amiri" w:eastAsia="Amiri" w:cs="Amiri"/>
          <w:lang w:bidi="ar-SA"/>
          <w:color w:val="111111"/>
          <w:sz w:val="28"/>
          <w:szCs w:val="28"/>
          <w:rtl/>
        </w:rPr>
        <w:t xml:space="preserve">5 - ملاك و معيار داورى در نزد خداوند ، حق است .</w:t>
      </w:r>
    </w:p>
    <w:p>
      <w:pPr>
        <w:pStyle w:val="BookText"/>
      </w:pPr>
      <w:r>
        <w:rPr>
          <w:rFonts w:ascii="Amiri" w:hAnsi="Amiri" w:eastAsia="Amiri" w:cs="Amiri"/>
          <w:lang w:bidi="ar-SA"/>
          <w:color w:val="111111"/>
          <w:sz w:val="28"/>
          <w:szCs w:val="28"/>
          <w:rtl/>
        </w:rPr>
        <w:t xml:space="preserve">ثمّ يفتح بيننا بالحقّ</w:t>
      </w:r>
    </w:p>
    <w:p>
      <w:pPr>
        <w:pStyle w:val="BookText"/>
      </w:pPr>
      <w:r>
        <w:rPr>
          <w:rFonts w:ascii="IRNazanin" w:hAnsi="IRNazanin" w:eastAsia="IRNazanin" w:cs="IRNazanin"/>
          <w:lang w:bidi="fa-IR"/>
          <w:color w:val="111111"/>
          <w:sz w:val="28"/>
          <w:szCs w:val="28"/>
          <w:rtl/>
        </w:rPr>
        <w:t xml:space="preserve">9 - داورى خداوند ، بر اساس علم و آگاهى او است .</w:t>
      </w:r>
    </w:p>
    <w:p>
      <w:pPr>
        <w:pStyle w:val="BookText"/>
      </w:pPr>
      <w:r>
        <w:rPr>
          <w:rFonts w:ascii="Amiri" w:hAnsi="Amiri" w:eastAsia="Amiri" w:cs="Amiri"/>
          <w:lang w:bidi="ar-SA"/>
          <w:color w:val="111111"/>
          <w:sz w:val="28"/>
          <w:szCs w:val="28"/>
          <w:rtl/>
        </w:rPr>
        <w:t xml:space="preserve">و هو الفتّاح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- 39 - 69 - 14</w:t>
      </w:r>
    </w:p>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- 39 - 70 - 5</w:t>
      </w:r>
    </w:p>
    <w:p>
      <w:pPr>
        <w:pStyle w:val="BookText"/>
      </w:pPr>
      <w:r>
        <w:rPr>
          <w:rFonts w:ascii="Amiri" w:hAnsi="Amiri" w:eastAsia="Amiri" w:cs="Amiri"/>
          <w:lang w:bidi="ar-SA"/>
          <w:color w:val="111111"/>
          <w:sz w:val="28"/>
          <w:szCs w:val="28"/>
          <w:rtl/>
        </w:rPr>
        <w:t xml:space="preserve">5 - عمل و رفتار انسان ، مبناى داورى خداوند و ملاك جزاى او در قيامت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- 40 - 20 - 4</w:t>
      </w:r>
    </w:p>
    <w:p>
      <w:pPr>
        <w:pStyle w:val="BookText"/>
      </w:pPr>
      <w:r>
        <w:rPr>
          <w:rFonts w:ascii="IRNazanin" w:hAnsi="IRNazanin" w:eastAsia="IRNazanin" w:cs="IRNazanin"/>
          <w:lang w:bidi="fa-IR"/>
          <w:color w:val="111111"/>
          <w:sz w:val="28"/>
          <w:szCs w:val="28"/>
          <w:rtl/>
        </w:rPr>
        <w:t xml:space="preserve">4 - آگاهى همه جانبه خداوند از احوال انسان ها ، پشتوانه قضاوت به حق او</w:t>
      </w:r>
    </w:p>
    <w:p>
      <w:pPr>
        <w:pStyle w:val="BookText"/>
      </w:pPr>
      <w:r>
        <w:rPr>
          <w:rFonts w:ascii="Amiri" w:hAnsi="Amiri" w:eastAsia="Amiri" w:cs="Amiri"/>
          <w:lang w:bidi="ar-SA"/>
          <w:color w:val="111111"/>
          <w:sz w:val="28"/>
          <w:szCs w:val="28"/>
          <w:rtl/>
        </w:rPr>
        <w:t xml:space="preserve">يعلم خائنة الأعين . .. و اللّه يقضى بالحقّ</w:t>
      </w:r>
    </w:p>
    <w:p>
      <w:pPr>
        <w:pStyle w:val="BookText"/>
      </w:pPr>
      <w:r>
        <w:rPr>
          <w:rFonts w:ascii="IRNazanin" w:hAnsi="IRNazanin" w:eastAsia="IRNazanin" w:cs="IRNazanin"/>
          <w:lang w:bidi="fa-IR"/>
          <w:color w:val="111111"/>
          <w:sz w:val="28"/>
          <w:szCs w:val="28"/>
          <w:rtl/>
        </w:rPr>
        <w:t xml:space="preserve">يادآورى قضاوت به حق خداوند - پس از تذكر به علم همه جانبه او -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- 40 - 78 - 10،11</w:t>
      </w:r>
    </w:p>
    <w:p>
      <w:pPr>
        <w:pStyle w:val="BookText"/>
      </w:pPr>
      <w:r>
        <w:rPr>
          <w:rFonts w:ascii="IRNazanin" w:hAnsi="IRNazanin" w:eastAsia="IRNazanin" w:cs="IRNazanin"/>
          <w:lang w:bidi="fa-IR"/>
          <w:color w:val="111111"/>
          <w:sz w:val="28"/>
          <w:szCs w:val="28"/>
          <w:rtl/>
        </w:rPr>
        <w:t xml:space="preserve">10 - داورى خداوند ، بر اساس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Amiri" w:hAnsi="Amiri" w:eastAsia="Amiri" w:cs="Amiri"/>
          <w:lang w:bidi="ar-SA"/>
          <w:color w:val="111111"/>
          <w:sz w:val="28"/>
          <w:szCs w:val="28"/>
          <w:rtl/>
        </w:rPr>
        <w:t xml:space="preserve">11 - حكم خداوند به عذاب كافران در دنيا ، مطابق حق است .</w:t>
      </w:r>
    </w:p>
    <w:p>
      <w:pPr>
        <w:pStyle w:val="BookText"/>
      </w:pPr>
      <w:r>
        <w:rPr>
          <w:rFonts w:ascii="IRNazanin" w:hAnsi="IRNazanin" w:eastAsia="IRNazanin" w:cs="IRNazanin"/>
          <w:lang w:bidi="fa-IR"/>
          <w:color w:val="111111"/>
          <w:sz w:val="28"/>
          <w:szCs w:val="28"/>
          <w:rtl/>
        </w:rPr>
        <w:t xml:space="preserve">فإذا جاء أمر اللّه قضى بالحقّ</w:t>
      </w:r>
    </w:p>
    <w:p>
      <w:pPr>
        <w:pStyle w:val="BookText"/>
      </w:pPr>
      <w:r>
        <w:rPr>
          <w:rFonts w:ascii="IRNazanin" w:hAnsi="IRNazanin" w:eastAsia="IRNazanin" w:cs="IRNazanin"/>
          <w:lang w:bidi="fa-IR"/>
          <w:color w:val="111111"/>
          <w:sz w:val="28"/>
          <w:szCs w:val="28"/>
          <w:rtl/>
        </w:rPr>
        <w:t xml:space="preserve">برداشت ياد شده بر اين احتمال است كه مقصود از «أمر اللّه» عذاب دنيوى (استيصال) باشد; چنان كه موارد بسيارى در قرآن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معنا آمده است; مانند عذاب طوفان نوح كه از آن چنين ياد شده است: «قال لاعاصم اليوم من أمر اللّه . ..»، (هود، آيه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- 45 - 28 - 14</w:t>
      </w:r>
    </w:p>
    <w:p>
      <w:pPr>
        <w:pStyle w:val="BookText"/>
      </w:pPr>
      <w:r>
        <w:rPr>
          <w:rFonts w:ascii="IRNazanin" w:hAnsi="IRNazanin" w:eastAsia="IRNazanin" w:cs="IRNazanin"/>
          <w:lang w:bidi="fa-IR"/>
          <w:color w:val="111111"/>
          <w:sz w:val="28"/>
          <w:szCs w:val="28"/>
          <w:rtl/>
        </w:rPr>
        <w:t xml:space="preserve">14 - داورى خداوند درباره امت ها ، براساس نامه عمل شان</w:t>
      </w:r>
    </w:p>
    <w:p>
      <w:pPr>
        <w:pStyle w:val="BookText"/>
      </w:pPr>
      <w:r>
        <w:rPr>
          <w:rFonts w:ascii="Amiri" w:hAnsi="Amiri" w:eastAsia="Amiri" w:cs="Amiri"/>
          <w:lang w:bidi="ar-SA"/>
          <w:color w:val="111111"/>
          <w:sz w:val="28"/>
          <w:szCs w:val="28"/>
          <w:rtl/>
        </w:rPr>
        <w:t xml:space="preserve">تدعى إلى كتبها اليوم تجزون ما كنتم تعملون</w:t>
      </w:r>
    </w:p>
    <w:p>
      <w:pPr>
        <w:pStyle w:val="BookText"/>
      </w:pPr>
      <w:r>
        <w:rPr>
          <w:rFonts w:ascii="IRNazanin" w:hAnsi="IRNazanin" w:eastAsia="IRNazanin" w:cs="IRNazanin"/>
          <w:lang w:bidi="fa-IR"/>
          <w:color w:val="111111"/>
          <w:sz w:val="28"/>
          <w:szCs w:val="28"/>
          <w:rtl/>
        </w:rPr>
        <w:t xml:space="preserve">از اين كه پس از فراخوانى انسان ها به نامه عمل خويش، مسأله جزاى آنان مطرح شده است; به دست مى آيد كه نامه عمل شان ملاك داورى حق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- 46 - 8 - 12</w:t>
      </w:r>
    </w:p>
    <w:p>
      <w:pPr>
        <w:pStyle w:val="BookText"/>
      </w:pPr>
      <w:r>
        <w:rPr>
          <w:rFonts w:ascii="Amiri" w:hAnsi="Amiri" w:eastAsia="Amiri" w:cs="Amiri"/>
          <w:lang w:bidi="ar-SA"/>
          <w:color w:val="111111"/>
          <w:sz w:val="28"/>
          <w:szCs w:val="28"/>
          <w:rtl/>
        </w:rPr>
        <w:t xml:space="preserve">12- شهادت و داورى خداوند ميان حق و باطل ، متكى به علم برتر او</w:t>
      </w:r>
    </w:p>
    <w:p>
      <w:pPr>
        <w:pStyle w:val="BookText"/>
      </w:pPr>
      <w:r>
        <w:rPr>
          <w:rFonts w:ascii="Amiri" w:hAnsi="Amiri" w:eastAsia="Amiri" w:cs="Amiri"/>
          <w:lang w:bidi="ar-SA"/>
          <w:color w:val="111111"/>
          <w:sz w:val="28"/>
          <w:szCs w:val="28"/>
          <w:rtl/>
        </w:rPr>
        <w:t xml:space="preserve">هو أعلم . .. كفى به شهيدًا</w:t>
      </w:r>
    </w:p>
    <w:p>
      <w:pPr>
        <w:pStyle w:val="BookText"/>
      </w:pPr>
      <w:r>
        <w:rPr>
          <w:rFonts w:ascii="Amiri" w:hAnsi="Amiri" w:eastAsia="Amiri" w:cs="Amiri"/>
          <w:lang w:bidi="ar-SA"/>
          <w:color w:val="111111"/>
          <w:sz w:val="28"/>
          <w:szCs w:val="28"/>
          <w:rtl/>
        </w:rPr>
        <w:t xml:space="preserve">از ارتباط «هو أعلم» با «كفى به. ..»،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- 48 - 5 - 4</w:t>
      </w:r>
    </w:p>
    <w:p>
      <w:pPr>
        <w:pStyle w:val="BookText"/>
      </w:pPr>
      <w:r>
        <w:rPr>
          <w:rFonts w:ascii="IRNazanin" w:hAnsi="IRNazanin" w:eastAsia="IRNazanin" w:cs="IRNazanin"/>
          <w:lang w:bidi="fa-IR"/>
          <w:color w:val="111111"/>
          <w:sz w:val="28"/>
          <w:szCs w:val="28"/>
          <w:rtl/>
        </w:rPr>
        <w:t xml:space="preserve">4 - ايمان ، معيار داورى خداوند درباره انسان و پاداش به مردان و زنان</w:t>
      </w:r>
    </w:p>
    <w:p>
      <w:pPr>
        <w:pStyle w:val="BookText"/>
      </w:pPr>
      <w:r>
        <w:rPr>
          <w:rFonts w:ascii="Amiri" w:hAnsi="Amiri" w:eastAsia="Amiri" w:cs="Amiri"/>
          <w:lang w:bidi="ar-SA"/>
          <w:color w:val="111111"/>
          <w:sz w:val="28"/>
          <w:szCs w:val="28"/>
          <w:rtl/>
        </w:rPr>
        <w:t xml:space="preserve">ليدخل المؤمنين و المؤمنت جنّ-ت</w:t>
      </w:r>
    </w:p>
    <w:p>
      <w:pPr>
        <w:pStyle w:val="BookText"/>
      </w:pPr>
      <w:r>
        <w:rPr>
          <w:rFonts w:ascii="Amiri" w:hAnsi="Amiri" w:eastAsia="Amiri" w:cs="Amiri"/>
          <w:lang w:bidi="ar-SA"/>
          <w:color w:val="111111"/>
          <w:sz w:val="28"/>
          <w:szCs w:val="28"/>
          <w:rtl/>
        </w:rPr>
        <w:t xml:space="preserve">وصف «المؤمنين و المؤمنات»، مُشعر به عليّت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- 54 - 53 - 4</w:t>
      </w:r>
    </w:p>
    <w:p>
      <w:pPr>
        <w:pStyle w:val="BookText"/>
      </w:pPr>
      <w:r>
        <w:rPr>
          <w:rFonts w:ascii="Amiri" w:hAnsi="Amiri" w:eastAsia="Amiri" w:cs="Amiri"/>
          <w:lang w:bidi="ar-SA"/>
          <w:color w:val="111111"/>
          <w:sz w:val="28"/>
          <w:szCs w:val="28"/>
          <w:rtl/>
        </w:rPr>
        <w:t xml:space="preserve">4 - اعمال خود انسان ، ملاك داورى خداوند درباره او</w:t>
      </w:r>
    </w:p>
    <w:p>
      <w:pPr>
        <w:pStyle w:val="BookText"/>
      </w:pPr>
      <w:r>
        <w:rPr>
          <w:rFonts w:ascii="Amiri" w:hAnsi="Amiri" w:eastAsia="Amiri" w:cs="Amiri"/>
          <w:lang w:bidi="ar-SA"/>
          <w:color w:val="111111"/>
          <w:sz w:val="28"/>
          <w:szCs w:val="28"/>
          <w:rtl/>
        </w:rPr>
        <w:t xml:space="preserve">و كلّ شىء فعلوه فى الزّبر . و كلّ صغير و كبير مستطر</w:t>
      </w:r>
    </w:p>
    <w:p>
      <w:pPr>
        <w:pStyle w:val="BookText"/>
      </w:pPr>
      <w:r>
        <w:rPr>
          <w:rFonts w:ascii="IRNazanin" w:hAnsi="IRNazanin" w:eastAsia="IRNazanin" w:cs="IRNazanin"/>
          <w:lang w:bidi="fa-IR"/>
          <w:color w:val="111111"/>
          <w:sz w:val="28"/>
          <w:szCs w:val="28"/>
          <w:rtl/>
        </w:rPr>
        <w:t xml:space="preserve">تصريح خداوند به مضبوط بودن اعمال كوچك و بزرگ آدمى، مى رساند كه اعمال خود او نقش اساسى در مسؤوليت و مجازات و محاكمه وى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- 58 - 6 - 7</w:t>
      </w:r>
    </w:p>
    <w:p>
      <w:pPr>
        <w:pStyle w:val="BookText"/>
      </w:pPr>
      <w:r>
        <w:rPr>
          <w:rFonts w:ascii="IRNazanin" w:hAnsi="IRNazanin" w:eastAsia="IRNazanin" w:cs="IRNazanin"/>
          <w:lang w:bidi="fa-IR"/>
          <w:color w:val="111111"/>
          <w:sz w:val="28"/>
          <w:szCs w:val="28"/>
          <w:rtl/>
        </w:rPr>
        <w:t xml:space="preserve">7 - مبناى داورى و كيفر و پاداش الهى درباره انسان ، عملكرد خود آنان است .</w:t>
      </w:r>
    </w:p>
    <w:p>
      <w:pPr>
        <w:pStyle w:val="BookText"/>
      </w:pPr>
      <w:r>
        <w:rPr>
          <w:rFonts w:ascii="Amiri" w:hAnsi="Amiri" w:eastAsia="Amiri" w:cs="Amiri"/>
          <w:lang w:bidi="ar-SA"/>
          <w:color w:val="111111"/>
          <w:sz w:val="28"/>
          <w:szCs w:val="28"/>
          <w:rtl/>
        </w:rPr>
        <w:t xml:space="preserve">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- 60 - 3 - 9</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5996_48858"/>
    <w:bookmarkEnd w:id="67"/>
    <w:p>
      <w:pPr>
        <w:pStyle w:val="BookText"/>
      </w:pPr>
      <w:r>
        <w:rPr>
          <w:rFonts w:ascii="IRNazanin" w:hAnsi="IRNazanin" w:eastAsia="IRNazanin" w:cs="IRNazanin"/>
          <w:lang w:bidi="fa-IR"/>
          <w:color w:val="111111"/>
          <w:sz w:val="28"/>
          <w:szCs w:val="28"/>
          <w:rtl/>
        </w:rPr>
        <w:t xml:space="preserve">9 - علم گسترده خداوند بر اعمال خلق ، ملاك داورى ميان آنان در قيامت *</w:t>
      </w:r>
    </w:p>
    <w:p>
      <w:pPr>
        <w:pStyle w:val="BookText"/>
      </w:pPr>
      <w:r>
        <w:rPr>
          <w:rFonts w:ascii="Amiri" w:hAnsi="Amiri" w:eastAsia="Amiri" w:cs="Amiri"/>
          <w:lang w:bidi="ar-SA"/>
          <w:color w:val="111111"/>
          <w:sz w:val="28"/>
          <w:szCs w:val="28"/>
          <w:rtl/>
        </w:rPr>
        <w:t xml:space="preserve">يوم القيمة يفصل بينكم و اللّه بما تعملون بصير</w:t>
      </w:r>
    </w:p>
    <w:p>
      <w:pPr>
        <w:pStyle w:val="BookText"/>
      </w:pPr>
      <w:r>
        <w:rPr>
          <w:rFonts w:ascii="Amiri" w:hAnsi="Amiri" w:eastAsia="Amiri" w:cs="Amiri"/>
          <w:lang w:bidi="ar-SA"/>
          <w:color w:val="111111"/>
          <w:sz w:val="28"/>
          <w:szCs w:val="28"/>
          <w:rtl/>
        </w:rPr>
        <w:t xml:space="preserve">از ارتباط «يفصل بينكم» - درصورتى كه «يفصل» به معناى «يحكم» (داورى خواهد كرد) باشد - و «واللّه بماتعملون بصير»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- 60 - 10 - 29</w:t>
      </w:r>
    </w:p>
    <w:p>
      <w:pPr>
        <w:pStyle w:val="BookText"/>
      </w:pPr>
      <w:r>
        <w:rPr>
          <w:rFonts w:ascii="IRNazanin" w:hAnsi="IRNazanin" w:eastAsia="IRNazanin" w:cs="IRNazanin"/>
          <w:lang w:bidi="fa-IR"/>
          <w:color w:val="111111"/>
          <w:sz w:val="28"/>
          <w:szCs w:val="28"/>
          <w:rtl/>
        </w:rPr>
        <w:t xml:space="preserve">29 - احكام و داورى هاى خداوند ميان خلق ، متكى به علم و حكمت گسترده او است .</w:t>
      </w:r>
    </w:p>
    <w:p>
      <w:pPr>
        <w:pStyle w:val="BookText"/>
      </w:pPr>
      <w:r>
        <w:rPr>
          <w:rFonts w:ascii="Amiri" w:hAnsi="Amiri" w:eastAsia="Amiri" w:cs="Amiri"/>
          <w:lang w:bidi="ar-SA"/>
          <w:color w:val="111111"/>
          <w:sz w:val="28"/>
          <w:szCs w:val="28"/>
          <w:rtl/>
        </w:rPr>
        <w:t xml:space="preserve">يحكم بينكم و اللّه عليم حكيم</w:t>
      </w:r>
    </w:p>
    <w:p>
      <w:pPr>
        <w:pStyle w:val="Heading3"/>
      </w:pPr>
      <w:bookmarkStart w:id="365" w:name="_Toc173"/>
      <w:r>
        <w:t>169- ملاك قضاوت در قيامت</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- 22 - 18 - 4</w:t>
      </w:r>
    </w:p>
    <w:p>
      <w:pPr>
        <w:pStyle w:val="BookText"/>
      </w:pPr>
      <w:r>
        <w:rPr>
          <w:rFonts w:ascii="Amiri" w:hAnsi="Amiri" w:eastAsia="Amiri" w:cs="Amiri"/>
          <w:lang w:bidi="ar-SA"/>
          <w:color w:val="111111"/>
          <w:sz w:val="28"/>
          <w:szCs w:val="28"/>
          <w:rtl/>
        </w:rPr>
        <w:t xml:space="preserve">4 - توحيد ربوبى و انقياد در برابر خدا ، ملاك داورى خداوند ميان انسان ها در قيامت</w:t>
      </w:r>
    </w:p>
    <w:p>
      <w:pPr>
        <w:pStyle w:val="BookText"/>
      </w:pPr>
      <w:r>
        <w:rPr>
          <w:rFonts w:ascii="Amiri" w:hAnsi="Amiri" w:eastAsia="Amiri" w:cs="Amiri"/>
          <w:lang w:bidi="ar-SA"/>
          <w:color w:val="111111"/>
          <w:sz w:val="28"/>
          <w:szCs w:val="28"/>
          <w:rtl/>
        </w:rPr>
        <w:t xml:space="preserve">إنّ اللّه يفصل بينهم يوم القيمة . .. ألم تر أنّ اللّه يسجد له من فى السموت و م</w:t>
      </w:r>
    </w:p>
    <w:p>
      <w:pPr>
        <w:pStyle w:val="BookText"/>
      </w:pPr>
      <w:r>
        <w:rPr>
          <w:rFonts w:ascii="IRNazanin" w:hAnsi="IRNazanin" w:eastAsia="IRNazanin" w:cs="IRNazanin"/>
          <w:lang w:bidi="fa-IR"/>
          <w:color w:val="111111"/>
          <w:sz w:val="28"/>
          <w:szCs w:val="28"/>
          <w:rtl/>
        </w:rPr>
        <w:t xml:space="preserve">ارتباط اين آيه با آيه پيشين، اين معنا را مى رساند كه ملاك ارزيابى خداوند در داورى ميان فرقه هاى گوناگون مردم در قيامت، اصل «توحيد ربوبى و خضوع و انقياد در برابر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- 39 - 69 - 11،12</w:t>
      </w:r>
    </w:p>
    <w:p>
      <w:pPr>
        <w:pStyle w:val="BookText"/>
      </w:pPr>
      <w:r>
        <w:rPr>
          <w:rFonts w:ascii="IRNazanin" w:hAnsi="IRNazanin" w:eastAsia="IRNazanin" w:cs="IRNazanin"/>
          <w:lang w:bidi="fa-IR"/>
          <w:color w:val="111111"/>
          <w:sz w:val="28"/>
          <w:szCs w:val="28"/>
          <w:rtl/>
        </w:rPr>
        <w:t xml:space="preserve">11 - داورى ميان مردم در قيامت ، بر پايه حق خواهد بود .</w:t>
      </w:r>
    </w:p>
    <w:p>
      <w:pPr>
        <w:pStyle w:val="BookText"/>
      </w:pPr>
      <w:r>
        <w:rPr>
          <w:rFonts w:ascii="Amiri" w:hAnsi="Amiri" w:eastAsia="Amiri" w:cs="Amiri"/>
          <w:lang w:bidi="ar-SA"/>
          <w:color w:val="111111"/>
          <w:sz w:val="28"/>
          <w:szCs w:val="28"/>
          <w:rtl/>
        </w:rPr>
        <w:t xml:space="preserve">و قضى بينهم بالحقّ</w:t>
      </w:r>
    </w:p>
    <w:p>
      <w:pPr>
        <w:pStyle w:val="BookText"/>
      </w:pPr>
      <w:r>
        <w:rPr>
          <w:rFonts w:ascii="Amiri" w:hAnsi="Amiri" w:eastAsia="Amiri" w:cs="Amiri"/>
          <w:lang w:bidi="ar-SA"/>
          <w:color w:val="111111"/>
          <w:sz w:val="28"/>
          <w:szCs w:val="28"/>
          <w:rtl/>
        </w:rPr>
        <w:t xml:space="preserve">12 - داورى ميان مردم در قيامت ، عادلانه بوده و به كسى ستم نخواهد شد .</w:t>
      </w:r>
    </w:p>
    <w:p>
      <w:pPr>
        <w:pStyle w:val="BookText"/>
      </w:pPr>
      <w:r>
        <w:rPr>
          <w:rFonts w:ascii="Amiri" w:hAnsi="Amiri" w:eastAsia="Amiri" w:cs="Amiri"/>
          <w:lang w:bidi="ar-SA"/>
          <w:color w:val="111111"/>
          <w:sz w:val="28"/>
          <w:szCs w:val="28"/>
          <w:rtl/>
        </w:rPr>
        <w:t xml:space="preserve">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- 42 - 17 - 15</w:t>
      </w:r>
    </w:p>
    <w:p>
      <w:pPr>
        <w:pStyle w:val="BookText"/>
      </w:pPr>
      <w:r>
        <w:rPr>
          <w:rFonts w:ascii="Amiri" w:hAnsi="Amiri" w:eastAsia="Amiri" w:cs="Amiri"/>
          <w:lang w:bidi="ar-SA"/>
          <w:color w:val="111111"/>
          <w:sz w:val="28"/>
          <w:szCs w:val="28"/>
          <w:rtl/>
        </w:rPr>
        <w:t xml:space="preserve">15 - قرآن و قانون الهى ، ابزار سنجش و داورى در قيامت</w:t>
      </w:r>
    </w:p>
    <w:p>
      <w:pPr>
        <w:pStyle w:val="BookText"/>
      </w:pPr>
      <w:r>
        <w:rPr>
          <w:rFonts w:ascii="Amiri" w:hAnsi="Amiri" w:eastAsia="Amiri" w:cs="Amiri"/>
          <w:lang w:bidi="ar-SA"/>
          <w:color w:val="111111"/>
          <w:sz w:val="28"/>
          <w:szCs w:val="28"/>
          <w:rtl/>
        </w:rPr>
        <w:t xml:space="preserve">اللّه الذى . .. و ما يدريك لعلّ الساعة قريب</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5996_48859"/>
    <w:bookmarkEnd w:id="68"/>
    <w:p>
      <w:pPr>
        <w:pStyle w:val="Heading3"/>
      </w:pPr>
      <w:bookmarkStart w:id="366" w:name="_Toc174"/>
      <w:r>
        <w:t>170- ملاك قضاوت كافران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- 46 - 11 - 8</w:t>
      </w:r>
    </w:p>
    <w:p>
      <w:pPr>
        <w:pStyle w:val="BookText"/>
      </w:pPr>
      <w:r>
        <w:rPr>
          <w:rFonts w:ascii="Amiri" w:hAnsi="Amiri" w:eastAsia="Amiri" w:cs="Amiri"/>
          <w:lang w:bidi="ar-SA"/>
          <w:color w:val="111111"/>
          <w:sz w:val="28"/>
          <w:szCs w:val="28"/>
          <w:rtl/>
        </w:rPr>
        <w:t xml:space="preserve">8- داورى كافران درباره دين ، براساس ملاك هاى سطحى و نه متكى بر انديشه و دانش</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كافران، گرايش و عدم گرايش طبقات خاصى را به ايمان، ملاك اصلى داورى خود قرار دادند; بى آن كه در متن قرآن و پيام دين خردمندانه بينديشند.</w:t>
      </w:r>
    </w:p>
    <w:p>
      <w:pPr>
        <w:pStyle w:val="Heading3"/>
      </w:pPr>
      <w:bookmarkStart w:id="367" w:name="_Toc175"/>
      <w:r>
        <w:t>171- ملاك قضاوت محمد(صلی الله علیه و آله)</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- 24 - 48 - 4</w:t>
      </w:r>
    </w:p>
    <w:p>
      <w:pPr>
        <w:pStyle w:val="BookText"/>
      </w:pPr>
      <w:r>
        <w:rPr>
          <w:rFonts w:ascii="IRNazanin" w:hAnsi="IRNazanin" w:eastAsia="IRNazanin" w:cs="IRNazanin"/>
          <w:lang w:bidi="fa-IR"/>
          <w:color w:val="111111"/>
          <w:sz w:val="28"/>
          <w:szCs w:val="28"/>
          <w:rtl/>
        </w:rPr>
        <w:t xml:space="preserve">4 - داورى پيامبر (صلی الله علیه و آله) ، بر مبناى فرمان ها و دستورات خدا بود .</w:t>
      </w:r>
    </w:p>
    <w:p>
      <w:pPr>
        <w:pStyle w:val="BookText"/>
      </w:pPr>
      <w:r>
        <w:rPr>
          <w:rFonts w:ascii="Amiri" w:hAnsi="Amiri" w:eastAsia="Amiri" w:cs="Amiri"/>
          <w:lang w:bidi="ar-SA"/>
          <w:color w:val="111111"/>
          <w:sz w:val="28"/>
          <w:szCs w:val="28"/>
          <w:rtl/>
        </w:rPr>
        <w:t xml:space="preserve">و إذا دعوا إلى اللّه و رسوله ليحكم بينهم</w:t>
      </w:r>
    </w:p>
    <w:p>
      <w:pPr>
        <w:pStyle w:val="BookText"/>
      </w:pPr>
      <w:r>
        <w:rPr>
          <w:rFonts w:ascii="IRNazanin" w:hAnsi="IRNazanin" w:eastAsia="IRNazanin" w:cs="IRNazanin"/>
          <w:lang w:bidi="fa-IR"/>
          <w:color w:val="111111"/>
          <w:sz w:val="28"/>
          <w:szCs w:val="28"/>
          <w:rtl/>
        </w:rPr>
        <w:t xml:space="preserve">آيه شريفه، پيش از آن كه منافقان را موظف سازد كه به داورى پيامبر(صلی الله علیه و آله) تن دهند، آنان را به پذيرش حكم خدا فرا خوانده است. اين فراخوانى مى تواند بيانگر اين حقيقت باشد كه حكم خدا، محور داورى ها است و پيامبر(صلی الله علیه و آله) هم موظف بود براساس آن قضاوت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- 24 - 49 - 5</w:t>
      </w:r>
    </w:p>
    <w:p>
      <w:pPr>
        <w:pStyle w:val="BookText"/>
      </w:pPr>
      <w:r>
        <w:rPr>
          <w:rFonts w:ascii="IRNazanin" w:hAnsi="IRNazanin" w:eastAsia="IRNazanin" w:cs="IRNazanin"/>
          <w:lang w:bidi="fa-IR"/>
          <w:color w:val="111111"/>
          <w:sz w:val="28"/>
          <w:szCs w:val="28"/>
          <w:rtl/>
        </w:rPr>
        <w:t xml:space="preserve">5 - داورى پيامبر (صلی الله علیه و آله) بر اساس حق بود .</w:t>
      </w:r>
    </w:p>
    <w:p>
      <w:pPr>
        <w:pStyle w:val="BookText"/>
      </w:pPr>
      <w:r>
        <w:rPr>
          <w:rFonts w:ascii="Amiri" w:hAnsi="Amiri" w:eastAsia="Amiri" w:cs="Amiri"/>
          <w:lang w:bidi="ar-SA"/>
          <w:color w:val="111111"/>
          <w:sz w:val="28"/>
          <w:szCs w:val="28"/>
          <w:rtl/>
        </w:rPr>
        <w:t xml:space="preserve">و إذا دعوا إلى اللّه و رسوله ليحكم بينهم . .. و إن يكن لهم الحقّ</w:t>
      </w:r>
    </w:p>
    <w:p>
      <w:pPr>
        <w:pStyle w:val="Heading3"/>
      </w:pPr>
      <w:bookmarkStart w:id="368" w:name="_Toc176"/>
      <w:r>
        <w:t>172- ملاك قضاوت مشركان در صدر اسلام</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- 54 - 44 - 3</w:t>
      </w:r>
    </w:p>
    <w:p>
      <w:pPr>
        <w:pStyle w:val="BookText"/>
      </w:pPr>
      <w:r>
        <w:rPr>
          <w:rFonts w:ascii="Amiri" w:hAnsi="Amiri" w:eastAsia="Amiri" w:cs="Amiri"/>
          <w:lang w:bidi="ar-SA"/>
          <w:color w:val="111111"/>
          <w:sz w:val="28"/>
          <w:szCs w:val="28"/>
          <w:rtl/>
        </w:rPr>
        <w:t xml:space="preserve">3 - داورى مشركان صدراسلام ، سطحى و براساس ملاك هاى مادى و غفلت آنان از معادلات فرا مادى بود .</w:t>
      </w:r>
    </w:p>
    <w:p>
      <w:pPr>
        <w:pStyle w:val="BookText"/>
      </w:pPr>
      <w:r>
        <w:rPr>
          <w:rFonts w:ascii="Amiri" w:hAnsi="Amiri" w:eastAsia="Amiri" w:cs="Amiri"/>
          <w:lang w:bidi="ar-SA"/>
          <w:color w:val="111111"/>
          <w:sz w:val="28"/>
          <w:szCs w:val="28"/>
          <w:rtl/>
        </w:rPr>
        <w:t xml:space="preserve">أم يقولون نحن جميع منتصر</w:t>
      </w:r>
    </w:p>
    <w:p>
      <w:pPr>
        <w:pStyle w:val="BookText"/>
      </w:pPr>
      <w:r>
        <w:rPr>
          <w:rFonts w:ascii="IRNazanin" w:hAnsi="IRNazanin" w:eastAsia="IRNazanin" w:cs="IRNazanin"/>
          <w:lang w:bidi="fa-IR"/>
          <w:color w:val="111111"/>
          <w:sz w:val="28"/>
          <w:szCs w:val="28"/>
          <w:rtl/>
        </w:rPr>
        <w:t xml:space="preserve">اتكاى مشركان بر جميعت خويش، نشانه سطحى نگرى آنان در محاسبات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9" w:name="pg5996_48860"/>
    <w:bookmarkEnd w:id="69"/>
    <w:p>
      <w:pPr>
        <w:pStyle w:val="Heading3"/>
      </w:pPr>
      <w:bookmarkStart w:id="369" w:name="_Toc177"/>
      <w:r>
        <w:t>173- ملاك قضاوت مشروع</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- 5 - 45 - 18</w:t>
      </w:r>
    </w:p>
    <w:p>
      <w:pPr>
        <w:pStyle w:val="BookText"/>
      </w:pPr>
      <w:r>
        <w:rPr>
          <w:rFonts w:ascii="IRNazanin" w:hAnsi="IRNazanin" w:eastAsia="IRNazanin" w:cs="IRNazanin"/>
          <w:lang w:bidi="fa-IR"/>
          <w:color w:val="111111"/>
          <w:sz w:val="28"/>
          <w:szCs w:val="28"/>
          <w:rtl/>
        </w:rPr>
        <w:t xml:space="preserve">18 - نفوذ و اعتبار قوانين و داورى ها ، در گرو پى ريزى آنها بر پايه مقررات الهى</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IRNazanin" w:hAnsi="IRNazanin" w:eastAsia="IRNazanin" w:cs="IRNazanin"/>
          <w:lang w:bidi="fa-IR"/>
          <w:color w:val="111111"/>
          <w:sz w:val="28"/>
          <w:szCs w:val="28"/>
          <w:rtl/>
        </w:rPr>
        <w:t xml:space="preserve">لازمه وجوب داورى و قانونگذارى بر اساس احكام الهى، بى اعتبار دانستن احكامى است كه بر پايه احكامى غير الهى بنا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- 5 - 48 - 16</w:t>
      </w:r>
    </w:p>
    <w:p>
      <w:pPr>
        <w:pStyle w:val="BookText"/>
      </w:pPr>
      <w:r>
        <w:rPr>
          <w:rFonts w:ascii="IRNazanin" w:hAnsi="IRNazanin" w:eastAsia="IRNazanin" w:cs="IRNazanin"/>
          <w:lang w:bidi="fa-IR"/>
          <w:color w:val="111111"/>
          <w:sz w:val="28"/>
          <w:szCs w:val="28"/>
          <w:rtl/>
        </w:rPr>
        <w:t xml:space="preserve">16 - نفوذ و اعتبار قوانين و داورى ها در گرو پى ريزى آنها بر اساس تعاليم قرآن است .</w:t>
      </w:r>
    </w:p>
    <w:p>
      <w:pPr>
        <w:pStyle w:val="BookText"/>
      </w:pPr>
      <w:r>
        <w:rPr>
          <w:rFonts w:ascii="Amiri" w:hAnsi="Amiri" w:eastAsia="Amiri" w:cs="Amiri"/>
          <w:lang w:bidi="ar-SA"/>
          <w:color w:val="111111"/>
          <w:sz w:val="28"/>
          <w:szCs w:val="28"/>
          <w:rtl/>
        </w:rPr>
        <w:t xml:space="preserve">و انزلنا اليك الكتب . .. فاحكم بينهم بما أنزل اللّه</w:t>
      </w:r>
    </w:p>
    <w:p>
      <w:pPr>
        <w:pStyle w:val="Heading3"/>
      </w:pPr>
      <w:bookmarkStart w:id="370" w:name="_Toc178"/>
      <w:r>
        <w:t>174- ملاكهاى قضاوت منافقان</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- 9 - 58 - 8</w:t>
      </w:r>
    </w:p>
    <w:p>
      <w:pPr>
        <w:pStyle w:val="BookText"/>
      </w:pPr>
      <w:r>
        <w:rPr>
          <w:rFonts w:ascii="IRNazanin" w:hAnsi="IRNazanin" w:eastAsia="IRNazanin" w:cs="IRNazanin"/>
          <w:lang w:bidi="fa-IR"/>
          <w:color w:val="111111"/>
          <w:sz w:val="28"/>
          <w:szCs w:val="28"/>
          <w:rtl/>
        </w:rPr>
        <w:t xml:space="preserve">8 - منافع شخصى منافقان ، ملاك داورى آنان درباره پيامبر (صلی الله علیه و آله) و عامل طعن و خرده گيرى از آن حضرت</w:t>
      </w:r>
    </w:p>
    <w:p>
      <w:pPr>
        <w:pStyle w:val="BookText"/>
      </w:pPr>
      <w:r>
        <w:rPr>
          <w:rFonts w:ascii="Amiri" w:hAnsi="Amiri" w:eastAsia="Amiri" w:cs="Amiri"/>
          <w:lang w:bidi="ar-SA"/>
          <w:color w:val="111111"/>
          <w:sz w:val="28"/>
          <w:szCs w:val="28"/>
          <w:rtl/>
        </w:rPr>
        <w:t xml:space="preserve">و منهم من يلمزك فى الصدقت فإن أعطوا منها رضوا</w:t>
      </w:r>
    </w:p>
    <w:p>
      <w:pPr>
        <w:pStyle w:val="Heading3"/>
      </w:pPr>
      <w:bookmarkStart w:id="371" w:name="_Toc179"/>
      <w:r>
        <w:t>175- منابع قضاوت</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- 24 - 51 - 7</w:t>
      </w:r>
    </w:p>
    <w:p>
      <w:pPr>
        <w:pStyle w:val="BookText"/>
      </w:pPr>
      <w:r>
        <w:rPr>
          <w:rFonts w:ascii="IRNazanin" w:hAnsi="IRNazanin" w:eastAsia="IRNazanin" w:cs="IRNazanin"/>
          <w:lang w:bidi="fa-IR"/>
          <w:color w:val="111111"/>
          <w:sz w:val="28"/>
          <w:szCs w:val="28"/>
          <w:rtl/>
        </w:rPr>
        <w:t xml:space="preserve">7 - داورى پيامبر (صلی الله علیه و آله) ، بر مبناى فرمان ها و دستورات خدا بود .</w:t>
      </w:r>
    </w:p>
    <w:p>
      <w:pPr>
        <w:pStyle w:val="BookText"/>
      </w:pPr>
      <w:r>
        <w:rPr>
          <w:rFonts w:ascii="Amiri" w:hAnsi="Amiri" w:eastAsia="Amiri" w:cs="Amiri"/>
          <w:lang w:bidi="ar-SA"/>
          <w:color w:val="111111"/>
          <w:sz w:val="28"/>
          <w:szCs w:val="28"/>
          <w:rtl/>
        </w:rPr>
        <w:t xml:space="preserve">إذا دعوا إلى اللّه و رسوله ليحكم بينهم</w:t>
      </w:r>
    </w:p>
    <w:p>
      <w:pPr>
        <w:pStyle w:val="Heading3"/>
      </w:pPr>
      <w:bookmarkStart w:id="372" w:name="_Toc180"/>
      <w:r>
        <w:t>176- منشأ قضاوت باطل</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- 18 - 104 - 11</w:t>
      </w:r>
    </w:p>
    <w:p>
      <w:pPr>
        <w:pStyle w:val="BookText"/>
      </w:pPr>
      <w:r>
        <w:rPr>
          <w:rFonts w:ascii="IRNazanin" w:hAnsi="IRNazanin" w:eastAsia="IRNazanin" w:cs="IRNazanin"/>
          <w:lang w:bidi="fa-IR"/>
          <w:color w:val="111111"/>
          <w:sz w:val="28"/>
          <w:szCs w:val="28"/>
          <w:rtl/>
        </w:rPr>
        <w:t xml:space="preserve">11- داورى وارونه و دور از حقيقت درباره عملكرد ها ، از پى آمد هاى نابسامانى فكرى و عقيدتى است .</w:t>
      </w:r>
    </w:p>
    <w:p>
      <w:pPr>
        <w:pStyle w:val="BookText"/>
      </w:pPr>
      <w:r>
        <w:rPr>
          <w:rFonts w:ascii="Amiri" w:hAnsi="Amiri" w:eastAsia="Amiri" w:cs="Amiri"/>
          <w:lang w:bidi="ar-SA"/>
          <w:color w:val="111111"/>
          <w:sz w:val="28"/>
          <w:szCs w:val="28"/>
          <w:rtl/>
        </w:rPr>
        <w:t xml:space="preserve">الذين كانت أعينهم فى غطاء . .. يحسبون أنّهم يحسنون صنعًا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0" w:name="pg5996_48861"/>
    <w:bookmarkEnd w:id="70"/>
    <w:p>
      <w:pPr>
        <w:pStyle w:val="BookText"/>
      </w:pPr>
      <w:r>
        <w:rPr>
          <w:rFonts w:ascii="IRNazanin" w:hAnsi="IRNazanin" w:eastAsia="IRNazanin" w:cs="IRNazanin"/>
          <w:lang w:bidi="fa-IR"/>
          <w:color w:val="111111"/>
          <w:sz w:val="28"/>
          <w:szCs w:val="28"/>
          <w:rtl/>
        </w:rPr>
        <w:t xml:space="preserve">مجموع چند آيه، در آغاز، فقدان بينش را در كافران مطرح ساخت، آنگاه برگزيدن معبودانى جز خدا را به عنوان يكى از دستاوردهاى آن مطرح كرد (أفحسب) و در اين آيه، آنان را به عنوان (أخسرين) و كسانى كه اَعمال پوچ خود را كارهايى نيك مى بينند، معرفى كرد. مقتضاى ربط بين آيات مورد بحث، برداشت بالا، است.</w:t>
      </w:r>
    </w:p>
    <w:p>
      <w:pPr>
        <w:pStyle w:val="Heading3"/>
      </w:pPr>
      <w:bookmarkStart w:id="373" w:name="_Toc181"/>
      <w:r>
        <w:t>177- منشأ قضاوت سليمان(ع)</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- 21 - 79 - 1</w:t>
      </w:r>
    </w:p>
    <w:p>
      <w:pPr>
        <w:pStyle w:val="BookText"/>
      </w:pPr>
      <w:r>
        <w:rPr>
          <w:rFonts w:ascii="IRNazanin" w:hAnsi="IRNazanin" w:eastAsia="IRNazanin" w:cs="IRNazanin"/>
          <w:lang w:bidi="fa-IR"/>
          <w:color w:val="111111"/>
          <w:sz w:val="28"/>
          <w:szCs w:val="28"/>
          <w:rtl/>
        </w:rPr>
        <w:t xml:space="preserve">1- حكم و داورى سليمان ( ع ) در باره خسارت مزرعه تلف شده به وسيله گوسفندان ، با الهام خداوند بود .</w:t>
      </w:r>
    </w:p>
    <w:p>
      <w:pPr>
        <w:pStyle w:val="BookText"/>
      </w:pPr>
      <w:r>
        <w:rPr>
          <w:rFonts w:ascii="Amiri" w:hAnsi="Amiri" w:eastAsia="Amiri" w:cs="Amiri"/>
          <w:lang w:bidi="ar-SA"/>
          <w:color w:val="111111"/>
          <w:sz w:val="28"/>
          <w:szCs w:val="28"/>
          <w:rtl/>
        </w:rPr>
        <w:t xml:space="preserve">ففهّمنها سليمن</w:t>
      </w:r>
    </w:p>
    <w:p>
      <w:pPr>
        <w:pStyle w:val="BookText"/>
      </w:pPr>
      <w:r>
        <w:rPr>
          <w:rFonts w:ascii="IRNazanin" w:hAnsi="IRNazanin" w:eastAsia="IRNazanin" w:cs="IRNazanin"/>
          <w:lang w:bidi="fa-IR"/>
          <w:color w:val="111111"/>
          <w:sz w:val="28"/>
          <w:szCs w:val="28"/>
          <w:rtl/>
        </w:rPr>
        <w:t xml:space="preserve">«فا» در «ففهّمنا» براى تعقيب است و ضمير «ها» به حكومت (قضاوت) بازمى گردد; يعنى، در مشاوره و داورى داوود و سليمان(ع) حكم واقعى را به سليمان فهمانديم.</w:t>
      </w:r>
    </w:p>
    <w:p>
      <w:pPr>
        <w:pStyle w:val="Heading3"/>
      </w:pPr>
      <w:bookmarkStart w:id="374" w:name="_Toc182"/>
      <w:r>
        <w:t>178- منشأ قضاوت لوط(ع)</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- 21 - 74 - 2</w:t>
      </w:r>
    </w:p>
    <w:p>
      <w:pPr>
        <w:pStyle w:val="BookText"/>
      </w:pPr>
      <w:r>
        <w:rPr>
          <w:rFonts w:ascii="IRNazanin" w:hAnsi="IRNazanin" w:eastAsia="IRNazanin" w:cs="IRNazanin"/>
          <w:lang w:bidi="fa-IR"/>
          <w:color w:val="111111"/>
          <w:sz w:val="28"/>
          <w:szCs w:val="28"/>
          <w:rtl/>
        </w:rPr>
        <w:t xml:space="preserve">2- حضرت لوط ( ع ) از جانب خداوند ، از منصب قضاوت و داورى برخوردار بود .</w:t>
      </w:r>
    </w:p>
    <w:p>
      <w:pPr>
        <w:pStyle w:val="BookText"/>
      </w:pPr>
      <w:r>
        <w:rPr>
          <w:rFonts w:ascii="Amiri" w:hAnsi="Amiri" w:eastAsia="Amiri" w:cs="Amiri"/>
          <w:lang w:bidi="ar-SA"/>
          <w:color w:val="111111"/>
          <w:sz w:val="28"/>
          <w:szCs w:val="28"/>
          <w:rtl/>
        </w:rPr>
        <w:t xml:space="preserve">و لوطًا ءاتينه حكمًا</w:t>
      </w:r>
    </w:p>
    <w:p>
      <w:pPr>
        <w:pStyle w:val="BookText"/>
      </w:pPr>
      <w:r>
        <w:rPr>
          <w:rFonts w:ascii="IRNazanin" w:hAnsi="IRNazanin" w:eastAsia="IRNazanin" w:cs="IRNazanin"/>
          <w:lang w:bidi="fa-IR"/>
          <w:color w:val="111111"/>
          <w:sz w:val="28"/>
          <w:szCs w:val="28"/>
          <w:rtl/>
        </w:rPr>
        <w:t xml:space="preserve">برداشت ياد شده مبتنى بر اين است كه «حكم» به معناى «قضاوت» باشد (لسان العرب). گفتنى است كاربرد «حكم» به معناى «قضاوت»، بسيار شايع است.</w:t>
      </w:r>
    </w:p>
    <w:p>
      <w:pPr>
        <w:pStyle w:val="Heading3"/>
      </w:pPr>
      <w:bookmarkStart w:id="375" w:name="_Toc183"/>
      <w:r>
        <w:t>179- منشأ قضاوت نوح(ع)</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- 21 - 76 - 3</w:t>
      </w:r>
    </w:p>
    <w:p>
      <w:pPr>
        <w:pStyle w:val="BookText"/>
      </w:pPr>
      <w:r>
        <w:rPr>
          <w:rFonts w:ascii="Amiri" w:hAnsi="Amiri" w:eastAsia="Amiri" w:cs="Amiri"/>
          <w:lang w:bidi="ar-SA"/>
          <w:color w:val="111111"/>
          <w:sz w:val="28"/>
          <w:szCs w:val="28"/>
          <w:rtl/>
        </w:rPr>
        <w:t xml:space="preserve">3- حضرت نوح ( ع ) ، از جانب خداوند ، از علم ، حكمت و منصب قضاوت برخوردار بود .</w:t>
      </w:r>
    </w:p>
    <w:p>
      <w:pPr>
        <w:pStyle w:val="BookText"/>
      </w:pPr>
      <w:r>
        <w:rPr>
          <w:rFonts w:ascii="Amiri" w:hAnsi="Amiri" w:eastAsia="Amiri" w:cs="Amiri"/>
          <w:lang w:bidi="ar-SA"/>
          <w:color w:val="111111"/>
          <w:sz w:val="28"/>
          <w:szCs w:val="28"/>
          <w:rtl/>
        </w:rPr>
        <w:t xml:space="preserve">و لوطًا ءاتينه حكمًا و علمًا . .. و نوحًا إذ نادى</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عبارت «نوحاً» عطف بر «و لوطاً آتيناه» باشد; يعنى، همان گونه كه به لوط(ع) علم، حكمت و. .. داديم، به نوح(ع) نيز عطا كرديم. گفتنى است واژه «حكم» هم به معناى حكمت استعمال مى شود و هم به معناى قضاوت (لسان العرب).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1" w:name="pg5996_48862"/>
    <w:bookmarkEnd w:id="71"/>
    <w:p>
      <w:pPr>
        <w:pStyle w:val="Heading3"/>
      </w:pPr>
      <w:bookmarkStart w:id="376" w:name="_Toc184"/>
      <w:r>
        <w:t>180- موانع قضاوت عادلانه</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- 5 - 44 - 39</w:t>
      </w:r>
    </w:p>
    <w:p>
      <w:pPr>
        <w:pStyle w:val="BookText"/>
      </w:pPr>
      <w:r>
        <w:rPr>
          <w:rFonts w:ascii="IRNazanin" w:hAnsi="IRNazanin" w:eastAsia="IRNazanin" w:cs="IRNazanin"/>
          <w:lang w:bidi="fa-IR"/>
          <w:color w:val="111111"/>
          <w:sz w:val="28"/>
          <w:szCs w:val="28"/>
          <w:rtl/>
        </w:rPr>
        <w:t xml:space="preserve">39 - سودجويى و طمعورزى ، از عوامل ناديده گرفتن احكام الهى و حكم نكردن بر اساس آن</w:t>
      </w:r>
    </w:p>
    <w:p>
      <w:pPr>
        <w:pStyle w:val="BookText"/>
      </w:pPr>
      <w:r>
        <w:rPr>
          <w:rFonts w:ascii="Amiri" w:hAnsi="Amiri" w:eastAsia="Amiri" w:cs="Amiri"/>
          <w:lang w:bidi="ar-SA"/>
          <w:color w:val="111111"/>
          <w:sz w:val="28"/>
          <w:szCs w:val="28"/>
          <w:rtl/>
        </w:rPr>
        <w:t xml:space="preserve">يحكم بها . .. و لاتشتروا بايتى ثمناً قليلا</w:t>
      </w:r>
    </w:p>
    <w:p>
      <w:pPr>
        <w:pStyle w:val="Heading3"/>
      </w:pPr>
      <w:bookmarkStart w:id="377" w:name="_Toc185"/>
      <w:r>
        <w:t>181- ناظر قضاوت داود(ع)</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- 21 - 78 - 6</w:t>
      </w:r>
    </w:p>
    <w:p>
      <w:pPr>
        <w:pStyle w:val="BookText"/>
      </w:pPr>
      <w:r>
        <w:rPr>
          <w:rFonts w:ascii="Amiri" w:hAnsi="Amiri" w:eastAsia="Amiri" w:cs="Amiri"/>
          <w:lang w:bidi="ar-SA"/>
          <w:color w:val="111111"/>
          <w:sz w:val="28"/>
          <w:szCs w:val="28"/>
          <w:rtl/>
        </w:rPr>
        <w:t xml:space="preserve">6- قضاوت داوود و سليمان ( ع ) ، مورد نظارت و تأييد خداوند بود .</w:t>
      </w:r>
    </w:p>
    <w:p>
      <w:pPr>
        <w:pStyle w:val="BookText"/>
      </w:pPr>
      <w:r>
        <w:rPr>
          <w:rFonts w:ascii="Amiri" w:hAnsi="Amiri" w:eastAsia="Amiri" w:cs="Amiri"/>
          <w:lang w:bidi="ar-SA"/>
          <w:color w:val="111111"/>
          <w:sz w:val="28"/>
          <w:szCs w:val="28"/>
          <w:rtl/>
        </w:rPr>
        <w:t xml:space="preserve">و كنّا لحكمهم شهدين</w:t>
      </w:r>
    </w:p>
    <w:p>
      <w:pPr>
        <w:pStyle w:val="BookText"/>
      </w:pPr>
      <w:r>
        <w:rPr>
          <w:rFonts w:ascii="IRNazanin" w:hAnsi="IRNazanin" w:eastAsia="IRNazanin" w:cs="IRNazanin"/>
          <w:lang w:bidi="fa-IR"/>
          <w:color w:val="111111"/>
          <w:sz w:val="28"/>
          <w:szCs w:val="28"/>
          <w:rtl/>
        </w:rPr>
        <w:t xml:space="preserve">ضمير «حكمهم» به داوود و سليمان بازمى گردد. بنابراين ذكر شهادت خداوند نسبت به حكم اين دو، اشاره به تأييد آن دارد.</w:t>
      </w:r>
    </w:p>
    <w:p>
      <w:pPr>
        <w:pStyle w:val="Heading3"/>
      </w:pPr>
      <w:bookmarkStart w:id="378" w:name="_Toc186"/>
      <w:r>
        <w:t>182- ناظر قضاوت سليمان(ع)</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- 21 - 78 - 6</w:t>
      </w:r>
    </w:p>
    <w:p>
      <w:pPr>
        <w:pStyle w:val="BookText"/>
      </w:pPr>
      <w:r>
        <w:rPr>
          <w:rFonts w:ascii="Amiri" w:hAnsi="Amiri" w:eastAsia="Amiri" w:cs="Amiri"/>
          <w:lang w:bidi="ar-SA"/>
          <w:color w:val="111111"/>
          <w:sz w:val="28"/>
          <w:szCs w:val="28"/>
          <w:rtl/>
        </w:rPr>
        <w:t xml:space="preserve">6- قضاوت داوود و سليمان ( ع ) ، مورد نظارت و تأييد خداوند بود .</w:t>
      </w:r>
    </w:p>
    <w:p>
      <w:pPr>
        <w:pStyle w:val="BookText"/>
      </w:pPr>
      <w:r>
        <w:rPr>
          <w:rFonts w:ascii="Amiri" w:hAnsi="Amiri" w:eastAsia="Amiri" w:cs="Amiri"/>
          <w:lang w:bidi="ar-SA"/>
          <w:color w:val="111111"/>
          <w:sz w:val="28"/>
          <w:szCs w:val="28"/>
          <w:rtl/>
        </w:rPr>
        <w:t xml:space="preserve">و كنّا لحكمهم شهدين</w:t>
      </w:r>
    </w:p>
    <w:p>
      <w:pPr>
        <w:pStyle w:val="BookText"/>
      </w:pPr>
      <w:r>
        <w:rPr>
          <w:rFonts w:ascii="IRNazanin" w:hAnsi="IRNazanin" w:eastAsia="IRNazanin" w:cs="IRNazanin"/>
          <w:lang w:bidi="fa-IR"/>
          <w:color w:val="111111"/>
          <w:sz w:val="28"/>
          <w:szCs w:val="28"/>
          <w:rtl/>
        </w:rPr>
        <w:t xml:space="preserve">ضمير «حكمهم» به داوود و سليمان بازمى گردد. بنابراين ذكر شهادت خداوند نسبت به حكم اين دو، اشاره به تأييد آن دارد.</w:t>
      </w:r>
    </w:p>
    <w:p>
      <w:pPr>
        <w:pStyle w:val="Heading3"/>
      </w:pPr>
      <w:bookmarkStart w:id="379" w:name="_Toc187"/>
      <w:r>
        <w:t>183- نظام قضايى</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- 6 - 62 - 9</w:t>
      </w:r>
    </w:p>
    <w:p>
      <w:pPr>
        <w:pStyle w:val="BookText"/>
      </w:pPr>
      <w:r>
        <w:rPr>
          <w:rFonts w:ascii="Amiri" w:hAnsi="Amiri" w:eastAsia="Amiri" w:cs="Amiri"/>
          <w:lang w:bidi="ar-SA"/>
          <w:color w:val="111111"/>
          <w:sz w:val="28"/>
          <w:szCs w:val="28"/>
          <w:rtl/>
        </w:rPr>
        <w:t xml:space="preserve">9 - سرعت در حسابرسى و قضاوت و حكم، معيارى مهم و اساسى در نظام قضائى شايسته</w:t>
      </w:r>
    </w:p>
    <w:p>
      <w:pPr>
        <w:pStyle w:val="BookText"/>
      </w:pPr>
      <w:r>
        <w:rPr>
          <w:rFonts w:ascii="Amiri" w:hAnsi="Amiri" w:eastAsia="Amiri" w:cs="Amiri"/>
          <w:lang w:bidi="ar-SA"/>
          <w:color w:val="111111"/>
          <w:sz w:val="28"/>
          <w:szCs w:val="28"/>
          <w:rtl/>
        </w:rPr>
        <w:t xml:space="preserve">ألا له الحكم و هو أسرع الحسبين</w:t>
      </w:r>
    </w:p>
    <w:p>
      <w:pPr>
        <w:pStyle w:val="BookText"/>
      </w:pPr>
      <w:r>
        <w:rPr>
          <w:rFonts w:ascii="IRNazanin" w:hAnsi="IRNazanin" w:eastAsia="IRNazanin" w:cs="IRNazanin"/>
          <w:lang w:bidi="fa-IR"/>
          <w:color w:val="111111"/>
          <w:sz w:val="28"/>
          <w:szCs w:val="28"/>
          <w:rtl/>
        </w:rPr>
        <w:t xml:space="preserve">بيان سرعت حسابرسى به عنوان يكى از ويژگيهاى مهم در حكم و قضاوت خداوند، گوياى رجحان و مزيت قضاوت و حكمى است كه سرعت هر چه بيشتر و بدون فوت وقت انجام پذيرد.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5996_48863"/>
    <w:bookmarkEnd w:id="72"/>
    <w:p>
      <w:pPr>
        <w:pStyle w:val="Heading3"/>
      </w:pPr>
      <w:bookmarkStart w:id="380" w:name="_Toc188"/>
      <w:r>
        <w:t>184- نقش امارات قضايى</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- 12 - 26 - 11</w:t>
      </w:r>
    </w:p>
    <w:p>
      <w:pPr>
        <w:pStyle w:val="BookText"/>
      </w:pPr>
      <w:r>
        <w:rPr>
          <w:rFonts w:ascii="IRNazanin" w:hAnsi="IRNazanin" w:eastAsia="IRNazanin" w:cs="IRNazanin"/>
          <w:lang w:bidi="fa-IR"/>
          <w:color w:val="111111"/>
          <w:sz w:val="28"/>
          <w:szCs w:val="28"/>
          <w:rtl/>
        </w:rPr>
        <w:t xml:space="preserve">11-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الصدقين</w:t>
      </w:r>
    </w:p>
    <w:p>
      <w:pPr>
        <w:pStyle w:val="Heading3"/>
      </w:pPr>
      <w:bookmarkStart w:id="381" w:name="_Toc189"/>
      <w:r>
        <w:t>185- نقش علم در قضاوت</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- 17 - 36 - 5</w:t>
      </w:r>
    </w:p>
    <w:p>
      <w:pPr>
        <w:pStyle w:val="BookText"/>
      </w:pPr>
      <w:r>
        <w:rPr>
          <w:rFonts w:ascii="IRNazanin" w:hAnsi="IRNazanin" w:eastAsia="IRNazanin" w:cs="IRNazanin"/>
          <w:lang w:bidi="fa-IR"/>
          <w:color w:val="111111"/>
          <w:sz w:val="28"/>
          <w:szCs w:val="28"/>
          <w:rtl/>
        </w:rPr>
        <w:t xml:space="preserve">5- حكم و عمل انسان ، بر اساس آنچه صرفاً شنيده ، يا ديده و يا به قلبش راه يافته ، قبل از رسيدن به مرحله علم و آگاهى ، ممنوع است .</w:t>
      </w:r>
    </w:p>
    <w:p>
      <w:pPr>
        <w:pStyle w:val="BookText"/>
      </w:pPr>
      <w:r>
        <w:rPr>
          <w:rFonts w:ascii="Amiri" w:hAnsi="Amiri" w:eastAsia="Amiri" w:cs="Amiri"/>
          <w:lang w:bidi="ar-SA"/>
          <w:color w:val="111111"/>
          <w:sz w:val="28"/>
          <w:szCs w:val="28"/>
          <w:rtl/>
        </w:rPr>
        <w:t xml:space="preserve">و لاتقف ما ليس لك به علم 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برداشت فوق بر اين اساس است كه معمولاً حركتهاى غير علمى، نشأت يافته از شنيده ها، ديده ها و باورهاى سطحى است و خداوند، براى دور كردن انسان از حركت غير علمى، به او هشدار داده است كه ديده ها و . .. تا زمانى كه به مبناى علمى و يقينى منتهى نشود، قابل اعتماد نيست و در صورت اعتماد نمودن، محاكمه خواهد شد.</w:t>
      </w:r>
    </w:p>
    <w:p>
      <w:pPr>
        <w:pStyle w:val="Heading3"/>
      </w:pPr>
      <w:bookmarkStart w:id="382" w:name="_Toc190"/>
      <w:r>
        <w:t>186- نقش مقام قضاوت</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- 38 - 26 - 13</w:t>
      </w:r>
    </w:p>
    <w:p>
      <w:pPr>
        <w:pStyle w:val="BookText"/>
      </w:pPr>
      <w:r>
        <w:rPr>
          <w:rFonts w:ascii="Amiri" w:hAnsi="Amiri" w:eastAsia="Amiri" w:cs="Amiri"/>
          <w:lang w:bidi="ar-SA"/>
          <w:color w:val="111111"/>
          <w:sz w:val="28"/>
          <w:szCs w:val="28"/>
          <w:rtl/>
        </w:rPr>
        <w:t xml:space="preserve">13 - حكومت و منصب قضاوت ، بستر بسيار لغزنده و رهبران و داوران در معرض مقهور شدن به دست هواى نفس</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5996_48864"/>
    <w:bookmarkEnd w:id="73"/>
    <w:p>
      <w:pPr>
        <w:pStyle w:val="Heading3"/>
      </w:pPr>
      <w:bookmarkStart w:id="383" w:name="_Toc191"/>
      <w:r>
        <w:t>187- وجدان در قضاوت</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- 6 - 14 - 14</w:t>
      </w:r>
    </w:p>
    <w:p>
      <w:pPr>
        <w:pStyle w:val="BookText"/>
      </w:pPr>
      <w:r>
        <w:rPr>
          <w:rFonts w:ascii="IRNazanin" w:hAnsi="IRNazanin" w:eastAsia="IRNazanin" w:cs="IRNazanin"/>
          <w:lang w:bidi="fa-IR"/>
          <w:color w:val="111111"/>
          <w:sz w:val="28"/>
          <w:szCs w:val="28"/>
          <w:rtl/>
        </w:rPr>
        <w:t xml:space="preserve">14 - برانگيختن عقل و وجدان به داورى، از روشهاى قرآن در احتجاج</w:t>
      </w:r>
    </w:p>
    <w:p>
      <w:pPr>
        <w:pStyle w:val="BookText"/>
      </w:pPr>
      <w:r>
        <w:rPr>
          <w:rFonts w:ascii="Amiri" w:hAnsi="Amiri" w:eastAsia="Amiri" w:cs="Amiri"/>
          <w:lang w:bidi="ar-SA"/>
          <w:color w:val="111111"/>
          <w:sz w:val="28"/>
          <w:szCs w:val="28"/>
          <w:rtl/>
        </w:rPr>
        <w:t xml:space="preserve">قل أغير اللّه أتّخد وليا فاطر السموت و الأرض</w:t>
      </w:r>
    </w:p>
    <w:p>
      <w:pPr>
        <w:pStyle w:val="Heading3"/>
      </w:pPr>
      <w:bookmarkStart w:id="384" w:name="_Toc192"/>
      <w:r>
        <w:t>188- وضوح حقانيت قضاوت خدا</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- 95 - 8 - 3</w:t>
      </w:r>
    </w:p>
    <w:p>
      <w:pPr>
        <w:pStyle w:val="BookText"/>
      </w:pPr>
      <w:r>
        <w:rPr>
          <w:rFonts w:ascii="IRNazanin" w:hAnsi="IRNazanin" w:eastAsia="IRNazanin" w:cs="IRNazanin"/>
          <w:lang w:bidi="fa-IR"/>
          <w:color w:val="111111"/>
          <w:sz w:val="28"/>
          <w:szCs w:val="28"/>
          <w:rtl/>
        </w:rPr>
        <w:t xml:space="preserve">3 - برترى قضاوت خداوند بر داورى ديگران و حكمت آميز بودن آن ، حقيقتى روشن و غير قابل انكار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همزه استفهام در «أليس»، براى تقرير و بيانگر وضوح مفاد آيه است.</w:t>
      </w:r>
    </w:p>
    <w:p>
      <w:pPr>
        <w:pStyle w:val="Heading3"/>
      </w:pPr>
      <w:bookmarkStart w:id="385" w:name="_Toc193"/>
      <w:r>
        <w:t>189- ويژگيهاى قضاوت خدا</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- 10 - 54 - 11</w:t>
      </w:r>
    </w:p>
    <w:p>
      <w:pPr>
        <w:pStyle w:val="BookText"/>
      </w:pPr>
      <w:r>
        <w:rPr>
          <w:rFonts w:ascii="IRNazanin" w:hAnsi="IRNazanin" w:eastAsia="IRNazanin" w:cs="IRNazanin"/>
          <w:lang w:bidi="fa-IR"/>
          <w:color w:val="111111"/>
          <w:sz w:val="28"/>
          <w:szCs w:val="28"/>
          <w:rtl/>
        </w:rPr>
        <w:t xml:space="preserve">11 - قضاوت و داورى خداوند درباره ستمگران ، قضاوتى است بر پايه قسط و عدل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 و قضى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- 11 - 45 - 6</w:t>
      </w:r>
    </w:p>
    <w:p>
      <w:pPr>
        <w:pStyle w:val="BookText"/>
      </w:pPr>
      <w:r>
        <w:rPr>
          <w:rFonts w:ascii="Amiri" w:hAnsi="Amiri" w:eastAsia="Amiri" w:cs="Amiri"/>
          <w:lang w:bidi="ar-SA"/>
          <w:color w:val="111111"/>
          <w:sz w:val="28"/>
          <w:szCs w:val="28"/>
          <w:rtl/>
        </w:rPr>
        <w:t xml:space="preserve">6- حكم و قضاوت خداوند ، متقن ترين و عادلانه ترين حكم ها و قضاوتهاست .</w:t>
      </w:r>
    </w:p>
    <w:p>
      <w:pPr>
        <w:pStyle w:val="BookText"/>
      </w:pPr>
      <w:r>
        <w:rPr>
          <w:rFonts w:ascii="Amiri" w:hAnsi="Amiri" w:eastAsia="Amiri" w:cs="Amiri"/>
          <w:lang w:bidi="ar-SA"/>
          <w:color w:val="111111"/>
          <w:sz w:val="28"/>
          <w:szCs w:val="28"/>
          <w:rtl/>
        </w:rPr>
        <w:t xml:space="preserve">و أنت أحكم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- 21 - 112 - 5</w:t>
      </w:r>
    </w:p>
    <w:p>
      <w:pPr>
        <w:pStyle w:val="BookText"/>
      </w:pPr>
      <w:r>
        <w:rPr>
          <w:rFonts w:ascii="IRNazanin" w:hAnsi="IRNazanin" w:eastAsia="IRNazanin" w:cs="IRNazanin"/>
          <w:lang w:bidi="fa-IR"/>
          <w:color w:val="111111"/>
          <w:sz w:val="28"/>
          <w:szCs w:val="28"/>
          <w:rtl/>
        </w:rPr>
        <w:t xml:space="preserve">5- قضاوت و داورى برحق خداوند ، برخاسته از علم و آگاهى همه جانبه او است .</w:t>
      </w:r>
    </w:p>
    <w:p>
      <w:pPr>
        <w:pStyle w:val="BookText"/>
      </w:pPr>
      <w:r>
        <w:rPr>
          <w:rFonts w:ascii="Amiri" w:hAnsi="Amiri" w:eastAsia="Amiri" w:cs="Amiri"/>
          <w:lang w:bidi="ar-SA"/>
          <w:color w:val="111111"/>
          <w:sz w:val="28"/>
          <w:szCs w:val="28"/>
          <w:rtl/>
        </w:rPr>
        <w:t xml:space="preserve">إنّه يعلم الجهر من القول و يعلم ماتكتمون . .. قل ربّ احكم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- 27 - 78 - 6،7،8</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5996_48865"/>
    <w:bookmarkEnd w:id="74"/>
    <w:p>
      <w:pPr>
        <w:pStyle w:val="BookText"/>
      </w:pPr>
      <w:r>
        <w:rPr>
          <w:rFonts w:ascii="Amiri" w:hAnsi="Amiri" w:eastAsia="Amiri" w:cs="Amiri"/>
          <w:lang w:bidi="ar-SA"/>
          <w:color w:val="111111"/>
          <w:sz w:val="28"/>
          <w:szCs w:val="28"/>
          <w:rtl/>
        </w:rPr>
        <w:t xml:space="preserve">6 - قضاوت و داورى خدا درباره كافران و حق ستيزان ، متكى بر موازين حق و عدل و به دور از كمترين سستى و كاستى</w:t>
      </w:r>
    </w:p>
    <w:p>
      <w:pPr>
        <w:pStyle w:val="BookText"/>
      </w:pPr>
      <w:r>
        <w:rPr>
          <w:rFonts w:ascii="Amiri" w:hAnsi="Amiri" w:eastAsia="Amiri" w:cs="Amiri"/>
          <w:lang w:bidi="ar-SA"/>
          <w:color w:val="111111"/>
          <w:sz w:val="28"/>
          <w:szCs w:val="28"/>
          <w:rtl/>
        </w:rPr>
        <w:t xml:space="preserve">إنّ ربّك يقضى بينهم بحكمه</w:t>
      </w:r>
    </w:p>
    <w:p>
      <w:pPr>
        <w:pStyle w:val="BookText"/>
      </w:pPr>
      <w:r>
        <w:rPr>
          <w:rFonts w:ascii="IRNazanin" w:hAnsi="IRNazanin" w:eastAsia="IRNazanin" w:cs="IRNazanin"/>
          <w:lang w:bidi="fa-IR"/>
          <w:color w:val="111111"/>
          <w:sz w:val="28"/>
          <w:szCs w:val="28"/>
          <w:rtl/>
        </w:rPr>
        <w:t xml:space="preserve">با اين كه واژه «يقضى» معناى حكم و داورى را مى رساند، آمدن قيد «بحكمه» نشانگر اين حقيقت است كه قضاوت الهى مخصوص به او است به گونه اى كه كمترين خلل در آن راه ندارد و بر موازين عدل و حق استوار است.</w:t>
      </w:r>
    </w:p>
    <w:p>
      <w:pPr>
        <w:pStyle w:val="BookText"/>
      </w:pPr>
      <w:r>
        <w:rPr>
          <w:rFonts w:ascii="IRNazanin" w:hAnsi="IRNazanin" w:eastAsia="IRNazanin" w:cs="IRNazanin"/>
          <w:lang w:bidi="fa-IR"/>
          <w:color w:val="111111"/>
          <w:sz w:val="28"/>
          <w:szCs w:val="28"/>
          <w:rtl/>
        </w:rPr>
        <w:t xml:space="preserve">7 - داورى هاى خداوند ، داراى پشتوانه قوى اجرايى و علمى</w:t>
      </w:r>
    </w:p>
    <w:p>
      <w:pPr>
        <w:pStyle w:val="BookText"/>
      </w:pPr>
      <w:r>
        <w:rPr>
          <w:rFonts w:ascii="Amiri" w:hAnsi="Amiri" w:eastAsia="Amiri" w:cs="Amiri"/>
          <w:lang w:bidi="ar-SA"/>
          <w:color w:val="111111"/>
          <w:sz w:val="28"/>
          <w:szCs w:val="28"/>
          <w:rtl/>
        </w:rPr>
        <w:t xml:space="preserve">إنّ ربّك يقضى . .. و هو العزيز العليم</w:t>
      </w:r>
    </w:p>
    <w:p>
      <w:pPr>
        <w:pStyle w:val="BookText"/>
      </w:pPr>
      <w:r>
        <w:rPr>
          <w:rFonts w:ascii="Amiri" w:hAnsi="Amiri" w:eastAsia="Amiri" w:cs="Amiri"/>
          <w:lang w:bidi="ar-SA"/>
          <w:color w:val="111111"/>
          <w:sz w:val="28"/>
          <w:szCs w:val="28"/>
          <w:rtl/>
        </w:rPr>
        <w:t xml:space="preserve">از ارتباط «عزيز و عليم» با «يقضى بينهم» مطلب فوق استفاده مى شود.</w:t>
      </w:r>
    </w:p>
    <w:p>
      <w:pPr>
        <w:pStyle w:val="BookText"/>
      </w:pPr>
      <w:r>
        <w:rPr>
          <w:rFonts w:ascii="Amiri" w:hAnsi="Amiri" w:eastAsia="Amiri" w:cs="Amiri"/>
          <w:lang w:bidi="ar-SA"/>
          <w:color w:val="111111"/>
          <w:sz w:val="28"/>
          <w:szCs w:val="28"/>
          <w:rtl/>
        </w:rPr>
        <w:t xml:space="preserve">8 - عدم دخالت غيرخدا ، در قضاوت ها و داورى هاى او</w:t>
      </w:r>
    </w:p>
    <w:p>
      <w:pPr>
        <w:pStyle w:val="BookText"/>
      </w:pPr>
      <w:r>
        <w:rPr>
          <w:rFonts w:ascii="Amiri" w:hAnsi="Amiri" w:eastAsia="Amiri" w:cs="Amiri"/>
          <w:lang w:bidi="ar-SA"/>
          <w:color w:val="111111"/>
          <w:sz w:val="28"/>
          <w:szCs w:val="28"/>
          <w:rtl/>
        </w:rPr>
        <w:t xml:space="preserve">إنّ ربّك يقضى بينهم بحكمه</w:t>
      </w:r>
    </w:p>
    <w:p>
      <w:pPr>
        <w:pStyle w:val="BookText"/>
      </w:pPr>
      <w:r>
        <w:rPr>
          <w:rFonts w:ascii="Amiri" w:hAnsi="Amiri" w:eastAsia="Amiri" w:cs="Amiri"/>
          <w:lang w:bidi="ar-SA"/>
          <w:color w:val="111111"/>
          <w:sz w:val="28"/>
          <w:szCs w:val="28"/>
          <w:rtl/>
        </w:rPr>
        <w:t xml:space="preserve">قيد «بحكمه» مى تواند از نظر معنا تأكيدى بر عدم دخالت غيرخدا در قضاوت هاى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- 95 - 8 - 1،2</w:t>
      </w:r>
    </w:p>
    <w:p>
      <w:pPr>
        <w:pStyle w:val="BookText"/>
      </w:pPr>
      <w:r>
        <w:rPr>
          <w:rFonts w:ascii="Amiri" w:hAnsi="Amiri" w:eastAsia="Amiri" w:cs="Amiri"/>
          <w:lang w:bidi="ar-SA"/>
          <w:color w:val="111111"/>
          <w:sz w:val="28"/>
          <w:szCs w:val="28"/>
          <w:rtl/>
        </w:rPr>
        <w:t xml:space="preserve">1 - قضاوت خداوند ، از حكم تمامى داوران برتر ، نافذتر و متقن تر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قاضى، در صورتى از قضاوت كنندگان ديگر حاكم تر خواهد بود كه حكم او نافذتر باشد و از آن جا كه اشتقاق «أحكم»، ممكن است از ريشه «حَكْم» باشد كه قاموس آن را به معناى اتقان مى داند، خداوند در اين آيه به متقن ترين داوران توصيف شده است.</w:t>
      </w:r>
    </w:p>
    <w:p>
      <w:pPr>
        <w:pStyle w:val="BookText"/>
      </w:pPr>
      <w:r>
        <w:rPr>
          <w:rFonts w:ascii="Amiri" w:hAnsi="Amiri" w:eastAsia="Amiri" w:cs="Amiri"/>
          <w:lang w:bidi="ar-SA"/>
          <w:color w:val="111111"/>
          <w:sz w:val="28"/>
          <w:szCs w:val="28"/>
          <w:rtl/>
        </w:rPr>
        <w:t xml:space="preserve">2 - قضاوت هاى خداوند ، حكيمانه ترين قضاوت ها و موافق ترين آنها با حقيقت است .</w:t>
      </w:r>
    </w:p>
    <w:p>
      <w:pPr>
        <w:pStyle w:val="BookText"/>
      </w:pPr>
      <w:r>
        <w:rPr>
          <w:rFonts w:ascii="Amiri" w:hAnsi="Amiri" w:eastAsia="Amiri" w:cs="Amiri"/>
          <w:lang w:bidi="ar-SA"/>
          <w:color w:val="111111"/>
          <w:sz w:val="28"/>
          <w:szCs w:val="28"/>
          <w:rtl/>
        </w:rPr>
        <w:t xml:space="preserve">أليس اللّه بأحكم الحكمين</w:t>
      </w:r>
    </w:p>
    <w:p>
      <w:pPr>
        <w:pStyle w:val="BookText"/>
      </w:pPr>
      <w:r>
        <w:rPr>
          <w:rFonts w:ascii="IRNazanin" w:hAnsi="IRNazanin" w:eastAsia="IRNazanin" w:cs="IRNazanin"/>
          <w:lang w:bidi="fa-IR"/>
          <w:color w:val="111111"/>
          <w:sz w:val="28"/>
          <w:szCs w:val="28"/>
          <w:rtl/>
        </w:rPr>
        <w:t xml:space="preserve">اسم تفضيل «أحكم»، ممكن است از «حُكم» به معناى قضاوت باشد; يعنى، «أقضى» و نيز مى تواند از «حكمة» گرفته شده باشد; يعنى، حكيم تر. در برداشت ياد شده، معناى دوم مورد نظر است; گرچه «حاكمين» بر معناى «قضاوت كنندگان» تطبيق يافته است.</w:t>
      </w:r>
    </w:p>
    <w:p>
      <w:pPr>
        <w:pStyle w:val="Heading3"/>
      </w:pPr>
      <w:bookmarkStart w:id="386" w:name="_Toc194"/>
      <w:r>
        <w:t>190- ويژگيهاى قضاوت در قيامت</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- 77 - 38 - 5</w:t>
      </w:r>
    </w:p>
    <w:p>
      <w:pPr>
        <w:pStyle w:val="BookText"/>
      </w:pPr>
      <w:r>
        <w:rPr>
          <w:rFonts w:ascii="IRNazanin" w:hAnsi="IRNazanin" w:eastAsia="IRNazanin" w:cs="IRNazanin"/>
          <w:lang w:bidi="fa-IR"/>
          <w:color w:val="111111"/>
          <w:sz w:val="28"/>
          <w:szCs w:val="28"/>
          <w:rtl/>
        </w:rPr>
        <w:t xml:space="preserve">5 - داورى ميان حق و باطل در عرصه قيامت ، با حضور تمامى خلايق انجام خواهد پذيرفت .</w:t>
      </w:r>
    </w:p>
    <w:p>
      <w:pPr>
        <w:pStyle w:val="BookText"/>
      </w:pPr>
      <w:r>
        <w:rPr>
          <w:rFonts w:ascii="Amiri" w:hAnsi="Amiri" w:eastAsia="Amiri" w:cs="Amiri"/>
          <w:lang w:bidi="ar-SA"/>
          <w:color w:val="111111"/>
          <w:sz w:val="28"/>
          <w:szCs w:val="28"/>
          <w:rtl/>
        </w:rPr>
        <w:t xml:space="preserve">هذا يوم الفصل جمعنكم و الأوّلين</w:t>
      </w:r>
    </w:p>
    <w:p>
      <w:pPr>
        <w:pStyle w:val="Heading3"/>
      </w:pPr>
      <w:bookmarkStart w:id="387" w:name="_Toc195"/>
      <w:r>
        <w:t>191- ويژگيهاى قضاوت سليمان(ع)</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5996_48866"/>
    <w:bookmarkEnd w:id="75"/>
    <w:p>
      <w:pPr>
        <w:pStyle w:val="BookText"/>
      </w:pPr>
      <w:r>
        <w:rPr>
          <w:rFonts w:ascii="IRNazanin" w:hAnsi="IRNazanin" w:eastAsia="IRNazanin" w:cs="IRNazanin"/>
          <w:lang w:bidi="fa-IR"/>
          <w:color w:val="111111"/>
          <w:sz w:val="28"/>
          <w:szCs w:val="28"/>
          <w:rtl/>
        </w:rPr>
        <w:t xml:space="preserve">13 - نمل - 27 - 27 - 4</w:t>
      </w:r>
    </w:p>
    <w:p>
      <w:pPr>
        <w:pStyle w:val="BookText"/>
      </w:pPr>
      <w:r>
        <w:rPr>
          <w:rFonts w:ascii="IRNazanin" w:hAnsi="IRNazanin" w:eastAsia="IRNazanin" w:cs="IRNazanin"/>
          <w:lang w:bidi="fa-IR"/>
          <w:color w:val="111111"/>
          <w:sz w:val="28"/>
          <w:szCs w:val="28"/>
          <w:rtl/>
        </w:rPr>
        <w:t xml:space="preserve">4 - قضاوت و تصميم گيرى هاى سليمان ، براساس تحقيق و اطلاعات متقن بود .</w:t>
      </w:r>
    </w:p>
    <w:p>
      <w:pPr>
        <w:pStyle w:val="BookText"/>
      </w:pPr>
      <w:r>
        <w:rPr>
          <w:rFonts w:ascii="Amiri" w:hAnsi="Amiri" w:eastAsia="Amiri" w:cs="Amiri"/>
          <w:lang w:bidi="ar-SA"/>
          <w:color w:val="111111"/>
          <w:sz w:val="28"/>
          <w:szCs w:val="28"/>
          <w:rtl/>
        </w:rPr>
        <w:t xml:space="preserve">قال سننظر أصدقت أم كنت من الكذبين</w:t>
      </w:r>
    </w:p>
    <w:p>
      <w:pPr>
        <w:pStyle w:val="BookText"/>
      </w:pPr>
      <w:r>
        <w:rPr>
          <w:rFonts w:ascii="IRNazanin" w:hAnsi="IRNazanin" w:eastAsia="IRNazanin" w:cs="IRNazanin"/>
          <w:lang w:bidi="fa-IR"/>
          <w:color w:val="111111"/>
          <w:sz w:val="28"/>
          <w:szCs w:val="28"/>
          <w:rtl/>
        </w:rPr>
        <w:t xml:space="preserve">با اين كه گزارش هاى صريح و استدلال هاى عميق توحيدى هدهد، نشانگر صداقت و حقانيت او بود، اما سليمان بدان ها بسنده نكرد و درصدد تحقيق جدى برآمد.</w:t>
      </w:r>
    </w:p>
    <w:p>
      <w:pPr>
        <w:pStyle w:val="Heading3"/>
      </w:pPr>
      <w:bookmarkStart w:id="388" w:name="_Toc196"/>
      <w:r>
        <w:t>192- هواپرستى در قضاوت</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- 38 - 26 - 9</w:t>
      </w:r>
    </w:p>
    <w:p>
      <w:pPr>
        <w:pStyle w:val="BookText"/>
      </w:pPr>
      <w:r>
        <w:rPr>
          <w:rFonts w:ascii="IRNazanin" w:hAnsi="IRNazanin" w:eastAsia="IRNazanin" w:cs="IRNazanin"/>
          <w:lang w:bidi="fa-IR"/>
          <w:color w:val="111111"/>
          <w:sz w:val="28"/>
          <w:szCs w:val="28"/>
          <w:rtl/>
        </w:rPr>
        <w:t xml:space="preserve">9 - هشدار خداوند به داوود ( ع ) ، براى پيروى نكردن از هواى نفس ، در داورى ميان مردم</w:t>
      </w:r>
    </w:p>
    <w:p>
      <w:pPr>
        <w:pStyle w:val="BookText"/>
      </w:pPr>
      <w:r>
        <w:rPr>
          <w:rFonts w:ascii="Amiri" w:hAnsi="Amiri" w:eastAsia="Amiri" w:cs="Amiri"/>
          <w:lang w:bidi="ar-SA"/>
          <w:color w:val="111111"/>
          <w:sz w:val="28"/>
          <w:szCs w:val="28"/>
          <w:rtl/>
        </w:rPr>
        <w:t xml:space="preserve">فاحكم بين الناس بالحقّ و لاتتّبع الهوى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6" w:name="pg5996_48867"/>
    <w:bookmarkEnd w:id="76"/>
    <w:p>
      <w:pPr>
        <w:pStyle w:val="Heading2"/>
      </w:pPr>
      <w:bookmarkStart w:id="389" w:name="_Toc197"/>
      <w:r>
        <w:t>3- قلب</w:t>
      </w:r>
      <w:bookmarkEnd w:id="389"/>
    </w:p>
    <w:p>
      <w:pPr>
        <w:pStyle w:val="Heading3"/>
      </w:pPr>
      <w:bookmarkStart w:id="390" w:name="_Toc198"/>
      <w:r>
        <w:t>1- قلب</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- 3 - 8 - 10</w:t>
      </w:r>
    </w:p>
    <w:p>
      <w:pPr>
        <w:pStyle w:val="BookText"/>
      </w:pPr>
      <w:r>
        <w:rPr>
          <w:rFonts w:ascii="IRNazanin" w:hAnsi="IRNazanin" w:eastAsia="IRNazanin" w:cs="IRNazanin"/>
          <w:lang w:bidi="fa-IR"/>
          <w:color w:val="111111"/>
          <w:sz w:val="28"/>
          <w:szCs w:val="28"/>
          <w:rtl/>
        </w:rPr>
        <w:t xml:space="preserve">10 - قلب در اصطلاح قرآن ، جايگاه هدايت و گمراهى است .</w:t>
      </w:r>
    </w:p>
    <w:p>
      <w:pPr>
        <w:pStyle w:val="BookText"/>
      </w:pPr>
      <w:r>
        <w:rPr>
          <w:rFonts w:ascii="Amiri" w:hAnsi="Amiri" w:eastAsia="Amiri" w:cs="Amiri"/>
          <w:lang w:bidi="ar-SA"/>
          <w:color w:val="111111"/>
          <w:sz w:val="28"/>
          <w:szCs w:val="28"/>
          <w:rtl/>
        </w:rPr>
        <w:t xml:space="preserve">فامّا الّذين فى قلوبهم زيغ . .. 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- 3 - 29 - 1</w:t>
      </w:r>
    </w:p>
    <w:p>
      <w:pPr>
        <w:pStyle w:val="BookText"/>
      </w:pPr>
      <w:r>
        <w:rPr>
          <w:rFonts w:ascii="Amiri" w:hAnsi="Amiri" w:eastAsia="Amiri" w:cs="Amiri"/>
          <w:lang w:bidi="ar-SA"/>
          <w:color w:val="111111"/>
          <w:sz w:val="28"/>
          <w:szCs w:val="28"/>
          <w:rtl/>
        </w:rPr>
        <w:t xml:space="preserve">1 - سينه آدمى ، خزانه افكار و انديشه هاى او</w:t>
      </w:r>
    </w:p>
    <w:p>
      <w:pPr>
        <w:pStyle w:val="BookText"/>
      </w:pPr>
      <w:r>
        <w:rPr>
          <w:rFonts w:ascii="Amiri" w:hAnsi="Amiri" w:eastAsia="Amiri" w:cs="Amiri"/>
          <w:lang w:bidi="ar-SA"/>
          <w:color w:val="111111"/>
          <w:sz w:val="28"/>
          <w:szCs w:val="28"/>
          <w:rtl/>
        </w:rPr>
        <w:t xml:space="preserve">ان تخفوا ما فى صدوركم</w:t>
      </w:r>
    </w:p>
    <w:p>
      <w:pPr>
        <w:pStyle w:val="Heading3"/>
      </w:pPr>
      <w:bookmarkStart w:id="391" w:name="_Toc199"/>
      <w:r>
        <w:t>2- آثار بيمارى قلب</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- 2 - 10 - 3،5</w:t>
      </w:r>
    </w:p>
    <w:p>
      <w:pPr>
        <w:pStyle w:val="BookText"/>
      </w:pPr>
      <w:r>
        <w:rPr>
          <w:rFonts w:ascii="IRNazanin" w:hAnsi="IRNazanin" w:eastAsia="IRNazanin" w:cs="IRNazanin"/>
          <w:lang w:bidi="fa-IR"/>
          <w:color w:val="111111"/>
          <w:sz w:val="28"/>
          <w:szCs w:val="28"/>
          <w:rtl/>
        </w:rPr>
        <w:t xml:space="preserve">3 - نفاق ، خدعه گرى و دروغ پردازى ، رذايلى هستند برخاسته از بيمارى دل</w:t>
      </w:r>
    </w:p>
    <w:p>
      <w:pPr>
        <w:pStyle w:val="BookText"/>
      </w:pPr>
      <w:r>
        <w:rPr>
          <w:rFonts w:ascii="Amiri" w:hAnsi="Amiri" w:eastAsia="Amiri" w:cs="Amiri"/>
          <w:lang w:bidi="ar-SA"/>
          <w:color w:val="111111"/>
          <w:sz w:val="28"/>
          <w:szCs w:val="28"/>
          <w:rtl/>
        </w:rPr>
        <w:t xml:space="preserve">و من الناس من يقول ءامنا . .. يخدعون اللّه ... فى قلوبهم مرض</w:t>
      </w:r>
    </w:p>
    <w:p>
      <w:pPr>
        <w:pStyle w:val="BookText"/>
      </w:pPr>
      <w:r>
        <w:rPr>
          <w:rFonts w:ascii="IRNazanin" w:hAnsi="IRNazanin" w:eastAsia="IRNazanin" w:cs="IRNazanin"/>
          <w:lang w:bidi="fa-IR"/>
          <w:color w:val="111111"/>
          <w:sz w:val="28"/>
          <w:szCs w:val="28"/>
          <w:rtl/>
        </w:rPr>
        <w:t xml:space="preserve">«فى قلوبهم مرض» بيانگر ريشه رذايلى است كه در آيات قبل و فرازهاى بعد، براى منافقان بيان شده است.</w:t>
      </w:r>
    </w:p>
    <w:p>
      <w:pPr>
        <w:pStyle w:val="BookText"/>
      </w:pPr>
      <w:r>
        <w:rPr>
          <w:rFonts w:ascii="Amiri" w:hAnsi="Amiri" w:eastAsia="Amiri" w:cs="Amiri"/>
          <w:lang w:bidi="ar-SA"/>
          <w:color w:val="111111"/>
          <w:sz w:val="28"/>
          <w:szCs w:val="28"/>
          <w:rtl/>
        </w:rPr>
        <w:t xml:space="preserve">5 - سرايت بيمارى دل و انديشه آدمى به تمامى وجود او</w:t>
      </w:r>
    </w:p>
    <w:p>
      <w:pPr>
        <w:pStyle w:val="BookText"/>
      </w:pPr>
      <w:r>
        <w:rPr>
          <w:rFonts w:ascii="IRNazanin" w:hAnsi="IRNazanin" w:eastAsia="IRNazanin" w:cs="IRNazanin"/>
          <w:lang w:bidi="fa-IR"/>
          <w:color w:val="111111"/>
          <w:sz w:val="28"/>
          <w:szCs w:val="28"/>
          <w:rtl/>
        </w:rPr>
        <w:t xml:space="preserve">فى قلوبهم مرض فزادهم اللّه مرضاً</w:t>
      </w:r>
    </w:p>
    <w:p>
      <w:pPr>
        <w:pStyle w:val="BookText"/>
      </w:pPr>
      <w:r>
        <w:rPr>
          <w:rFonts w:ascii="IRNazanin" w:hAnsi="IRNazanin" w:eastAsia="IRNazanin" w:cs="IRNazanin"/>
          <w:lang w:bidi="fa-IR"/>
          <w:color w:val="111111"/>
          <w:sz w:val="28"/>
          <w:szCs w:val="28"/>
          <w:rtl/>
        </w:rPr>
        <w:t xml:space="preserve">جمله نخست حاكى است كه دل و انديشه منافقان، بيمار است و جمله بعد، دلالت مى كند كه بيمارى وجود آنان را فرا مى گيرد;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زيرا نفرمود «فزادها اللّه مرضاً». اين اختلافِ تعبير يا اشاره به اين معنا دارد كه تمام حقيقت آدمى، دل و انديشه اوست; و يا حاكى از آن است كه بيمارى دل به همه وجود سرايت كرده و همه حركات و سكنات آدمى را متأثر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- 2 - 11 - 7</w:t>
      </w:r>
    </w:p>
    <w:p>
      <w:pPr>
        <w:pStyle w:val="BookText"/>
      </w:pPr>
      <w:r>
        <w:rPr>
          <w:rFonts w:ascii="IRNazanin" w:hAnsi="IRNazanin" w:eastAsia="IRNazanin" w:cs="IRNazanin"/>
          <w:lang w:bidi="fa-IR"/>
          <w:color w:val="111111"/>
          <w:sz w:val="28"/>
          <w:szCs w:val="28"/>
          <w:rtl/>
        </w:rPr>
        <w:t xml:space="preserve">7 - فسادگرى و نصيحت ناپذيرى منافقان ، برخاسته از بيمار دلى آنان است .</w:t>
      </w:r>
    </w:p>
    <w:p>
      <w:pPr>
        <w:pStyle w:val="BookText"/>
      </w:pPr>
      <w:r>
        <w:rPr>
          <w:rFonts w:ascii="Amiri" w:hAnsi="Amiri" w:eastAsia="Amiri" w:cs="Amiri"/>
          <w:lang w:bidi="ar-SA"/>
          <w:color w:val="111111"/>
          <w:sz w:val="28"/>
          <w:szCs w:val="28"/>
          <w:rtl/>
        </w:rPr>
        <w:t xml:space="preserve">فى قلوبهم مرض . .. و إذا قيل لهم لاتفسدوا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- 2 - 12 - 5</w:t>
      </w:r>
    </w:p>
    <w:p>
      <w:pPr>
        <w:pStyle w:val="BookText"/>
      </w:pPr>
      <w:r>
        <w:rPr>
          <w:rFonts w:ascii="IRNazanin" w:hAnsi="IRNazanin" w:eastAsia="IRNazanin" w:cs="IRNazanin"/>
          <w:lang w:bidi="fa-IR"/>
          <w:color w:val="111111"/>
          <w:sz w:val="28"/>
          <w:szCs w:val="28"/>
          <w:rtl/>
        </w:rPr>
        <w:t xml:space="preserve">5 - بيماردلى منافقان ، مانع از درك فسادگرى خويش</w:t>
      </w:r>
    </w:p>
    <w:p>
      <w:pPr>
        <w:pStyle w:val="BookText"/>
      </w:pPr>
      <w:r>
        <w:rPr>
          <w:rFonts w:ascii="Amiri" w:hAnsi="Amiri" w:eastAsia="Amiri" w:cs="Amiri"/>
          <w:lang w:bidi="ar-SA"/>
          <w:color w:val="111111"/>
          <w:sz w:val="28"/>
          <w:szCs w:val="28"/>
          <w:rtl/>
        </w:rPr>
        <w:t xml:space="preserve">فى قلوبهم مرض . .. ألا إنهم هم المفسدون و لكن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- 2 - 13 - 4</w:t>
      </w:r>
    </w:p>
    <w:p>
      <w:pPr>
        <w:pStyle w:val="BookText"/>
      </w:pPr>
      <w:r>
        <w:rPr>
          <w:rFonts w:ascii="Amiri" w:hAnsi="Amiri" w:eastAsia="Amiri" w:cs="Amiri"/>
          <w:lang w:bidi="ar-SA"/>
          <w:color w:val="111111"/>
          <w:sz w:val="28"/>
          <w:szCs w:val="28"/>
          <w:rtl/>
        </w:rPr>
        <w:t xml:space="preserve">4 - بيمار دلىِ اهل نفاق ، منشأ متهم ساختن اهل ايمان به بى خردى است .</w:t>
      </w:r>
    </w:p>
    <w:p>
      <w:pPr>
        <w:pStyle w:val="BookText"/>
      </w:pPr>
      <w:r>
        <w:rPr>
          <w:rFonts w:ascii="Amiri" w:hAnsi="Amiri" w:eastAsia="Amiri" w:cs="Amiri"/>
          <w:lang w:bidi="ar-SA"/>
          <w:color w:val="111111"/>
          <w:sz w:val="28"/>
          <w:szCs w:val="28"/>
          <w:rtl/>
        </w:rPr>
        <w:t xml:space="preserve">فى قلوبهم مرض . .. قالوا أنؤمن كما ءامن السفهاء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- 5 - 52 - 3،5</w:t>
      </w:r>
    </w:p>
    <w:p>
      <w:pPr>
        <w:pStyle w:val="BookText"/>
      </w:pPr>
      <w:r>
        <w:rPr>
          <w:rFonts w:ascii="Amiri" w:hAnsi="Amiri" w:eastAsia="Amiri" w:cs="Amiri"/>
          <w:lang w:bidi="ar-SA"/>
          <w:color w:val="111111"/>
          <w:sz w:val="28"/>
          <w:szCs w:val="28"/>
          <w:rtl/>
        </w:rPr>
        <w:t xml:space="preserve">3 - بيمار دلى و ضعف ايمان ، زمينه تخلف از فرامين خداوند</w:t>
      </w:r>
    </w:p>
    <w:p>
      <w:pPr>
        <w:pStyle w:val="BookText"/>
      </w:pPr>
      <w:r>
        <w:rPr>
          <w:rFonts w:ascii="Amiri" w:hAnsi="Amiri" w:eastAsia="Amiri" w:cs="Amiri"/>
          <w:lang w:bidi="ar-SA"/>
          <w:color w:val="111111"/>
          <w:sz w:val="28"/>
          <w:szCs w:val="28"/>
          <w:rtl/>
        </w:rPr>
        <w:t xml:space="preserve">لاتتخذوا اليهود و النصرى أولياء . .. فترى الذين فى قلوبهم مرض يسرعون فيهم</w:t>
      </w:r>
    </w:p>
    <w:p>
      <w:pPr>
        <w:pStyle w:val="BookText"/>
      </w:pPr>
      <w:r>
        <w:rPr>
          <w:rFonts w:ascii="Amiri" w:hAnsi="Amiri" w:eastAsia="Amiri" w:cs="Amiri"/>
          <w:lang w:bidi="ar-SA"/>
          <w:color w:val="111111"/>
          <w:sz w:val="28"/>
          <w:szCs w:val="28"/>
          <w:rtl/>
        </w:rPr>
        <w:t xml:space="preserve">5 - بيمارى دل و سستى ايمان ، زمينه محروميت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- 9 - 125 - 7</w:t>
      </w:r>
    </w:p>
    <w:p>
      <w:pPr>
        <w:pStyle w:val="BookText"/>
      </w:pPr>
      <w:r>
        <w:rPr>
          <w:rFonts w:ascii="IRNazanin" w:hAnsi="IRNazanin" w:eastAsia="IRNazanin" w:cs="IRNazanin"/>
          <w:lang w:bidi="fa-IR"/>
          <w:color w:val="111111"/>
          <w:sz w:val="28"/>
          <w:szCs w:val="28"/>
          <w:rtl/>
        </w:rPr>
        <w:t xml:space="preserve">7 - بيماردلى و پليدى باطن ، زمينه ساز مردن بر حال كفر است .</w:t>
      </w:r>
    </w:p>
    <w:p>
      <w:pPr>
        <w:pStyle w:val="BookText"/>
      </w:pPr>
      <w:r>
        <w:rPr>
          <w:rFonts w:ascii="Amiri" w:hAnsi="Amiri" w:eastAsia="Amiri" w:cs="Amiri"/>
          <w:lang w:bidi="ar-SA"/>
          <w:color w:val="111111"/>
          <w:sz w:val="28"/>
          <w:szCs w:val="28"/>
          <w:rtl/>
        </w:rPr>
        <w:t xml:space="preserve">و أما الذين فى قلوبهم مرض . .. و ماتوا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- 22 - 53 - 2</w:t>
      </w:r>
    </w:p>
    <w:p>
      <w:pPr>
        <w:pStyle w:val="BookText"/>
      </w:pPr>
      <w:r>
        <w:rPr>
          <w:rFonts w:ascii="IRNazanin" w:hAnsi="IRNazanin" w:eastAsia="IRNazanin" w:cs="IRNazanin"/>
          <w:lang w:bidi="fa-IR"/>
          <w:color w:val="111111"/>
          <w:sz w:val="28"/>
          <w:szCs w:val="28"/>
          <w:rtl/>
        </w:rPr>
        <w:t xml:space="preserve">2 - يمار دلى و قساوت ، زمينه اى مناسب براى قرار گرفتن در دام فتنه ها و اغواگرى هاى شيطان</w:t>
      </w:r>
    </w:p>
    <w:p>
      <w:pPr>
        <w:pStyle w:val="BookText"/>
      </w:pPr>
      <w:r>
        <w:rPr>
          <w:rFonts w:ascii="Amiri" w:hAnsi="Amiri" w:eastAsia="Amiri" w:cs="Amiri"/>
          <w:lang w:bidi="ar-SA"/>
          <w:color w:val="111111"/>
          <w:sz w:val="28"/>
          <w:szCs w:val="28"/>
          <w:rtl/>
        </w:rPr>
        <w:t xml:space="preserve">ليجعل ما يلقى الشيطن فتنة . .. و القاسية قلوبهم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7" w:name="pg5996_48869"/>
    <w:bookmarkEnd w:id="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- 24 - 50 - 2</w:t>
      </w:r>
    </w:p>
    <w:p>
      <w:pPr>
        <w:pStyle w:val="BookText"/>
      </w:pPr>
      <w:r>
        <w:rPr>
          <w:rFonts w:ascii="Amiri" w:hAnsi="Amiri" w:eastAsia="Amiri" w:cs="Amiri"/>
          <w:lang w:bidi="ar-SA"/>
          <w:color w:val="111111"/>
          <w:sz w:val="28"/>
          <w:szCs w:val="28"/>
          <w:rtl/>
        </w:rPr>
        <w:t xml:space="preserve">2 - بيمار دلى ، از نشانه هاى نفاق و اوصاف منافقان</w:t>
      </w:r>
    </w:p>
    <w:p>
      <w:pPr>
        <w:pStyle w:val="BookText"/>
      </w:pPr>
      <w:r>
        <w:rPr>
          <w:rFonts w:ascii="IRNazanin" w:hAnsi="IRNazanin" w:eastAsia="IRNazanin" w:cs="IRNazanin"/>
          <w:lang w:bidi="fa-IR"/>
          <w:color w:val="111111"/>
          <w:sz w:val="28"/>
          <w:szCs w:val="28"/>
          <w:rtl/>
        </w:rPr>
        <w:t xml:space="preserve">أفى قلوبهم مرض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- 27 - 80 - 2</w:t>
      </w:r>
    </w:p>
    <w:p>
      <w:pPr>
        <w:pStyle w:val="BookText"/>
      </w:pPr>
      <w:r>
        <w:rPr>
          <w:rFonts w:ascii="IRNazanin" w:hAnsi="IRNazanin" w:eastAsia="IRNazanin" w:cs="IRNazanin"/>
          <w:lang w:bidi="fa-IR"/>
          <w:color w:val="111111"/>
          <w:sz w:val="28"/>
          <w:szCs w:val="28"/>
          <w:rtl/>
        </w:rPr>
        <w:t xml:space="preserve">2 - بى اثر بودن قرآن در برخى از انسان ها ، معلول بيمارى خود آنان است ، نه ابهام و نارسايى پيام الهى .</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پس از اين كه خداوند حقانيت پيامبر(صلی الله علیه و آله) و قرآن را بيان فرمود، اين سؤال مطرح مى شود كه پس چرا برخى اين سخن حق را نمى پذيرند؟ قرآن پاسخ مى دهد: كه مشكل از ناحيه حق نيست; بلكه مشكل از ناحيه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- 33 - 32 - 10</w:t>
      </w:r>
    </w:p>
    <w:p>
      <w:pPr>
        <w:pStyle w:val="BookText"/>
      </w:pPr>
      <w:r>
        <w:rPr>
          <w:rFonts w:ascii="Amiri" w:hAnsi="Amiri" w:eastAsia="Amiri" w:cs="Amiri"/>
          <w:lang w:bidi="ar-SA"/>
          <w:color w:val="111111"/>
          <w:sz w:val="28"/>
          <w:szCs w:val="28"/>
          <w:rtl/>
        </w:rPr>
        <w:t xml:space="preserve">10 - بيمار دلى ، باعث طمع ورزى در زنان نامحرم است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- 74 - 31 - 14</w:t>
      </w:r>
    </w:p>
    <w:p>
      <w:pPr>
        <w:pStyle w:val="BookText"/>
      </w:pPr>
      <w:r>
        <w:rPr>
          <w:rFonts w:ascii="IRNazanin" w:hAnsi="IRNazanin" w:eastAsia="IRNazanin" w:cs="IRNazanin"/>
          <w:lang w:bidi="fa-IR"/>
          <w:color w:val="111111"/>
          <w:sz w:val="28"/>
          <w:szCs w:val="28"/>
          <w:rtl/>
        </w:rPr>
        <w:t xml:space="preserve">14 - بيماردلى و نفاق ، از موانع شناخت و حق پذيرى</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pStyle w:val="Heading3"/>
      </w:pPr>
      <w:bookmarkStart w:id="392" w:name="_Toc200"/>
      <w:r>
        <w:t>3- آثار بيمارى قلب منافقان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- 2 - 11 - 5</w:t>
      </w:r>
    </w:p>
    <w:p>
      <w:pPr>
        <w:pStyle w:val="BookText"/>
      </w:pPr>
      <w:r>
        <w:rPr>
          <w:rFonts w:ascii="IRNazanin" w:hAnsi="IRNazanin" w:eastAsia="IRNazanin" w:cs="IRNazanin"/>
          <w:lang w:bidi="fa-IR"/>
          <w:color w:val="111111"/>
          <w:sz w:val="28"/>
          <w:szCs w:val="28"/>
          <w:rtl/>
        </w:rPr>
        <w:t xml:space="preserve">5 - منافقان بر اثر بيمارىِ دل و انديشه ، فسادگرى هاى خويش را اصلاح طلبى قلمداد مى كنند .</w:t>
      </w:r>
    </w:p>
    <w:p>
      <w:pPr>
        <w:pStyle w:val="BookText"/>
      </w:pPr>
      <w:r>
        <w:rPr>
          <w:rFonts w:ascii="IRNazanin" w:hAnsi="IRNazanin" w:eastAsia="IRNazanin" w:cs="IRNazanin"/>
          <w:lang w:bidi="fa-IR"/>
          <w:color w:val="111111"/>
          <w:sz w:val="28"/>
          <w:szCs w:val="28"/>
          <w:rtl/>
        </w:rPr>
        <w:t xml:space="preserve">فى قلوبهم مرض . .. قالوا إنما نحن مصلحون</w:t>
      </w:r>
    </w:p>
    <w:p>
      <w:pPr>
        <w:pStyle w:val="Heading3"/>
      </w:pPr>
      <w:bookmarkStart w:id="393" w:name="_Toc201"/>
      <w:r>
        <w:t>4- آثار پاكى قلب</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8" w:name="pg5996_48870"/>
    <w:bookmarkEnd w:id="78"/>
    <w:p>
      <w:pPr>
        <w:pStyle w:val="BookText"/>
      </w:pPr>
      <w:r>
        <w:rPr>
          <w:rFonts w:ascii="IRNazanin" w:hAnsi="IRNazanin" w:eastAsia="IRNazanin" w:cs="IRNazanin"/>
          <w:lang w:bidi="fa-IR"/>
          <w:color w:val="111111"/>
          <w:sz w:val="28"/>
          <w:szCs w:val="28"/>
          <w:rtl/>
        </w:rPr>
        <w:t xml:space="preserve">39 - پاكى دل ها و جان ها ، زمينه پذيرش هدايت الهى</w:t>
      </w:r>
    </w:p>
    <w:p>
      <w:pPr>
        <w:pStyle w:val="BookText"/>
      </w:pPr>
      <w:r>
        <w:rPr>
          <w:rFonts w:ascii="Amiri" w:hAnsi="Amiri" w:eastAsia="Amiri" w:cs="Amiri"/>
          <w:lang w:bidi="ar-SA"/>
          <w:color w:val="111111"/>
          <w:sz w:val="28"/>
          <w:szCs w:val="28"/>
          <w:rtl/>
        </w:rPr>
        <w:t xml:space="preserve">و من يرد اللّه فتنته . .. أولئك الذين لم يرد اللّه ان يطهر قلوبهم</w:t>
      </w:r>
    </w:p>
    <w:p>
      <w:pPr>
        <w:pStyle w:val="BookText"/>
      </w:pPr>
      <w:r>
        <w:rPr>
          <w:rFonts w:ascii="IRNazanin" w:hAnsi="IRNazanin" w:eastAsia="IRNazanin" w:cs="IRNazanin"/>
          <w:lang w:bidi="fa-IR"/>
          <w:color w:val="111111"/>
          <w:sz w:val="28"/>
          <w:szCs w:val="28"/>
          <w:rtl/>
        </w:rPr>
        <w:t xml:space="preserve">چنانچه «فتنه» به معناى ضلالت باشد، مفهوم جمله «من يرد اللّه فتنته» باضميمه جمله «أولئك . ..» اين خواهد بود كه خداوند تنها پاكدلان را هدايت مى كند.</w:t>
      </w:r>
    </w:p>
    <w:p>
      <w:pPr>
        <w:pStyle w:val="Heading3"/>
      </w:pPr>
      <w:bookmarkStart w:id="394" w:name="_Toc202"/>
      <w:r>
        <w:t>5- آثار حجاب قلب</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- 2 - 88 - 7</w:t>
      </w:r>
    </w:p>
    <w:p>
      <w:pPr>
        <w:pStyle w:val="BookText"/>
      </w:pPr>
      <w:r>
        <w:rPr>
          <w:rFonts w:ascii="Amiri" w:hAnsi="Amiri" w:eastAsia="Amiri" w:cs="Amiri"/>
          <w:lang w:bidi="ar-SA"/>
          <w:color w:val="111111"/>
          <w:sz w:val="28"/>
          <w:szCs w:val="28"/>
          <w:rtl/>
        </w:rPr>
        <w:t xml:space="preserve">7 - يهوديان كافر ، على رغم ناتوانى از ايمان آوردن بر اثر محجوب بودن قلبهايشان ، معذور نيستند .</w:t>
      </w:r>
    </w:p>
    <w:p>
      <w:pPr>
        <w:pStyle w:val="BookText"/>
      </w:pPr>
      <w:r>
        <w:rPr>
          <w:rFonts w:ascii="Amiri" w:hAnsi="Amiri" w:eastAsia="Amiri" w:cs="Amiri"/>
          <w:lang w:bidi="ar-SA"/>
          <w:color w:val="111111"/>
          <w:sz w:val="28"/>
          <w:szCs w:val="28"/>
          <w:rtl/>
        </w:rPr>
        <w:t xml:space="preserve">قلوبنا غلف بل لعنهم اللّه بكفر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- 18 - 57 - 16</w:t>
      </w:r>
    </w:p>
    <w:p>
      <w:pPr>
        <w:pStyle w:val="BookText"/>
      </w:pPr>
      <w:r>
        <w:rPr>
          <w:rFonts w:ascii="IRNazanin" w:hAnsi="IRNazanin" w:eastAsia="IRNazanin" w:cs="IRNazanin"/>
          <w:lang w:bidi="fa-IR"/>
          <w:color w:val="111111"/>
          <w:sz w:val="28"/>
          <w:szCs w:val="28"/>
          <w:rtl/>
        </w:rPr>
        <w:t xml:space="preserve">16- هدايت پذيرى كسانى كه بر دل هايشان پرده افكنده شده و بر گوش هايشان سنگينى نشسته ( محرومان از درك و فهم آيات الهى ) ، ناممكن است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IRNazanin" w:hAnsi="IRNazanin" w:eastAsia="IRNazanin" w:cs="IRNazanin"/>
          <w:lang w:bidi="fa-IR"/>
          <w:color w:val="111111"/>
          <w:sz w:val="28"/>
          <w:szCs w:val="28"/>
          <w:rtl/>
        </w:rPr>
        <w:t xml:space="preserve">«لن» براى نفى هميشگى است كه در آيه مورد بحث، با كلمه «أبداً» نيز بر آن تأكيد مجدد شده است; يعنى، چنين افرادى، هرگز و هيچ گاه، هدايت نخواهند شد و بايد از آنان مأيوس بود.</w:t>
      </w:r>
    </w:p>
    <w:p>
      <w:pPr>
        <w:pStyle w:val="Heading3"/>
      </w:pPr>
      <w:bookmarkStart w:id="395" w:name="_Toc203"/>
      <w:r>
        <w:t>6- آثار حضور قلب</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- 18 - 28 - 27</w:t>
      </w:r>
    </w:p>
    <w:p>
      <w:pPr>
        <w:pStyle w:val="BookText"/>
      </w:pPr>
      <w:r>
        <w:rPr>
          <w:rFonts w:ascii="Amiri" w:hAnsi="Amiri" w:eastAsia="Amiri" w:cs="Amiri"/>
          <w:lang w:bidi="ar-SA"/>
          <w:color w:val="111111"/>
          <w:sz w:val="28"/>
          <w:szCs w:val="28"/>
          <w:rtl/>
        </w:rPr>
        <w:t xml:space="preserve">27- كسانى كه ياد خداوند در قلب آنان حضور ندارد ، شايسته رهبرى نيستند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BookText"/>
      </w:pPr>
      <w:r>
        <w:rPr>
          <w:rFonts w:ascii="IRNazanin" w:hAnsi="IRNazanin" w:eastAsia="IRNazanin" w:cs="IRNazanin"/>
          <w:lang w:bidi="fa-IR"/>
          <w:color w:val="111111"/>
          <w:sz w:val="28"/>
          <w:szCs w:val="28"/>
          <w:rtl/>
        </w:rPr>
        <w:t xml:space="preserve">نهى از اطاعت غافلان، نفى شايستگى آن ها براى فرمان دادن و ارائه پيشنهاد است.</w:t>
      </w:r>
    </w:p>
    <w:p>
      <w:pPr>
        <w:pStyle w:val="Heading3"/>
      </w:pPr>
      <w:bookmarkStart w:id="396" w:name="_Toc204"/>
      <w:r>
        <w:t>7- آثار ختم قلب</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- 6 - 25 - 7</w:t>
      </w:r>
    </w:p>
    <w:p>
      <w:pPr>
        <w:pStyle w:val="BookText"/>
      </w:pPr>
      <w:r>
        <w:rPr>
          <w:rFonts w:ascii="IRNazanin" w:hAnsi="IRNazanin" w:eastAsia="IRNazanin" w:cs="IRNazanin"/>
          <w:lang w:bidi="fa-IR"/>
          <w:color w:val="111111"/>
          <w:sz w:val="28"/>
          <w:szCs w:val="28"/>
          <w:rtl/>
        </w:rPr>
        <w:t xml:space="preserve">7 - افكنده شدن حجاب بر انديشه و قلب آدمى، زمينه انكار هر گونه معجزه و آيت الهى است.</w:t>
      </w:r>
    </w:p>
    <w:p>
      <w:pPr>
        <w:pStyle w:val="BookText"/>
      </w:pPr>
      <w:r>
        <w:rPr>
          <w:rFonts w:ascii="Amiri" w:hAnsi="Amiri" w:eastAsia="Amiri" w:cs="Amiri"/>
          <w:lang w:bidi="ar-SA"/>
          <w:color w:val="111111"/>
          <w:sz w:val="28"/>
          <w:szCs w:val="28"/>
          <w:rtl/>
        </w:rPr>
        <w:t xml:space="preserve">و جعلنا على قلوبهم أكنة أن يفقهوه . .. و إن يروا كل ءاية لايؤمنوا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- 9 - 93 - 9</w:t>
      </w:r>
    </w:p>
    <w:p>
      <w:pPr>
        <w:pStyle w:val="BookText"/>
      </w:pPr>
      <w:r>
        <w:rPr>
          <w:rFonts w:ascii="IRNazanin" w:hAnsi="IRNazanin" w:eastAsia="IRNazanin" w:cs="IRNazanin"/>
          <w:lang w:bidi="fa-IR"/>
          <w:color w:val="111111"/>
          <w:sz w:val="28"/>
          <w:szCs w:val="28"/>
          <w:rtl/>
        </w:rPr>
        <w:t xml:space="preserve">9 - مهر شدن قلب انسان در نتيجه گناه و تخلف از جهاد ، مايه ناتوان شدن وى از شناخت صحيح حقايق</w:t>
      </w:r>
    </w:p>
    <w:p>
      <w:pPr>
        <w:pStyle w:val="BookText"/>
      </w:pPr>
      <w:r>
        <w:rPr>
          <w:rFonts w:ascii="Amiri" w:hAnsi="Amiri" w:eastAsia="Amiri" w:cs="Amiri"/>
          <w:lang w:bidi="ar-SA"/>
          <w:color w:val="111111"/>
          <w:sz w:val="28"/>
          <w:szCs w:val="28"/>
          <w:rtl/>
        </w:rPr>
        <w:t xml:space="preserve">و طبع اللّه على قلوبهم فهم لا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- 10 - 74 - 6</w:t>
      </w:r>
    </w:p>
    <w:p>
      <w:pPr>
        <w:pStyle w:val="BookText"/>
      </w:pPr>
      <w:r>
        <w:rPr>
          <w:rFonts w:ascii="IRNazanin" w:hAnsi="IRNazanin" w:eastAsia="IRNazanin" w:cs="IRNazanin"/>
          <w:lang w:bidi="fa-IR"/>
          <w:color w:val="111111"/>
          <w:sz w:val="28"/>
          <w:szCs w:val="28"/>
          <w:rtl/>
        </w:rPr>
        <w:t xml:space="preserve">6 - اقوام تكذيب كننده پيامبران ، به خاطر مهر شدن دلهايشان و با وجود معجزات و براهين روشن ، توانايى پذيرش آنان را نداشتند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«فما كانوا ليؤمنوا» به جاى «فما آمنوا بما كذبوا به» بيانگر وجود نوعى مانع است كه آنان را از ايمان آوردن بازمى داشت. در جمله بعد، از آن مانع تعبير به «طبعِ قلوب»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- 10 - 88 - 15،19</w:t>
      </w:r>
    </w:p>
    <w:p>
      <w:pPr>
        <w:pStyle w:val="BookText"/>
      </w:pPr>
      <w:r>
        <w:rPr>
          <w:rFonts w:ascii="IRNazanin" w:hAnsi="IRNazanin" w:eastAsia="IRNazanin" w:cs="IRNazanin"/>
          <w:lang w:bidi="fa-IR"/>
          <w:color w:val="111111"/>
          <w:sz w:val="28"/>
          <w:szCs w:val="28"/>
          <w:rtl/>
        </w:rPr>
        <w:t xml:space="preserve">15 - مردمى كه خدا بر دل آنان مهر بزند ، توفيق ايمان و گرايش به پيامبران ، از آنان سلب خواهد شد .</w:t>
      </w:r>
    </w:p>
    <w:p>
      <w:pPr>
        <w:pStyle w:val="BookText"/>
      </w:pPr>
      <w:r>
        <w:rPr>
          <w:rFonts w:ascii="Amiri" w:hAnsi="Amiri" w:eastAsia="Amiri" w:cs="Amiri"/>
          <w:lang w:bidi="ar-SA"/>
          <w:color w:val="111111"/>
          <w:sz w:val="28"/>
          <w:szCs w:val="28"/>
          <w:rtl/>
        </w:rPr>
        <w:t xml:space="preserve">و اشدد على قلوبهم فلايؤمنوا</w:t>
      </w:r>
    </w:p>
    <w:p>
      <w:pPr>
        <w:pStyle w:val="BookText"/>
      </w:pPr>
      <w:r>
        <w:rPr>
          <w:rFonts w:ascii="Amiri" w:hAnsi="Amiri" w:eastAsia="Amiri" w:cs="Amiri"/>
          <w:lang w:bidi="ar-SA"/>
          <w:color w:val="111111"/>
          <w:sz w:val="28"/>
          <w:szCs w:val="28"/>
          <w:rtl/>
        </w:rPr>
        <w:t xml:space="preserve">«فاء» در جمله «فلا يؤمنوا» فاى سببيه است و دلالت بر سببيت ماقبل براى مابعدش مى كند; يعنى، طبع قلب سبب سلب توفيق ايمان مى شود.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5996_48872"/>
    <w:bookmarkEnd w:id="79"/>
    <w:p>
      <w:pPr>
        <w:pStyle w:val="BookText"/>
      </w:pPr>
      <w:r>
        <w:rPr>
          <w:rFonts w:ascii="Amiri" w:hAnsi="Amiri" w:eastAsia="Amiri" w:cs="Amiri"/>
          <w:lang w:bidi="ar-SA"/>
          <w:color w:val="111111"/>
          <w:sz w:val="28"/>
          <w:szCs w:val="28"/>
          <w:rtl/>
        </w:rPr>
        <w:t xml:space="preserve">19 - سخت شدن دل و مهر شدن آن ، زمينه ساز وقوع عذاب استيصال است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BookText"/>
      </w:pPr>
      <w:r>
        <w:rPr>
          <w:rFonts w:ascii="IRNazanin" w:hAnsi="IRNazanin" w:eastAsia="IRNazanin" w:cs="IRNazanin"/>
          <w:lang w:bidi="fa-IR"/>
          <w:color w:val="111111"/>
          <w:sz w:val="28"/>
          <w:szCs w:val="28"/>
          <w:rtl/>
        </w:rPr>
        <w:t xml:space="preserve">برداشت فوق مبتنى بر اين است كه الف و لام «العذاب» - كه براى عهد ذهنى است - اشاره به عذاب دنيوى (استيصال) باشد. در اين صورت روشن است كه درخواست سخت شدن دل فرعون و اطرافيانش و مهر شدن آن، در واقع درخواست پيدايش زمينه عذاب استيصال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 و نه معلول آن -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- 63 - 3 - 8،9</w:t>
      </w:r>
    </w:p>
    <w:p>
      <w:pPr>
        <w:pStyle w:val="BookText"/>
      </w:pPr>
      <w:r>
        <w:rPr>
          <w:rFonts w:ascii="Amiri" w:hAnsi="Amiri" w:eastAsia="Amiri" w:cs="Amiri"/>
          <w:lang w:bidi="ar-SA"/>
          <w:color w:val="111111"/>
          <w:sz w:val="28"/>
          <w:szCs w:val="28"/>
          <w:rtl/>
        </w:rPr>
        <w:t xml:space="preserve">8 - مردمى كه دل هايشان مهر شده ، از درك حقايق و معارف دينى و الهى محروم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BookText"/>
      </w:pPr>
      <w:r>
        <w:rPr>
          <w:rFonts w:ascii="Amiri" w:hAnsi="Amiri" w:eastAsia="Amiri" w:cs="Amiri"/>
          <w:lang w:bidi="ar-SA"/>
          <w:color w:val="111111"/>
          <w:sz w:val="28"/>
          <w:szCs w:val="28"/>
          <w:rtl/>
        </w:rPr>
        <w:t xml:space="preserve">9 - منافقان ، بر اثر مُهر شدن دل هايشان از درك معارف دين ناتوان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3"/>
      </w:pPr>
      <w:bookmarkStart w:id="397" w:name="_Toc205"/>
      <w:r>
        <w:t>8- آثار ختم قلب مشركان مكه</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3"/>
      </w:pPr>
      <w:bookmarkStart w:id="398" w:name="_Toc206"/>
      <w:r>
        <w:t>9- آثار خشوع قلب</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- 57 - 16 - 1،2</w:t>
      </w:r>
    </w:p>
    <w:p>
      <w:pPr>
        <w:pStyle w:val="BookText"/>
      </w:pPr>
      <w:r>
        <w:rPr>
          <w:rFonts w:ascii="IRNazanin" w:hAnsi="IRNazanin" w:eastAsia="IRNazanin" w:cs="IRNazanin"/>
          <w:lang w:bidi="fa-IR"/>
          <w:color w:val="111111"/>
          <w:sz w:val="28"/>
          <w:szCs w:val="28"/>
          <w:rtl/>
        </w:rPr>
        <w:t xml:space="preserve">1 - ياد خداوند و ذكر عظمت و كبريايى او ، تأثيرگذار در دل هاى نرم و خاشع</w:t>
      </w:r>
    </w:p>
    <w:p>
      <w:pPr>
        <w:pStyle w:val="BookText"/>
      </w:pPr>
      <w:r>
        <w:rPr>
          <w:rFonts w:ascii="Amiri" w:hAnsi="Amiri" w:eastAsia="Amiri" w:cs="Amiri"/>
          <w:lang w:bidi="ar-SA"/>
          <w:color w:val="111111"/>
          <w:sz w:val="28"/>
          <w:szCs w:val="28"/>
          <w:rtl/>
        </w:rPr>
        <w:t xml:space="preserve">ألم يأن للذين ءامنوا أن تخشع قلوبهم لذكر اللّه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5996_48873"/>
    <w:bookmarkEnd w:id="80"/>
    <w:p>
      <w:pPr>
        <w:pStyle w:val="BookText"/>
      </w:pPr>
      <w:r>
        <w:rPr>
          <w:rFonts w:ascii="IRNazanin" w:hAnsi="IRNazanin" w:eastAsia="IRNazanin" w:cs="IRNazanin"/>
          <w:lang w:bidi="fa-IR"/>
          <w:color w:val="111111"/>
          <w:sz w:val="28"/>
          <w:szCs w:val="28"/>
          <w:rtl/>
        </w:rPr>
        <w:t xml:space="preserve">«خشوع» در مقابل «قساوت» (سختى و صلابت)، به معناى نرمى [قلب] است.</w:t>
      </w:r>
    </w:p>
    <w:p>
      <w:pPr>
        <w:pStyle w:val="BookText"/>
      </w:pPr>
      <w:r>
        <w:rPr>
          <w:rFonts w:ascii="Amiri" w:hAnsi="Amiri" w:eastAsia="Amiri" w:cs="Amiri"/>
          <w:lang w:bidi="ar-SA"/>
          <w:color w:val="111111"/>
          <w:sz w:val="28"/>
          <w:szCs w:val="28"/>
          <w:rtl/>
        </w:rPr>
        <w:t xml:space="preserve">2 - تلاوت قرآن و شنيدن آيات آن ، اثربخش دل هاى نرم و خاشع</w:t>
      </w:r>
    </w:p>
    <w:p>
      <w:pPr>
        <w:pStyle w:val="BookText"/>
      </w:pPr>
      <w:r>
        <w:rPr>
          <w:rFonts w:ascii="Amiri" w:hAnsi="Amiri" w:eastAsia="Amiri" w:cs="Amiri"/>
          <w:lang w:bidi="ar-SA"/>
          <w:color w:val="111111"/>
          <w:sz w:val="28"/>
          <w:szCs w:val="28"/>
          <w:rtl/>
        </w:rPr>
        <w:t xml:space="preserve">ألم يأن للذين ءامنوا أن تخشع قلوبهم . .. و ما نزل من الحقّ</w:t>
      </w:r>
    </w:p>
    <w:p>
      <w:pPr>
        <w:pStyle w:val="BookText"/>
      </w:pPr>
      <w:r>
        <w:rPr>
          <w:rFonts w:ascii="Amiri" w:hAnsi="Amiri" w:eastAsia="Amiri" w:cs="Amiri"/>
          <w:lang w:bidi="ar-SA"/>
          <w:color w:val="111111"/>
          <w:sz w:val="28"/>
          <w:szCs w:val="28"/>
          <w:rtl/>
        </w:rPr>
        <w:t xml:space="preserve">مقصود از «ما نزل من الحقّ» قرآن كريم است.</w:t>
      </w:r>
    </w:p>
    <w:p>
      <w:pPr>
        <w:pStyle w:val="Heading3"/>
      </w:pPr>
      <w:bookmarkStart w:id="399" w:name="_Toc207"/>
      <w:r>
        <w:t>10- آثار خضوع قلب</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- 8 - 3 - 6</w:t>
      </w:r>
    </w:p>
    <w:p>
      <w:pPr>
        <w:pStyle w:val="BookText"/>
      </w:pPr>
      <w:r>
        <w:rPr>
          <w:rFonts w:ascii="Amiri" w:hAnsi="Amiri" w:eastAsia="Amiri" w:cs="Amiri"/>
          <w:lang w:bidi="ar-SA"/>
          <w:color w:val="111111"/>
          <w:sz w:val="28"/>
          <w:szCs w:val="28"/>
          <w:rtl/>
        </w:rPr>
        <w:t xml:space="preserve">6 - اقامه نماز و انفاق در راه خدا ، تجلى خشيت قلب و فزونى ايمان و توكل بر خدا</w:t>
      </w:r>
    </w:p>
    <w:p>
      <w:pPr>
        <w:pStyle w:val="BookText"/>
      </w:pPr>
      <w:r>
        <w:rPr>
          <w:rFonts w:ascii="Amiri" w:hAnsi="Amiri" w:eastAsia="Amiri" w:cs="Amiri"/>
          <w:lang w:bidi="ar-SA"/>
          <w:color w:val="111111"/>
          <w:sz w:val="28"/>
          <w:szCs w:val="28"/>
          <w:rtl/>
        </w:rPr>
        <w:t xml:space="preserve">وجلت قلوبهم . .. زادتهم إيمنا ... الذين يقيمون الصلوة و مما رزقنهم ينفقون</w:t>
      </w:r>
    </w:p>
    <w:p>
      <w:pPr>
        <w:pStyle w:val="BookText"/>
      </w:pPr>
      <w:r>
        <w:rPr>
          <w:rFonts w:ascii="Amiri" w:hAnsi="Amiri" w:eastAsia="Amiri" w:cs="Amiri"/>
          <w:lang w:bidi="ar-SA"/>
          <w:color w:val="111111"/>
          <w:sz w:val="28"/>
          <w:szCs w:val="28"/>
          <w:rtl/>
        </w:rPr>
        <w:t xml:space="preserve">تكرار «الذين»، بدون حرف عطف، براى رساندن اين معناست كه اقامه نماز انفاق نمود خارجى و تجلى صفات برشمرده شده در آيه قبل است.</w:t>
      </w:r>
    </w:p>
    <w:p>
      <w:pPr>
        <w:pStyle w:val="Heading3"/>
      </w:pPr>
      <w:bookmarkStart w:id="400" w:name="_Toc208"/>
      <w:r>
        <w:t>11- آثار رقت قلب</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- 22 - 54 - 5</w:t>
      </w:r>
    </w:p>
    <w:p>
      <w:pPr>
        <w:pStyle w:val="BookText"/>
      </w:pPr>
      <w:r>
        <w:rPr>
          <w:rFonts w:ascii="IRNazanin" w:hAnsi="IRNazanin" w:eastAsia="IRNazanin" w:cs="IRNazanin"/>
          <w:lang w:bidi="fa-IR"/>
          <w:color w:val="111111"/>
          <w:sz w:val="28"/>
          <w:szCs w:val="28"/>
          <w:rtl/>
        </w:rPr>
        <w:t xml:space="preserve">5 - نرمى و سلامت دل ، زمينه اى مناسب براى گرايش به حق و پذيرش آن</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 أ</w:t>
      </w:r>
    </w:p>
    <w:p>
      <w:pPr>
        <w:pStyle w:val="Heading3"/>
      </w:pPr>
      <w:bookmarkStart w:id="401" w:name="_Toc209"/>
      <w:r>
        <w:t>12- آثار سلامتى قلب</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- 5 - 52 - 10</w:t>
      </w:r>
    </w:p>
    <w:p>
      <w:pPr>
        <w:pStyle w:val="BookText"/>
      </w:pPr>
      <w:r>
        <w:rPr>
          <w:rFonts w:ascii="IRNazanin" w:hAnsi="IRNazanin" w:eastAsia="IRNazanin" w:cs="IRNazanin"/>
          <w:lang w:bidi="fa-IR"/>
          <w:color w:val="111111"/>
          <w:sz w:val="28"/>
          <w:szCs w:val="28"/>
          <w:rtl/>
        </w:rPr>
        <w:t xml:space="preserve">10 - سلامت دل و ايمان راسخ ، زمينه پرهيز از ستمگرى و عصيان و موجب برخوردارى از هدايت خاص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- 6 - 110 - 5</w:t>
      </w:r>
    </w:p>
    <w:p>
      <w:pPr>
        <w:pStyle w:val="BookText"/>
      </w:pPr>
      <w:r>
        <w:rPr>
          <w:rFonts w:ascii="IRNazanin" w:hAnsi="IRNazanin" w:eastAsia="IRNazanin" w:cs="IRNazanin"/>
          <w:lang w:bidi="fa-IR"/>
          <w:color w:val="111111"/>
          <w:sz w:val="28"/>
          <w:szCs w:val="28"/>
          <w:rtl/>
        </w:rPr>
        <w:t xml:space="preserve">5 - ايمان به رسالت پيامبر(صلی الله علیه و آله) و آيات خداوند منوط به برخوردارى انسان از قلب وبينش سالم است.</w:t>
      </w:r>
    </w:p>
    <w:p>
      <w:pPr>
        <w:pStyle w:val="BookText"/>
      </w:pPr>
      <w:r>
        <w:rPr>
          <w:rFonts w:ascii="Amiri" w:hAnsi="Amiri" w:eastAsia="Amiri" w:cs="Amiri"/>
          <w:lang w:bidi="ar-SA"/>
          <w:color w:val="111111"/>
          <w:sz w:val="28"/>
          <w:szCs w:val="28"/>
          <w:rtl/>
        </w:rPr>
        <w:t xml:space="preserve">و نقلب أفئدتهم . .. كما لم يؤمنوا به أول مرة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5996_48874"/>
    <w:bookmarkEnd w:id="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- 47 - 24 - 7</w:t>
      </w:r>
    </w:p>
    <w:p>
      <w:pPr>
        <w:pStyle w:val="BookText"/>
      </w:pPr>
      <w:r>
        <w:rPr>
          <w:rFonts w:ascii="Amiri" w:hAnsi="Amiri" w:eastAsia="Amiri" w:cs="Amiri"/>
          <w:lang w:bidi="ar-SA"/>
          <w:color w:val="111111"/>
          <w:sz w:val="28"/>
          <w:szCs w:val="28"/>
          <w:rtl/>
        </w:rPr>
        <w:t xml:space="preserve">7- بهرهورى از مفاهيم عالى وحى ، منوط به داشتن قلب سليم و زمينه ساز تدبر</w:t>
      </w:r>
    </w:p>
    <w:p>
      <w:pPr>
        <w:pStyle w:val="BookText"/>
      </w:pPr>
      <w:r>
        <w:rPr>
          <w:rFonts w:ascii="Amiri" w:hAnsi="Amiri" w:eastAsia="Amiri" w:cs="Amiri"/>
          <w:lang w:bidi="ar-SA"/>
          <w:color w:val="111111"/>
          <w:sz w:val="28"/>
          <w:szCs w:val="28"/>
          <w:rtl/>
        </w:rPr>
        <w:t xml:space="preserve">أفلايتدبّرون . .. أم على قلوب أقفالها</w:t>
      </w:r>
    </w:p>
    <w:p>
      <w:pPr>
        <w:pStyle w:val="BookText"/>
      </w:pPr>
      <w:r>
        <w:rPr>
          <w:rFonts w:ascii="IRNazanin" w:hAnsi="IRNazanin" w:eastAsia="IRNazanin" w:cs="IRNazanin"/>
          <w:lang w:bidi="fa-IR"/>
          <w:color w:val="111111"/>
          <w:sz w:val="28"/>
          <w:szCs w:val="28"/>
          <w:rtl/>
        </w:rPr>
        <w:t xml:space="preserve">در صورتى كه «أم» به معناى «بل» باشد، مفاد آيه چنين مى شود: اگر در قرآن تدبر شود، حقيقت بر انسان آشكار مى گردد; ولى حق گريزان در نتيجه اعمال خودشان، قلبى بسته و ناتوان از تدبر دارند. در حالى كه تدبر در قرآن، براى قلب سليم و تأثيرپذير، ميسر است.</w:t>
      </w:r>
    </w:p>
    <w:p>
      <w:pPr>
        <w:pStyle w:val="Heading3"/>
      </w:pPr>
      <w:bookmarkStart w:id="402" w:name="_Toc210"/>
      <w:r>
        <w:t>13- آثار سياهى قلب</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- 83 - 14 - 8،12</w:t>
      </w:r>
    </w:p>
    <w:p>
      <w:pPr>
        <w:pStyle w:val="BookText"/>
      </w:pPr>
      <w:r>
        <w:rPr>
          <w:rFonts w:ascii="Amiri" w:hAnsi="Amiri" w:eastAsia="Amiri" w:cs="Amiri"/>
          <w:lang w:bidi="ar-SA"/>
          <w:color w:val="111111"/>
          <w:sz w:val="28"/>
          <w:szCs w:val="28"/>
          <w:rtl/>
        </w:rPr>
        <w:t xml:space="preserve">8 - انكار قيامت ، برخاسته از قلب سياه و درك ناتوان است .</w:t>
      </w:r>
    </w:p>
    <w:p>
      <w:pPr>
        <w:pStyle w:val="BookText"/>
      </w:pPr>
      <w:r>
        <w:rPr>
          <w:rFonts w:ascii="Amiri" w:hAnsi="Amiri" w:eastAsia="Amiri" w:cs="Amiri"/>
          <w:lang w:bidi="ar-SA"/>
          <w:color w:val="111111"/>
          <w:sz w:val="28"/>
          <w:szCs w:val="28"/>
          <w:rtl/>
        </w:rPr>
        <w:t xml:space="preserve">الذين يكذّبون بيوم الدين . .. كلاّ بل ران على قلوبهم</w:t>
      </w:r>
    </w:p>
    <w:p>
      <w:pPr>
        <w:pStyle w:val="BookText"/>
      </w:pPr>
      <w:r>
        <w:rPr>
          <w:rFonts w:ascii="Amiri" w:hAnsi="Amiri" w:eastAsia="Amiri" w:cs="Amiri"/>
          <w:lang w:bidi="ar-SA"/>
          <w:color w:val="111111"/>
          <w:sz w:val="28"/>
          <w:szCs w:val="28"/>
          <w:rtl/>
        </w:rPr>
        <w:t xml:space="preserve">12 - « عن أبى جعفر ( ع ) قال : [ قال ] ما من عبد إلاّ و فى قلبه نكتة بيضاء فإذا أذنب ذنباً خرج فى النكتة نكتة سوداء فإن تاب ذهب ذلك السواد فإن تمادى فى الذنوب زاد ذلك السواد حتّى يُغَطّى البياض فإذا [ ت- ] غطّى البياض لم يرجع صاحبه إلى خير أبداً و هو قول اللّه عزّوجلّ : « كلاّ بل ران على قلوبهم ما كانوا يكسبون » ;</w:t>
      </w:r>
    </w:p>
    <w:p>
      <w:pPr>
        <w:pStyle w:val="BookText"/>
      </w:pPr>
      <w:r>
        <w:rPr>
          <w:rFonts w:ascii="IRNazanin" w:hAnsi="IRNazanin" w:eastAsia="IRNazanin" w:cs="IRNazanin"/>
          <w:lang w:bidi="fa-IR"/>
          <w:color w:val="111111"/>
          <w:sz w:val="28"/>
          <w:szCs w:val="28"/>
          <w:rtl/>
        </w:rPr>
        <w:t xml:space="preserve">از امام باقر(ع) روايت شده كه فرمود: هيچ بنده اى نيست جز اين كه در قلبش نقطه سفيدى است، هرگاه گناهى مرتكب شود، در آن سفيدى نقطه سياهى پديد مى آيد، پس اگر توبه كند آن سياهى از بين مى رود و اگر گناهان را ادامه دهد، آن سياهى افزون مى گردد تا تمام سفيدى قلب را فرامى گيرد و هنگامى كه سفيدى قلب به سياهى پوشيده شد، صاحب آن قلب هرگز به سوى نيكى برنمى گردد و اين سخن خداى عزّوجلّ است كه فرمود: كلاّ بل ران على قلوبهم ما كانوا يكسبون».</w:t>
      </w:r>
    </w:p>
    <w:p>
      <w:pPr>
        <w:pStyle w:val="Heading3"/>
      </w:pPr>
      <w:bookmarkStart w:id="403" w:name="_Toc211"/>
      <w:r>
        <w:t>14- آثار قساوت قلب</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- 2 - 74 - 4</w:t>
      </w:r>
    </w:p>
    <w:p>
      <w:pPr>
        <w:pStyle w:val="BookText"/>
      </w:pPr>
      <w:r>
        <w:rPr>
          <w:rFonts w:ascii="Amiri" w:hAnsi="Amiri" w:eastAsia="Amiri" w:cs="Amiri"/>
          <w:lang w:bidi="ar-SA"/>
          <w:color w:val="111111"/>
          <w:sz w:val="28"/>
          <w:szCs w:val="28"/>
          <w:rtl/>
        </w:rPr>
        <w:t xml:space="preserve">4 - قلب هاى بنى اسرائيل با سخت شدن ، از تراوش كمترين معرفتى ناتوان شد .</w:t>
      </w:r>
    </w:p>
    <w:p>
      <w:pPr>
        <w:pStyle w:val="BookText"/>
      </w:pPr>
      <w:r>
        <w:rPr>
          <w:rFonts w:ascii="Amiri" w:hAnsi="Amiri" w:eastAsia="Amiri" w:cs="Amiri"/>
          <w:lang w:bidi="ar-SA"/>
          <w:color w:val="111111"/>
          <w:sz w:val="28"/>
          <w:szCs w:val="28"/>
          <w:rtl/>
        </w:rPr>
        <w:t xml:space="preserve">ثم قست قلوبكم . .. فهى كالحجارة أو أشد قسوة و إن من الحجارة</w:t>
      </w:r>
    </w:p>
    <w:p>
      <w:pPr>
        <w:pStyle w:val="BookText"/>
      </w:pPr>
      <w:r>
        <w:rPr>
          <w:rFonts w:ascii="IRNazanin" w:hAnsi="IRNazanin" w:eastAsia="IRNazanin" w:cs="IRNazanin"/>
          <w:lang w:bidi="fa-IR"/>
          <w:color w:val="111111"/>
          <w:sz w:val="28"/>
          <w:szCs w:val="28"/>
          <w:rtl/>
        </w:rPr>
        <w:t xml:space="preserve">به مقتضاى ارتباط «ثم قست . ..» با جمله «يريكم آياته لعلكم تعقلون» سختى دل به نپذيرفتن معارف القاشده به آن، تفسير شد و به مقتضاى جمله «إن من الحجارة ...» سختى دل به تراوش نكردن معارف و حقايق تفسير مى شود; يعنى، قلب قسى نه از خارج متأثر مى شود و نه از درون تراوشى دارد.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- 3 - 159 - 7</w:t>
      </w:r>
    </w:p>
    <w:p>
      <w:pPr>
        <w:pStyle w:val="BookText"/>
      </w:pPr>
      <w:r>
        <w:rPr>
          <w:rFonts w:ascii="IRNazanin" w:hAnsi="IRNazanin" w:eastAsia="IRNazanin" w:cs="IRNazanin"/>
          <w:lang w:bidi="fa-IR"/>
          <w:color w:val="111111"/>
          <w:sz w:val="28"/>
          <w:szCs w:val="28"/>
          <w:rtl/>
        </w:rPr>
        <w:t xml:space="preserve">7 - سنگدلى و خشونت رهبران ، موجب پراكندگى مردم از پيرامون آنان</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«انفضّوا» از «فضّ» به معناى تفرّق و پراكندگى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- 5 - 13 - 12</w:t>
      </w:r>
    </w:p>
    <w:p>
      <w:pPr>
        <w:pStyle w:val="BookText"/>
      </w:pPr>
      <w:r>
        <w:rPr>
          <w:rFonts w:ascii="IRNazanin" w:hAnsi="IRNazanin" w:eastAsia="IRNazanin" w:cs="IRNazanin"/>
          <w:lang w:bidi="fa-IR"/>
          <w:color w:val="111111"/>
          <w:sz w:val="28"/>
          <w:szCs w:val="28"/>
          <w:rtl/>
        </w:rPr>
        <w:t xml:space="preserve">12 - سنگدلى بنى اسرائيل ، منشأ تحريف تورات</w:t>
      </w:r>
    </w:p>
    <w:p>
      <w:pPr>
        <w:pStyle w:val="BookText"/>
      </w:pPr>
      <w:r>
        <w:rPr>
          <w:rFonts w:ascii="Amiri" w:hAnsi="Amiri" w:eastAsia="Amiri" w:cs="Amiri"/>
          <w:lang w:bidi="ar-SA"/>
          <w:color w:val="111111"/>
          <w:sz w:val="28"/>
          <w:szCs w:val="28"/>
          <w:rtl/>
        </w:rPr>
        <w:t xml:space="preserve">و جعلنا قلوبهم قسية يحرفون الكلم عن مواضعه</w:t>
      </w:r>
    </w:p>
    <w:p>
      <w:pPr>
        <w:pStyle w:val="BookText"/>
      </w:pPr>
      <w:r>
        <w:rPr>
          <w:rFonts w:ascii="IRNazanin" w:hAnsi="IRNazanin" w:eastAsia="IRNazanin" w:cs="IRNazanin"/>
          <w:lang w:bidi="fa-IR"/>
          <w:color w:val="111111"/>
          <w:sz w:val="28"/>
          <w:szCs w:val="28"/>
          <w:rtl/>
        </w:rPr>
        <w:t xml:space="preserve">جمله «يحرفون» جمله مفسره و بيانگر آثار قساوت قلب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- 6 - 43 - 4،5،12</w:t>
      </w:r>
    </w:p>
    <w:p>
      <w:pPr>
        <w:pStyle w:val="BookText"/>
      </w:pPr>
      <w:r>
        <w:rPr>
          <w:rFonts w:ascii="IRNazanin" w:hAnsi="IRNazanin" w:eastAsia="IRNazanin" w:cs="IRNazanin"/>
          <w:lang w:bidi="fa-IR"/>
          <w:color w:val="111111"/>
          <w:sz w:val="28"/>
          <w:szCs w:val="28"/>
          <w:rtl/>
        </w:rPr>
        <w:t xml:space="preserve">4 - سنگدلى، مانع تضرع به درگاه خداوند، حتى در شدايد و سختيها</w:t>
      </w:r>
    </w:p>
    <w:p>
      <w:pPr>
        <w:pStyle w:val="BookText"/>
      </w:pPr>
      <w:r>
        <w:rPr>
          <w:rFonts w:ascii="Amiri" w:hAnsi="Amiri" w:eastAsia="Amiri" w:cs="Amiri"/>
          <w:lang w:bidi="ar-SA"/>
          <w:color w:val="111111"/>
          <w:sz w:val="28"/>
          <w:szCs w:val="28"/>
          <w:rtl/>
        </w:rPr>
        <w:t xml:space="preserve">فلولا . .. و لكن قست قلوبهم</w:t>
      </w:r>
    </w:p>
    <w:p>
      <w:pPr>
        <w:pStyle w:val="BookText"/>
      </w:pPr>
      <w:r>
        <w:rPr>
          <w:rFonts w:ascii="IRNazanin" w:hAnsi="IRNazanin" w:eastAsia="IRNazanin" w:cs="IRNazanin"/>
          <w:lang w:bidi="fa-IR"/>
          <w:color w:val="111111"/>
          <w:sz w:val="28"/>
          <w:szCs w:val="28"/>
          <w:rtl/>
        </w:rPr>
        <w:t xml:space="preserve">5 - سنگدلى، موجب هدايت ناپذيرى و اجابت نكردن دعوت انبيا</w:t>
      </w:r>
    </w:p>
    <w:p>
      <w:pPr>
        <w:pStyle w:val="BookText"/>
      </w:pPr>
      <w:r>
        <w:rPr>
          <w:rFonts w:ascii="Amiri" w:hAnsi="Amiri" w:eastAsia="Amiri" w:cs="Amiri"/>
          <w:lang w:bidi="ar-SA"/>
          <w:color w:val="111111"/>
          <w:sz w:val="28"/>
          <w:szCs w:val="28"/>
          <w:rtl/>
        </w:rPr>
        <w:t xml:space="preserve">و لقد أرسلنا . .. فلولا إذ جاءهم بأسنا تضرعوا و لكن قست قلوبهم</w:t>
      </w:r>
    </w:p>
    <w:p>
      <w:pPr>
        <w:pStyle w:val="BookText"/>
      </w:pPr>
      <w:r>
        <w:rPr>
          <w:rFonts w:ascii="Amiri" w:hAnsi="Amiri" w:eastAsia="Amiri" w:cs="Amiri"/>
          <w:lang w:bidi="ar-SA"/>
          <w:color w:val="111111"/>
          <w:sz w:val="28"/>
          <w:szCs w:val="28"/>
          <w:rtl/>
        </w:rPr>
        <w:t xml:space="preserve">12 - قساوت دل زمينه اى مناسب براى القاى تزيينات شيطان</w:t>
      </w:r>
    </w:p>
    <w:p>
      <w:pPr>
        <w:pStyle w:val="BookText"/>
      </w:pPr>
      <w:r>
        <w:rPr>
          <w:rFonts w:ascii="Amiri" w:hAnsi="Amiri" w:eastAsia="Amiri" w:cs="Amiri"/>
          <w:lang w:bidi="ar-SA"/>
          <w:color w:val="111111"/>
          <w:sz w:val="28"/>
          <w:szCs w:val="28"/>
          <w:rtl/>
        </w:rPr>
        <w:t xml:space="preserve">و لكن قست قلوبهم و زين لهم الشيطن ما كانوا يعملون</w:t>
      </w:r>
    </w:p>
    <w:p>
      <w:pPr>
        <w:pStyle w:val="BookText"/>
      </w:pPr>
      <w:r>
        <w:rPr>
          <w:rFonts w:ascii="IRNazanin" w:hAnsi="IRNazanin" w:eastAsia="IRNazanin" w:cs="IRNazanin"/>
          <w:lang w:bidi="fa-IR"/>
          <w:color w:val="111111"/>
          <w:sz w:val="28"/>
          <w:szCs w:val="28"/>
          <w:rtl/>
        </w:rPr>
        <w:t xml:space="preserve">جمله «زين لهم» مى تواند از قبيل عطف مسبب بر سبب باشد ; يعنى تزيين شيطان پس از قساوت دل حاصل مى گردد.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5996_48876"/>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- 22 - 53 - 2</w:t>
      </w:r>
    </w:p>
    <w:p>
      <w:pPr>
        <w:pStyle w:val="BookText"/>
      </w:pPr>
      <w:r>
        <w:rPr>
          <w:rFonts w:ascii="IRNazanin" w:hAnsi="IRNazanin" w:eastAsia="IRNazanin" w:cs="IRNazanin"/>
          <w:lang w:bidi="fa-IR"/>
          <w:color w:val="111111"/>
          <w:sz w:val="28"/>
          <w:szCs w:val="28"/>
          <w:rtl/>
        </w:rPr>
        <w:t xml:space="preserve">2 - يمار دلى و قساوت ، زمينه اى مناسب براى قرار گرفتن در دام فتنه ها و اغواگرى هاى شيطان</w:t>
      </w:r>
    </w:p>
    <w:p>
      <w:pPr>
        <w:pStyle w:val="BookText"/>
      </w:pPr>
      <w:r>
        <w:rPr>
          <w:rFonts w:ascii="Amiri" w:hAnsi="Amiri" w:eastAsia="Amiri" w:cs="Amiri"/>
          <w:lang w:bidi="ar-SA"/>
          <w:color w:val="111111"/>
          <w:sz w:val="28"/>
          <w:szCs w:val="28"/>
          <w:rtl/>
        </w:rPr>
        <w:t xml:space="preserve">ليجعل ما يلقى الشيطن فتنة . .. و القاسية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- 39 - 22 - 13،17</w:t>
      </w:r>
    </w:p>
    <w:p>
      <w:pPr>
        <w:pStyle w:val="BookText"/>
      </w:pPr>
      <w:r>
        <w:rPr>
          <w:rFonts w:ascii="IRNazanin" w:hAnsi="IRNazanin" w:eastAsia="IRNazanin" w:cs="IRNazanin"/>
          <w:lang w:bidi="fa-IR"/>
          <w:color w:val="111111"/>
          <w:sz w:val="28"/>
          <w:szCs w:val="28"/>
          <w:rtl/>
        </w:rPr>
        <w:t xml:space="preserve">13 - قساوت قلب و سنگدلى ، مانع پذيرش حق و تابش نور الهى بر قلب ها</w:t>
      </w:r>
    </w:p>
    <w:p>
      <w:pPr>
        <w:pStyle w:val="BookText"/>
      </w:pPr>
      <w:r>
        <w:rPr>
          <w:rFonts w:ascii="Amiri" w:hAnsi="Amiri" w:eastAsia="Amiri" w:cs="Amiri"/>
          <w:lang w:bidi="ar-SA"/>
          <w:color w:val="111111"/>
          <w:sz w:val="28"/>
          <w:szCs w:val="28"/>
          <w:rtl/>
        </w:rPr>
        <w:t xml:space="preserve">أفمن شرح اللّه صدره للإسلم . .. فويل للقسية قلوبهم من ذكر اللّه</w:t>
      </w:r>
    </w:p>
    <w:p>
      <w:pPr>
        <w:pStyle w:val="BookText"/>
      </w:pPr>
      <w:r>
        <w:rPr>
          <w:rFonts w:ascii="IRNazanin" w:hAnsi="IRNazanin" w:eastAsia="IRNazanin" w:cs="IRNazanin"/>
          <w:lang w:bidi="fa-IR"/>
          <w:color w:val="111111"/>
          <w:sz w:val="28"/>
          <w:szCs w:val="28"/>
          <w:rtl/>
        </w:rPr>
        <w:t xml:space="preserve">توصيف كافران به قساوت قلب و سنگدلى، در برابر مؤمنان - كه از نور هدايت الهى برخورداراند - مى تواند بيانگر اين نكته باشد كه قساوت قلب، مانع تابش نور هدايت الهى در قلب ها است.</w:t>
      </w:r>
    </w:p>
    <w:p>
      <w:pPr>
        <w:pStyle w:val="BookText"/>
      </w:pPr>
      <w:r>
        <w:rPr>
          <w:rFonts w:ascii="IRNazanin" w:hAnsi="IRNazanin" w:eastAsia="IRNazanin" w:cs="IRNazanin"/>
          <w:lang w:bidi="fa-IR"/>
          <w:color w:val="111111"/>
          <w:sz w:val="28"/>
          <w:szCs w:val="28"/>
          <w:rtl/>
        </w:rPr>
        <w:t xml:space="preserve">17 - قساوت قلب و خدا فراموشى ، نشانه گمراهى سخت و آشكار</w:t>
      </w:r>
    </w:p>
    <w:p>
      <w:pPr>
        <w:pStyle w:val="BookText"/>
      </w:pPr>
      <w:r>
        <w:rPr>
          <w:rFonts w:ascii="Amiri" w:hAnsi="Amiri" w:eastAsia="Amiri" w:cs="Amiri"/>
          <w:lang w:bidi="ar-SA"/>
          <w:color w:val="111111"/>
          <w:sz w:val="28"/>
          <w:szCs w:val="28"/>
          <w:rtl/>
        </w:rPr>
        <w:t xml:space="preserve">فويل للقسية قلوبهم من ذكر اللّه أُولئك فى ضلل مبين</w:t>
      </w:r>
    </w:p>
    <w:p>
      <w:pPr>
        <w:pStyle w:val="Heading3"/>
      </w:pPr>
      <w:bookmarkStart w:id="404" w:name="_Toc212"/>
      <w:r>
        <w:t>15- آثار قساوت قلب اصحاب اخدود</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- 85 - 6 - 3</w:t>
      </w:r>
    </w:p>
    <w:p>
      <w:pPr>
        <w:pStyle w:val="BookText"/>
      </w:pPr>
      <w:r>
        <w:rPr>
          <w:rFonts w:ascii="IRNazanin" w:hAnsi="IRNazanin" w:eastAsia="IRNazanin" w:cs="IRNazanin"/>
          <w:lang w:bidi="fa-IR"/>
          <w:color w:val="111111"/>
          <w:sz w:val="28"/>
          <w:szCs w:val="28"/>
          <w:rtl/>
        </w:rPr>
        <w:t xml:space="preserve">3 - اصحاب اخدود ، به دليل حضور بى رحمانه خود در مراسم سوزاندن مؤمنان و نشستن و نظاره كردن آن ، گرفتار نفرين خداوند و سزاوار قتل و نابودى شدند .</w:t>
      </w:r>
    </w:p>
    <w:p>
      <w:pPr>
        <w:pStyle w:val="BookText"/>
      </w:pPr>
      <w:r>
        <w:rPr>
          <w:rFonts w:ascii="Amiri" w:hAnsi="Amiri" w:eastAsia="Amiri" w:cs="Amiri"/>
          <w:lang w:bidi="ar-SA"/>
          <w:color w:val="111111"/>
          <w:sz w:val="28"/>
          <w:szCs w:val="28"/>
          <w:rtl/>
        </w:rPr>
        <w:t xml:space="preserve">قتل أصحب الأُخدود . .. إذ هم عليها قعود</w:t>
      </w:r>
    </w:p>
    <w:p>
      <w:pPr>
        <w:pStyle w:val="BookText"/>
      </w:pPr>
      <w:r>
        <w:rPr>
          <w:rFonts w:ascii="IRNazanin" w:hAnsi="IRNazanin" w:eastAsia="IRNazanin" w:cs="IRNazanin"/>
          <w:lang w:bidi="fa-IR"/>
          <w:color w:val="111111"/>
          <w:sz w:val="28"/>
          <w:szCs w:val="28"/>
          <w:rtl/>
        </w:rPr>
        <w:t xml:space="preserve">كلمه «إذ»، ظرف براى «قتل» و بيانگر نقش آن لحظه در استحقاق نفرين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- 85 - 7 - 11</w:t>
      </w:r>
    </w:p>
    <w:p>
      <w:pPr>
        <w:pStyle w:val="BookText"/>
      </w:pPr>
      <w:r>
        <w:rPr>
          <w:rFonts w:ascii="IRNazanin" w:hAnsi="IRNazanin" w:eastAsia="IRNazanin" w:cs="IRNazanin"/>
          <w:lang w:bidi="fa-IR"/>
          <w:color w:val="111111"/>
          <w:sz w:val="28"/>
          <w:szCs w:val="28"/>
          <w:rtl/>
        </w:rPr>
        <w:t xml:space="preserve">11 - حضور بى رحمانه اصحاب اخدود براى سوزاندن و تماشاى سوختن مؤمنان ، موجب گرفتارى آنان به نفرين خداوند بود .</w:t>
      </w:r>
    </w:p>
    <w:p>
      <w:pPr>
        <w:pStyle w:val="BookText"/>
      </w:pPr>
      <w:r>
        <w:rPr>
          <w:rFonts w:ascii="Amiri" w:hAnsi="Amiri" w:eastAsia="Amiri" w:cs="Amiri"/>
          <w:lang w:bidi="ar-SA"/>
          <w:color w:val="111111"/>
          <w:sz w:val="28"/>
          <w:szCs w:val="28"/>
          <w:rtl/>
        </w:rPr>
        <w:t xml:space="preserve">قتل أصحب الأُخدود . .. إذ ... و هم على ما يفعلون بالمؤمنين شهود</w:t>
      </w:r>
    </w:p>
    <w:p>
      <w:pPr>
        <w:pStyle w:val="Heading3"/>
      </w:pPr>
      <w:bookmarkStart w:id="405" w:name="_Toc213"/>
      <w:r>
        <w:t>16- آثار قلب سليم</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- 27 - 81 - 6</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5996_48877"/>
    <w:bookmarkEnd w:id="83"/>
    <w:p>
      <w:pPr>
        <w:pStyle w:val="BookText"/>
      </w:pPr>
      <w:r>
        <w:rPr>
          <w:rFonts w:ascii="IRNazanin" w:hAnsi="IRNazanin" w:eastAsia="IRNazanin" w:cs="IRNazanin"/>
          <w:lang w:bidi="fa-IR"/>
          <w:color w:val="111111"/>
          <w:sz w:val="28"/>
          <w:szCs w:val="28"/>
          <w:rtl/>
        </w:rPr>
        <w:t xml:space="preserve">6 - تنها دل هاى سليم و حق پذير ، شايسته بهره مندى از پيام الهى انبيا</w:t>
      </w:r>
    </w:p>
    <w:p>
      <w:pPr>
        <w:pStyle w:val="BookText"/>
      </w:pPr>
      <w:r>
        <w:rPr>
          <w:rFonts w:ascii="Amiri" w:hAnsi="Amiri" w:eastAsia="Amiri" w:cs="Amiri"/>
          <w:lang w:bidi="ar-SA"/>
          <w:color w:val="111111"/>
          <w:sz w:val="28"/>
          <w:szCs w:val="28"/>
          <w:rtl/>
        </w:rPr>
        <w:t xml:space="preserve">إن تسمع إلاّ من يؤمن بايتنا</w:t>
      </w:r>
    </w:p>
    <w:p>
      <w:pPr>
        <w:pStyle w:val="BookText"/>
      </w:pPr>
      <w:r>
        <w:rPr>
          <w:rFonts w:ascii="IRNazanin" w:hAnsi="IRNazanin" w:eastAsia="IRNazanin" w:cs="IRNazanin"/>
          <w:lang w:bidi="fa-IR"/>
          <w:color w:val="111111"/>
          <w:sz w:val="28"/>
          <w:szCs w:val="28"/>
          <w:rtl/>
        </w:rPr>
        <w:t xml:space="preserve">مراد از «من يؤمن» كسانى اند كه در مقام پذيرش حق مى باشند و دل هايشان گرفتار كرى و كورى نشده است.</w:t>
      </w:r>
    </w:p>
    <w:p>
      <w:pPr>
        <w:pStyle w:val="Heading3"/>
      </w:pPr>
      <w:bookmarkStart w:id="406" w:name="_Toc214"/>
      <w:r>
        <w:t>17- آثار مسخ قلب</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- 6 - 111 - 6</w:t>
      </w:r>
    </w:p>
    <w:p>
      <w:pPr>
        <w:pStyle w:val="BookText"/>
      </w:pPr>
      <w:r>
        <w:rPr>
          <w:rFonts w:ascii="Amiri" w:hAnsi="Amiri" w:eastAsia="Amiri" w:cs="Amiri"/>
          <w:lang w:bidi="ar-SA"/>
          <w:color w:val="111111"/>
          <w:sz w:val="28"/>
          <w:szCs w:val="28"/>
          <w:rtl/>
        </w:rPr>
        <w:t xml:space="preserve">6 -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Heading3"/>
      </w:pPr>
      <w:bookmarkStart w:id="407" w:name="_Toc215"/>
      <w:r>
        <w:t>18- آثار ناپاكى قلب</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- 5 - 41 - 44</w:t>
      </w:r>
    </w:p>
    <w:p>
      <w:pPr>
        <w:pStyle w:val="BookText"/>
      </w:pPr>
      <w:r>
        <w:rPr>
          <w:rFonts w:ascii="IRNazanin" w:hAnsi="IRNazanin" w:eastAsia="IRNazanin" w:cs="IRNazanin"/>
          <w:lang w:bidi="fa-IR"/>
          <w:color w:val="111111"/>
          <w:sz w:val="28"/>
          <w:szCs w:val="28"/>
          <w:rtl/>
        </w:rPr>
        <w:t xml:space="preserve">44 - آلودگى دل و جان آدمى به ناپاكى ها ، موجب ذلت دنيا و عذاب آخرت</w:t>
      </w:r>
    </w:p>
    <w:p>
      <w:pPr>
        <w:pStyle w:val="BookText"/>
      </w:pPr>
      <w:r>
        <w:rPr>
          <w:rFonts w:ascii="Amiri" w:hAnsi="Amiri" w:eastAsia="Amiri" w:cs="Amiri"/>
          <w:lang w:bidi="ar-SA"/>
          <w:color w:val="111111"/>
          <w:sz w:val="28"/>
          <w:szCs w:val="28"/>
          <w:rtl/>
        </w:rPr>
        <w:t xml:space="preserve">أولئك الذين لم يرد اللّه ان يطهر قلوبهم . .. و لهم فى الاخرة عذاب عظيم</w:t>
      </w:r>
    </w:p>
    <w:p>
      <w:pPr>
        <w:pStyle w:val="Heading3"/>
      </w:pPr>
      <w:bookmarkStart w:id="408" w:name="_Toc216"/>
      <w:r>
        <w:t>19- آرامش قلب محمد(صلی الله علیه و آله)</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- 11 - 120 - 3</w:t>
      </w:r>
    </w:p>
    <w:p>
      <w:pPr>
        <w:pStyle w:val="BookText"/>
      </w:pPr>
      <w:r>
        <w:rPr>
          <w:rFonts w:ascii="IRNazanin" w:hAnsi="IRNazanin" w:eastAsia="IRNazanin" w:cs="IRNazanin"/>
          <w:lang w:bidi="fa-IR"/>
          <w:color w:val="111111"/>
          <w:sz w:val="28"/>
          <w:szCs w:val="28"/>
          <w:rtl/>
        </w:rPr>
        <w:t xml:space="preserve">3- آرامش خاطر پيامبر (صلی الله علیه و آله) و استوارى دل و قلب او ، هدف از بيان سرگذشت انبيا براى آن حضرت</w:t>
      </w:r>
    </w:p>
    <w:p>
      <w:pPr>
        <w:pStyle w:val="BookText"/>
      </w:pPr>
      <w:r>
        <w:rPr>
          <w:rFonts w:ascii="Amiri" w:hAnsi="Amiri" w:eastAsia="Amiri" w:cs="Amiri"/>
          <w:lang w:bidi="ar-SA"/>
          <w:color w:val="111111"/>
          <w:sz w:val="28"/>
          <w:szCs w:val="28"/>
          <w:rtl/>
        </w:rPr>
        <w:t xml:space="preserve">و كلاًّ نقصّ عليك من أنباء الرسل ما نثبت به فؤادك</w:t>
      </w:r>
    </w:p>
    <w:p>
      <w:pPr>
        <w:pStyle w:val="BookText"/>
      </w:pPr>
      <w:r>
        <w:rPr>
          <w:rFonts w:ascii="IRNazanin" w:hAnsi="IRNazanin" w:eastAsia="IRNazanin" w:cs="IRNazanin"/>
          <w:lang w:bidi="fa-IR"/>
          <w:color w:val="111111"/>
          <w:sz w:val="28"/>
          <w:szCs w:val="28"/>
          <w:rtl/>
        </w:rPr>
        <w:t xml:space="preserve">«تثبيت» (مصدر نثبت) به معناى مستقر كردن و استوار ساختن است و «فؤاد» به معناى قلب مى باشد. استوار ساختن قلب، به ايجاد يقين و طمأنينه در آن و رفع اضطراب و ترديد از آن است. عبارت «و ما نثبت ...» بدل براى «كُلاً» مى باشد و دلالت مى كند كه آن قسمتى از سرگذشت پيامبران بيان مى شود كه ايجاد يقين و اطمينان كند.</w:t>
      </w:r>
    </w:p>
    <w:p>
      <w:pPr>
        <w:pStyle w:val="Heading3"/>
      </w:pPr>
      <w:bookmarkStart w:id="409" w:name="_Toc217"/>
      <w:r>
        <w:t>20- آرزوى پاكى قلب</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5996_48878"/>
    <w:bookmarkEnd w:id="84"/>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410" w:name="_Toc218"/>
      <w:r>
        <w:t>21- اجتناب از لغزش قلب</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- 33 - 53 - 30</w:t>
      </w:r>
    </w:p>
    <w:p>
      <w:pPr>
        <w:pStyle w:val="BookText"/>
      </w:pPr>
      <w:r>
        <w:rPr>
          <w:rFonts w:ascii="IRNazanin" w:hAnsi="IRNazanin" w:eastAsia="IRNazanin" w:cs="IRNazanin"/>
          <w:lang w:bidi="fa-IR"/>
          <w:color w:val="111111"/>
          <w:sz w:val="28"/>
          <w:szCs w:val="28"/>
          <w:rtl/>
        </w:rPr>
        <w:t xml:space="preserve">30 - قلب آدمى ، محل لغزش است و بايد از مقدمات لغزيدن آن ، جلوگيرى كرد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411" w:name="_Toc219"/>
      <w:r>
        <w:t>22- احاطه بر قلب ها</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- 104 - 7 - 1</w:t>
      </w:r>
    </w:p>
    <w:p>
      <w:pPr>
        <w:pStyle w:val="BookText"/>
      </w:pPr>
      <w:r>
        <w:rPr>
          <w:rFonts w:ascii="Amiri" w:hAnsi="Amiri" w:eastAsia="Amiri" w:cs="Amiri"/>
          <w:lang w:bidi="ar-SA"/>
          <w:color w:val="111111"/>
          <w:sz w:val="28"/>
          <w:szCs w:val="28"/>
          <w:rtl/>
        </w:rPr>
        <w:t xml:space="preserve">1 - آتش جهنم ، بر قلب ها احاطه يافته ، آن را خواهد سوزاند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برخى از اهل لغت، اطّلاع را به معناى بلوغ دانسته اند (لسان العرب). براين اساس، مفاد آيه اين است كه آتش، به قلب ها رسيده، آن را خواهد سوزاند. حرف «على» بر احاطه كامل آتش دلالت دارد.</w:t>
      </w:r>
    </w:p>
    <w:p>
      <w:pPr>
        <w:pStyle w:val="Heading3"/>
      </w:pPr>
      <w:bookmarkStart w:id="412" w:name="_Toc220"/>
      <w:r>
        <w:t>23- ارزش قلب</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- 53 - 11 - 6</w:t>
      </w:r>
    </w:p>
    <w:p>
      <w:pPr>
        <w:pStyle w:val="BookText"/>
      </w:pPr>
      <w:r>
        <w:rPr>
          <w:rFonts w:ascii="IRNazanin" w:hAnsi="IRNazanin" w:eastAsia="IRNazanin" w:cs="IRNazanin"/>
          <w:lang w:bidi="fa-IR"/>
          <w:color w:val="111111"/>
          <w:sz w:val="28"/>
          <w:szCs w:val="28"/>
          <w:rtl/>
        </w:rPr>
        <w:t xml:space="preserve">6 - ارزش والاى قلب و ادراكات باطنى ، در مقايسه با ديگر منابع شناخت</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Amiri" w:hAnsi="Amiri" w:eastAsia="Amiri" w:cs="Amiri"/>
          <w:lang w:bidi="ar-SA"/>
          <w:color w:val="111111"/>
          <w:sz w:val="28"/>
          <w:szCs w:val="28"/>
          <w:rtl/>
        </w:rPr>
        <w:t xml:space="preserve">با توجه به اين كه در اين آيه، رؤيت معارف والا به قلب نسبت داده شده است; ارزش بى مانند قلب در ميان منابع شناخت استفاده مى شود.</w:t>
      </w:r>
    </w:p>
    <w:p>
      <w:pPr>
        <w:pStyle w:val="Heading3"/>
      </w:pPr>
      <w:bookmarkStart w:id="413" w:name="_Toc221"/>
      <w:r>
        <w:t>24- ازدياد بيمارى قلب منافقان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5996_48879"/>
    <w:bookmarkEnd w:id="85"/>
    <w:p>
      <w:pPr>
        <w:pStyle w:val="BookText"/>
      </w:pPr>
      <w:r>
        <w:rPr>
          <w:rFonts w:ascii="Amiri" w:hAnsi="Amiri" w:eastAsia="Amiri" w:cs="Amiri"/>
          <w:lang w:bidi="ar-SA"/>
          <w:color w:val="111111"/>
          <w:sz w:val="28"/>
          <w:szCs w:val="28"/>
          <w:rtl/>
        </w:rPr>
        <w:t xml:space="preserve">2 - خداوند ، افزايش دهنده بيمارى در دل و جان منافقان</w:t>
      </w:r>
    </w:p>
    <w:p>
      <w:pPr>
        <w:pStyle w:val="BookText"/>
      </w:pPr>
      <w:r>
        <w:rPr>
          <w:rFonts w:ascii="Amiri" w:hAnsi="Amiri" w:eastAsia="Amiri" w:cs="Amiri"/>
          <w:lang w:bidi="ar-SA"/>
          <w:color w:val="111111"/>
          <w:sz w:val="28"/>
          <w:szCs w:val="28"/>
          <w:rtl/>
        </w:rPr>
        <w:t xml:space="preserve">فزادهم اللّه مرضاً</w:t>
      </w:r>
    </w:p>
    <w:p>
      <w:pPr>
        <w:pStyle w:val="Heading3"/>
      </w:pPr>
      <w:bookmarkStart w:id="414" w:name="_Toc222"/>
      <w:r>
        <w:t>25- استفاده از قلب</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pStyle w:val="Heading3"/>
      </w:pPr>
      <w:bookmarkStart w:id="415" w:name="_Toc223"/>
      <w:r>
        <w:t>26- اضطراب قلب انسان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- 64 - 11 - 9</w:t>
      </w:r>
    </w:p>
    <w:p>
      <w:pPr>
        <w:pStyle w:val="BookText"/>
      </w:pPr>
      <w:r>
        <w:rPr>
          <w:rFonts w:ascii="Amiri" w:hAnsi="Amiri" w:eastAsia="Amiri" w:cs="Amiri"/>
          <w:lang w:bidi="ar-SA"/>
          <w:color w:val="111111"/>
          <w:sz w:val="28"/>
          <w:szCs w:val="28"/>
          <w:rtl/>
        </w:rPr>
        <w:t xml:space="preserve">9 - « عن أبى عبداللّه ( ع ) قال : إنّ القلبَ ليُرَجَّج . . . حتّى يَعقِدَ على الإيمان فإذا عقد على الإيمان قرّ و ذلك قول اللّه عزّوجلّ : « و من يؤمن باللّه يهد قلبه » ;</w:t>
      </w:r>
    </w:p>
    <w:p>
      <w:pPr>
        <w:pStyle w:val="BookText"/>
      </w:pPr>
      <w:r>
        <w:rPr>
          <w:rFonts w:ascii="IRNazanin" w:hAnsi="IRNazanin" w:eastAsia="IRNazanin" w:cs="IRNazanin"/>
          <w:lang w:bidi="fa-IR"/>
          <w:color w:val="111111"/>
          <w:sz w:val="28"/>
          <w:szCs w:val="28"/>
          <w:rtl/>
        </w:rPr>
        <w:t xml:space="preserve">از امام صادق(ع) روايت شده كه فرمود: قلب [انسان ]در حال اضطراب است . .. تا اين كه با ايمان و باور پيوند خورد. پس زمانى كه بر ايمان پيوند خورد، قرار و ثبات مى يابد و اين سخن خداى عزّوجلّ است: و من يؤمن باللّه يهد قلبه».</w:t>
      </w:r>
    </w:p>
    <w:p>
      <w:pPr>
        <w:pStyle w:val="Heading3"/>
      </w:pPr>
      <w:bookmarkStart w:id="416" w:name="_Toc224"/>
      <w:r>
        <w:t>27- اطمينان قلب</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- 3 - 126 - 2،3،10</w:t>
      </w:r>
    </w:p>
    <w:p>
      <w:pPr>
        <w:pStyle w:val="BookText"/>
      </w:pPr>
      <w:r>
        <w:rPr>
          <w:rFonts w:ascii="IRNazanin" w:hAnsi="IRNazanin" w:eastAsia="IRNazanin" w:cs="IRNazanin"/>
          <w:lang w:bidi="fa-IR"/>
          <w:color w:val="111111"/>
          <w:sz w:val="28"/>
          <w:szCs w:val="28"/>
          <w:rtl/>
        </w:rPr>
        <w:t xml:space="preserve">2 - نياز پيكارگران به بشارت و تقويت روحيه و آرامش دل ، براى پيروزى بر دشمنان</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Amiri" w:hAnsi="Amiri" w:eastAsia="Amiri" w:cs="Amiri"/>
          <w:lang w:bidi="ar-SA"/>
          <w:color w:val="111111"/>
          <w:sz w:val="28"/>
          <w:szCs w:val="28"/>
          <w:rtl/>
        </w:rPr>
        <w:t xml:space="preserve">3 - دل آدمى ، كانون آرامش و اطمينان</w:t>
      </w:r>
    </w:p>
    <w:p>
      <w:pPr>
        <w:pStyle w:val="BookText"/>
      </w:pPr>
      <w:r>
        <w:rPr>
          <w:rFonts w:ascii="Amiri" w:hAnsi="Amiri" w:eastAsia="Amiri" w:cs="Amiri"/>
          <w:lang w:bidi="ar-SA"/>
          <w:color w:val="111111"/>
          <w:sz w:val="28"/>
          <w:szCs w:val="28"/>
          <w:rtl/>
        </w:rPr>
        <w:t xml:space="preserve">و لتطمئنّ قلوبكم به</w:t>
      </w:r>
    </w:p>
    <w:p>
      <w:pPr>
        <w:pStyle w:val="BookText"/>
      </w:pPr>
      <w:r>
        <w:rPr>
          <w:rFonts w:ascii="Amiri" w:hAnsi="Amiri" w:eastAsia="Amiri" w:cs="Amiri"/>
          <w:lang w:bidi="ar-SA"/>
          <w:color w:val="111111"/>
          <w:sz w:val="28"/>
          <w:szCs w:val="28"/>
          <w:rtl/>
        </w:rPr>
        <w:t xml:space="preserve">10 - تحقق اطمينان قلب ، با امداد هاى الهى</w:t>
      </w:r>
    </w:p>
    <w:p>
      <w:pPr>
        <w:pStyle w:val="BookText"/>
      </w:pPr>
      <w:r>
        <w:rPr>
          <w:rFonts w:ascii="Amiri" w:hAnsi="Amiri" w:eastAsia="Amiri" w:cs="Amiri"/>
          <w:lang w:bidi="ar-SA"/>
          <w:color w:val="111111"/>
          <w:sz w:val="28"/>
          <w:szCs w:val="28"/>
          <w:rtl/>
        </w:rPr>
        <w:t xml:space="preserve">و لتطمئنّ قلوبكم به و ما النّصر الّا من عند اللّه العزيز الحكيم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5996_48880"/>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- 28 - 10 - 8</w:t>
      </w:r>
    </w:p>
    <w:p>
      <w:pPr>
        <w:pStyle w:val="BookText"/>
      </w:pPr>
      <w:r>
        <w:rPr>
          <w:rFonts w:ascii="Amiri" w:hAnsi="Amiri" w:eastAsia="Amiri" w:cs="Amiri"/>
          <w:lang w:bidi="ar-SA"/>
          <w:color w:val="111111"/>
          <w:sz w:val="28"/>
          <w:szCs w:val="28"/>
          <w:rtl/>
        </w:rPr>
        <w:t xml:space="preserve">8 - تنها دل هاى محكم و مطمئن ، قادر بر انجام كار هاى سخت و مخاطره آميز</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IRNazanin" w:hAnsi="IRNazanin" w:eastAsia="IRNazanin" w:cs="IRNazanin"/>
          <w:lang w:bidi="fa-IR"/>
          <w:color w:val="111111"/>
          <w:sz w:val="28"/>
          <w:szCs w:val="28"/>
          <w:rtl/>
        </w:rPr>
        <w:t xml:space="preserve">اقدام مادر موسى به انداختن فرزند خويش در آب نيل،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- 2 - 260 - 11</w:t>
      </w:r>
    </w:p>
    <w:p>
      <w:pPr>
        <w:pStyle w:val="BookText"/>
      </w:pPr>
      <w:r>
        <w:rPr>
          <w:rFonts w:ascii="Amiri" w:hAnsi="Amiri" w:eastAsia="Amiri" w:cs="Amiri"/>
          <w:lang w:bidi="ar-SA"/>
          <w:color w:val="111111"/>
          <w:sz w:val="28"/>
          <w:szCs w:val="28"/>
          <w:rtl/>
        </w:rPr>
        <w:t xml:space="preserve">11 - قلب ، كانون ايمان و آرامش خاطر</w:t>
      </w:r>
    </w:p>
    <w:p>
      <w:pPr>
        <w:pStyle w:val="BookText"/>
      </w:pPr>
      <w:r>
        <w:rPr>
          <w:rFonts w:ascii="Amiri" w:hAnsi="Amiri" w:eastAsia="Amiri" w:cs="Amiri"/>
          <w:lang w:bidi="ar-SA"/>
          <w:color w:val="111111"/>
          <w:sz w:val="28"/>
          <w:szCs w:val="28"/>
          <w:rtl/>
        </w:rPr>
        <w:t xml:space="preserve">ليطمئنّ قلبى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- 5 - 113 - 10</w:t>
      </w:r>
    </w:p>
    <w:p>
      <w:pPr>
        <w:pStyle w:val="BookText"/>
      </w:pPr>
      <w:r>
        <w:rPr>
          <w:rFonts w:ascii="Amiri" w:hAnsi="Amiri" w:eastAsia="Amiri" w:cs="Amiri"/>
          <w:lang w:bidi="ar-SA"/>
          <w:color w:val="111111"/>
          <w:sz w:val="28"/>
          <w:szCs w:val="28"/>
          <w:rtl/>
        </w:rPr>
        <w:t xml:space="preserve">10 - اطمينان قلب مرتبه اى بالاتر از مرحله ايمان</w:t>
      </w:r>
    </w:p>
    <w:p>
      <w:pPr>
        <w:pStyle w:val="BookText"/>
      </w:pPr>
      <w:r>
        <w:rPr>
          <w:rFonts w:ascii="Amiri" w:hAnsi="Amiri" w:eastAsia="Amiri" w:cs="Amiri"/>
          <w:lang w:bidi="ar-SA"/>
          <w:color w:val="111111"/>
          <w:sz w:val="28"/>
          <w:szCs w:val="28"/>
          <w:rtl/>
        </w:rPr>
        <w:t xml:space="preserve">قال اتقوا اللّه ان كنتم مؤمنين. قالوا نريد ان ... تطمئن قلوبنا</w:t>
      </w:r>
    </w:p>
    <w:p>
      <w:pPr>
        <w:pStyle w:val="Heading3"/>
      </w:pPr>
      <w:bookmarkStart w:id="417" w:name="_Toc225"/>
      <w:r>
        <w:t>28- اطمينان قلب علما</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pStyle w:val="Heading3"/>
      </w:pPr>
      <w:bookmarkStart w:id="418" w:name="_Toc226"/>
      <w:r>
        <w:t>29- اطمينان قلب مادر موسى(ع)</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- 28 - 10 - 9</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5996_48881"/>
    <w:bookmarkEnd w:id="87"/>
    <w:p>
      <w:pPr>
        <w:pStyle w:val="BookText"/>
      </w:pPr>
      <w:r>
        <w:rPr>
          <w:rFonts w:ascii="Amiri" w:hAnsi="Amiri" w:eastAsia="Amiri" w:cs="Amiri"/>
          <w:lang w:bidi="ar-SA"/>
          <w:color w:val="111111"/>
          <w:sz w:val="28"/>
          <w:szCs w:val="28"/>
          <w:rtl/>
        </w:rPr>
        <w:t xml:space="preserve">9 - راسخ شدن ايمان مادر موسى ، هدف الهى در محكم ساختن دل وى و اطمينان بخشيدن به وى</w:t>
      </w:r>
    </w:p>
    <w:p>
      <w:pPr>
        <w:pStyle w:val="BookText"/>
      </w:pPr>
      <w:r>
        <w:rPr>
          <w:rFonts w:ascii="Amiri" w:hAnsi="Amiri" w:eastAsia="Amiri" w:cs="Amiri"/>
          <w:lang w:bidi="ar-SA"/>
          <w:color w:val="111111"/>
          <w:sz w:val="28"/>
          <w:szCs w:val="28"/>
          <w:rtl/>
        </w:rPr>
        <w:t xml:space="preserve">لولا أن ربطنا على قلبها لتكون من المؤمنين</w:t>
      </w:r>
    </w:p>
    <w:p>
      <w:pPr>
        <w:pStyle w:val="Heading3"/>
      </w:pPr>
      <w:bookmarkStart w:id="419" w:name="_Toc227"/>
      <w:r>
        <w:t>30- اطمينان قلب مؤمنان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- 13 - 28 - 1</w:t>
      </w:r>
    </w:p>
    <w:p>
      <w:pPr>
        <w:pStyle w:val="BookText"/>
      </w:pPr>
      <w:r>
        <w:rPr>
          <w:rFonts w:ascii="Amiri" w:hAnsi="Amiri" w:eastAsia="Amiri" w:cs="Amiri"/>
          <w:lang w:bidi="ar-SA"/>
          <w:color w:val="111111"/>
          <w:sz w:val="28"/>
          <w:szCs w:val="28"/>
          <w:rtl/>
        </w:rPr>
        <w:t xml:space="preserve">1- آنان كه ايمان آورده و دلهايشان به ياد خدا آرامش مى يابد ، از كسانى اند كه خداوند آنها را به سوى خويش هدايت كرده است .</w:t>
      </w:r>
    </w:p>
    <w:p>
      <w:pPr>
        <w:pStyle w:val="BookText"/>
      </w:pPr>
      <w:r>
        <w:rPr>
          <w:rFonts w:ascii="Amiri" w:hAnsi="Amiri" w:eastAsia="Amiri" w:cs="Amiri"/>
          <w:lang w:bidi="ar-SA"/>
          <w:color w:val="111111"/>
          <w:sz w:val="28"/>
          <w:szCs w:val="28"/>
          <w:rtl/>
        </w:rPr>
        <w:t xml:space="preserve">و يهدى إليه من أناب. الذين ءامنوا و تطمئن قلوبهم بذكر الله</w:t>
      </w:r>
    </w:p>
    <w:p>
      <w:pPr>
        <w:pStyle w:val="Heading3"/>
      </w:pPr>
      <w:bookmarkStart w:id="420" w:name="_Toc228"/>
      <w:r>
        <w:t>31- اعتدال قلب</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- 3 - 7 - 17</w:t>
      </w:r>
    </w:p>
    <w:p>
      <w:pPr>
        <w:pStyle w:val="BookText"/>
      </w:pPr>
      <w:r>
        <w:rPr>
          <w:rFonts w:ascii="Amiri" w:hAnsi="Amiri" w:eastAsia="Amiri" w:cs="Amiri"/>
          <w:lang w:bidi="ar-SA"/>
          <w:color w:val="111111"/>
          <w:sz w:val="28"/>
          <w:szCs w:val="28"/>
          <w:rtl/>
        </w:rPr>
        <w:t xml:space="preserve">17 - اعتدال و سلامت قلب و انديشه ، زمينه فهم صحيح قرآن</w:t>
      </w:r>
    </w:p>
    <w:p>
      <w:pPr>
        <w:pStyle w:val="BookText"/>
      </w:pPr>
      <w:r>
        <w:rPr>
          <w:rFonts w:ascii="Amiri" w:hAnsi="Amiri" w:eastAsia="Amiri" w:cs="Amiri"/>
          <w:lang w:bidi="ar-SA"/>
          <w:color w:val="111111"/>
          <w:sz w:val="28"/>
          <w:szCs w:val="28"/>
          <w:rtl/>
        </w:rPr>
        <w:t xml:space="preserve">فامّا الّذين فى قلوبهم زيغ . .. و ابتغاء تأويله</w:t>
      </w:r>
    </w:p>
    <w:p>
      <w:pPr>
        <w:pStyle w:val="BookText"/>
      </w:pPr>
      <w:r>
        <w:rPr>
          <w:rFonts w:ascii="IRNazanin" w:hAnsi="IRNazanin" w:eastAsia="IRNazanin" w:cs="IRNazanin"/>
          <w:lang w:bidi="fa-IR"/>
          <w:color w:val="111111"/>
          <w:sz w:val="28"/>
          <w:szCs w:val="28"/>
          <w:rtl/>
        </w:rPr>
        <w:t xml:space="preserve">انحراف قلب، منتهى به تأويل نادرست قرآن مى شود; بنابراين سلامت قلب، فهم صحيح آيات قرآن را در پى دارد.</w:t>
      </w:r>
    </w:p>
    <w:p>
      <w:pPr>
        <w:pStyle w:val="Heading3"/>
      </w:pPr>
      <w:bookmarkStart w:id="421" w:name="_Toc229"/>
      <w:r>
        <w:t>32- القاى قرآن بر قلب گناهكاران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- 15 - 12 - 2</w:t>
      </w:r>
    </w:p>
    <w:p>
      <w:pPr>
        <w:pStyle w:val="BookText"/>
      </w:pPr>
      <w:r>
        <w:rPr>
          <w:rFonts w:ascii="IRNazanin" w:hAnsi="IRNazanin" w:eastAsia="IRNazanin" w:cs="IRNazanin"/>
          <w:lang w:bidi="fa-IR"/>
          <w:color w:val="111111"/>
          <w:sz w:val="28"/>
          <w:szCs w:val="28"/>
          <w:rtl/>
        </w:rPr>
        <w:t xml:space="preserve">2- خداوند ، قرآن كريم را در دل مجرمانِ هدايت ناپذير القا مى كند و آنان را با قرآن آشنا مى سازد .</w:t>
      </w:r>
    </w:p>
    <w:p>
      <w:pPr>
        <w:pStyle w:val="BookText"/>
      </w:pPr>
      <w:r>
        <w:rPr>
          <w:rFonts w:ascii="Amiri" w:hAnsi="Amiri" w:eastAsia="Amiri" w:cs="Amiri"/>
          <w:lang w:bidi="ar-SA"/>
          <w:color w:val="111111"/>
          <w:sz w:val="28"/>
          <w:szCs w:val="28"/>
          <w:rtl/>
        </w:rPr>
        <w:t xml:space="preserve">كذلك نسلكه فى قلوب المجرمين</w:t>
      </w:r>
    </w:p>
    <w:p>
      <w:pPr>
        <w:pStyle w:val="Heading3"/>
      </w:pPr>
      <w:bookmarkStart w:id="422" w:name="_Toc230"/>
      <w:r>
        <w:t>33- القاى قرآن در قلب كافران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- 15 - 13 - 2</w:t>
      </w:r>
    </w:p>
    <w:p>
      <w:pPr>
        <w:pStyle w:val="BookText"/>
      </w:pPr>
      <w:r>
        <w:rPr>
          <w:rFonts w:ascii="Amiri" w:hAnsi="Amiri" w:eastAsia="Amiri" w:cs="Amiri"/>
          <w:lang w:bidi="ar-SA"/>
          <w:color w:val="111111"/>
          <w:sz w:val="28"/>
          <w:szCs w:val="28"/>
          <w:rtl/>
        </w:rPr>
        <w:t xml:space="preserve">2- خداوند آيات قرآن را ، على رغم تصميم كافران مكه بر ايمان نياوردن ، در قلب آنان رسوخ داد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8" w:name="pg5996_48882"/>
    <w:bookmarkEnd w:id="88"/>
    <w:p>
      <w:pPr>
        <w:pStyle w:val="BookText"/>
      </w:pPr>
      <w:r>
        <w:rPr>
          <w:rFonts w:ascii="Amiri" w:hAnsi="Amiri" w:eastAsia="Amiri" w:cs="Amiri"/>
          <w:lang w:bidi="ar-SA"/>
          <w:color w:val="111111"/>
          <w:sz w:val="28"/>
          <w:szCs w:val="28"/>
          <w:rtl/>
        </w:rPr>
        <w:t xml:space="preserve">برداشت فوق، مبتنى بر اين است كه جمله «لايؤمنون به» جمله حاليه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- 15 - 12 - 1</w:t>
      </w:r>
    </w:p>
    <w:p>
      <w:pPr>
        <w:pStyle w:val="BookText"/>
      </w:pPr>
      <w:r>
        <w:rPr>
          <w:rFonts w:ascii="IRNazanin" w:hAnsi="IRNazanin" w:eastAsia="IRNazanin" w:cs="IRNazanin"/>
          <w:lang w:bidi="fa-IR"/>
          <w:color w:val="111111"/>
          <w:sz w:val="28"/>
          <w:szCs w:val="28"/>
          <w:rtl/>
        </w:rPr>
        <w:t xml:space="preserve">1- خداوند ، قرآن كريم را در قلب كافران هدايت ناپذير مكه راه داد و به آنان شناساند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Amiri" w:hAnsi="Amiri" w:eastAsia="Amiri" w:cs="Amiri"/>
          <w:lang w:bidi="ar-SA"/>
          <w:color w:val="111111"/>
          <w:sz w:val="28"/>
          <w:szCs w:val="28"/>
          <w:rtl/>
        </w:rPr>
        <w:t xml:space="preserve">برداشت فوق، مبتنى بر اين است كه مرجع ضمير «نسلكه»، «الذكر» و الف و لام «المجرمين» عهد ذكرى باشد كه اشاره به «الذين كفروا» در آيات قبل مى كند.</w:t>
      </w:r>
    </w:p>
    <w:p>
      <w:pPr>
        <w:pStyle w:val="Heading3"/>
      </w:pPr>
      <w:bookmarkStart w:id="423" w:name="_Toc231"/>
      <w:r>
        <w:t>34- اهميت پاكى قلب</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- 26 - 89 - 6</w:t>
      </w:r>
    </w:p>
    <w:p>
      <w:pPr>
        <w:pStyle w:val="BookText"/>
      </w:pPr>
      <w:r>
        <w:rPr>
          <w:rFonts w:ascii="IRNazanin" w:hAnsi="IRNazanin" w:eastAsia="IRNazanin" w:cs="IRNazanin"/>
          <w:lang w:bidi="fa-IR"/>
          <w:color w:val="111111"/>
          <w:sz w:val="28"/>
          <w:szCs w:val="28"/>
          <w:rtl/>
        </w:rPr>
        <w:t xml:space="preserve">6 - تبلور تمامى ارزش هاى وجودى انسان ، در پاكى و سلامت قلب و روح او از شرك</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از اين كه تنها راه نجات و سعادت اخروى، مسأله تقديم قلب سليم (قلب مبرّا از شرك) به پيشگاه خداوند مطرح شده است، برداشت بالا به دست مى آيد.</w:t>
      </w:r>
    </w:p>
    <w:p>
      <w:pPr>
        <w:pStyle w:val="Heading3"/>
      </w:pPr>
      <w:bookmarkStart w:id="424" w:name="_Toc232"/>
      <w:r>
        <w:t>35- اهميت حضور قلب</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- 18 - 28 - 28</w:t>
      </w:r>
    </w:p>
    <w:p>
      <w:pPr>
        <w:pStyle w:val="BookText"/>
      </w:pPr>
      <w:r>
        <w:rPr>
          <w:rFonts w:ascii="IRNazanin" w:hAnsi="IRNazanin" w:eastAsia="IRNazanin" w:cs="IRNazanin"/>
          <w:lang w:bidi="fa-IR"/>
          <w:color w:val="111111"/>
          <w:sz w:val="28"/>
          <w:szCs w:val="28"/>
          <w:rtl/>
        </w:rPr>
        <w:t xml:space="preserve">28- زنده نگه داشتن ياد خدا در قلب و از ميان بردن زمينه هاى غفلت از آن ، لازم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- 7 - 29 - 4</w:t>
      </w:r>
    </w:p>
    <w:p>
      <w:pPr>
        <w:pStyle w:val="BookText"/>
      </w:pPr>
      <w:r>
        <w:rPr>
          <w:rFonts w:ascii="IRNazanin" w:hAnsi="IRNazanin" w:eastAsia="IRNazanin" w:cs="IRNazanin"/>
          <w:lang w:bidi="fa-IR"/>
          <w:color w:val="111111"/>
          <w:sz w:val="28"/>
          <w:szCs w:val="28"/>
          <w:rtl/>
        </w:rPr>
        <w:t xml:space="preserve">4 - لزوم روى آورى خالصانه به خدا و انقطاع كامل از غير او به هنگام حضور در مساجد</w:t>
      </w:r>
    </w:p>
    <w:p>
      <w:pPr>
        <w:pStyle w:val="BookText"/>
      </w:pPr>
      <w:r>
        <w:rPr>
          <w:rFonts w:ascii="Amiri" w:hAnsi="Amiri" w:eastAsia="Amiri" w:cs="Amiri"/>
          <w:lang w:bidi="ar-SA"/>
          <w:color w:val="111111"/>
          <w:sz w:val="28"/>
          <w:szCs w:val="28"/>
          <w:rtl/>
        </w:rPr>
        <w:t xml:space="preserve">و أقيموا وجوهكم عند كل مسجد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9" w:name="pg5996_48883"/>
    <w:bookmarkEnd w:id="89"/>
    <w:p>
      <w:pPr>
        <w:pStyle w:val="Heading3"/>
      </w:pPr>
      <w:bookmarkStart w:id="425" w:name="_Toc233"/>
      <w:r>
        <w:t>36- اهميت سلامتى قلب</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- 26 - 89 - 6</w:t>
      </w:r>
    </w:p>
    <w:p>
      <w:pPr>
        <w:pStyle w:val="BookText"/>
      </w:pPr>
      <w:r>
        <w:rPr>
          <w:rFonts w:ascii="IRNazanin" w:hAnsi="IRNazanin" w:eastAsia="IRNazanin" w:cs="IRNazanin"/>
          <w:lang w:bidi="fa-IR"/>
          <w:color w:val="111111"/>
          <w:sz w:val="28"/>
          <w:szCs w:val="28"/>
          <w:rtl/>
        </w:rPr>
        <w:t xml:space="preserve">6 - تبلور تمامى ارزش هاى وجودى انسان ، در پاكى و سلامت قلب و روح او از شرك</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از اين كه تنها راه نجات و سعادت اخروى، مسأله تقديم قلب سليم (قلب مبرّا از شرك) به پيشگاه خداوند مطرح شده است،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- 37 - 84 - 4،5،6،7</w:t>
      </w:r>
    </w:p>
    <w:p>
      <w:pPr>
        <w:pStyle w:val="BookText"/>
      </w:pPr>
      <w:r>
        <w:rPr>
          <w:rFonts w:ascii="IRNazanin" w:hAnsi="IRNazanin" w:eastAsia="IRNazanin" w:cs="IRNazanin"/>
          <w:lang w:bidi="fa-IR"/>
          <w:color w:val="111111"/>
          <w:sz w:val="28"/>
          <w:szCs w:val="28"/>
          <w:rtl/>
        </w:rPr>
        <w:t xml:space="preserve">4 - قلب سالم از امراض روحى و اخلاقى ، پايه و اساس خصلت هاى پسنديده و كمالات انسانى</w:t>
      </w:r>
    </w:p>
    <w:p>
      <w:pPr>
        <w:pStyle w:val="BookText"/>
      </w:pPr>
      <w:r>
        <w:rPr>
          <w:rFonts w:ascii="Amiri" w:hAnsi="Amiri" w:eastAsia="Amiri" w:cs="Amiri"/>
          <w:lang w:bidi="ar-SA"/>
          <w:color w:val="111111"/>
          <w:sz w:val="28"/>
          <w:szCs w:val="28"/>
          <w:rtl/>
        </w:rPr>
        <w:t xml:space="preserve">إذ جاء ربّه بقلب سليم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از ميان انواع اوصاف پسنديده ابراهيم(ع)، تنها به صفت «قلب سليم» اشاره شده است كه در واقع، شرط بار يافتن به درگاه الهى است. ضمن اين كه نوعاً تمامى خصلت ها و رفتارهاى ناپسند، از قلب ناسالم نشأت مى گيرد.</w:t>
      </w:r>
    </w:p>
    <w:p>
      <w:pPr>
        <w:pStyle w:val="BookText"/>
      </w:pPr>
      <w:r>
        <w:rPr>
          <w:rFonts w:ascii="IRNazanin" w:hAnsi="IRNazanin" w:eastAsia="IRNazanin" w:cs="IRNazanin"/>
          <w:lang w:bidi="fa-IR"/>
          <w:color w:val="111111"/>
          <w:sz w:val="28"/>
          <w:szCs w:val="28"/>
          <w:rtl/>
        </w:rPr>
        <w:t xml:space="preserve">5 - نقش قلب سالم و پاك ، در موفقيت رهبران و مبلغان دينى</w:t>
      </w:r>
    </w:p>
    <w:p>
      <w:pPr>
        <w:pStyle w:val="BookText"/>
      </w:pPr>
      <w:r>
        <w:rPr>
          <w:rFonts w:ascii="Amiri" w:hAnsi="Amiri" w:eastAsia="Amiri" w:cs="Amiri"/>
          <w:lang w:bidi="ar-SA"/>
          <w:color w:val="111111"/>
          <w:sz w:val="28"/>
          <w:szCs w:val="28"/>
          <w:rtl/>
        </w:rPr>
        <w:t xml:space="preserve">إذ جاء ربّه بقلب سليم</w:t>
      </w:r>
    </w:p>
    <w:p>
      <w:pPr>
        <w:pStyle w:val="BookText"/>
      </w:pPr>
      <w:r>
        <w:rPr>
          <w:rFonts w:ascii="IRNazanin" w:hAnsi="IRNazanin" w:eastAsia="IRNazanin" w:cs="IRNazanin"/>
          <w:lang w:bidi="fa-IR"/>
          <w:color w:val="111111"/>
          <w:sz w:val="28"/>
          <w:szCs w:val="28"/>
          <w:rtl/>
        </w:rPr>
        <w:t xml:space="preserve">6 - پاك سازى قلب و دل ، از هرگونه امراض روحى و اخلاقى ، شرط تقرب به خدا و بار يافتن به درگاه او</w:t>
      </w:r>
    </w:p>
    <w:p>
      <w:pPr>
        <w:pStyle w:val="BookText"/>
      </w:pPr>
      <w:r>
        <w:rPr>
          <w:rFonts w:ascii="Amiri" w:hAnsi="Amiri" w:eastAsia="Amiri" w:cs="Amiri"/>
          <w:lang w:bidi="ar-SA"/>
          <w:color w:val="111111"/>
          <w:sz w:val="28"/>
          <w:szCs w:val="28"/>
          <w:rtl/>
        </w:rPr>
        <w:t xml:space="preserve">إذ جاء ربّه بقلب سليم</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426" w:name="_Toc234"/>
      <w:r>
        <w:t>37- اهميت طهارت قلب</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- 33 - 53 - 28</w:t>
      </w:r>
    </w:p>
    <w:p>
      <w:pPr>
        <w:pStyle w:val="BookText"/>
      </w:pPr>
      <w:r>
        <w:rPr>
          <w:rFonts w:ascii="Amiri" w:hAnsi="Amiri" w:eastAsia="Amiri" w:cs="Amiri"/>
          <w:lang w:bidi="ar-SA"/>
          <w:color w:val="111111"/>
          <w:sz w:val="28"/>
          <w:szCs w:val="28"/>
          <w:rtl/>
        </w:rPr>
        <w:t xml:space="preserve">28 - حفظ طهارت قلب ، امرى لازم و بايسته است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0" w:name="pg5996_48884"/>
    <w:bookmarkEnd w:id="90"/>
    <w:p>
      <w:pPr>
        <w:pStyle w:val="Heading3"/>
      </w:pPr>
      <w:bookmarkStart w:id="427" w:name="_Toc235"/>
      <w:r>
        <w:t>38- اهميت قلب</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- 3 - 151 - 6</w:t>
      </w:r>
    </w:p>
    <w:p>
      <w:pPr>
        <w:pStyle w:val="BookText"/>
      </w:pPr>
      <w:r>
        <w:rPr>
          <w:rFonts w:ascii="IRNazanin" w:hAnsi="IRNazanin" w:eastAsia="IRNazanin" w:cs="IRNazanin"/>
          <w:lang w:bidi="fa-IR"/>
          <w:color w:val="111111"/>
          <w:sz w:val="28"/>
          <w:szCs w:val="28"/>
          <w:rtl/>
        </w:rPr>
        <w:t xml:space="preserve">6 - قلب ، جايگاه شكل گيرى حالات روحى و روانى آدمى</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- 16 - 78 - 4</w:t>
      </w:r>
    </w:p>
    <w:p>
      <w:pPr>
        <w:pStyle w:val="BookText"/>
      </w:pPr>
      <w:r>
        <w:rPr>
          <w:rFonts w:ascii="Amiri" w:hAnsi="Amiri" w:eastAsia="Amiri" w:cs="Amiri"/>
          <w:lang w:bidi="ar-SA"/>
          <w:color w:val="111111"/>
          <w:sz w:val="28"/>
          <w:szCs w:val="28"/>
          <w:rtl/>
        </w:rPr>
        <w:t xml:space="preserve">4- شنوايى ، بينايى و قلب ( مركز ادراك ) مهم ترين ابزار شناخت</w:t>
      </w:r>
    </w:p>
    <w:p>
      <w:pPr>
        <w:pStyle w:val="BookText"/>
      </w:pPr>
      <w:r>
        <w:rPr>
          <w:rFonts w:ascii="Amiri" w:hAnsi="Amiri" w:eastAsia="Amiri" w:cs="Amiri"/>
          <w:lang w:bidi="ar-SA"/>
          <w:color w:val="111111"/>
          <w:sz w:val="28"/>
          <w:szCs w:val="28"/>
          <w:rtl/>
        </w:rPr>
        <w:t xml:space="preserve">و الله أخرجكم . .. لاتعلمون شيئًا و جعل لكم السمع و الأبصر و الأفئدة</w:t>
      </w:r>
    </w:p>
    <w:p>
      <w:pPr>
        <w:pStyle w:val="Heading3"/>
      </w:pPr>
      <w:bookmarkStart w:id="428" w:name="_Toc236"/>
      <w:r>
        <w:t>39- اهميت محافظت از قلب</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- 83 - 15 - 3</w:t>
      </w:r>
    </w:p>
    <w:p>
      <w:pPr>
        <w:pStyle w:val="BookText"/>
      </w:pPr>
      <w:r>
        <w:rPr>
          <w:rFonts w:ascii="IRNazanin" w:hAnsi="IRNazanin" w:eastAsia="IRNazanin" w:cs="IRNazanin"/>
          <w:lang w:bidi="fa-IR"/>
          <w:color w:val="111111"/>
          <w:sz w:val="28"/>
          <w:szCs w:val="28"/>
          <w:rtl/>
        </w:rPr>
        <w:t xml:space="preserve">3 - لزوم مراقبت از قلب و پرهيز از چركين ساختن آن با گناه</w:t>
      </w:r>
    </w:p>
    <w:p>
      <w:pPr>
        <w:pStyle w:val="BookText"/>
      </w:pPr>
      <w:r>
        <w:rPr>
          <w:rFonts w:ascii="Amiri" w:hAnsi="Amiri" w:eastAsia="Amiri" w:cs="Amiri"/>
          <w:lang w:bidi="ar-SA"/>
          <w:color w:val="111111"/>
          <w:sz w:val="28"/>
          <w:szCs w:val="28"/>
          <w:rtl/>
        </w:rPr>
        <w:t xml:space="preserve">ران على قلوبهم ما كانوا يكسبون . كلاّ</w:t>
      </w:r>
    </w:p>
    <w:p>
      <w:pPr>
        <w:pStyle w:val="Heading3"/>
      </w:pPr>
      <w:bookmarkStart w:id="429" w:name="_Toc237"/>
      <w:r>
        <w:t>40- ايمان ختم قلب شدگان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- 10 - 88 - 16</w:t>
      </w:r>
    </w:p>
    <w:p>
      <w:pPr>
        <w:pStyle w:val="BookText"/>
      </w:pPr>
      <w:r>
        <w:rPr>
          <w:rFonts w:ascii="IRNazanin" w:hAnsi="IRNazanin" w:eastAsia="IRNazanin" w:cs="IRNazanin"/>
          <w:lang w:bidi="fa-IR"/>
          <w:color w:val="111111"/>
          <w:sz w:val="28"/>
          <w:szCs w:val="28"/>
          <w:rtl/>
        </w:rPr>
        <w:t xml:space="preserve">16 - دلْ مهرخوردگان ، تنها هنگامى كه با عذاب دردناك الهى روياروى شوند ، به خود آمده و ايمان خواهند آورد .</w:t>
      </w:r>
    </w:p>
    <w:p>
      <w:pPr>
        <w:pStyle w:val="BookText"/>
      </w:pPr>
      <w:r>
        <w:rPr>
          <w:rFonts w:ascii="Amiri" w:hAnsi="Amiri" w:eastAsia="Amiri" w:cs="Amiri"/>
          <w:lang w:bidi="ar-SA"/>
          <w:color w:val="111111"/>
          <w:sz w:val="28"/>
          <w:szCs w:val="28"/>
          <w:rtl/>
        </w:rPr>
        <w:t xml:space="preserve">و اشدد على قلوبهم فلايؤمنوا حتى يروا العذاب الأليم</w:t>
      </w:r>
    </w:p>
    <w:p>
      <w:pPr>
        <w:pStyle w:val="Heading3"/>
      </w:pPr>
      <w:bookmarkStart w:id="430" w:name="_Toc238"/>
      <w:r>
        <w:t>41- بيمارى قلب</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- 33 - 12 - 8</w:t>
      </w:r>
    </w:p>
    <w:p>
      <w:pPr>
        <w:pStyle w:val="BookText"/>
      </w:pPr>
      <w:r>
        <w:rPr>
          <w:rFonts w:ascii="Amiri" w:hAnsi="Amiri" w:eastAsia="Amiri" w:cs="Amiri"/>
          <w:lang w:bidi="ar-SA"/>
          <w:color w:val="111111"/>
          <w:sz w:val="28"/>
          <w:szCs w:val="28"/>
          <w:rtl/>
        </w:rPr>
        <w:t xml:space="preserve">8 - امكان دارد كه نوعى بيمارى معنوى ، بر قلب انسان عارض شود .</w:t>
      </w:r>
    </w:p>
    <w:p>
      <w:pPr>
        <w:pStyle w:val="BookText"/>
      </w:pPr>
      <w:r>
        <w:rPr>
          <w:rFonts w:ascii="Amiri" w:hAnsi="Amiri" w:eastAsia="Amiri" w:cs="Amiri"/>
          <w:lang w:bidi="ar-SA"/>
          <w:color w:val="111111"/>
          <w:sz w:val="28"/>
          <w:szCs w:val="28"/>
          <w:rtl/>
        </w:rPr>
        <w:t xml:space="preserve">و الذين فى قلوبهم مرض</w:t>
      </w:r>
    </w:p>
    <w:p>
      <w:pPr>
        <w:pStyle w:val="BookText"/>
      </w:pPr>
      <w:r>
        <w:rPr>
          <w:rFonts w:ascii="Amiri" w:hAnsi="Amiri" w:eastAsia="Amiri" w:cs="Amiri"/>
          <w:lang w:bidi="ar-SA"/>
          <w:color w:val="111111"/>
          <w:sz w:val="28"/>
          <w:szCs w:val="28"/>
          <w:rtl/>
        </w:rPr>
        <w:t xml:space="preserve">مراد از «مرض» بيمارى جسمى و فيزيكى نيست و به قرينه مقام، بيماردلى است كه باعث مى شود شخص بيماردل، اقدام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1" w:name="pg5996_48885"/>
    <w:bookmarkEnd w:id="91"/>
    <w:p>
      <w:pPr>
        <w:pStyle w:val="BookText"/>
      </w:pPr>
      <w:r>
        <w:rPr>
          <w:rFonts w:ascii="Amiri" w:hAnsi="Amiri" w:eastAsia="Amiri" w:cs="Amiri"/>
          <w:lang w:bidi="ar-SA"/>
          <w:color w:val="111111"/>
          <w:sz w:val="28"/>
          <w:szCs w:val="28"/>
          <w:rtl/>
        </w:rPr>
        <w:t xml:space="preserve">كارهايى خلاف اعتدال بكند.</w:t>
      </w:r>
    </w:p>
    <w:p>
      <w:pPr>
        <w:pStyle w:val="Heading3"/>
      </w:pPr>
      <w:bookmarkStart w:id="431" w:name="_Toc239"/>
      <w:r>
        <w:t>42- بيمارى قلب مشركان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- 37 - 85 - 4</w:t>
      </w:r>
    </w:p>
    <w:p>
      <w:pPr>
        <w:pStyle w:val="BookText"/>
      </w:pPr>
      <w:r>
        <w:rPr>
          <w:rFonts w:ascii="Amiri" w:hAnsi="Amiri" w:eastAsia="Amiri" w:cs="Amiri"/>
          <w:lang w:bidi="ar-SA"/>
          <w:color w:val="111111"/>
          <w:sz w:val="28"/>
          <w:szCs w:val="28"/>
          <w:rtl/>
        </w:rPr>
        <w:t xml:space="preserve">4 - شرك ، نوعى از بيمارى هاى قلبى است .</w:t>
      </w:r>
    </w:p>
    <w:p>
      <w:pPr>
        <w:pStyle w:val="BookText"/>
      </w:pPr>
      <w:r>
        <w:rPr>
          <w:rFonts w:ascii="Amiri" w:hAnsi="Amiri" w:eastAsia="Amiri" w:cs="Amiri"/>
          <w:lang w:bidi="ar-SA"/>
          <w:color w:val="111111"/>
          <w:sz w:val="28"/>
          <w:szCs w:val="28"/>
          <w:rtl/>
        </w:rPr>
        <w:t xml:space="preserve">إذ جاء ربّه بقلب سليم . إذ قال لأبيه و قومه ماذا تعبدون</w:t>
      </w:r>
    </w:p>
    <w:p>
      <w:pPr>
        <w:pStyle w:val="Heading3"/>
      </w:pPr>
      <w:bookmarkStart w:id="432" w:name="_Toc240"/>
      <w:r>
        <w:t>43- بيمارى قلب منافقان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- 2 - 10 - 1،4،9</w:t>
      </w:r>
    </w:p>
    <w:p>
      <w:pPr>
        <w:pStyle w:val="BookText"/>
      </w:pPr>
      <w:r>
        <w:rPr>
          <w:rFonts w:ascii="Amiri" w:hAnsi="Amiri" w:eastAsia="Amiri" w:cs="Amiri"/>
          <w:lang w:bidi="ar-SA"/>
          <w:color w:val="111111"/>
          <w:sz w:val="28"/>
          <w:szCs w:val="28"/>
          <w:rtl/>
        </w:rPr>
        <w:t xml:space="preserve">1 - دل و انديشه منافقان ، مبتلا به مرضى سخت</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Amiri" w:hAnsi="Amiri" w:eastAsia="Amiri" w:cs="Amiri"/>
          <w:lang w:bidi="ar-SA"/>
          <w:color w:val="111111"/>
          <w:sz w:val="28"/>
          <w:szCs w:val="28"/>
          <w:rtl/>
        </w:rPr>
        <w:t xml:space="preserve">سخت بودن بيمارى از نكره آمدن «مرض» استفاده شده است.</w:t>
      </w:r>
    </w:p>
    <w:p>
      <w:pPr>
        <w:pStyle w:val="BookText"/>
      </w:pPr>
      <w:r>
        <w:rPr>
          <w:rFonts w:ascii="IRNazanin" w:hAnsi="IRNazanin" w:eastAsia="IRNazanin" w:cs="IRNazanin"/>
          <w:lang w:bidi="fa-IR"/>
          <w:color w:val="111111"/>
          <w:sz w:val="28"/>
          <w:szCs w:val="28"/>
          <w:rtl/>
        </w:rPr>
        <w:t xml:space="preserve">4 - منافقان ، خود موجب پيدايش بيمارىِ دل و انديشه ، در خويشتن</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IRNazanin" w:hAnsi="IRNazanin" w:eastAsia="IRNazanin" w:cs="IRNazanin"/>
          <w:lang w:bidi="fa-IR"/>
          <w:color w:val="111111"/>
          <w:sz w:val="28"/>
          <w:szCs w:val="28"/>
          <w:rtl/>
        </w:rPr>
        <w:t xml:space="preserve">برداشت فوق از مقايسه دو جمله «فى قلوبهم مرض» (در قلب منافقان بيمارى است) و «فزادهم اللّه مرضاً» (پس خداوند بيمارى آنان را افزون كرد) به دست مى آيد; زيرا در جمله دوم خداند را افزايش دهنده بيمارى مى داند، ولى در جمله نخست بيمار شدن قلب منافقان را به خداوند نسبت نمى دهد; يعنى اصل پيدايش مرض را از خود آنان مى شمرد.</w:t>
      </w:r>
    </w:p>
    <w:p>
      <w:pPr>
        <w:pStyle w:val="BookText"/>
      </w:pPr>
      <w:r>
        <w:rPr>
          <w:rFonts w:ascii="IRNazanin" w:hAnsi="IRNazanin" w:eastAsia="IRNazanin" w:cs="IRNazanin"/>
          <w:lang w:bidi="fa-IR"/>
          <w:color w:val="111111"/>
          <w:sz w:val="28"/>
          <w:szCs w:val="28"/>
          <w:rtl/>
        </w:rPr>
        <w:t xml:space="preserve">9 - دروغ گويى مداوم منافقان ، موجب افزايش بيمارى در دل و جان آنان</w:t>
      </w:r>
    </w:p>
    <w:p>
      <w:pPr>
        <w:pStyle w:val="BookText"/>
      </w:pPr>
      <w:r>
        <w:rPr>
          <w:rFonts w:ascii="Amiri" w:hAnsi="Amiri" w:eastAsia="Amiri" w:cs="Amiri"/>
          <w:lang w:bidi="ar-SA"/>
          <w:color w:val="111111"/>
          <w:sz w:val="28"/>
          <w:szCs w:val="28"/>
          <w:rtl/>
        </w:rPr>
        <w:t xml:space="preserve">فزادهم اللّه مرضاً . .. بما كانوا يكذبون</w:t>
      </w:r>
    </w:p>
    <w:p>
      <w:pPr>
        <w:pStyle w:val="BookText"/>
      </w:pPr>
      <w:r>
        <w:rPr>
          <w:rFonts w:ascii="Amiri" w:hAnsi="Amiri" w:eastAsia="Amiri" w:cs="Amiri"/>
          <w:lang w:bidi="ar-SA"/>
          <w:color w:val="111111"/>
          <w:sz w:val="28"/>
          <w:szCs w:val="28"/>
          <w:rtl/>
        </w:rPr>
        <w:t xml:space="preserve">برداشت فوق مبتنى بر اين است كه «بما كانوا . ..» علاوه بر تعلقش به «لهم عذاب اليم»، متعلق به «فزادهم ...»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- 2 - 11 - 7،10</w:t>
      </w:r>
    </w:p>
    <w:p>
      <w:pPr>
        <w:pStyle w:val="BookText"/>
      </w:pPr>
      <w:r>
        <w:rPr>
          <w:rFonts w:ascii="IRNazanin" w:hAnsi="IRNazanin" w:eastAsia="IRNazanin" w:cs="IRNazanin"/>
          <w:lang w:bidi="fa-IR"/>
          <w:color w:val="111111"/>
          <w:sz w:val="28"/>
          <w:szCs w:val="28"/>
          <w:rtl/>
        </w:rPr>
        <w:t xml:space="preserve">7 - فسادگرى و نصيحت ناپذيرى منافقان ، برخاسته از بيمار دلى آنان است .</w:t>
      </w:r>
    </w:p>
    <w:p>
      <w:pPr>
        <w:pStyle w:val="BookText"/>
      </w:pPr>
      <w:r>
        <w:rPr>
          <w:rFonts w:ascii="Amiri" w:hAnsi="Amiri" w:eastAsia="Amiri" w:cs="Amiri"/>
          <w:lang w:bidi="ar-SA"/>
          <w:color w:val="111111"/>
          <w:sz w:val="28"/>
          <w:szCs w:val="28"/>
          <w:rtl/>
        </w:rPr>
        <w:t xml:space="preserve">فى قلوبهم مرض . .. و إذا قيل لهم لاتفسدوا فى الأرض</w:t>
      </w:r>
    </w:p>
    <w:p>
      <w:pPr>
        <w:pStyle w:val="BookText"/>
      </w:pPr>
      <w:r>
        <w:rPr>
          <w:rFonts w:ascii="IRNazanin" w:hAnsi="IRNazanin" w:eastAsia="IRNazanin" w:cs="IRNazanin"/>
          <w:lang w:bidi="fa-IR"/>
          <w:color w:val="111111"/>
          <w:sz w:val="28"/>
          <w:szCs w:val="28"/>
          <w:rtl/>
        </w:rPr>
        <w:t xml:space="preserve">10 - فسادگرى منافقان ، زمينه ساز افزايش بيمارىِ دل و انديشه آنان</w:t>
      </w:r>
    </w:p>
    <w:p>
      <w:pPr>
        <w:pStyle w:val="BookText"/>
      </w:pPr>
      <w:r>
        <w:rPr>
          <w:rFonts w:ascii="Amiri" w:hAnsi="Amiri" w:eastAsia="Amiri" w:cs="Amiri"/>
          <w:lang w:bidi="ar-SA"/>
          <w:color w:val="111111"/>
          <w:sz w:val="28"/>
          <w:szCs w:val="28"/>
          <w:rtl/>
        </w:rPr>
        <w:t xml:space="preserve">فزادهم اللّه مرضاً . .. بما كانوا يكذبون. و إذا قيل لهم لاتفسدوا</w:t>
      </w:r>
    </w:p>
    <w:p>
      <w:pPr>
        <w:pStyle w:val="BookText"/>
      </w:pPr>
      <w:r>
        <w:rPr>
          <w:rFonts w:ascii="IRNazanin" w:hAnsi="IRNazanin" w:eastAsia="IRNazanin" w:cs="IRNazanin"/>
          <w:lang w:bidi="fa-IR"/>
          <w:color w:val="111111"/>
          <w:sz w:val="28"/>
          <w:szCs w:val="28"/>
          <w:rtl/>
        </w:rPr>
        <w:t xml:space="preserve">برداشت فوق مبتنى بر دو امر است: 1- «إذا قيل . ..» عطف بر «يكذبون» باشد. 2- «بما كانوا يكذبون» علاوه بر تعلقش به «و لهم عذاب أليم» - متعلق به «فزادهم اللّه» نيز باشد. بر اين مبنا جمله چنين مى شود: «فزادهم اللّه مرضاً ... بما كانوا اذا قيل لهم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5996_48886"/>
    <w:bookmarkEnd w:id="92"/>
    <w:p>
      <w:pPr>
        <w:pStyle w:val="BookText"/>
      </w:pPr>
      <w:r>
        <w:rPr>
          <w:rFonts w:ascii="IRNazanin" w:hAnsi="IRNazanin" w:eastAsia="IRNazanin" w:cs="IRNazanin"/>
          <w:lang w:bidi="fa-IR"/>
          <w:color w:val="111111"/>
          <w:sz w:val="28"/>
          <w:szCs w:val="28"/>
          <w:rtl/>
        </w:rPr>
        <w:t xml:space="preserve">...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- 2 - 12 - 5</w:t>
      </w:r>
    </w:p>
    <w:p>
      <w:pPr>
        <w:pStyle w:val="BookText"/>
      </w:pPr>
      <w:r>
        <w:rPr>
          <w:rFonts w:ascii="IRNazanin" w:hAnsi="IRNazanin" w:eastAsia="IRNazanin" w:cs="IRNazanin"/>
          <w:lang w:bidi="fa-IR"/>
          <w:color w:val="111111"/>
          <w:sz w:val="28"/>
          <w:szCs w:val="28"/>
          <w:rtl/>
        </w:rPr>
        <w:t xml:space="preserve">5 - بيماردلى منافقان ، مانع از درك فسادگرى خويش</w:t>
      </w:r>
    </w:p>
    <w:p>
      <w:pPr>
        <w:pStyle w:val="BookText"/>
      </w:pPr>
      <w:r>
        <w:rPr>
          <w:rFonts w:ascii="Amiri" w:hAnsi="Amiri" w:eastAsia="Amiri" w:cs="Amiri"/>
          <w:lang w:bidi="ar-SA"/>
          <w:color w:val="111111"/>
          <w:sz w:val="28"/>
          <w:szCs w:val="28"/>
          <w:rtl/>
        </w:rPr>
        <w:t xml:space="preserve">فى قلوبهم مرض . .. ألا إنهم هم المفسدون و لكن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- 2 - 13 - 4</w:t>
      </w:r>
    </w:p>
    <w:p>
      <w:pPr>
        <w:pStyle w:val="BookText"/>
      </w:pPr>
      <w:r>
        <w:rPr>
          <w:rFonts w:ascii="Amiri" w:hAnsi="Amiri" w:eastAsia="Amiri" w:cs="Amiri"/>
          <w:lang w:bidi="ar-SA"/>
          <w:color w:val="111111"/>
          <w:sz w:val="28"/>
          <w:szCs w:val="28"/>
          <w:rtl/>
        </w:rPr>
        <w:t xml:space="preserve">4 - بيمار دلىِ اهل نفاق ، منشأ متهم ساختن اهل ايمان به بى خردى است .</w:t>
      </w:r>
    </w:p>
    <w:p>
      <w:pPr>
        <w:pStyle w:val="BookText"/>
      </w:pPr>
      <w:r>
        <w:rPr>
          <w:rFonts w:ascii="Amiri" w:hAnsi="Amiri" w:eastAsia="Amiri" w:cs="Amiri"/>
          <w:lang w:bidi="ar-SA"/>
          <w:color w:val="111111"/>
          <w:sz w:val="28"/>
          <w:szCs w:val="28"/>
          <w:rtl/>
        </w:rPr>
        <w:t xml:space="preserve">فى قلوبهم مرض . .. قالوا أنؤمن كما ءامن السفهاء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- 9 - 125 - 2</w:t>
      </w:r>
    </w:p>
    <w:p>
      <w:pPr>
        <w:pStyle w:val="BookText"/>
      </w:pPr>
      <w:r>
        <w:rPr>
          <w:rFonts w:ascii="IRNazanin" w:hAnsi="IRNazanin" w:eastAsia="IRNazanin" w:cs="IRNazanin"/>
          <w:lang w:bidi="fa-IR"/>
          <w:color w:val="111111"/>
          <w:sz w:val="28"/>
          <w:szCs w:val="28"/>
          <w:rtl/>
        </w:rPr>
        <w:t xml:space="preserve">2 - منافقان ، داراى پليدى باطن و بيمارى دل</w:t>
      </w:r>
    </w:p>
    <w:p>
      <w:pPr>
        <w:pStyle w:val="BookText"/>
      </w:pPr>
      <w:r>
        <w:rPr>
          <w:rFonts w:ascii="Amiri" w:hAnsi="Amiri" w:eastAsia="Amiri" w:cs="Amiri"/>
          <w:lang w:bidi="ar-SA"/>
          <w:color w:val="111111"/>
          <w:sz w:val="28"/>
          <w:szCs w:val="28"/>
          <w:rtl/>
        </w:rPr>
        <w:t xml:space="preserve">و أما الذين فى قلوبهم مرض فزادتهم رجساً إلى رجسهم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- 24 - 50 - 2</w:t>
      </w:r>
    </w:p>
    <w:p>
      <w:pPr>
        <w:pStyle w:val="BookText"/>
      </w:pPr>
      <w:r>
        <w:rPr>
          <w:rFonts w:ascii="Amiri" w:hAnsi="Amiri" w:eastAsia="Amiri" w:cs="Amiri"/>
          <w:lang w:bidi="ar-SA"/>
          <w:color w:val="111111"/>
          <w:sz w:val="28"/>
          <w:szCs w:val="28"/>
          <w:rtl/>
        </w:rPr>
        <w:t xml:space="preserve">2 - بيمار دلى ، از نشانه هاى نفاق و اوصاف منافقان</w:t>
      </w:r>
    </w:p>
    <w:p>
      <w:pPr>
        <w:pStyle w:val="BookText"/>
      </w:pPr>
      <w:r>
        <w:rPr>
          <w:rFonts w:ascii="IRNazanin" w:hAnsi="IRNazanin" w:eastAsia="IRNazanin" w:cs="IRNazanin"/>
          <w:lang w:bidi="fa-IR"/>
          <w:color w:val="111111"/>
          <w:sz w:val="28"/>
          <w:szCs w:val="28"/>
          <w:rtl/>
        </w:rPr>
        <w:t xml:space="preserve">أفى قلوبهم مرض</w:t>
      </w:r>
    </w:p>
    <w:p>
      <w:pPr>
        <w:pStyle w:val="Heading3"/>
      </w:pPr>
      <w:bookmarkStart w:id="433" w:name="_Toc241"/>
      <w:r>
        <w:t>44- بيمارى قلب منافقان صدراسلام</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- 24 - 50 - 1</w:t>
      </w:r>
    </w:p>
    <w:p>
      <w:pPr>
        <w:pStyle w:val="BookText"/>
      </w:pPr>
      <w:r>
        <w:rPr>
          <w:rFonts w:ascii="Amiri" w:hAnsi="Amiri" w:eastAsia="Amiri" w:cs="Amiri"/>
          <w:lang w:bidi="ar-SA"/>
          <w:color w:val="111111"/>
          <w:sz w:val="28"/>
          <w:szCs w:val="28"/>
          <w:rtl/>
        </w:rPr>
        <w:t xml:space="preserve">1 - منافقان صدراسلام ، به بيمار دلى مبتلا بودند .</w:t>
      </w:r>
    </w:p>
    <w:p>
      <w:pPr>
        <w:pStyle w:val="BookText"/>
      </w:pPr>
      <w:r>
        <w:rPr>
          <w:rFonts w:ascii="IRNazanin" w:hAnsi="IRNazanin" w:eastAsia="IRNazanin" w:cs="IRNazanin"/>
          <w:lang w:bidi="fa-IR"/>
          <w:color w:val="111111"/>
          <w:sz w:val="28"/>
          <w:szCs w:val="28"/>
          <w:rtl/>
        </w:rPr>
        <w:t xml:space="preserve">أفى قلوبهم مرض</w:t>
      </w:r>
    </w:p>
    <w:p>
      <w:pPr>
        <w:pStyle w:val="BookText"/>
      </w:pPr>
      <w:r>
        <w:rPr>
          <w:rFonts w:ascii="Amiri" w:hAnsi="Amiri" w:eastAsia="Amiri" w:cs="Amiri"/>
          <w:lang w:bidi="ar-SA"/>
          <w:color w:val="111111"/>
          <w:sz w:val="28"/>
          <w:szCs w:val="28"/>
          <w:rtl/>
        </w:rPr>
        <w:t xml:space="preserve">همزه در «أفى» براى استفهام است; ولى متضمن معناى تقرير مى باشد كه براى سرزنش بيشتر منافقان آمده است.</w:t>
      </w:r>
    </w:p>
    <w:p>
      <w:pPr>
        <w:pStyle w:val="Heading3"/>
      </w:pPr>
      <w:bookmarkStart w:id="434" w:name="_Toc242"/>
      <w:r>
        <w:t>45- بيمارى قلب منافقان مدينه</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3" w:name="pg5996_48887"/>
    <w:bookmarkEnd w:id="93"/>
    <w:p>
      <w:pPr>
        <w:pStyle w:val="BookText"/>
      </w:pPr>
      <w:r>
        <w:rPr>
          <w:rFonts w:ascii="IRNazanin" w:hAnsi="IRNazanin" w:eastAsia="IRNazanin" w:cs="IRNazanin"/>
          <w:lang w:bidi="fa-IR"/>
          <w:color w:val="111111"/>
          <w:sz w:val="28"/>
          <w:szCs w:val="28"/>
          <w:rtl/>
        </w:rPr>
        <w:t xml:space="preserve">14 - احزاب - 33 - 12 - 2</w:t>
      </w:r>
    </w:p>
    <w:p>
      <w:pPr>
        <w:pStyle w:val="BookText"/>
      </w:pPr>
      <w:r>
        <w:rPr>
          <w:rFonts w:ascii="Amiri" w:hAnsi="Amiri" w:eastAsia="Amiri" w:cs="Amiri"/>
          <w:lang w:bidi="ar-SA"/>
          <w:color w:val="111111"/>
          <w:sz w:val="28"/>
          <w:szCs w:val="28"/>
          <w:rtl/>
        </w:rPr>
        <w:t xml:space="preserve">2 - منافقان مدينه ، شخصيت هايى با قلب هاى بيمار بودند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الذين فى قلوبهم مرض» مى تواند عطف تفسيرى از «المنافقون» باشد. در اين صورت، معناى ياد شده به دست مى آيد.</w:t>
      </w:r>
    </w:p>
    <w:p>
      <w:pPr>
        <w:pStyle w:val="Heading3"/>
      </w:pPr>
      <w:bookmarkStart w:id="435" w:name="_Toc243"/>
      <w:r>
        <w:t>46- پاكى قلب</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- 3 - 164 - 9</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Heading3"/>
      </w:pPr>
      <w:bookmarkStart w:id="436" w:name="_Toc244"/>
      <w:r>
        <w:t>47- پاكى قلب بهشتيان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- 7 - 43 - 1،5</w:t>
      </w:r>
    </w:p>
    <w:p>
      <w:pPr>
        <w:pStyle w:val="BookText"/>
      </w:pPr>
      <w:r>
        <w:rPr>
          <w:rFonts w:ascii="IRNazanin" w:hAnsi="IRNazanin" w:eastAsia="IRNazanin" w:cs="IRNazanin"/>
          <w:lang w:bidi="fa-IR"/>
          <w:color w:val="111111"/>
          <w:sz w:val="28"/>
          <w:szCs w:val="28"/>
          <w:rtl/>
        </w:rPr>
        <w:t xml:space="preserve">1 - خداوند دل ها و سينه هاى اهل بهشت را از هر كينه و دشمنى پاك خواهد كرد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«غل» به معناى كينه است.</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437" w:name="_Toc245"/>
      <w:r>
        <w:t>48- پرسش از قلب</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- 17 - 36 - 9،11</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4" w:name="pg5996_48888"/>
    <w:bookmarkEnd w:id="94"/>
    <w:p>
      <w:pPr>
        <w:pStyle w:val="BookText"/>
      </w:pPr>
      <w:r>
        <w:rPr>
          <w:rFonts w:ascii="Amiri" w:hAnsi="Amiri" w:eastAsia="Amiri" w:cs="Amiri"/>
          <w:lang w:bidi="ar-SA"/>
          <w:color w:val="111111"/>
          <w:sz w:val="28"/>
          <w:szCs w:val="28"/>
          <w:rtl/>
        </w:rPr>
        <w:t xml:space="preserve">11- « عن الحسن بن هارون قال : قال لى أبوعبدالله ( ع ) : « إن السمع و البصر و الفؤاد كلّ أُولئك كان عنه مسئولاً » قال : يسأل السمع عمّا سمع و البصر عمّا نظر إليه و الفؤاد عمّا عقد عليه ;</w:t>
      </w:r>
    </w:p>
    <w:p>
      <w:pPr>
        <w:pStyle w:val="BookText"/>
      </w:pPr>
      <w:r>
        <w:rPr>
          <w:rFonts w:ascii="IRNazanin" w:hAnsi="IRNazanin" w:eastAsia="IRNazanin" w:cs="IRNazanin"/>
          <w:lang w:bidi="fa-IR"/>
          <w:color w:val="111111"/>
          <w:sz w:val="28"/>
          <w:szCs w:val="28"/>
          <w:rtl/>
        </w:rPr>
        <w:t xml:space="preserve">حسن بن خارون گويد: امام صادق(ع) به من فرمود:[مراد از آيه]«إن السمع و البصر و الفؤاد كلّ أُولئك كان عنه مسئولاً» [اين است كه] گوش از آنچه شنيده و چشم از آنچه ديده و قلب از آنچه كه اعتقاد پيدا كرده است، سؤال مى شود».</w:t>
      </w:r>
    </w:p>
    <w:p>
      <w:pPr>
        <w:pStyle w:val="Heading3"/>
      </w:pPr>
      <w:bookmarkStart w:id="438" w:name="_Toc246"/>
      <w:r>
        <w:t>49- تشبيه قلب غافلان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Heading3"/>
      </w:pPr>
      <w:bookmarkStart w:id="439" w:name="_Toc247"/>
      <w:r>
        <w:t>50- تشبيه قلب معرضان از قرآن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Heading3"/>
      </w:pPr>
      <w:bookmarkStart w:id="440" w:name="_Toc248"/>
      <w:r>
        <w:t>51- تنوع ادراك قلب</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- 32 - 9 - 13</w:t>
      </w:r>
    </w:p>
    <w:p>
      <w:pPr>
        <w:pStyle w:val="BookText"/>
      </w:pPr>
      <w:r>
        <w:rPr>
          <w:rFonts w:ascii="IRNazanin" w:hAnsi="IRNazanin" w:eastAsia="IRNazanin" w:cs="IRNazanin"/>
          <w:lang w:bidi="fa-IR"/>
          <w:color w:val="111111"/>
          <w:sz w:val="28"/>
          <w:szCs w:val="28"/>
          <w:rtl/>
        </w:rPr>
        <w:t xml:space="preserve">13 - دريافت هاى ادراكى انسان ، از طريق گوش ، تنها به يك كيفيت است ، ولى از طريق چشم و قلب ، متنوع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مفرد آورده شدن «سمع» و جمع آورده شدن «أبصار» و «أفئدة» شايد به خاطر اين واقعيت خارجى باشد كه انسان از طريق گوش، تنها صدا را مى شنود در حالى كه از طريق چشم، رنگ ها، جسم ها، سكون و حركت و. .. و نيز از طريق قلب، دريافت هاى گوناگونى دارد.</w:t>
      </w:r>
    </w:p>
    <w:p>
      <w:pPr>
        <w:pStyle w:val="Heading3"/>
      </w:pPr>
      <w:bookmarkStart w:id="441" w:name="_Toc249"/>
      <w:r>
        <w:t>52- توطئه قلب بيمار</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5" w:name="pg5996_48889"/>
    <w:bookmarkEnd w:id="95"/>
    <w:p>
      <w:pPr>
        <w:pStyle w:val="BookText"/>
      </w:pPr>
      <w:r>
        <w:rPr>
          <w:rFonts w:ascii="IRNazanin" w:hAnsi="IRNazanin" w:eastAsia="IRNazanin" w:cs="IRNazanin"/>
          <w:lang w:bidi="fa-IR"/>
          <w:color w:val="111111"/>
          <w:sz w:val="28"/>
          <w:szCs w:val="28"/>
          <w:rtl/>
        </w:rPr>
        <w:t xml:space="preserve">4 - مائده - 5 - 52 - 2</w:t>
      </w:r>
    </w:p>
    <w:p>
      <w:pPr>
        <w:pStyle w:val="BookText"/>
      </w:pPr>
      <w:r>
        <w:rPr>
          <w:rFonts w:ascii="IRNazanin" w:hAnsi="IRNazanin" w:eastAsia="IRNazanin" w:cs="IRNazanin"/>
          <w:lang w:bidi="fa-IR"/>
          <w:color w:val="111111"/>
          <w:sz w:val="28"/>
          <w:szCs w:val="28"/>
          <w:rtl/>
        </w:rPr>
        <w:t xml:space="preserve">2 - شتاب زدگى بيماردلان سست ايمان و محروم از هدايت الهى ، در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در برداشت فوق «يسرعون فيهم» - به قرينه آيه قبل - به معناى «يسارعون فى توليهم» گرفته شده است.</w:t>
      </w:r>
    </w:p>
    <w:p>
      <w:pPr>
        <w:pStyle w:val="Heading3"/>
      </w:pPr>
      <w:bookmarkStart w:id="442" w:name="_Toc250"/>
      <w:r>
        <w:t>53- حاكم قلب ها</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- 57 - 27 - 13</w:t>
      </w:r>
    </w:p>
    <w:p>
      <w:pPr>
        <w:pStyle w:val="BookText"/>
      </w:pPr>
      <w:r>
        <w:rPr>
          <w:rFonts w:ascii="IRNazanin" w:hAnsi="IRNazanin" w:eastAsia="IRNazanin" w:cs="IRNazanin"/>
          <w:lang w:bidi="fa-IR"/>
          <w:color w:val="111111"/>
          <w:sz w:val="28"/>
          <w:szCs w:val="28"/>
          <w:rtl/>
        </w:rPr>
        <w:t xml:space="preserve">13 - دل هاى مردمان ، در اختيار خداوند است و او دل ها را رؤوف و مهربان مى گرداند .</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- 59 - 2 - 15</w:t>
      </w:r>
    </w:p>
    <w:p>
      <w:pPr>
        <w:pStyle w:val="BookText"/>
      </w:pPr>
      <w:r>
        <w:rPr>
          <w:rFonts w:ascii="Amiri" w:hAnsi="Amiri" w:eastAsia="Amiri" w:cs="Amiri"/>
          <w:lang w:bidi="ar-SA"/>
          <w:color w:val="111111"/>
          <w:sz w:val="28"/>
          <w:szCs w:val="28"/>
          <w:rtl/>
        </w:rPr>
        <w:t xml:space="preserve">15 - قلب ها ، در اختيار خداوند و مقهور اراده او است .</w:t>
      </w:r>
    </w:p>
    <w:p>
      <w:pPr>
        <w:pStyle w:val="BookText"/>
      </w:pPr>
      <w:r>
        <w:rPr>
          <w:rFonts w:ascii="IRNazanin" w:hAnsi="IRNazanin" w:eastAsia="IRNazanin" w:cs="IRNazanin"/>
          <w:lang w:bidi="fa-IR"/>
          <w:color w:val="111111"/>
          <w:sz w:val="28"/>
          <w:szCs w:val="28"/>
          <w:rtl/>
        </w:rPr>
        <w:t xml:space="preserve">و قذف فى قلوبهم الرعب</w:t>
      </w:r>
    </w:p>
    <w:p>
      <w:pPr>
        <w:pStyle w:val="Heading3"/>
      </w:pPr>
      <w:bookmarkStart w:id="443" w:name="_Toc251"/>
      <w:r>
        <w:t>54- حاكميت بر قلب ها</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- 8 - 63 - 14</w:t>
      </w:r>
    </w:p>
    <w:p>
      <w:pPr>
        <w:pStyle w:val="BookText"/>
      </w:pPr>
      <w:r>
        <w:rPr>
          <w:rFonts w:ascii="Amiri" w:hAnsi="Amiri" w:eastAsia="Amiri" w:cs="Amiri"/>
          <w:lang w:bidi="ar-SA"/>
          <w:color w:val="111111"/>
          <w:sz w:val="28"/>
          <w:szCs w:val="28"/>
          <w:rtl/>
        </w:rPr>
        <w:t xml:space="preserve">14 - حاكميت الهى بر قلب ها و ايجاد الفت ميان مؤمنان ، نمودى از عزت و حكمت الهى</w:t>
      </w:r>
    </w:p>
    <w:p>
      <w:pPr>
        <w:pStyle w:val="BookText"/>
      </w:pPr>
      <w:r>
        <w:rPr>
          <w:rFonts w:ascii="Amiri" w:hAnsi="Amiri" w:eastAsia="Amiri" w:cs="Amiri"/>
          <w:lang w:bidi="ar-SA"/>
          <w:color w:val="111111"/>
          <w:sz w:val="28"/>
          <w:szCs w:val="28"/>
          <w:rtl/>
        </w:rPr>
        <w:t xml:space="preserve">و لكن اللّه ألف بينهم إنه عزيز حكيم</w:t>
      </w:r>
    </w:p>
    <w:p>
      <w:pPr>
        <w:pStyle w:val="Heading3"/>
      </w:pPr>
      <w:bookmarkStart w:id="444" w:name="_Toc252"/>
      <w:r>
        <w:t>55- حجاب قلب دشمنان قرآن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- 18 - 57 - 10</w:t>
      </w:r>
    </w:p>
    <w:p>
      <w:pPr>
        <w:pStyle w:val="BookText"/>
      </w:pPr>
      <w:r>
        <w:rPr>
          <w:rFonts w:ascii="IRNazanin" w:hAnsi="IRNazanin" w:eastAsia="IRNazanin" w:cs="IRNazanin"/>
          <w:lang w:bidi="fa-IR"/>
          <w:color w:val="111111"/>
          <w:sz w:val="28"/>
          <w:szCs w:val="28"/>
          <w:rtl/>
        </w:rPr>
        <w:t xml:space="preserve">10- خداوند ، به جهت محروم ساختن مخالفان قرآن از فهميدن نكته هاى آن و گوش سپارى به آيات الهى ، بر دل هايشان ، حجاب هايى متعدد و در گوش هايشان ، سنگينى ، مى افكند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«أكنّه» جمع «كِنان» به معناى «پرده و پوشش» است. «وَقر» به معناى «سنگينى» است. سنگينى در گوش، كنايه از دل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6" w:name="pg5996_48890"/>
    <w:bookmarkEnd w:id="96"/>
    <w:p>
      <w:pPr>
        <w:pStyle w:val="BookText"/>
      </w:pPr>
      <w:r>
        <w:rPr>
          <w:rFonts w:ascii="IRNazanin" w:hAnsi="IRNazanin" w:eastAsia="IRNazanin" w:cs="IRNazanin"/>
          <w:lang w:bidi="fa-IR"/>
          <w:color w:val="111111"/>
          <w:sz w:val="28"/>
          <w:szCs w:val="28"/>
          <w:rtl/>
        </w:rPr>
        <w:t xml:space="preserve">ندادن به آيات الهى، و نشان دادن رفتارى شبيه كران، در آن است. ضمير «يفقهوه» به «آيات» بازمى گردد كه چون مراد از «آيات»، واژه «قرآن» است، ضمير مذكر آمده است. و مراد از «أن يفقهوه»، «لئلايفقهوه» و يا «كراهة أن يفقهوه» است.</w:t>
      </w:r>
    </w:p>
    <w:p>
      <w:pPr>
        <w:pStyle w:val="Heading3"/>
      </w:pPr>
      <w:bookmarkStart w:id="445" w:name="_Toc253"/>
      <w:r>
        <w:t>56- حجاب قلب كافران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- 18 - 101 - 2</w:t>
      </w:r>
    </w:p>
    <w:p>
      <w:pPr>
        <w:pStyle w:val="BookText"/>
      </w:pPr>
      <w:r>
        <w:rPr>
          <w:rFonts w:ascii="Amiri" w:hAnsi="Amiri" w:eastAsia="Amiri" w:cs="Amiri"/>
          <w:lang w:bidi="ar-SA"/>
          <w:color w:val="111111"/>
          <w:sz w:val="28"/>
          <w:szCs w:val="28"/>
          <w:rtl/>
        </w:rPr>
        <w:t xml:space="preserve">2- محجوب بودن دل از ياد خدا ، از بارزترين خصلت هاى كافران است .</w:t>
      </w:r>
    </w:p>
    <w:p>
      <w:pPr>
        <w:pStyle w:val="BookText"/>
      </w:pPr>
      <w:r>
        <w:rPr>
          <w:rFonts w:ascii="Amiri" w:hAnsi="Amiri" w:eastAsia="Amiri" w:cs="Amiri"/>
          <w:lang w:bidi="ar-SA"/>
          <w:color w:val="111111"/>
          <w:sz w:val="28"/>
          <w:szCs w:val="28"/>
          <w:rtl/>
        </w:rPr>
        <w:t xml:space="preserve">الذين كانت أعينهم فى غطاء عن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هذا</w:t>
      </w:r>
    </w:p>
    <w:p>
      <w:pPr>
        <w:pStyle w:val="Heading3"/>
      </w:pPr>
      <w:bookmarkStart w:id="446" w:name="_Toc254"/>
      <w:r>
        <w:t>57- حضور قلب در عبادت</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- 1 - 5 - 8</w:t>
      </w:r>
    </w:p>
    <w:p>
      <w:pPr>
        <w:pStyle w:val="BookText"/>
      </w:pPr>
      <w:r>
        <w:rPr>
          <w:rFonts w:ascii="IRNazanin" w:hAnsi="IRNazanin" w:eastAsia="IRNazanin" w:cs="IRNazanin"/>
          <w:lang w:bidi="fa-IR"/>
          <w:color w:val="111111"/>
          <w:sz w:val="28"/>
          <w:szCs w:val="28"/>
          <w:rtl/>
        </w:rPr>
        <w:t xml:space="preserve">8 - احساس حضور در پيشگاه خداوند از آداب عبادت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از جمله نكته هاى التفات از غيبت به خطاب در سوره حمد، بيان ادب عبادت و دعاست; يعنى، شايسته است انسان به هنگام پرستش و دعا احساس كند كه در پيشگاه خداوند حاضر است.</w:t>
      </w:r>
    </w:p>
    <w:p>
      <w:pPr>
        <w:pStyle w:val="Heading3"/>
      </w:pPr>
      <w:bookmarkStart w:id="447" w:name="_Toc255"/>
      <w:r>
        <w:t>58- حضور قلب در نماز</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- 4 - 43 - 8،9</w:t>
      </w:r>
    </w:p>
    <w:p>
      <w:pPr>
        <w:pStyle w:val="BookText"/>
      </w:pPr>
      <w:r>
        <w:rPr>
          <w:rFonts w:ascii="Amiri" w:hAnsi="Amiri" w:eastAsia="Amiri" w:cs="Amiri"/>
          <w:lang w:bidi="ar-SA"/>
          <w:color w:val="111111"/>
          <w:sz w:val="28"/>
          <w:szCs w:val="28"/>
          <w:rtl/>
        </w:rPr>
        <w:t xml:space="preserve">8 - بى توجهى به اذكار نماز و مفاهيم آن ، فلسفه بطلان آن در حال مستى</w:t>
      </w:r>
    </w:p>
    <w:p>
      <w:pPr>
        <w:pStyle w:val="BookText"/>
      </w:pPr>
      <w:r>
        <w:rPr>
          <w:rFonts w:ascii="Amiri" w:hAnsi="Amiri" w:eastAsia="Amiri" w:cs="Amiri"/>
          <w:lang w:bidi="ar-SA"/>
          <w:color w:val="111111"/>
          <w:sz w:val="28"/>
          <w:szCs w:val="28"/>
          <w:rtl/>
        </w:rPr>
        <w:t xml:space="preserve">لا تقربوا الصلوة . .. حتى تعلموا ما تقولون</w:t>
      </w:r>
    </w:p>
    <w:p>
      <w:pPr>
        <w:pStyle w:val="BookText"/>
      </w:pPr>
      <w:r>
        <w:rPr>
          <w:rFonts w:ascii="IRNazanin" w:hAnsi="IRNazanin" w:eastAsia="IRNazanin" w:cs="IRNazanin"/>
          <w:lang w:bidi="fa-IR"/>
          <w:color w:val="111111"/>
          <w:sz w:val="28"/>
          <w:szCs w:val="28"/>
          <w:rtl/>
        </w:rPr>
        <w:t xml:space="preserve">جمله «حتى تعلموا . .. » بيانگر علت تحريم بطلان نماز در حال مستى است.</w:t>
      </w:r>
    </w:p>
    <w:p>
      <w:pPr>
        <w:pStyle w:val="BookText"/>
      </w:pPr>
      <w:r>
        <w:rPr>
          <w:rFonts w:ascii="IRNazanin" w:hAnsi="IRNazanin" w:eastAsia="IRNazanin" w:cs="IRNazanin"/>
          <w:lang w:bidi="fa-IR"/>
          <w:color w:val="111111"/>
          <w:sz w:val="28"/>
          <w:szCs w:val="28"/>
          <w:rtl/>
        </w:rPr>
        <w:t xml:space="preserve">9 - برپايى نماز با حالت حضور قلب امرى بايسته و سزاوار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7" w:name="pg5996_48891"/>
    <w:bookmarkEnd w:id="97"/>
    <w:p>
      <w:pPr>
        <w:pStyle w:val="BookText"/>
      </w:pPr>
      <w:r>
        <w:rPr>
          <w:rFonts w:ascii="IRNazanin" w:hAnsi="IRNazanin" w:eastAsia="IRNazanin" w:cs="IRNazanin"/>
          <w:lang w:bidi="fa-IR"/>
          <w:color w:val="111111"/>
          <w:sz w:val="28"/>
          <w:szCs w:val="28"/>
          <w:rtl/>
        </w:rPr>
        <w:t xml:space="preserve">حتى تعلموا ما تقولون</w:t>
      </w:r>
    </w:p>
    <w:p>
      <w:pPr>
        <w:pStyle w:val="BookText"/>
      </w:pPr>
      <w:r>
        <w:rPr>
          <w:rFonts w:ascii="IRNazanin" w:hAnsi="IRNazanin" w:eastAsia="IRNazanin" w:cs="IRNazanin"/>
          <w:lang w:bidi="fa-IR"/>
          <w:color w:val="111111"/>
          <w:sz w:val="28"/>
          <w:szCs w:val="28"/>
          <w:rtl/>
        </w:rPr>
        <w:t xml:space="preserve">ملاك حرمت نماز در حال مستى توجه نداشتن و آگاه نبودن به اذكار نماز است. و اين معنا به هنگام غفلت و فقدان حضور قلب نيز وجود دارد.</w:t>
      </w:r>
    </w:p>
    <w:p>
      <w:pPr>
        <w:pStyle w:val="Heading3"/>
      </w:pPr>
      <w:bookmarkStart w:id="448" w:name="_Toc256"/>
      <w:r>
        <w:t>59- خالق قلب</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- 32 - 9 - 10</w:t>
      </w:r>
    </w:p>
    <w:p>
      <w:pPr>
        <w:pStyle w:val="BookText"/>
      </w:pPr>
      <w:r>
        <w:rPr>
          <w:rFonts w:ascii="IRNazanin" w:hAnsi="IRNazanin" w:eastAsia="IRNazanin" w:cs="IRNazanin"/>
          <w:lang w:bidi="fa-IR"/>
          <w:color w:val="111111"/>
          <w:sz w:val="28"/>
          <w:szCs w:val="28"/>
          <w:rtl/>
        </w:rPr>
        <w:t xml:space="preserve">10 - خداوند ، ايجاد كننده گوش و چشم و قلب در انسان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Heading3"/>
      </w:pPr>
      <w:bookmarkStart w:id="449" w:name="_Toc257"/>
      <w:r>
        <w:t>60- ختم قلب</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- 7 - 100 - 7</w:t>
      </w:r>
    </w:p>
    <w:p>
      <w:pPr>
        <w:pStyle w:val="BookText"/>
      </w:pPr>
      <w:r>
        <w:rPr>
          <w:rFonts w:ascii="Amiri" w:hAnsi="Amiri" w:eastAsia="Amiri" w:cs="Amiri"/>
          <w:lang w:bidi="ar-SA"/>
          <w:color w:val="111111"/>
          <w:sz w:val="28"/>
          <w:szCs w:val="28"/>
          <w:rtl/>
        </w:rPr>
        <w:t xml:space="preserve">7 - مهر شدن قلب ها و از دست دادن توان درك معارف دين ، از كيفر هاى الهى 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- 30 - 59 - 2</w:t>
      </w:r>
    </w:p>
    <w:p>
      <w:pPr>
        <w:pStyle w:val="BookText"/>
      </w:pPr>
      <w:r>
        <w:rPr>
          <w:rFonts w:ascii="IRNazanin" w:hAnsi="IRNazanin" w:eastAsia="IRNazanin" w:cs="IRNazanin"/>
          <w:lang w:bidi="fa-IR"/>
          <w:color w:val="111111"/>
          <w:sz w:val="28"/>
          <w:szCs w:val="28"/>
          <w:rtl/>
        </w:rPr>
        <w:t xml:space="preserve">2 - خداوند ، بر قلب كسانى كه به هنگام مواجهه با آيات الهى ، از روى لجاجت ، آنها را عارى از حقيقت اعلام مى كنند ، مهر مى زند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 . كذلك يطبع اللّه</w:t>
      </w:r>
    </w:p>
    <w:p>
      <w:pPr>
        <w:pStyle w:val="Heading3"/>
      </w:pPr>
      <w:bookmarkStart w:id="450" w:name="_Toc258"/>
      <w:r>
        <w:t>61- ختم قلب اشراف فرعون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- 10 - 88 - 13</w:t>
      </w:r>
    </w:p>
    <w:p>
      <w:pPr>
        <w:pStyle w:val="BookText"/>
      </w:pPr>
      <w:r>
        <w:rPr>
          <w:rFonts w:ascii="IRNazanin" w:hAnsi="IRNazanin" w:eastAsia="IRNazanin" w:cs="IRNazanin"/>
          <w:lang w:bidi="fa-IR"/>
          <w:color w:val="111111"/>
          <w:sz w:val="28"/>
          <w:szCs w:val="28"/>
          <w:rtl/>
        </w:rPr>
        <w:t xml:space="preserve">13 - موسى ( ع ) در دعاى خود ، براى اينكه فرعون و اطرافيانش موفق به ايمان نشوند ، از خداوند درخواست كرد دل هاى آنان را سخت گردانيده و بر آن مهر بزند .</w:t>
      </w:r>
    </w:p>
    <w:p>
      <w:pPr>
        <w:pStyle w:val="BookText"/>
      </w:pPr>
      <w:r>
        <w:rPr>
          <w:rFonts w:ascii="Amiri" w:hAnsi="Amiri" w:eastAsia="Amiri" w:cs="Amiri"/>
          <w:lang w:bidi="ar-SA"/>
          <w:color w:val="111111"/>
          <w:sz w:val="28"/>
          <w:szCs w:val="28"/>
          <w:rtl/>
        </w:rPr>
        <w:t xml:space="preserve">ربنا . .. و اشدد على قلوبهم فلايؤمنوا</w:t>
      </w:r>
    </w:p>
    <w:p>
      <w:pPr>
        <w:pStyle w:val="BookText"/>
      </w:pPr>
      <w:r>
        <w:rPr>
          <w:rFonts w:ascii="IRNazanin" w:hAnsi="IRNazanin" w:eastAsia="IRNazanin" w:cs="IRNazanin"/>
          <w:lang w:bidi="fa-IR"/>
          <w:color w:val="111111"/>
          <w:sz w:val="28"/>
          <w:szCs w:val="28"/>
          <w:rtl/>
        </w:rPr>
        <w:t xml:space="preserve">«شدت» به معناى صلابت و سخت شدن است و نقيض نرمى مى باشد و چون «اشدد» با «على» استعمال شده در آن معناى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8" w:name="pg5996_48892"/>
    <w:bookmarkEnd w:id="98"/>
    <w:p>
      <w:pPr>
        <w:pStyle w:val="BookText"/>
      </w:pPr>
      <w:r>
        <w:rPr>
          <w:rFonts w:ascii="Amiri" w:hAnsi="Amiri" w:eastAsia="Amiri" w:cs="Amiri"/>
          <w:lang w:bidi="ar-SA"/>
          <w:color w:val="111111"/>
          <w:sz w:val="28"/>
          <w:szCs w:val="28"/>
          <w:rtl/>
        </w:rPr>
        <w:t xml:space="preserve">«طبع» و «ختم» تضمين و اشراب شده است.</w:t>
      </w:r>
    </w:p>
    <w:p>
      <w:pPr>
        <w:pStyle w:val="Heading3"/>
      </w:pPr>
      <w:bookmarkStart w:id="451" w:name="_Toc259"/>
      <w:r>
        <w:t>62- ختم قلب بنى اسرائيل</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- 5 - 13 - 3</w:t>
      </w:r>
    </w:p>
    <w:p>
      <w:pPr>
        <w:pStyle w:val="BookText"/>
      </w:pPr>
      <w:r>
        <w:rPr>
          <w:rFonts w:ascii="IRNazanin" w:hAnsi="IRNazanin" w:eastAsia="IRNazanin" w:cs="IRNazanin"/>
          <w:lang w:bidi="fa-IR"/>
          <w:color w:val="111111"/>
          <w:sz w:val="28"/>
          <w:szCs w:val="28"/>
          <w:rtl/>
        </w:rPr>
        <w:t xml:space="preserve">3 - خداوند ، پيمان شكنان بنى اسرائيل را از رحمت خويش دور ساخت و دل هاى آنان را از پذيرش حق بازداشت .</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452" w:name="_Toc260"/>
      <w:r>
        <w:t>63- ختم قلب جاهلان به معاد</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- 30 - 59 - 4</w:t>
      </w:r>
    </w:p>
    <w:p>
      <w:pPr>
        <w:pStyle w:val="BookText"/>
      </w:pPr>
      <w:r>
        <w:rPr>
          <w:rFonts w:ascii="Amiri" w:hAnsi="Amiri" w:eastAsia="Amiri" w:cs="Amiri"/>
          <w:lang w:bidi="ar-SA"/>
          <w:color w:val="111111"/>
          <w:sz w:val="28"/>
          <w:szCs w:val="28"/>
          <w:rtl/>
        </w:rPr>
        <w:t xml:space="preserve">4 - بر قلب بى خبران از روز معاد ، مهرخورده و غيرقابل نفوذ است .</w:t>
      </w:r>
    </w:p>
    <w:p>
      <w:pPr>
        <w:pStyle w:val="BookText"/>
      </w:pPr>
      <w:r>
        <w:rPr>
          <w:rFonts w:ascii="Amiri" w:hAnsi="Amiri" w:eastAsia="Amiri" w:cs="Amiri"/>
          <w:lang w:bidi="ar-SA"/>
          <w:color w:val="111111"/>
          <w:sz w:val="28"/>
          <w:szCs w:val="28"/>
          <w:rtl/>
        </w:rPr>
        <w:t xml:space="preserve">فهذا يوم البعث و لكنّكم كنتم لاتعلمون. .. كذلك يطبع اللّه على قلوب الذين لايعل</w:t>
      </w:r>
    </w:p>
    <w:p>
      <w:pPr>
        <w:pStyle w:val="BookText"/>
      </w:pPr>
      <w:r>
        <w:rPr>
          <w:rFonts w:ascii="IRNazanin" w:hAnsi="IRNazanin" w:eastAsia="IRNazanin" w:cs="IRNazanin"/>
          <w:lang w:bidi="fa-IR"/>
          <w:color w:val="111111"/>
          <w:sz w:val="28"/>
          <w:szCs w:val="28"/>
          <w:rtl/>
        </w:rPr>
        <w:t xml:space="preserve">احتمال دارد كه مراد از «الذين لايعلمون» به قرينه آيه پنجاه و ششم، بى خبران از معاد و قيامت باشد.</w:t>
      </w:r>
    </w:p>
    <w:p>
      <w:pPr>
        <w:pStyle w:val="Heading3"/>
      </w:pPr>
      <w:bookmarkStart w:id="453" w:name="_Toc261"/>
      <w:r>
        <w:t>64- ختم قلب حق ناپذيران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- 27 - 80 - 1</w:t>
      </w:r>
    </w:p>
    <w:p>
      <w:pPr>
        <w:pStyle w:val="BookText"/>
      </w:pPr>
      <w:r>
        <w:rPr>
          <w:rFonts w:ascii="IRNazanin" w:hAnsi="IRNazanin" w:eastAsia="IRNazanin" w:cs="IRNazanin"/>
          <w:lang w:bidi="fa-IR"/>
          <w:color w:val="111111"/>
          <w:sz w:val="28"/>
          <w:szCs w:val="28"/>
          <w:rtl/>
        </w:rPr>
        <w:t xml:space="preserve">1 - تأثيرناپذيرى برخى از انسان ها در برابر پيام انبيا ، على رغم روشنى و اصالت آن</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آيه فوق بدين معنا است كه: اى پيامبر! با اين كه تو بر حقى - آن هم حقى بس روشن و انكارناپذير - اما در عين حال نبايد توقع داشته باشى كه سخنانت در دل همگان تأثير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- 47 - 24 - 6</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9" w:name="pg5996_48893"/>
    <w:bookmarkEnd w:id="99"/>
    <w:p>
      <w:pPr>
        <w:pStyle w:val="Heading3"/>
      </w:pPr>
      <w:bookmarkStart w:id="454" w:name="_Toc262"/>
      <w:r>
        <w:t>65- ختم قلب دنياطلبان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- 16 - 108 - 1،4</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Heading3"/>
      </w:pPr>
      <w:bookmarkStart w:id="455" w:name="_Toc263"/>
      <w:r>
        <w:t>66- ختم قلب فرعون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- 10 - 88 - 13</w:t>
      </w:r>
    </w:p>
    <w:p>
      <w:pPr>
        <w:pStyle w:val="BookText"/>
      </w:pPr>
      <w:r>
        <w:rPr>
          <w:rFonts w:ascii="IRNazanin" w:hAnsi="IRNazanin" w:eastAsia="IRNazanin" w:cs="IRNazanin"/>
          <w:lang w:bidi="fa-IR"/>
          <w:color w:val="111111"/>
          <w:sz w:val="28"/>
          <w:szCs w:val="28"/>
          <w:rtl/>
        </w:rPr>
        <w:t xml:space="preserve">13 - موسى ( ع ) در دعاى خود ، براى اينكه فرعون و اطرافيانش موفق به ايمان نشوند ، از خداوند درخواست كرد دل هاى آنان را سخت گردانيده و بر آن مهر بزند .</w:t>
      </w:r>
    </w:p>
    <w:p>
      <w:pPr>
        <w:pStyle w:val="BookText"/>
      </w:pPr>
      <w:r>
        <w:rPr>
          <w:rFonts w:ascii="Amiri" w:hAnsi="Amiri" w:eastAsia="Amiri" w:cs="Amiri"/>
          <w:lang w:bidi="ar-SA"/>
          <w:color w:val="111111"/>
          <w:sz w:val="28"/>
          <w:szCs w:val="28"/>
          <w:rtl/>
        </w:rPr>
        <w:t xml:space="preserve">ربنا . .. و اشدد على قلوبهم فلايؤمنوا</w:t>
      </w:r>
    </w:p>
    <w:p>
      <w:pPr>
        <w:pStyle w:val="BookText"/>
      </w:pPr>
      <w:r>
        <w:rPr>
          <w:rFonts w:ascii="IRNazanin" w:hAnsi="IRNazanin" w:eastAsia="IRNazanin" w:cs="IRNazanin"/>
          <w:lang w:bidi="fa-IR"/>
          <w:color w:val="111111"/>
          <w:sz w:val="28"/>
          <w:szCs w:val="28"/>
          <w:rtl/>
        </w:rPr>
        <w:t xml:space="preserve">«شدت» به معناى صلابت و سخت شدن است و نقيض نرمى مى باشد و چون «اشدد» با «على» استعمال شده در آن معناى «طبع» و «ختم» تضمين و اشراب شده است.</w:t>
      </w:r>
    </w:p>
    <w:p>
      <w:pPr>
        <w:pStyle w:val="Heading3"/>
      </w:pPr>
      <w:bookmarkStart w:id="456" w:name="_Toc264"/>
      <w:r>
        <w:t>67- ختم قلب كافران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- 6 - 25 - 3</w:t>
      </w:r>
    </w:p>
    <w:p>
      <w:pPr>
        <w:pStyle w:val="BookText"/>
      </w:pPr>
      <w:r>
        <w:rPr>
          <w:rFonts w:ascii="IRNazanin" w:hAnsi="IRNazanin" w:eastAsia="IRNazanin" w:cs="IRNazanin"/>
          <w:lang w:bidi="fa-IR"/>
          <w:color w:val="111111"/>
          <w:sz w:val="28"/>
          <w:szCs w:val="28"/>
          <w:rtl/>
        </w:rPr>
        <w:t xml:space="preserve">3 - خداوند افكننده حجابهايى متعدد بر دل، و سنگينى بر گوش گروهى از كافران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- 6 - 115 - 3</w:t>
      </w:r>
    </w:p>
    <w:p>
      <w:pPr>
        <w:pStyle w:val="BookText"/>
      </w:pPr>
      <w:r>
        <w:rPr>
          <w:rFonts w:ascii="IRNazanin" w:hAnsi="IRNazanin" w:eastAsia="IRNazanin" w:cs="IRNazanin"/>
          <w:lang w:bidi="fa-IR"/>
          <w:color w:val="111111"/>
          <w:sz w:val="28"/>
          <w:szCs w:val="28"/>
          <w:rtl/>
        </w:rPr>
        <w:t xml:space="preserve">3 - نزول معجزات و محدوده آن، وارونه ساختن دل و ديده كافران، و قرار دادن دشمن براى پيامبران، از سنتها و كلمات خداوند و غير قابل تغيير است.</w:t>
      </w:r>
    </w:p>
    <w:p>
      <w:pPr>
        <w:pStyle w:val="BookText"/>
      </w:pPr>
      <w:r>
        <w:rPr>
          <w:rFonts w:ascii="Amiri" w:hAnsi="Amiri" w:eastAsia="Amiri" w:cs="Amiri"/>
          <w:lang w:bidi="ar-SA"/>
          <w:color w:val="111111"/>
          <w:sz w:val="28"/>
          <w:szCs w:val="28"/>
          <w:rtl/>
        </w:rPr>
        <w:t xml:space="preserve">إنما الأيت عند الله . .. و نقلب ... و كذلك جعلنا ... و تمت كلمت ربك</w:t>
      </w:r>
    </w:p>
    <w:p>
      <w:pPr>
        <w:pStyle w:val="BookText"/>
      </w:pPr>
      <w:r>
        <w:rPr>
          <w:rFonts w:ascii="IRNazanin" w:hAnsi="IRNazanin" w:eastAsia="IRNazanin" w:cs="IRNazanin"/>
          <w:lang w:bidi="fa-IR"/>
          <w:color w:val="111111"/>
          <w:sz w:val="28"/>
          <w:szCs w:val="28"/>
          <w:rtl/>
        </w:rPr>
        <w:t xml:space="preserve">در آيات گذشته چند سنت و قانون الهى ياد شد، از جمله: «نقلب أفئدتهم» و «ما كانوا ليؤمنوا» و «لكل نبى عدوا». لذا اگر مراد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«كلمت»، سنن باشد، همه موارد ذكر شده را مى تواند شامل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- 7 - 100 - 6</w:t>
      </w:r>
    </w:p>
    <w:p>
      <w:pPr>
        <w:pStyle w:val="BookText"/>
      </w:pPr>
      <w:r>
        <w:rPr>
          <w:rFonts w:ascii="IRNazanin" w:hAnsi="IRNazanin" w:eastAsia="IRNazanin" w:cs="IRNazanin"/>
          <w:lang w:bidi="fa-IR"/>
          <w:color w:val="111111"/>
          <w:sz w:val="28"/>
          <w:szCs w:val="28"/>
          <w:rtl/>
        </w:rPr>
        <w:t xml:space="preserve">6 -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- 47 - 16 - 8</w:t>
      </w:r>
    </w:p>
    <w:p>
      <w:pPr>
        <w:pStyle w:val="BookText"/>
      </w:pPr>
      <w:r>
        <w:rPr>
          <w:rFonts w:ascii="IRNazanin" w:hAnsi="IRNazanin" w:eastAsia="IRNazanin" w:cs="IRNazanin"/>
          <w:lang w:bidi="fa-IR"/>
          <w:color w:val="111111"/>
          <w:sz w:val="28"/>
          <w:szCs w:val="28"/>
          <w:rtl/>
        </w:rPr>
        <w:t xml:space="preserve">8- عدم درك كافران نسبت به وحى و سخنان پيامبر (صلی الله علیه و آله) ، ناشى از هواپرستى و تيرگى قلب آنان</w:t>
      </w:r>
    </w:p>
    <w:p>
      <w:pPr>
        <w:pStyle w:val="BookText"/>
      </w:pPr>
      <w:r>
        <w:rPr>
          <w:rFonts w:ascii="Amiri" w:hAnsi="Amiri" w:eastAsia="Amiri" w:cs="Amiri"/>
          <w:lang w:bidi="ar-SA"/>
          <w:color w:val="111111"/>
          <w:sz w:val="28"/>
          <w:szCs w:val="28"/>
          <w:rtl/>
        </w:rPr>
        <w:t xml:space="preserve">قالوا . .. ماذا قال ... أولئك الذين طبع اللّه على قلوبهم و اتّبعوا أهواءهم</w:t>
      </w:r>
    </w:p>
    <w:p>
      <w:pPr>
        <w:pStyle w:val="BookText"/>
      </w:pPr>
      <w:r>
        <w:rPr>
          <w:rFonts w:ascii="Amiri" w:hAnsi="Amiri" w:eastAsia="Amiri" w:cs="Amiri"/>
          <w:lang w:bidi="ar-SA"/>
          <w:color w:val="111111"/>
          <w:sz w:val="28"/>
          <w:szCs w:val="28"/>
          <w:rtl/>
        </w:rPr>
        <w:t xml:space="preserve">بنابر اين كه تعبير «طبع اللّه على قلوبهم» به عنوان علت «يستمع إليك . .. قالوا ... ماذا قال آنفاً» ياد شده باشد - و نه معلول آن - برداشت بالا استفاده مى شود.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0" w:name="pg5996_48895"/>
    <w:bookmarkEnd w:id="100"/>
    <w:p>
      <w:pPr>
        <w:pStyle w:val="Heading3"/>
      </w:pPr>
      <w:bookmarkStart w:id="457" w:name="_Toc265"/>
      <w:r>
        <w:t>68- ختم قلب گناهكاران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- 7 - 100 - 6</w:t>
      </w:r>
    </w:p>
    <w:p>
      <w:pPr>
        <w:pStyle w:val="BookText"/>
      </w:pPr>
      <w:r>
        <w:rPr>
          <w:rFonts w:ascii="IRNazanin" w:hAnsi="IRNazanin" w:eastAsia="IRNazanin" w:cs="IRNazanin"/>
          <w:lang w:bidi="fa-IR"/>
          <w:color w:val="111111"/>
          <w:sz w:val="28"/>
          <w:szCs w:val="28"/>
          <w:rtl/>
        </w:rPr>
        <w:t xml:space="preserve">6 -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- 26 - 200 - 3،4</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Heading3"/>
      </w:pPr>
      <w:bookmarkStart w:id="458" w:name="_Toc266"/>
      <w:r>
        <w:t>69- ختم قلب متجاوزان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- 40 - 35 - 10</w:t>
      </w:r>
    </w:p>
    <w:p>
      <w:pPr>
        <w:pStyle w:val="BookText"/>
      </w:pPr>
      <w:r>
        <w:rPr>
          <w:rFonts w:ascii="IRNazanin" w:hAnsi="IRNazanin" w:eastAsia="IRNazanin" w:cs="IRNazanin"/>
          <w:lang w:bidi="fa-IR"/>
          <w:color w:val="111111"/>
          <w:sz w:val="28"/>
          <w:szCs w:val="28"/>
          <w:rtl/>
        </w:rPr>
        <w:t xml:space="preserve">10 - خداوند ، بر قلب هر متكبر تجاوزگرى ، مهر مى زند و او را از فهم درست حقايق الهى محروم مى سازد .</w:t>
      </w:r>
    </w:p>
    <w:p>
      <w:pPr>
        <w:pStyle w:val="BookText"/>
      </w:pPr>
      <w:r>
        <w:rPr>
          <w:rFonts w:ascii="Amiri" w:hAnsi="Amiri" w:eastAsia="Amiri" w:cs="Amiri"/>
          <w:lang w:bidi="ar-SA"/>
          <w:color w:val="111111"/>
          <w:sz w:val="28"/>
          <w:szCs w:val="28"/>
          <w:rtl/>
        </w:rPr>
        <w:t xml:space="preserve">كذلك يطبع اللّه على كلّ قلب متكبّر جبّار</w:t>
      </w:r>
    </w:p>
    <w:p>
      <w:pPr>
        <w:pStyle w:val="BookText"/>
      </w:pPr>
      <w:r>
        <w:rPr>
          <w:rFonts w:ascii="IRNazanin" w:hAnsi="IRNazanin" w:eastAsia="IRNazanin" w:cs="IRNazanin"/>
          <w:lang w:bidi="fa-IR"/>
          <w:color w:val="111111"/>
          <w:sz w:val="28"/>
          <w:szCs w:val="28"/>
          <w:rtl/>
        </w:rPr>
        <w:t xml:space="preserve">به هر متجاوزى كه از قانون بگذرد، «جبار» گويند. (قاموس المحيط).</w:t>
      </w:r>
    </w:p>
    <w:p>
      <w:pPr>
        <w:pStyle w:val="Heading3"/>
      </w:pPr>
      <w:bookmarkStart w:id="459" w:name="_Toc267"/>
      <w:r>
        <w:t>70- ختم قلب متخلفان از جهاد</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- 9 - 87 - 4</w:t>
      </w:r>
    </w:p>
    <w:p>
      <w:pPr>
        <w:pStyle w:val="BookText"/>
      </w:pPr>
      <w:r>
        <w:rPr>
          <w:rFonts w:ascii="IRNazanin" w:hAnsi="IRNazanin" w:eastAsia="IRNazanin" w:cs="IRNazanin"/>
          <w:lang w:bidi="fa-IR"/>
          <w:color w:val="111111"/>
          <w:sz w:val="28"/>
          <w:szCs w:val="28"/>
          <w:rtl/>
        </w:rPr>
        <w:t xml:space="preserve">4 - منافقان از جهاد گريزِ ذلت پذير ، داراى قلب هاى مهرشده و مسدود</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1" w:name="pg5996_48896"/>
    <w:bookmarkEnd w:id="1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- 9 - 93 - 7</w:t>
      </w:r>
    </w:p>
    <w:p>
      <w:pPr>
        <w:pStyle w:val="BookText"/>
      </w:pPr>
      <w:r>
        <w:rPr>
          <w:rFonts w:ascii="IRNazanin" w:hAnsi="IRNazanin" w:eastAsia="IRNazanin" w:cs="IRNazanin"/>
          <w:lang w:bidi="fa-IR"/>
          <w:color w:val="111111"/>
          <w:sz w:val="28"/>
          <w:szCs w:val="28"/>
          <w:rtl/>
        </w:rPr>
        <w:t xml:space="preserve">7 - جهادگريزان ذلت پذير ، داراى قلب هاى مهر شده و مسدود</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Heading3"/>
      </w:pPr>
      <w:bookmarkStart w:id="460" w:name="_Toc268"/>
      <w:r>
        <w:t>71- ختم قلب متكبران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- 40 - 35 - 10</w:t>
      </w:r>
    </w:p>
    <w:p>
      <w:pPr>
        <w:pStyle w:val="BookText"/>
      </w:pPr>
      <w:r>
        <w:rPr>
          <w:rFonts w:ascii="IRNazanin" w:hAnsi="IRNazanin" w:eastAsia="IRNazanin" w:cs="IRNazanin"/>
          <w:lang w:bidi="fa-IR"/>
          <w:color w:val="111111"/>
          <w:sz w:val="28"/>
          <w:szCs w:val="28"/>
          <w:rtl/>
        </w:rPr>
        <w:t xml:space="preserve">10 - خداوند ، بر قلب هر متكبر تجاوزگرى ، مهر مى زند و او را از فهم درست حقايق الهى محروم مى سازد .</w:t>
      </w:r>
    </w:p>
    <w:p>
      <w:pPr>
        <w:pStyle w:val="BookText"/>
      </w:pPr>
      <w:r>
        <w:rPr>
          <w:rFonts w:ascii="Amiri" w:hAnsi="Amiri" w:eastAsia="Amiri" w:cs="Amiri"/>
          <w:lang w:bidi="ar-SA"/>
          <w:color w:val="111111"/>
          <w:sz w:val="28"/>
          <w:szCs w:val="28"/>
          <w:rtl/>
        </w:rPr>
        <w:t xml:space="preserve">كذلك يطبع اللّه على كلّ قلب متكبّر جبّار</w:t>
      </w:r>
    </w:p>
    <w:p>
      <w:pPr>
        <w:pStyle w:val="BookText"/>
      </w:pPr>
      <w:r>
        <w:rPr>
          <w:rFonts w:ascii="IRNazanin" w:hAnsi="IRNazanin" w:eastAsia="IRNazanin" w:cs="IRNazanin"/>
          <w:lang w:bidi="fa-IR"/>
          <w:color w:val="111111"/>
          <w:sz w:val="28"/>
          <w:szCs w:val="28"/>
          <w:rtl/>
        </w:rPr>
        <w:t xml:space="preserve">به هر متجاوزى كه از قانون بگذرد، «جبار» گويند. (قاموس المحيط).</w:t>
      </w:r>
    </w:p>
    <w:p>
      <w:pPr>
        <w:pStyle w:val="Heading3"/>
      </w:pPr>
      <w:bookmarkStart w:id="461" w:name="_Toc269"/>
      <w:r>
        <w:t>72- ختم قلب مرتدان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- 16 - 108 - 1</w:t>
      </w:r>
    </w:p>
    <w:p>
      <w:pPr>
        <w:pStyle w:val="BookText"/>
      </w:pPr>
      <w:r>
        <w:rPr>
          <w:rFonts w:ascii="IRNazanin" w:hAnsi="IRNazanin" w:eastAsia="IRNazanin" w:cs="IRNazanin"/>
          <w:lang w:bidi="fa-IR"/>
          <w:color w:val="111111"/>
          <w:sz w:val="28"/>
          <w:szCs w:val="28"/>
          <w:rtl/>
        </w:rPr>
        <w:t xml:space="preserve">1- خداوند ، قلب و قواى شنوايى و بينايى كافران دنياگرا ( مرتدان ) را ، مهر كرده و از درك حقايق محرومشان ساخته است .</w:t>
      </w:r>
    </w:p>
    <w:p>
      <w:pPr>
        <w:pStyle w:val="BookText"/>
      </w:pPr>
      <w:r>
        <w:rPr>
          <w:rFonts w:ascii="Amiri" w:hAnsi="Amiri" w:eastAsia="Amiri" w:cs="Amiri"/>
          <w:lang w:bidi="ar-SA"/>
          <w:color w:val="111111"/>
          <w:sz w:val="28"/>
          <w:szCs w:val="28"/>
          <w:rtl/>
        </w:rPr>
        <w:t xml:space="preserve">استحبّوا الحيوة الدنيا . .. الكفرين . أُولئك الذين طبع الله على قلوبهم ... و أ</w:t>
      </w:r>
    </w:p>
    <w:p>
      <w:pPr>
        <w:pStyle w:val="Heading3"/>
      </w:pPr>
      <w:bookmarkStart w:id="462" w:name="_Toc270"/>
      <w:r>
        <w:t>73- ختم قلب مشركان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- 6 - 25 - 6</w:t>
      </w:r>
    </w:p>
    <w:p>
      <w:pPr>
        <w:pStyle w:val="BookText"/>
      </w:pPr>
      <w:r>
        <w:rPr>
          <w:rFonts w:ascii="IRNazanin" w:hAnsi="IRNazanin" w:eastAsia="IRNazanin" w:cs="IRNazanin"/>
          <w:lang w:bidi="fa-IR"/>
          <w:color w:val="111111"/>
          <w:sz w:val="28"/>
          <w:szCs w:val="28"/>
          <w:rtl/>
        </w:rPr>
        <w:t xml:space="preserve">6 - برخى مشركان با ديدن هر گونه معجزه و آيت الهى ايمان نخواهند آورد.</w:t>
      </w:r>
    </w:p>
    <w:p>
      <w:pPr>
        <w:pStyle w:val="BookText"/>
      </w:pPr>
      <w:r>
        <w:rPr>
          <w:rFonts w:ascii="Amiri" w:hAnsi="Amiri" w:eastAsia="Amiri" w:cs="Amiri"/>
          <w:lang w:bidi="ar-SA"/>
          <w:color w:val="111111"/>
          <w:sz w:val="28"/>
          <w:szCs w:val="28"/>
          <w:rtl/>
        </w:rPr>
        <w:t xml:space="preserve">و إن يروا كل ءاية لايؤمنوا بها</w:t>
      </w:r>
    </w:p>
    <w:p>
      <w:pPr>
        <w:pStyle w:val="Heading3"/>
      </w:pPr>
      <w:bookmarkStart w:id="463" w:name="_Toc271"/>
      <w:r>
        <w:t>74- ختم قلب مكذبان آخرت</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5996_48897"/>
    <w:bookmarkEnd w:id="102"/>
    <w:p>
      <w:pPr>
        <w:pStyle w:val="BookText"/>
      </w:pPr>
      <w:r>
        <w:rPr>
          <w:rFonts w:ascii="IRNazanin" w:hAnsi="IRNazanin" w:eastAsia="IRNazanin" w:cs="IRNazanin"/>
          <w:lang w:bidi="fa-IR"/>
          <w:color w:val="111111"/>
          <w:sz w:val="28"/>
          <w:szCs w:val="28"/>
          <w:rtl/>
        </w:rPr>
        <w:t xml:space="preserve">نباشند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Heading3"/>
      </w:pPr>
      <w:bookmarkStart w:id="464" w:name="_Toc272"/>
      <w:r>
        <w:t>75- ختم قلب مكذبان انبيا</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- 10 - 74 - 6،8</w:t>
      </w:r>
    </w:p>
    <w:p>
      <w:pPr>
        <w:pStyle w:val="BookText"/>
      </w:pPr>
      <w:r>
        <w:rPr>
          <w:rFonts w:ascii="IRNazanin" w:hAnsi="IRNazanin" w:eastAsia="IRNazanin" w:cs="IRNazanin"/>
          <w:lang w:bidi="fa-IR"/>
          <w:color w:val="111111"/>
          <w:sz w:val="28"/>
          <w:szCs w:val="28"/>
          <w:rtl/>
        </w:rPr>
        <w:t xml:space="preserve">6 - اقوام تكذيب كننده پيامبران ، به خاطر مهر شدن دلهايشان و با وجود معجزات و براهين روشن ، توانايى پذيرش آنان را نداشتند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«فما كانوا ليؤمنوا» به جاى «فما آمنوا بما كذبوا به» بيانگر وجود نوعى مانع است كه آنان را از ايمان آوردن بازمى داشت. در جمله بعد، از آن مانع تعبير به «طبعِ قلوب» شده است.</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Heading3"/>
      </w:pPr>
      <w:bookmarkStart w:id="465" w:name="_Toc273"/>
      <w:r>
        <w:t>76- ختم قلب مكذبان قرآن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- 2 - 7 - 1،2،4</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3" w:name="pg5996_48898"/>
    <w:bookmarkEnd w:id="103"/>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BookText"/>
      </w:pPr>
      <w:r>
        <w:rPr>
          <w:rFonts w:ascii="IRNazanin" w:hAnsi="IRNazanin" w:eastAsia="IRNazanin" w:cs="IRNazanin"/>
          <w:lang w:bidi="fa-IR"/>
          <w:color w:val="111111"/>
          <w:sz w:val="28"/>
          <w:szCs w:val="28"/>
          <w:rtl/>
        </w:rPr>
        <w:t xml:space="preserve">4 - مؤثر نبودن انذار هاى پيامبر (صلی الله علیه و آله) در كافرانِ منكرِ قرآن ، ناشى از مسدود بودن ابزار درك و فهم ايشان است .</w:t>
      </w:r>
    </w:p>
    <w:p>
      <w:pPr>
        <w:pStyle w:val="BookText"/>
      </w:pPr>
      <w:r>
        <w:rPr>
          <w:rFonts w:ascii="Amiri" w:hAnsi="Amiri" w:eastAsia="Amiri" w:cs="Amiri"/>
          <w:lang w:bidi="ar-SA"/>
          <w:color w:val="111111"/>
          <w:sz w:val="28"/>
          <w:szCs w:val="28"/>
          <w:rtl/>
        </w:rPr>
        <w:t xml:space="preserve">سواء عليهم ءأنذرتهم أم لم تنذرهم لايؤمنون. ختم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- 41 - 5 - 2</w:t>
      </w:r>
    </w:p>
    <w:p>
      <w:pPr>
        <w:pStyle w:val="BookText"/>
      </w:pPr>
      <w:r>
        <w:rPr>
          <w:rFonts w:ascii="IRNazanin" w:hAnsi="IRNazanin" w:eastAsia="IRNazanin" w:cs="IRNazanin"/>
          <w:lang w:bidi="fa-IR"/>
          <w:color w:val="111111"/>
          <w:sz w:val="28"/>
          <w:szCs w:val="28"/>
          <w:rtl/>
        </w:rPr>
        <w:t xml:space="preserve">2 - تصريح منكران قرآن ، به نفوذناپذيرى قلب و گوش آنان در برابر وحى</w:t>
      </w:r>
    </w:p>
    <w:p>
      <w:pPr>
        <w:pStyle w:val="BookText"/>
      </w:pPr>
      <w:r>
        <w:rPr>
          <w:rFonts w:ascii="Amiri" w:hAnsi="Amiri" w:eastAsia="Amiri" w:cs="Amiri"/>
          <w:lang w:bidi="ar-SA"/>
          <w:color w:val="111111"/>
          <w:sz w:val="28"/>
          <w:szCs w:val="28"/>
          <w:rtl/>
        </w:rPr>
        <w:t xml:space="preserve">و قالوا قلوبنا فى أكنّة . .. و فى ءاذاننا وقر</w:t>
      </w:r>
    </w:p>
    <w:p>
      <w:pPr>
        <w:pStyle w:val="Heading3"/>
      </w:pPr>
      <w:bookmarkStart w:id="466" w:name="_Toc274"/>
      <w:r>
        <w:t>77- ختم قلب منافقان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- 9 - 87 - 4</w:t>
      </w:r>
    </w:p>
    <w:p>
      <w:pPr>
        <w:pStyle w:val="BookText"/>
      </w:pPr>
      <w:r>
        <w:rPr>
          <w:rFonts w:ascii="IRNazanin" w:hAnsi="IRNazanin" w:eastAsia="IRNazanin" w:cs="IRNazanin"/>
          <w:lang w:bidi="fa-IR"/>
          <w:color w:val="111111"/>
          <w:sz w:val="28"/>
          <w:szCs w:val="28"/>
          <w:rtl/>
        </w:rPr>
        <w:t xml:space="preserve">4 - منافقان از جهاد گريزِ ذلت پذير ، داراى قلب هاى مهرشده و مسدود</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- 9 - 127 - 9</w:t>
      </w:r>
    </w:p>
    <w:p>
      <w:pPr>
        <w:pStyle w:val="BookText"/>
      </w:pPr>
      <w:r>
        <w:rPr>
          <w:rFonts w:ascii="IRNazanin" w:hAnsi="IRNazanin" w:eastAsia="IRNazanin" w:cs="IRNazanin"/>
          <w:lang w:bidi="fa-IR"/>
          <w:color w:val="111111"/>
          <w:sz w:val="28"/>
          <w:szCs w:val="28"/>
          <w:rtl/>
        </w:rPr>
        <w:t xml:space="preserve">9 - حق ناپذيرى قلب منافقان ، كيفر الهى براى آنان</w:t>
      </w:r>
    </w:p>
    <w:p>
      <w:pPr>
        <w:pStyle w:val="BookText"/>
      </w:pPr>
      <w:r>
        <w:rPr>
          <w:rFonts w:ascii="IRNazanin" w:hAnsi="IRNazanin" w:eastAsia="IRNazanin" w:cs="IRNazanin"/>
          <w:lang w:bidi="fa-IR"/>
          <w:color w:val="111111"/>
          <w:sz w:val="28"/>
          <w:szCs w:val="28"/>
          <w:rtl/>
        </w:rPr>
        <w:t xml:space="preserve">ثم انصرفوا صرف اللّه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- 63 - 3 - 9</w:t>
      </w:r>
    </w:p>
    <w:p>
      <w:pPr>
        <w:pStyle w:val="BookText"/>
      </w:pPr>
      <w:r>
        <w:rPr>
          <w:rFonts w:ascii="Amiri" w:hAnsi="Amiri" w:eastAsia="Amiri" w:cs="Amiri"/>
          <w:lang w:bidi="ar-SA"/>
          <w:color w:val="111111"/>
          <w:sz w:val="28"/>
          <w:szCs w:val="28"/>
          <w:rtl/>
        </w:rPr>
        <w:t xml:space="preserve">9 - منافقان ، بر اثر مُهر شدن دل هايشان از درك معارف دين ناتوان اند .</w:t>
      </w:r>
    </w:p>
    <w:p>
      <w:pPr>
        <w:pStyle w:val="BookText"/>
      </w:pPr>
      <w:r>
        <w:rPr>
          <w:rFonts w:ascii="Amiri" w:hAnsi="Amiri" w:eastAsia="Amiri" w:cs="Amiri"/>
          <w:lang w:bidi="ar-SA"/>
          <w:color w:val="111111"/>
          <w:sz w:val="28"/>
          <w:szCs w:val="28"/>
          <w:rtl/>
        </w:rPr>
        <w:t xml:space="preserve">فطبع على قلوبهم فهم لايفقهون</w:t>
      </w:r>
    </w:p>
    <w:p>
      <w:pPr>
        <w:pStyle w:val="Heading3"/>
      </w:pPr>
      <w:bookmarkStart w:id="467" w:name="_Toc275"/>
      <w:r>
        <w:t>78- ختم قلب يهود</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- 2 - 88 - 6،7</w:t>
      </w:r>
    </w:p>
    <w:p>
      <w:pPr>
        <w:pStyle w:val="BookText"/>
      </w:pPr>
      <w:r>
        <w:rPr>
          <w:rFonts w:ascii="IRNazanin" w:hAnsi="IRNazanin" w:eastAsia="IRNazanin" w:cs="IRNazanin"/>
          <w:lang w:bidi="fa-IR"/>
          <w:color w:val="111111"/>
          <w:sz w:val="28"/>
          <w:szCs w:val="28"/>
          <w:rtl/>
        </w:rPr>
        <w:t xml:space="preserve">6 - قرار گرفتن حجاب بر قلب و انديشه يهوديان ريشه در فطرت و خلقت آنان ندارد بلكه كفرورزى و دور شدنشان از رحمت الهى موجب آن شده است .</w:t>
      </w:r>
    </w:p>
    <w:p>
      <w:pPr>
        <w:pStyle w:val="BookText"/>
      </w:pPr>
      <w:r>
        <w:rPr>
          <w:rFonts w:ascii="Amiri" w:hAnsi="Amiri" w:eastAsia="Amiri" w:cs="Amiri"/>
          <w:lang w:bidi="ar-SA"/>
          <w:color w:val="111111"/>
          <w:sz w:val="28"/>
          <w:szCs w:val="28"/>
          <w:rtl/>
        </w:rPr>
        <w:t xml:space="preserve">قالوا قلوبنا غلف بل لعنهم اللّه بكفر هم فقليلا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4" w:name="pg5996_48899"/>
    <w:bookmarkEnd w:id="104"/>
    <w:p>
      <w:pPr>
        <w:pStyle w:val="BookText"/>
      </w:pPr>
      <w:r>
        <w:rPr>
          <w:rFonts w:ascii="IRNazanin" w:hAnsi="IRNazanin" w:eastAsia="IRNazanin" w:cs="IRNazanin"/>
          <w:lang w:bidi="fa-IR"/>
          <w:color w:val="111111"/>
          <w:sz w:val="28"/>
          <w:szCs w:val="28"/>
          <w:rtl/>
        </w:rPr>
        <w:t xml:space="preserve">چنانچه گذشت «بل» نفى معنايى است كه از «قلوبنا غلف» استفاده مى شود و آن معذور بودن يهود به خاطر نفهميدن است. كلمه «بل» معذور بودن يهود را نفى مى كند و جمله «لعنهم اللّه ...» بيان مى دارد حجابِ قلب يهود از كفرورزى آنان به وجود آمده نه اينكه فطرتاً اين گونه باشند و اين چنين نفهميدنى - كه خود آدمى زمينه ساز آن باشد - نمى تواند عذرى قابل قبول تلقى شود.</w:t>
      </w:r>
    </w:p>
    <w:p>
      <w:pPr>
        <w:pStyle w:val="BookText"/>
      </w:pPr>
      <w:r>
        <w:rPr>
          <w:rFonts w:ascii="Amiri" w:hAnsi="Amiri" w:eastAsia="Amiri" w:cs="Amiri"/>
          <w:lang w:bidi="ar-SA"/>
          <w:color w:val="111111"/>
          <w:sz w:val="28"/>
          <w:szCs w:val="28"/>
          <w:rtl/>
        </w:rPr>
        <w:t xml:space="preserve">7 - يهوديان كافر ، على رغم ناتوانى از ايمان آوردن بر اثر محجوب بودن قلبهايشان ، معذور نيستند .</w:t>
      </w:r>
    </w:p>
    <w:p>
      <w:pPr>
        <w:pStyle w:val="BookText"/>
      </w:pPr>
      <w:r>
        <w:rPr>
          <w:rFonts w:ascii="Amiri" w:hAnsi="Amiri" w:eastAsia="Amiri" w:cs="Amiri"/>
          <w:lang w:bidi="ar-SA"/>
          <w:color w:val="111111"/>
          <w:sz w:val="28"/>
          <w:szCs w:val="28"/>
          <w:rtl/>
        </w:rPr>
        <w:t xml:space="preserve">قلوبنا غلف بل لعنهم اللّه بكفر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- 4 - 155 - 11،12،19،20</w:t>
      </w:r>
    </w:p>
    <w:p>
      <w:pPr>
        <w:pStyle w:val="BookText"/>
      </w:pPr>
      <w:r>
        <w:rPr>
          <w:rFonts w:ascii="IRNazanin" w:hAnsi="IRNazanin" w:eastAsia="IRNazanin" w:cs="IRNazanin"/>
          <w:lang w:bidi="fa-IR"/>
          <w:color w:val="111111"/>
          <w:sz w:val="28"/>
          <w:szCs w:val="28"/>
          <w:rtl/>
        </w:rPr>
        <w:t xml:space="preserve">11 - كفر يهود ، موجب مهر زدن خداوند بر دل هاى آنان گشت .</w:t>
      </w:r>
    </w:p>
    <w:p>
      <w:pPr>
        <w:pStyle w:val="BookText"/>
      </w:pPr>
      <w:r>
        <w:rPr>
          <w:rFonts w:ascii="Amiri" w:hAnsi="Amiri" w:eastAsia="Amiri" w:cs="Amiri"/>
          <w:lang w:bidi="ar-SA"/>
          <w:color w:val="111111"/>
          <w:sz w:val="28"/>
          <w:szCs w:val="28"/>
          <w:rtl/>
        </w:rPr>
        <w:t xml:space="preserve">و قولهم قلوبنا غلف بل طبع اللّه عليها بكفرهم</w:t>
      </w:r>
    </w:p>
    <w:p>
      <w:pPr>
        <w:pStyle w:val="BookText"/>
      </w:pPr>
      <w:r>
        <w:rPr>
          <w:rFonts w:ascii="IRNazanin" w:hAnsi="IRNazanin" w:eastAsia="IRNazanin" w:cs="IRNazanin"/>
          <w:lang w:bidi="fa-IR"/>
          <w:color w:val="111111"/>
          <w:sz w:val="28"/>
          <w:szCs w:val="28"/>
          <w:rtl/>
        </w:rPr>
        <w:t xml:space="preserve">12 - دل هاى يهود ، داراى حجابى جلوگير از نفوذ تعاليم انبيا</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Amiri" w:hAnsi="Amiri" w:eastAsia="Amiri" w:cs="Amiri"/>
          <w:lang w:bidi="ar-SA"/>
          <w:color w:val="111111"/>
          <w:sz w:val="28"/>
          <w:szCs w:val="28"/>
          <w:rtl/>
        </w:rPr>
        <w:t xml:space="preserve">19 - كفرورزى يهود ، مايه تقدير الهى ، بر بازداشتن قلب هاى آنان از نفوذ تعاليم انبيا</w:t>
      </w: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20 - دل هاى مهر خورده و در حجاب لجاج فرو رفته يهود ، مانع گرايش آنان به اسلام</w:t>
      </w:r>
    </w:p>
    <w:p>
      <w:pPr>
        <w:pStyle w:val="BookText"/>
      </w:pPr>
      <w:r>
        <w:rPr>
          <w:rFonts w:ascii="Amiri" w:hAnsi="Amiri" w:eastAsia="Amiri" w:cs="Amiri"/>
          <w:lang w:bidi="ar-SA"/>
          <w:color w:val="111111"/>
          <w:sz w:val="28"/>
          <w:szCs w:val="28"/>
          <w:rtl/>
        </w:rPr>
        <w:t xml:space="preserve">بل طبع اللّه عليها بكفرهم فلا يؤمنون إلاّ قليلا</w:t>
      </w:r>
    </w:p>
    <w:p>
      <w:pPr>
        <w:pStyle w:val="Heading3"/>
      </w:pPr>
      <w:bookmarkStart w:id="468" w:name="_Toc276"/>
      <w:r>
        <w:t>79- خشيت قلب</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- 2 - 74 - 14</w:t>
      </w:r>
    </w:p>
    <w:p>
      <w:pPr>
        <w:pStyle w:val="BookText"/>
      </w:pPr>
      <w:r>
        <w:rPr>
          <w:rFonts w:ascii="Amiri" w:hAnsi="Amiri" w:eastAsia="Amiri" w:cs="Amiri"/>
          <w:lang w:bidi="ar-SA"/>
          <w:color w:val="111111"/>
          <w:sz w:val="28"/>
          <w:szCs w:val="28"/>
          <w:rtl/>
        </w:rPr>
        <w:t xml:space="preserve">14 - دل و قلب آدمى ، بايد از هراس و خشيت خدا لرزان بوده و در مسير او به حركت در آيد .</w:t>
      </w:r>
    </w:p>
    <w:p>
      <w:pPr>
        <w:pStyle w:val="BookText"/>
      </w:pPr>
      <w:r>
        <w:rPr>
          <w:rFonts w:ascii="Amiri" w:hAnsi="Amiri" w:eastAsia="Amiri" w:cs="Amiri"/>
          <w:lang w:bidi="ar-SA"/>
          <w:color w:val="111111"/>
          <w:sz w:val="28"/>
          <w:szCs w:val="28"/>
          <w:rtl/>
        </w:rPr>
        <w:t xml:space="preserve">و إن منها لما يهبط من خشية اللّه</w:t>
      </w:r>
    </w:p>
    <w:p>
      <w:pPr>
        <w:pStyle w:val="Heading3"/>
      </w:pPr>
      <w:bookmarkStart w:id="469" w:name="_Toc277"/>
      <w:r>
        <w:t>80- خضوع قلب</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- 8 - 4 - 1</w:t>
      </w:r>
    </w:p>
    <w:p>
      <w:pPr>
        <w:pStyle w:val="BookText"/>
      </w:pPr>
      <w:r>
        <w:rPr>
          <w:rFonts w:ascii="Amiri" w:hAnsi="Amiri" w:eastAsia="Amiri" w:cs="Amiri"/>
          <w:lang w:bidi="ar-SA"/>
          <w:color w:val="111111"/>
          <w:sz w:val="28"/>
          <w:szCs w:val="28"/>
          <w:rtl/>
        </w:rPr>
        <w:t xml:space="preserve">1 - خشيت قلب از ياد خدا ، افزايش ايمان با تلاوت قرآن و تنها بر خدا توكل داشتن ، نشان ايمان حقيقى</w:t>
      </w:r>
    </w:p>
    <w:p>
      <w:pPr>
        <w:pStyle w:val="BookText"/>
      </w:pPr>
      <w:r>
        <w:rPr>
          <w:rFonts w:ascii="Amiri" w:hAnsi="Amiri" w:eastAsia="Amiri" w:cs="Amiri"/>
          <w:lang w:bidi="ar-SA"/>
          <w:color w:val="111111"/>
          <w:sz w:val="28"/>
          <w:szCs w:val="28"/>
          <w:rtl/>
        </w:rPr>
        <w:t xml:space="preserve">أولئك هم المؤمنون حقا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5" w:name="pg5996_48900"/>
    <w:bookmarkEnd w:id="105"/>
    <w:p>
      <w:pPr>
        <w:pStyle w:val="Heading3"/>
      </w:pPr>
      <w:bookmarkStart w:id="470" w:name="_Toc278"/>
      <w:r>
        <w:t>81- رقت قلب علما</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- 22 - 54 - 4</w:t>
      </w:r>
    </w:p>
    <w:p>
      <w:pPr>
        <w:pStyle w:val="BookText"/>
      </w:pPr>
      <w:r>
        <w:rPr>
          <w:rFonts w:ascii="IRNazanin" w:hAnsi="IRNazanin" w:eastAsia="IRNazanin" w:cs="IRNazanin"/>
          <w:lang w:bidi="fa-IR"/>
          <w:color w:val="111111"/>
          <w:sz w:val="28"/>
          <w:szCs w:val="28"/>
          <w:rtl/>
        </w:rPr>
        <w:t xml:space="preserve">4 - اهل دانش و معرفت ، برخوردار از دلى سالم و قلبى نرم</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w:t>
      </w:r>
    </w:p>
    <w:p>
      <w:pPr>
        <w:pStyle w:val="Heading3"/>
      </w:pPr>
      <w:bookmarkStart w:id="471" w:name="_Toc279"/>
      <w:r>
        <w:t>82- رقت قلب مؤمنان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- 39 - 22 - 10</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Heading3"/>
      </w:pPr>
      <w:bookmarkStart w:id="472" w:name="_Toc280"/>
      <w:r>
        <w:t>83- رگهاى قلب</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- 50 - 16 - 5</w:t>
      </w:r>
    </w:p>
    <w:p>
      <w:pPr>
        <w:pStyle w:val="BookText"/>
      </w:pPr>
      <w:r>
        <w:rPr>
          <w:rFonts w:ascii="IRNazanin" w:hAnsi="IRNazanin" w:eastAsia="IRNazanin" w:cs="IRNazanin"/>
          <w:lang w:bidi="fa-IR"/>
          <w:color w:val="111111"/>
          <w:sz w:val="28"/>
          <w:szCs w:val="28"/>
          <w:rtl/>
        </w:rPr>
        <w:t xml:space="preserve">5- خداوند ، نزديك تر از رگ هاى قلب ، به انسان</w:t>
      </w:r>
    </w:p>
    <w:p>
      <w:pPr>
        <w:pStyle w:val="BookText"/>
      </w:pPr>
      <w:r>
        <w:rPr>
          <w:rFonts w:ascii="Amiri" w:hAnsi="Amiri" w:eastAsia="Amiri" w:cs="Amiri"/>
          <w:lang w:bidi="ar-SA"/>
          <w:color w:val="111111"/>
          <w:sz w:val="28"/>
          <w:szCs w:val="28"/>
          <w:rtl/>
        </w:rPr>
        <w:t xml:space="preserve">و نحن أقرب إليه من حبل الوريد</w:t>
      </w:r>
    </w:p>
    <w:p>
      <w:pPr>
        <w:pStyle w:val="BookText"/>
      </w:pPr>
      <w:r>
        <w:rPr>
          <w:rFonts w:ascii="IRNazanin" w:hAnsi="IRNazanin" w:eastAsia="IRNazanin" w:cs="IRNazanin"/>
          <w:lang w:bidi="fa-IR"/>
          <w:color w:val="111111"/>
          <w:sz w:val="28"/>
          <w:szCs w:val="28"/>
          <w:rtl/>
        </w:rPr>
        <w:t xml:space="preserve">«وريد» ممكن است به معناى رگ هايى باشد كه خون را به قلب مى رساند.</w:t>
      </w:r>
    </w:p>
    <w:p>
      <w:pPr>
        <w:pStyle w:val="Heading3"/>
      </w:pPr>
      <w:bookmarkStart w:id="473" w:name="_Toc281"/>
      <w:r>
        <w:t>84- زمينه ازدياد بيمارى قلب</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- 2 - 11 - 10</w:t>
      </w:r>
    </w:p>
    <w:p>
      <w:pPr>
        <w:pStyle w:val="BookText"/>
      </w:pPr>
      <w:r>
        <w:rPr>
          <w:rFonts w:ascii="IRNazanin" w:hAnsi="IRNazanin" w:eastAsia="IRNazanin" w:cs="IRNazanin"/>
          <w:lang w:bidi="fa-IR"/>
          <w:color w:val="111111"/>
          <w:sz w:val="28"/>
          <w:szCs w:val="28"/>
          <w:rtl/>
        </w:rPr>
        <w:t xml:space="preserve">10 - فسادگرى منافقان ، زمينه ساز افزايش بيمارىِ دل و انديشه آنان</w:t>
      </w:r>
    </w:p>
    <w:p>
      <w:pPr>
        <w:pStyle w:val="BookText"/>
      </w:pPr>
      <w:r>
        <w:rPr>
          <w:rFonts w:ascii="Amiri" w:hAnsi="Amiri" w:eastAsia="Amiri" w:cs="Amiri"/>
          <w:lang w:bidi="ar-SA"/>
          <w:color w:val="111111"/>
          <w:sz w:val="28"/>
          <w:szCs w:val="28"/>
          <w:rtl/>
        </w:rPr>
        <w:t xml:space="preserve">فزادهم اللّه مرضاً . .. بما كانوا يكذبون. و إذا قيل لهم لاتفسدوا</w:t>
      </w:r>
    </w:p>
    <w:p>
      <w:pPr>
        <w:pStyle w:val="BookText"/>
      </w:pPr>
      <w:r>
        <w:rPr>
          <w:rFonts w:ascii="IRNazanin" w:hAnsi="IRNazanin" w:eastAsia="IRNazanin" w:cs="IRNazanin"/>
          <w:lang w:bidi="fa-IR"/>
          <w:color w:val="111111"/>
          <w:sz w:val="28"/>
          <w:szCs w:val="28"/>
          <w:rtl/>
        </w:rPr>
        <w:t xml:space="preserve">برداشت فوق مبتنى بر دو امر است: 1- «إذا قيل . ..» عطف بر «يكذبون» باشد. 2- «بما كانوا يكذبون» علاوه بر تعلقش به «و لهم عذاب أليم» - متعلق به «فزادهم اللّه» نيز باشد. بر اين مبنا جمله چنين مى شود: «فزادهم اللّه مرضاً ... بما كانوا اذا قيل لهم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6" w:name="pg5996_48901"/>
    <w:bookmarkEnd w:id="106"/>
    <w:p>
      <w:pPr>
        <w:pStyle w:val="BookText"/>
      </w:pPr>
      <w:r>
        <w:rPr>
          <w:rFonts w:ascii="IRNazanin" w:hAnsi="IRNazanin" w:eastAsia="IRNazanin" w:cs="IRNazanin"/>
          <w:lang w:bidi="fa-IR"/>
          <w:color w:val="111111"/>
          <w:sz w:val="28"/>
          <w:szCs w:val="28"/>
          <w:rtl/>
        </w:rPr>
        <w:t xml:space="preserve">... لهم».</w:t>
      </w:r>
    </w:p>
    <w:p>
      <w:pPr>
        <w:pStyle w:val="Heading3"/>
      </w:pPr>
      <w:bookmarkStart w:id="474" w:name="_Toc282"/>
      <w:r>
        <w:t>85- زمينه اطمينان قلب</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- 83 - 23 - 4</w:t>
      </w:r>
    </w:p>
    <w:p>
      <w:pPr>
        <w:pStyle w:val="BookText"/>
      </w:pPr>
      <w:r>
        <w:rPr>
          <w:rFonts w:ascii="IRNazanin" w:hAnsi="IRNazanin" w:eastAsia="IRNazanin" w:cs="IRNazanin"/>
          <w:lang w:bidi="fa-IR"/>
          <w:color w:val="111111"/>
          <w:sz w:val="28"/>
          <w:szCs w:val="28"/>
          <w:rtl/>
        </w:rPr>
        <w:t xml:space="preserve">4 - نيكوكارى ، مايه رفع نگرانى و آسودگى خاطر در آخرت است .</w:t>
      </w:r>
    </w:p>
    <w:p>
      <w:pPr>
        <w:pStyle w:val="BookText"/>
      </w:pPr>
      <w:r>
        <w:rPr>
          <w:rFonts w:ascii="Amiri" w:hAnsi="Amiri" w:eastAsia="Amiri" w:cs="Amiri"/>
          <w:lang w:bidi="ar-SA"/>
          <w:color w:val="111111"/>
          <w:sz w:val="28"/>
          <w:szCs w:val="28"/>
          <w:rtl/>
        </w:rPr>
        <w:t xml:space="preserve">على الأرائك ينظرون</w:t>
      </w:r>
    </w:p>
    <w:p>
      <w:pPr>
        <w:pStyle w:val="Heading3"/>
      </w:pPr>
      <w:bookmarkStart w:id="475" w:name="_Toc283"/>
      <w:r>
        <w:t>86- زمينه ختم قلب</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- 7 - 100 - 9</w:t>
      </w:r>
    </w:p>
    <w:p>
      <w:pPr>
        <w:pStyle w:val="BookText"/>
      </w:pPr>
      <w:r>
        <w:rPr>
          <w:rFonts w:ascii="IRNazanin" w:hAnsi="IRNazanin" w:eastAsia="IRNazanin" w:cs="IRNazanin"/>
          <w:lang w:bidi="fa-IR"/>
          <w:color w:val="111111"/>
          <w:sz w:val="28"/>
          <w:szCs w:val="28"/>
          <w:rtl/>
        </w:rPr>
        <w:t xml:space="preserve">9 - از دست دادن نيروى درك معارف و حقايق بيان شده از سوى سفيران الهى ، پيامدى براى مهرشدن قلبهاست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برداشت فوق از «فاء» تفريع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- 9 - 87 - 5</w:t>
      </w:r>
    </w:p>
    <w:p>
      <w:pPr>
        <w:pStyle w:val="BookText"/>
      </w:pPr>
      <w:r>
        <w:rPr>
          <w:rFonts w:ascii="Amiri" w:hAnsi="Amiri" w:eastAsia="Amiri" w:cs="Amiri"/>
          <w:lang w:bidi="ar-SA"/>
          <w:color w:val="111111"/>
          <w:sz w:val="28"/>
          <w:szCs w:val="28"/>
          <w:rtl/>
        </w:rPr>
        <w:t xml:space="preserve">5 - عملكرد نادرست و تخلف از فرمان هاى الهى ، زمينه ساز مهر شدن قلب انسان و دست نيافتن وى به درك عميق حقايق</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- 9 - 93 - 8،9</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pStyle w:val="BookText"/>
      </w:pPr>
      <w:r>
        <w:rPr>
          <w:rFonts w:ascii="IRNazanin" w:hAnsi="IRNazanin" w:eastAsia="IRNazanin" w:cs="IRNazanin"/>
          <w:lang w:bidi="fa-IR"/>
          <w:color w:val="111111"/>
          <w:sz w:val="28"/>
          <w:szCs w:val="28"/>
          <w:rtl/>
        </w:rPr>
        <w:t xml:space="preserve">9 - مهر شدن قلب انسان در نتيجه گناه و تخلف از جهاد ، مايه ناتوان شدن وى از شناخت صحيح حقايق</w:t>
      </w:r>
    </w:p>
    <w:p>
      <w:pPr>
        <w:pStyle w:val="BookText"/>
      </w:pPr>
      <w:r>
        <w:rPr>
          <w:rFonts w:ascii="Amiri" w:hAnsi="Amiri" w:eastAsia="Amiri" w:cs="Amiri"/>
          <w:lang w:bidi="ar-SA"/>
          <w:color w:val="111111"/>
          <w:sz w:val="28"/>
          <w:szCs w:val="28"/>
          <w:rtl/>
        </w:rPr>
        <w:t xml:space="preserve">و طبع اللّه على قلوبهم فهم لا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- 47 - 25 - 9</w:t>
      </w:r>
    </w:p>
    <w:p>
      <w:pPr>
        <w:pStyle w:val="BookText"/>
      </w:pPr>
      <w:r>
        <w:rPr>
          <w:rFonts w:ascii="IRNazanin" w:hAnsi="IRNazanin" w:eastAsia="IRNazanin" w:cs="IRNazanin"/>
          <w:lang w:bidi="fa-IR"/>
          <w:color w:val="111111"/>
          <w:sz w:val="28"/>
          <w:szCs w:val="28"/>
          <w:rtl/>
        </w:rPr>
        <w:t xml:space="preserve">9- وسوسه ها و آرمان هاى شيطانى ، قفل انديشه و قلب آگاهان حق گريز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7" w:name="pg5996_48902"/>
    <w:bookmarkEnd w:id="107"/>
    <w:p>
      <w:pPr>
        <w:pStyle w:val="BookText"/>
      </w:pPr>
      <w:r>
        <w:rPr>
          <w:rFonts w:ascii="Amiri" w:hAnsi="Amiri" w:eastAsia="Amiri" w:cs="Amiri"/>
          <w:lang w:bidi="ar-SA"/>
          <w:color w:val="111111"/>
          <w:sz w:val="28"/>
          <w:szCs w:val="28"/>
          <w:rtl/>
        </w:rPr>
        <w:t xml:space="preserve">أم على قلوب أقفالها . .. الشيطن سوّل لهم و أملى لهم</w:t>
      </w:r>
    </w:p>
    <w:p>
      <w:pPr>
        <w:pStyle w:val="BookText"/>
      </w:pPr>
      <w:r>
        <w:rPr>
          <w:rFonts w:ascii="Amiri" w:hAnsi="Amiri" w:eastAsia="Amiri" w:cs="Amiri"/>
          <w:lang w:bidi="ar-SA"/>
          <w:color w:val="111111"/>
          <w:sz w:val="28"/>
          <w:szCs w:val="28"/>
          <w:rtl/>
        </w:rPr>
        <w:t xml:space="preserve">برداشت بالا بدان احتمال است كه «إنّ الذين ارتدّوا. ..» در مقام تبيين و توضيح ذيل آيه قبل باشد (أم على قلوب أقفالها). در اين صورت وسوسه ها و آمال شيطانى منطبق بر «أقفالها»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- 63 - 3 - 5</w:t>
      </w:r>
    </w:p>
    <w:p>
      <w:pPr>
        <w:pStyle w:val="BookText"/>
      </w:pPr>
      <w:r>
        <w:rPr>
          <w:rFonts w:ascii="Amiri" w:hAnsi="Amiri" w:eastAsia="Amiri" w:cs="Amiri"/>
          <w:lang w:bidi="ar-SA"/>
          <w:color w:val="111111"/>
          <w:sz w:val="28"/>
          <w:szCs w:val="28"/>
          <w:rtl/>
        </w:rPr>
        <w:t xml:space="preserve">5 - كفر و ارتداد ، زمينه ساز مُهر شدن دل است .</w:t>
      </w:r>
    </w:p>
    <w:p>
      <w:pPr>
        <w:pStyle w:val="BookText"/>
      </w:pPr>
      <w:r>
        <w:rPr>
          <w:rFonts w:ascii="Amiri" w:hAnsi="Amiri" w:eastAsia="Amiri" w:cs="Amiri"/>
          <w:lang w:bidi="ar-SA"/>
          <w:color w:val="111111"/>
          <w:sz w:val="28"/>
          <w:szCs w:val="28"/>
          <w:rtl/>
        </w:rPr>
        <w:t xml:space="preserve">ذلك بأنّهم ءامنوا ثمّ كفروا فطبع على قلوبهم</w:t>
      </w:r>
    </w:p>
    <w:p>
      <w:pPr>
        <w:pStyle w:val="Heading3"/>
      </w:pPr>
      <w:bookmarkStart w:id="476" w:name="_Toc284"/>
      <w:r>
        <w:t>87- زمينه ختم قلب منافقان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- 63 - 3 - 6</w:t>
      </w:r>
    </w:p>
    <w:p>
      <w:pPr>
        <w:pStyle w:val="BookText"/>
      </w:pPr>
      <w:r>
        <w:rPr>
          <w:rFonts w:ascii="Amiri" w:hAnsi="Amiri" w:eastAsia="Amiri" w:cs="Amiri"/>
          <w:lang w:bidi="ar-SA"/>
          <w:color w:val="111111"/>
          <w:sz w:val="28"/>
          <w:szCs w:val="28"/>
          <w:rtl/>
        </w:rPr>
        <w:t xml:space="preserve">6 - دل هاى منافقان ، بر اثر كفر و ارتداد مُهر شد .</w:t>
      </w:r>
    </w:p>
    <w:p>
      <w:pPr>
        <w:pStyle w:val="BookText"/>
      </w:pPr>
      <w:r>
        <w:rPr>
          <w:rFonts w:ascii="Amiri" w:hAnsi="Amiri" w:eastAsia="Amiri" w:cs="Amiri"/>
          <w:lang w:bidi="ar-SA"/>
          <w:color w:val="111111"/>
          <w:sz w:val="28"/>
          <w:szCs w:val="28"/>
          <w:rtl/>
        </w:rPr>
        <w:t xml:space="preserve">ذلك بأنّهم ءامنوا ثمّ كفروا فطبع على قلوبهم</w:t>
      </w:r>
    </w:p>
    <w:p>
      <w:pPr>
        <w:pStyle w:val="Heading3"/>
      </w:pPr>
      <w:bookmarkStart w:id="477" w:name="_Toc285"/>
      <w:r>
        <w:t>88- زمينه زنگار قلب كافران</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pStyle w:val="Heading3"/>
      </w:pPr>
      <w:bookmarkStart w:id="478" w:name="_Toc286"/>
      <w:r>
        <w:t>89- زمينه سلامت قلب</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- 22 - 54 - 6</w:t>
      </w:r>
    </w:p>
    <w:p>
      <w:pPr>
        <w:pStyle w:val="BookText"/>
      </w:pPr>
      <w:r>
        <w:rPr>
          <w:rFonts w:ascii="Amiri" w:hAnsi="Amiri" w:eastAsia="Amiri" w:cs="Amiri"/>
          <w:lang w:bidi="ar-SA"/>
          <w:color w:val="111111"/>
          <w:sz w:val="28"/>
          <w:szCs w:val="28"/>
          <w:rtl/>
        </w:rPr>
        <w:t xml:space="preserve">6 - علم ، مايه سلامت قلب و جان و جهل ، موجب قساوت و بيماردلى</w:t>
      </w:r>
    </w:p>
    <w:p>
      <w:pPr>
        <w:pStyle w:val="BookText"/>
      </w:pPr>
      <w:r>
        <w:rPr>
          <w:rFonts w:ascii="Amiri" w:hAnsi="Amiri" w:eastAsia="Amiri" w:cs="Amiri"/>
          <w:lang w:bidi="ar-SA"/>
          <w:color w:val="111111"/>
          <w:sz w:val="28"/>
          <w:szCs w:val="28"/>
          <w:rtl/>
        </w:rPr>
        <w:t xml:space="preserve">ليجعل . .. فتنة للذين فى قلوبهم مرض ...و ليعلم الذين أُوتوا العلم أنّه الحقّ من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8" w:name="pg5996_48903"/>
    <w:bookmarkEnd w:id="108"/>
    <w:p>
      <w:pPr>
        <w:pStyle w:val="Heading3"/>
      </w:pPr>
      <w:bookmarkStart w:id="479" w:name="_Toc287"/>
      <w:r>
        <w:t>90- زمينه سياهى قلب</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- 83 - 14 - 9</w:t>
      </w:r>
    </w:p>
    <w:p>
      <w:pPr>
        <w:pStyle w:val="BookText"/>
      </w:pPr>
      <w:r>
        <w:rPr>
          <w:rFonts w:ascii="IRNazanin" w:hAnsi="IRNazanin" w:eastAsia="IRNazanin" w:cs="IRNazanin"/>
          <w:lang w:bidi="fa-IR"/>
          <w:color w:val="111111"/>
          <w:sz w:val="28"/>
          <w:szCs w:val="28"/>
          <w:rtl/>
        </w:rPr>
        <w:t xml:space="preserve">9 - طغيان گرى و گناه ، سياه كننده قلب و مسدودسازنده راه درك و اعتقاد است .</w:t>
      </w:r>
    </w:p>
    <w:p>
      <w:pPr>
        <w:pStyle w:val="BookText"/>
      </w:pPr>
      <w:r>
        <w:rPr>
          <w:rFonts w:ascii="Amiri" w:hAnsi="Amiri" w:eastAsia="Amiri" w:cs="Amiri"/>
          <w:lang w:bidi="ar-SA"/>
          <w:color w:val="111111"/>
          <w:sz w:val="28"/>
          <w:szCs w:val="28"/>
          <w:rtl/>
        </w:rPr>
        <w:t xml:space="preserve">كلّ معتد أثيم . .. بل ران على قلوبهم ما كانوا يكسبون</w:t>
      </w:r>
    </w:p>
    <w:p>
      <w:pPr>
        <w:pStyle w:val="Heading3"/>
      </w:pPr>
      <w:bookmarkStart w:id="480" w:name="_Toc288"/>
      <w:r>
        <w:t>91- زمينه قساوت قلب</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- 5 - 83 - 9</w:t>
      </w:r>
    </w:p>
    <w:p>
      <w:pPr>
        <w:pStyle w:val="BookText"/>
      </w:pPr>
      <w:r>
        <w:rPr>
          <w:rFonts w:ascii="IRNazanin" w:hAnsi="IRNazanin" w:eastAsia="IRNazanin" w:cs="IRNazanin"/>
          <w:lang w:bidi="fa-IR"/>
          <w:color w:val="111111"/>
          <w:sz w:val="28"/>
          <w:szCs w:val="28"/>
          <w:rtl/>
        </w:rPr>
        <w:t xml:space="preserve">9 - استكبار موجب سخت دلى و مانع تأثيرپذيرى از قرآن</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تفيض من الدمع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- 28 - 76 - 11</w:t>
      </w:r>
    </w:p>
    <w:p>
      <w:pPr>
        <w:pStyle w:val="BookText"/>
      </w:pPr>
      <w:r>
        <w:rPr>
          <w:rFonts w:ascii="IRNazanin" w:hAnsi="IRNazanin" w:eastAsia="IRNazanin" w:cs="IRNazanin"/>
          <w:lang w:bidi="fa-IR"/>
          <w:color w:val="111111"/>
          <w:sz w:val="28"/>
          <w:szCs w:val="28"/>
          <w:rtl/>
        </w:rPr>
        <w:t xml:space="preserve">11 - ثروت فراوان و نخوت آفرين ، زمينه ساز سنگ دلى و بى رحمى است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- 47 - 22 - 4</w:t>
      </w:r>
    </w:p>
    <w:p>
      <w:pPr>
        <w:pStyle w:val="BookText"/>
      </w:pPr>
      <w:r>
        <w:rPr>
          <w:rFonts w:ascii="IRNazanin" w:hAnsi="IRNazanin" w:eastAsia="IRNazanin" w:cs="IRNazanin"/>
          <w:lang w:bidi="fa-IR"/>
          <w:color w:val="111111"/>
          <w:sz w:val="28"/>
          <w:szCs w:val="28"/>
          <w:rtl/>
        </w:rPr>
        <w:t xml:space="preserve">4- ترك رهنمود ها و قوانين الهى ، زمينه تبديل شدن انسان به عنصرى فسادگر و بى عاطفه و نه صرفاً بى ايمان</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با توجه به متعدى آمدن واژه «تفسدوا»، استفاده مى شود كه روى گردانى از جهاد و ساير تكاليف دينى، صرفاً موجب فاسد شدن خود فرد نمى شود; بلكه او در نتيجه فساد شخصى، ناگزير فسادگر نيز مى گردد. جمله «تقطّعوا أرحامكم» بر بى عاطفه شدن متخلفان جهاد دلالت دارد.</w:t>
      </w:r>
    </w:p>
    <w:p>
      <w:pPr>
        <w:pStyle w:val="Heading3"/>
      </w:pPr>
      <w:bookmarkStart w:id="481" w:name="_Toc289"/>
      <w:r>
        <w:t>92- زمينه قساوت قلب اهل كتاب</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- 57 - 16 - 21</w:t>
      </w:r>
    </w:p>
    <w:p>
      <w:pPr>
        <w:pStyle w:val="BookText"/>
      </w:pPr>
      <w:r>
        <w:rPr>
          <w:rFonts w:ascii="IRNazanin" w:hAnsi="IRNazanin" w:eastAsia="IRNazanin" w:cs="IRNazanin"/>
          <w:lang w:bidi="fa-IR"/>
          <w:color w:val="111111"/>
          <w:sz w:val="28"/>
          <w:szCs w:val="28"/>
          <w:rtl/>
        </w:rPr>
        <w:t xml:space="preserve">21 - فسق پيشگى اهل كتاب و نافرمانى آنان از حق ، نتيجه بى تفاوتى دراز مدت آنان نسبت به تعاليم الهى و گرفتار شدن به قساوت قلب</w:t>
      </w:r>
    </w:p>
    <w:p>
      <w:pPr>
        <w:pStyle w:val="BookText"/>
      </w:pPr>
      <w:r>
        <w:rPr>
          <w:rFonts w:ascii="Amiri" w:hAnsi="Amiri" w:eastAsia="Amiri" w:cs="Amiri"/>
          <w:lang w:bidi="ar-SA"/>
          <w:color w:val="111111"/>
          <w:sz w:val="28"/>
          <w:szCs w:val="28"/>
          <w:rtl/>
        </w:rPr>
        <w:t xml:space="preserve">فطال عليهم الأمد فقست قلوبهم و كثير منهم فسقون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9" w:name="pg5996_48904"/>
    <w:bookmarkEnd w:id="109"/>
    <w:p>
      <w:pPr>
        <w:pStyle w:val="Heading3"/>
      </w:pPr>
      <w:bookmarkStart w:id="482" w:name="_Toc290"/>
      <w:r>
        <w:t>93- زنگار قلب كافران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- 83 - 15 - 6</w:t>
      </w:r>
    </w:p>
    <w:p>
      <w:pPr>
        <w:pStyle w:val="BookText"/>
      </w:pPr>
      <w:r>
        <w:rPr>
          <w:rFonts w:ascii="Amiri" w:hAnsi="Amiri" w:eastAsia="Amiri" w:cs="Amiri"/>
          <w:lang w:bidi="ar-SA"/>
          <w:color w:val="111111"/>
          <w:sz w:val="28"/>
          <w:szCs w:val="28"/>
          <w:rtl/>
        </w:rPr>
        <w:t xml:space="preserve">6 - قلب هاى تيره كافران ، در قيامت نيز از درك حقيقت و شناخت خداوند و جلوه هاى ربوبيت او ، ناتوان خواهند بود .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«ربّ» - چنانچه از ارتباط اين آيه با آيه قبل برمى آيد - ممكن است به معناى محجوب ماندن قلب، از هرگونه ارتباط با خداوند باشد. در نتيجه كافران، در قيامت نيز خداوند را نخواهند شناخت و به او ايمان قلبى نمى آورند.</w:t>
      </w:r>
    </w:p>
    <w:p>
      <w:pPr>
        <w:pStyle w:val="Heading3"/>
      </w:pPr>
      <w:bookmarkStart w:id="483" w:name="_Toc291"/>
      <w:r>
        <w:t>94- زنگار قلب مكذبان قرآن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- 83 - 14 - 4</w:t>
      </w:r>
    </w:p>
    <w:p>
      <w:pPr>
        <w:pStyle w:val="BookText"/>
      </w:pPr>
      <w:r>
        <w:rPr>
          <w:rFonts w:ascii="IRNazanin" w:hAnsi="IRNazanin" w:eastAsia="IRNazanin" w:cs="IRNazanin"/>
          <w:lang w:bidi="fa-IR"/>
          <w:color w:val="111111"/>
          <w:sz w:val="28"/>
          <w:szCs w:val="28"/>
          <w:rtl/>
        </w:rPr>
        <w:t xml:space="preserve">4 - قلب منكران قرآن ، زنگارگرفته و چركين است و از درك مفاهيم آن ناتوان مى باشد .</w:t>
      </w:r>
    </w:p>
    <w:p>
      <w:pPr>
        <w:pStyle w:val="BookText"/>
      </w:pPr>
      <w:r>
        <w:rPr>
          <w:rFonts w:ascii="Amiri" w:hAnsi="Amiri" w:eastAsia="Amiri" w:cs="Amiri"/>
          <w:lang w:bidi="ar-SA"/>
          <w:color w:val="111111"/>
          <w:sz w:val="28"/>
          <w:szCs w:val="28"/>
          <w:rtl/>
        </w:rPr>
        <w:t xml:space="preserve">كلاّ بل ران على قلوبهم</w:t>
      </w:r>
    </w:p>
    <w:p>
      <w:pPr>
        <w:pStyle w:val="BookText"/>
      </w:pPr>
      <w:r>
        <w:rPr>
          <w:rFonts w:ascii="IRNazanin" w:hAnsi="IRNazanin" w:eastAsia="IRNazanin" w:cs="IRNazanin"/>
          <w:lang w:bidi="fa-IR"/>
          <w:color w:val="111111"/>
          <w:sz w:val="28"/>
          <w:szCs w:val="28"/>
          <w:rtl/>
        </w:rPr>
        <w:t xml:space="preserve">«رَيْن» (مصدر «ران») به معناى زنگار و چرك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- 83 - 15 - 4</w:t>
      </w:r>
    </w:p>
    <w:p>
      <w:pPr>
        <w:pStyle w:val="BookText"/>
      </w:pPr>
      <w:r>
        <w:rPr>
          <w:rFonts w:ascii="IRNazanin" w:hAnsi="IRNazanin" w:eastAsia="IRNazanin" w:cs="IRNazanin"/>
          <w:lang w:bidi="fa-IR"/>
          <w:color w:val="111111"/>
          <w:sz w:val="28"/>
          <w:szCs w:val="28"/>
          <w:rtl/>
        </w:rPr>
        <w:t xml:space="preserve">4 - قلب تكذيب كنندگان قرآن و قيامت ، هرگز از آلودگى هاى گناه پاك نخواهد شد .</w:t>
      </w:r>
    </w:p>
    <w:p>
      <w:pPr>
        <w:pStyle w:val="BookText"/>
      </w:pPr>
      <w:r>
        <w:rPr>
          <w:rFonts w:ascii="Amiri" w:hAnsi="Amiri" w:eastAsia="Amiri" w:cs="Amiri"/>
          <w:lang w:bidi="ar-SA"/>
          <w:color w:val="111111"/>
          <w:sz w:val="28"/>
          <w:szCs w:val="28"/>
          <w:rtl/>
        </w:rPr>
        <w:t xml:space="preserve">ران على قلوبهم ما كانوا يكسبون . كلاّ إنّهم ... محجوبون</w:t>
      </w:r>
    </w:p>
    <w:p>
      <w:pPr>
        <w:pStyle w:val="BookText"/>
      </w:pPr>
      <w:r>
        <w:rPr>
          <w:rFonts w:ascii="IRNazanin" w:hAnsi="IRNazanin" w:eastAsia="IRNazanin" w:cs="IRNazanin"/>
          <w:lang w:bidi="fa-IR"/>
          <w:color w:val="111111"/>
          <w:sz w:val="28"/>
          <w:szCs w:val="28"/>
          <w:rtl/>
        </w:rPr>
        <w:t xml:space="preserve">جمله بعد از «كلاّ»، قرينه است بر اين كه آيه شريفه درصدد بيان تداوم يافتن نكته اى است كه آيه قبل درباره قلب تكذيب گران مطرح كرده بود.</w:t>
      </w:r>
    </w:p>
    <w:p>
      <w:pPr>
        <w:pStyle w:val="Heading3"/>
      </w:pPr>
      <w:bookmarkStart w:id="484" w:name="_Toc292"/>
      <w:r>
        <w:t>95- زنگار قلب مكذبان قيامت</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- 83 - 15 - 4</w:t>
      </w:r>
    </w:p>
    <w:p>
      <w:pPr>
        <w:pStyle w:val="BookText"/>
      </w:pPr>
      <w:r>
        <w:rPr>
          <w:rFonts w:ascii="IRNazanin" w:hAnsi="IRNazanin" w:eastAsia="IRNazanin" w:cs="IRNazanin"/>
          <w:lang w:bidi="fa-IR"/>
          <w:color w:val="111111"/>
          <w:sz w:val="28"/>
          <w:szCs w:val="28"/>
          <w:rtl/>
        </w:rPr>
        <w:t xml:space="preserve">4 - قلب تكذيب كنندگان قرآن و قيامت ، هرگز از آلودگى هاى گناه پاك نخواهد شد .</w:t>
      </w:r>
    </w:p>
    <w:p>
      <w:pPr>
        <w:pStyle w:val="BookText"/>
      </w:pPr>
      <w:r>
        <w:rPr>
          <w:rFonts w:ascii="Amiri" w:hAnsi="Amiri" w:eastAsia="Amiri" w:cs="Amiri"/>
          <w:lang w:bidi="ar-SA"/>
          <w:color w:val="111111"/>
          <w:sz w:val="28"/>
          <w:szCs w:val="28"/>
          <w:rtl/>
        </w:rPr>
        <w:t xml:space="preserve">ران على قلوبهم ما كانوا يكسبون . كلاّ إنّهم ... محجوبون</w:t>
      </w:r>
    </w:p>
    <w:p>
      <w:pPr>
        <w:pStyle w:val="BookText"/>
      </w:pPr>
      <w:r>
        <w:rPr>
          <w:rFonts w:ascii="IRNazanin" w:hAnsi="IRNazanin" w:eastAsia="IRNazanin" w:cs="IRNazanin"/>
          <w:lang w:bidi="fa-IR"/>
          <w:color w:val="111111"/>
          <w:sz w:val="28"/>
          <w:szCs w:val="28"/>
          <w:rtl/>
        </w:rPr>
        <w:t xml:space="preserve">جمله بعد از «كلاّ»، قرينه است بر اين كه آيه شريفه درصدد بيان تداوم يافتن نكته اى است كه آيه قبل درباره قلب تكذيب گران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0" w:name="pg5996_48905"/>
    <w:bookmarkEnd w:id="110"/>
    <w:p>
      <w:pPr>
        <w:pStyle w:val="BookText"/>
      </w:pPr>
      <w:r>
        <w:rPr>
          <w:rFonts w:ascii="Amiri" w:hAnsi="Amiri" w:eastAsia="Amiri" w:cs="Amiri"/>
          <w:lang w:bidi="ar-SA"/>
          <w:color w:val="111111"/>
          <w:sz w:val="28"/>
          <w:szCs w:val="28"/>
          <w:rtl/>
        </w:rPr>
        <w:t xml:space="preserve">مطرح كرده بود.</w:t>
      </w:r>
    </w:p>
    <w:p>
      <w:pPr>
        <w:pStyle w:val="Heading3"/>
      </w:pPr>
      <w:bookmarkStart w:id="485" w:name="_Toc293"/>
      <w:r>
        <w:t>96- سرزنش قساوت قلب</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- 3 - 159 - 8</w:t>
      </w:r>
    </w:p>
    <w:p>
      <w:pPr>
        <w:pStyle w:val="BookText"/>
      </w:pPr>
      <w:r>
        <w:rPr>
          <w:rFonts w:ascii="IRNazanin" w:hAnsi="IRNazanin" w:eastAsia="IRNazanin" w:cs="IRNazanin"/>
          <w:lang w:bidi="fa-IR"/>
          <w:color w:val="111111"/>
          <w:sz w:val="28"/>
          <w:szCs w:val="28"/>
          <w:rtl/>
        </w:rPr>
        <w:t xml:space="preserve">8 - ترغيب به خوش خُلقى و مدارا و نكوهش از سنگدلى و خشونت ، در برخورد هاى اجتماعى</w:t>
      </w:r>
    </w:p>
    <w:p>
      <w:pPr>
        <w:pStyle w:val="BookText"/>
      </w:pPr>
      <w:r>
        <w:rPr>
          <w:rFonts w:ascii="Amiri" w:hAnsi="Amiri" w:eastAsia="Amiri" w:cs="Amiri"/>
          <w:lang w:bidi="ar-SA"/>
          <w:color w:val="111111"/>
          <w:sz w:val="28"/>
          <w:szCs w:val="28"/>
          <w:rtl/>
        </w:rPr>
        <w:t xml:space="preserve">و لو كنت فظّا غليظ القلب لانفضّوا من حولك</w:t>
      </w:r>
    </w:p>
    <w:p>
      <w:pPr>
        <w:pStyle w:val="Heading3"/>
      </w:pPr>
      <w:bookmarkStart w:id="486" w:name="_Toc294"/>
      <w:r>
        <w:t>97- سرزنش قلب بيمار</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Heading3"/>
      </w:pPr>
      <w:bookmarkStart w:id="487" w:name="_Toc295"/>
      <w:r>
        <w:t>98- سلامتى قلب ابراهيم(ع)</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- 37 - 84 - 1،2،3</w:t>
      </w:r>
    </w:p>
    <w:p>
      <w:pPr>
        <w:pStyle w:val="BookText"/>
      </w:pPr>
      <w:r>
        <w:rPr>
          <w:rFonts w:ascii="IRNazanin" w:hAnsi="IRNazanin" w:eastAsia="IRNazanin" w:cs="IRNazanin"/>
          <w:lang w:bidi="fa-IR"/>
          <w:color w:val="111111"/>
          <w:sz w:val="28"/>
          <w:szCs w:val="28"/>
          <w:rtl/>
        </w:rPr>
        <w:t xml:space="preserve">1 - ابراهيم ( ع ) ، با قلبى سليم به پيشگاه پروردگار بار مى يافت .</w:t>
      </w:r>
    </w:p>
    <w:p>
      <w:pPr>
        <w:pStyle w:val="BookText"/>
      </w:pPr>
      <w:r>
        <w:rPr>
          <w:rFonts w:ascii="Amiri" w:hAnsi="Amiri" w:eastAsia="Amiri" w:cs="Amiri"/>
          <w:lang w:bidi="ar-SA"/>
          <w:color w:val="111111"/>
          <w:sz w:val="28"/>
          <w:szCs w:val="28"/>
          <w:rtl/>
        </w:rPr>
        <w:t xml:space="preserve">لإبرهيم . إذ جاء ربّه بقلب سليم</w:t>
      </w:r>
    </w:p>
    <w:p>
      <w:pPr>
        <w:pStyle w:val="BookText"/>
      </w:pPr>
      <w:r>
        <w:rPr>
          <w:rFonts w:ascii="IRNazanin" w:hAnsi="IRNazanin" w:eastAsia="IRNazanin" w:cs="IRNazanin"/>
          <w:lang w:bidi="fa-IR"/>
          <w:color w:val="111111"/>
          <w:sz w:val="28"/>
          <w:szCs w:val="28"/>
          <w:rtl/>
        </w:rPr>
        <w:t xml:space="preserve">2 - ابراهيم ( ع ) ، برخوردار از قلبى سالم و پاك از آفت ها و امراض روحى ، اخلاقى و شخصيتى</w:t>
      </w:r>
    </w:p>
    <w:p>
      <w:pPr>
        <w:pStyle w:val="BookText"/>
      </w:pPr>
      <w:r>
        <w:rPr>
          <w:rFonts w:ascii="Amiri" w:hAnsi="Amiri" w:eastAsia="Amiri" w:cs="Amiri"/>
          <w:lang w:bidi="ar-SA"/>
          <w:color w:val="111111"/>
          <w:sz w:val="28"/>
          <w:szCs w:val="28"/>
          <w:rtl/>
        </w:rPr>
        <w:t xml:space="preserve">إذ جاء ربّه بقلب سليم</w:t>
      </w:r>
    </w:p>
    <w:p>
      <w:pPr>
        <w:pStyle w:val="BookText"/>
      </w:pPr>
      <w:r>
        <w:rPr>
          <w:rFonts w:ascii="IRNazanin" w:hAnsi="IRNazanin" w:eastAsia="IRNazanin" w:cs="IRNazanin"/>
          <w:lang w:bidi="fa-IR"/>
          <w:color w:val="111111"/>
          <w:sz w:val="28"/>
          <w:szCs w:val="28"/>
          <w:rtl/>
        </w:rPr>
        <w:t xml:space="preserve">«سليم» صفت مشبهه و مشتق از «سلامت» (پاكى از امراض دردها و آفت ها) است. توصيف قلب به «سليم» بودن، اشاره به انواع امراض و آفت هاى روحى، اخلاقى و شخصيتى دارد.</w:t>
      </w:r>
    </w:p>
    <w:p>
      <w:pPr>
        <w:pStyle w:val="BookText"/>
      </w:pPr>
      <w:r>
        <w:rPr>
          <w:rFonts w:ascii="Amiri" w:hAnsi="Amiri" w:eastAsia="Amiri" w:cs="Amiri"/>
          <w:lang w:bidi="ar-SA"/>
          <w:color w:val="111111"/>
          <w:sz w:val="28"/>
          <w:szCs w:val="28"/>
          <w:rtl/>
        </w:rPr>
        <w:t xml:space="preserve">3 - برخوردارى از قلب سليم ، برجسته ترين صفت ابراهيم ( ع )</w:t>
      </w:r>
    </w:p>
    <w:p>
      <w:pPr>
        <w:pStyle w:val="BookText"/>
      </w:pPr>
      <w:r>
        <w:rPr>
          <w:rFonts w:ascii="Amiri" w:hAnsi="Amiri" w:eastAsia="Amiri" w:cs="Amiri"/>
          <w:lang w:bidi="ar-SA"/>
          <w:color w:val="111111"/>
          <w:sz w:val="28"/>
          <w:szCs w:val="28"/>
          <w:rtl/>
        </w:rPr>
        <w:t xml:space="preserve">إذ جاء ربّه بقلب سليم</w:t>
      </w:r>
    </w:p>
    <w:p>
      <w:pPr>
        <w:pStyle w:val="Heading3"/>
      </w:pPr>
      <w:bookmarkStart w:id="488" w:name="_Toc296"/>
      <w:r>
        <w:t>99- سلامتى قلب پيروان انبيا</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1" w:name="pg5996_48906"/>
    <w:bookmarkEnd w:id="111"/>
    <w:p>
      <w:pPr>
        <w:pStyle w:val="BookText"/>
      </w:pPr>
      <w:r>
        <w:rPr>
          <w:rFonts w:ascii="IRNazanin" w:hAnsi="IRNazanin" w:eastAsia="IRNazanin" w:cs="IRNazanin"/>
          <w:lang w:bidi="fa-IR"/>
          <w:color w:val="111111"/>
          <w:sz w:val="28"/>
          <w:szCs w:val="28"/>
          <w:rtl/>
        </w:rPr>
        <w:t xml:space="preserve">15 - صافات - 37 - 84 - 7</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489" w:name="_Toc297"/>
      <w:r>
        <w:t>100- سياهى قلب</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- 6 - 125 - 18</w:t>
      </w:r>
    </w:p>
    <w:p>
      <w:pPr>
        <w:pStyle w:val="BookText"/>
      </w:pPr>
      <w:r>
        <w:rPr>
          <w:rFonts w:ascii="Amiri" w:hAnsi="Amiri" w:eastAsia="Amiri" w:cs="Amiri"/>
          <w:lang w:bidi="ar-SA"/>
          <w:color w:val="111111"/>
          <w:sz w:val="28"/>
          <w:szCs w:val="28"/>
          <w:rtl/>
        </w:rPr>
        <w:t xml:space="preserve">18 - عن أبى عبدالله(ع) قال: إن الله عز و جل إذا أراد بعبد خيرا نكت فى قلبه نكتة من نور و فتح مسامع قلبه و كل به ملكا يسدده و إذا أراد بعبد سوءا نكت فى قلبه نكتة سوداء و سد مسامع قلبه و وكل به شيطانا يضله ثم تلا هذه الآية: «فمن يرد الله أن يهديه يشرح صدره للاسلام و من يرد أن يضله يجعل صدره ضيقا حرجا».</w:t>
      </w:r>
    </w:p>
    <w:p>
      <w:pPr>
        <w:pStyle w:val="BookText"/>
      </w:pPr>
      <w:r>
        <w:rPr>
          <w:rFonts w:ascii="IRNazanin" w:hAnsi="IRNazanin" w:eastAsia="IRNazanin" w:cs="IRNazanin"/>
          <w:lang w:bidi="fa-IR"/>
          <w:color w:val="111111"/>
          <w:sz w:val="28"/>
          <w:szCs w:val="28"/>
          <w:rtl/>
        </w:rPr>
        <w:t xml:space="preserve">امام صادق(ع) فرمود: هر گاه خداوند عز و جل براى بنده اى خيرى بخواهد، در دلش نقطه اى از نور ايجاد مى كند و گوشهاى دلش را بازمى گرداند و فرشته اى بر او مى گمارد كه وى را در كارهايش استوار نمايد. و آنگاه كه خدا براى بنده اى بدى بخواهد، در دلش نقطه اى سياه ايجاد كرده و گوشهاى دلش را مى بندد و شيطانى را بر او مى گمارد تا گمراهش كند، سپس امام صادق(ع) آيه «فمن يرد الله ... » را تلاوت فرمود.</w:t>
      </w:r>
    </w:p>
    <w:p>
      <w:pPr>
        <w:pStyle w:val="Heading3"/>
      </w:pPr>
      <w:bookmarkStart w:id="490" w:name="_Toc298"/>
      <w:r>
        <w:t>101- شرايط پاكى قلب</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- 5 - 41 - 37</w:t>
      </w:r>
    </w:p>
    <w:p>
      <w:pPr>
        <w:pStyle w:val="BookText"/>
      </w:pPr>
      <w:r>
        <w:rPr>
          <w:rFonts w:ascii="IRNazanin" w:hAnsi="IRNazanin" w:eastAsia="IRNazanin" w:cs="IRNazanin"/>
          <w:lang w:bidi="fa-IR"/>
          <w:color w:val="111111"/>
          <w:sz w:val="28"/>
          <w:szCs w:val="28"/>
          <w:rtl/>
        </w:rPr>
        <w:t xml:space="preserve">37 - پاكى جان ها و دل ها از آلودگى در گرو توفيق الهى</w:t>
      </w:r>
    </w:p>
    <w:p>
      <w:pPr>
        <w:pStyle w:val="BookText"/>
      </w:pPr>
      <w:r>
        <w:rPr>
          <w:rFonts w:ascii="Amiri" w:hAnsi="Amiri" w:eastAsia="Amiri" w:cs="Amiri"/>
          <w:lang w:bidi="ar-SA"/>
          <w:color w:val="111111"/>
          <w:sz w:val="28"/>
          <w:szCs w:val="28"/>
          <w:rtl/>
        </w:rPr>
        <w:t xml:space="preserve">أولئك الذين لم يرد اللّه ان يطهر قلوبهم</w:t>
      </w:r>
    </w:p>
    <w:p>
      <w:pPr>
        <w:pStyle w:val="Heading3"/>
      </w:pPr>
      <w:bookmarkStart w:id="491" w:name="_Toc299"/>
      <w:r>
        <w:t>102- شفاى قلب مؤمنان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2" w:name="pg5996_48907"/>
    <w:bookmarkEnd w:id="112"/>
    <w:p>
      <w:pPr>
        <w:pStyle w:val="Heading3"/>
      </w:pPr>
      <w:bookmarkStart w:id="492" w:name="_Toc300"/>
      <w:r>
        <w:t>103- صفات قلب بيمار</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- 5 - 53 - 5</w:t>
      </w:r>
    </w:p>
    <w:p>
      <w:pPr>
        <w:pStyle w:val="BookText"/>
      </w:pPr>
      <w:r>
        <w:rPr>
          <w:rFonts w:ascii="IRNazanin" w:hAnsi="IRNazanin" w:eastAsia="IRNazanin" w:cs="IRNazanin"/>
          <w:lang w:bidi="fa-IR"/>
          <w:color w:val="111111"/>
          <w:sz w:val="28"/>
          <w:szCs w:val="28"/>
          <w:rtl/>
        </w:rPr>
        <w:t xml:space="preserve">5 - وابستگى به بيگانگان كافر ، خصيصه بيماردلان سست ايمان</w:t>
      </w:r>
    </w:p>
    <w:p>
      <w:pPr>
        <w:pStyle w:val="BookText"/>
      </w:pPr>
      <w:r>
        <w:rPr>
          <w:rFonts w:ascii="Amiri" w:hAnsi="Amiri" w:eastAsia="Amiri" w:cs="Amiri"/>
          <w:lang w:bidi="ar-SA"/>
          <w:color w:val="111111"/>
          <w:sz w:val="28"/>
          <w:szCs w:val="28"/>
          <w:rtl/>
        </w:rPr>
        <w:t xml:space="preserve">اقسموا باللّه جهد ايمنهم انهم لمعكم</w:t>
      </w:r>
    </w:p>
    <w:p>
      <w:pPr>
        <w:pStyle w:val="Heading3"/>
      </w:pPr>
      <w:bookmarkStart w:id="493" w:name="_Toc301"/>
      <w:r>
        <w:t>104- طهارت قلب</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- 33 - 53 - 29</w:t>
      </w:r>
    </w:p>
    <w:p>
      <w:pPr>
        <w:pStyle w:val="BookText"/>
      </w:pPr>
      <w:r>
        <w:rPr>
          <w:rFonts w:ascii="IRNazanin" w:hAnsi="IRNazanin" w:eastAsia="IRNazanin" w:cs="IRNazanin"/>
          <w:lang w:bidi="fa-IR"/>
          <w:color w:val="111111"/>
          <w:sz w:val="28"/>
          <w:szCs w:val="28"/>
          <w:rtl/>
        </w:rPr>
        <w:t xml:space="preserve">29 - اجتناب از مطالبه كردن چيزى از همسران پيامبر ، به صورت رو در رو ، به خاطر حفظ طهارت قلب مؤمنان و همسران پيامبر است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494" w:name="_Toc302"/>
      <w:r>
        <w:t>105- ظلم قساوت قلب</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- 6 - 45 - 4</w:t>
      </w:r>
    </w:p>
    <w:p>
      <w:pPr>
        <w:pStyle w:val="BookText"/>
      </w:pPr>
      <w:r>
        <w:rPr>
          <w:rFonts w:ascii="IRNazanin" w:hAnsi="IRNazanin" w:eastAsia="IRNazanin" w:cs="IRNazanin"/>
          <w:lang w:bidi="fa-IR"/>
          <w:color w:val="111111"/>
          <w:sz w:val="28"/>
          <w:szCs w:val="28"/>
          <w:rtl/>
        </w:rPr>
        <w:t xml:space="preserve">4 - سنگدلى و تضرع نكردن به درگاه خداوند، حتى در دشواريها، ظلم است.</w:t>
      </w:r>
    </w:p>
    <w:p>
      <w:pPr>
        <w:pStyle w:val="BookText"/>
      </w:pPr>
      <w:r>
        <w:rPr>
          <w:rFonts w:ascii="Amiri" w:hAnsi="Amiri" w:eastAsia="Amiri" w:cs="Amiri"/>
          <w:lang w:bidi="ar-SA"/>
          <w:color w:val="111111"/>
          <w:sz w:val="28"/>
          <w:szCs w:val="28"/>
          <w:rtl/>
        </w:rPr>
        <w:t xml:space="preserve">فلولا . .. تضرعوا و لكن قست قلوبهم ... فقطع دابر القوم الذين ظلموا</w:t>
      </w:r>
    </w:p>
    <w:p>
      <w:pPr>
        <w:pStyle w:val="BookText"/>
      </w:pPr>
      <w:r>
        <w:rPr>
          <w:rFonts w:ascii="IRNazanin" w:hAnsi="IRNazanin" w:eastAsia="IRNazanin" w:cs="IRNazanin"/>
          <w:lang w:bidi="fa-IR"/>
          <w:color w:val="111111"/>
          <w:sz w:val="28"/>
          <w:szCs w:val="28"/>
          <w:rtl/>
        </w:rPr>
        <w:t xml:space="preserve">در آيه شريفه هدف از آمدن سختيها را تضرع و روى آوردن به خدا دانسته، و به دنبال آن گروهى را معرفى كرده كه حتى در شدت و سختى منفعل نمى شوند، و سرانجام از اين گروه با عنوان «ظالمان» ياد كرده است، بنابراين سنگدلى و تضرع نكردن آنان ظلم است.</w:t>
      </w:r>
    </w:p>
    <w:p>
      <w:pPr>
        <w:pStyle w:val="Heading3"/>
      </w:pPr>
      <w:bookmarkStart w:id="495" w:name="_Toc303"/>
      <w:r>
        <w:t>106- عوامل ازدياد بيمارى قلب</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- 2 - 10 - 9</w:t>
      </w:r>
    </w:p>
    <w:p>
      <w:pPr>
        <w:pStyle w:val="BookText"/>
      </w:pPr>
      <w:r>
        <w:rPr>
          <w:rFonts w:ascii="IRNazanin" w:hAnsi="IRNazanin" w:eastAsia="IRNazanin" w:cs="IRNazanin"/>
          <w:lang w:bidi="fa-IR"/>
          <w:color w:val="111111"/>
          <w:sz w:val="28"/>
          <w:szCs w:val="28"/>
          <w:rtl/>
        </w:rPr>
        <w:t xml:space="preserve">9 - دروغ گويى مداوم منافقان ، موجب افزايش بيمارى در دل و جان آنان</w:t>
      </w:r>
    </w:p>
    <w:p>
      <w:pPr>
        <w:pStyle w:val="BookText"/>
      </w:pPr>
      <w:r>
        <w:rPr>
          <w:rFonts w:ascii="Amiri" w:hAnsi="Amiri" w:eastAsia="Amiri" w:cs="Amiri"/>
          <w:lang w:bidi="ar-SA"/>
          <w:color w:val="111111"/>
          <w:sz w:val="28"/>
          <w:szCs w:val="28"/>
          <w:rtl/>
        </w:rPr>
        <w:t xml:space="preserve">فزادهم اللّه مرضاً . .. بما كانوا يكذبون</w:t>
      </w:r>
    </w:p>
    <w:p>
      <w:pPr>
        <w:pStyle w:val="BookText"/>
      </w:pPr>
      <w:r>
        <w:rPr>
          <w:rFonts w:ascii="Amiri" w:hAnsi="Amiri" w:eastAsia="Amiri" w:cs="Amiri"/>
          <w:lang w:bidi="ar-SA"/>
          <w:color w:val="111111"/>
          <w:sz w:val="28"/>
          <w:szCs w:val="28"/>
          <w:rtl/>
        </w:rPr>
        <w:t xml:space="preserve">برداشت فوق مبتنى بر اين است كه «بما كانوا . ..» علاوه بر تعلقش به «لهم عذاب اليم»، متعلق به «فزادهم ...» نيز باشد.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3" w:name="pg5996_48908"/>
    <w:bookmarkEnd w:id="113"/>
    <w:p>
      <w:pPr>
        <w:pStyle w:val="Heading3"/>
      </w:pPr>
      <w:bookmarkStart w:id="496" w:name="_Toc304"/>
      <w:r>
        <w:t>107- عوامل اطمينان قلب</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- 6 - 125 - 17</w:t>
      </w:r>
    </w:p>
    <w:p>
      <w:pPr>
        <w:pStyle w:val="BookText"/>
      </w:pPr>
      <w:r>
        <w:rPr>
          <w:rFonts w:ascii="Amiri" w:hAnsi="Amiri" w:eastAsia="Amiri" w:cs="Amiri"/>
          <w:lang w:bidi="ar-SA"/>
          <w:color w:val="111111"/>
          <w:sz w:val="28"/>
          <w:szCs w:val="28"/>
          <w:rtl/>
        </w:rPr>
        <w:t xml:space="preserve">17 - عن أبى جعفر(ع): إن القلب ينقلب من لدن موضعه إلى حنجرته ما لم يصب الحق فاذا اصاب الحق قرّ . .. و قرء هذه الآية «فمن يرد الله أن يهديه يشرح صدره للاسلام ... ».</w:t>
      </w:r>
    </w:p>
    <w:p>
      <w:pPr>
        <w:pStyle w:val="BookText"/>
      </w:pPr>
      <w:r>
        <w:rPr>
          <w:rFonts w:ascii="IRNazanin" w:hAnsi="IRNazanin" w:eastAsia="IRNazanin" w:cs="IRNazanin"/>
          <w:lang w:bidi="fa-IR"/>
          <w:color w:val="111111"/>
          <w:sz w:val="28"/>
          <w:szCs w:val="28"/>
          <w:rtl/>
        </w:rPr>
        <w:t xml:space="preserve">از امام باقر(ع) روايت شده است: قلب انسان تا حق را نيافته است، آنچنان مضطرب است كه گويى از جاى خود كنده شده و به حنجره رسيده، پس آنگاه كه حق را يافت آرامش مى يابد. سپس آن حضرت آيه «فمن يرد الله ... » را تلاوت كرد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- 8 - 43 - 13</w:t>
      </w:r>
    </w:p>
    <w:p>
      <w:pPr>
        <w:pStyle w:val="BookText"/>
      </w:pPr>
      <w:r>
        <w:rPr>
          <w:rFonts w:ascii="IRNazanin" w:hAnsi="IRNazanin" w:eastAsia="IRNazanin" w:cs="IRNazanin"/>
          <w:lang w:bidi="fa-IR"/>
          <w:color w:val="111111"/>
          <w:sz w:val="28"/>
          <w:szCs w:val="28"/>
          <w:rtl/>
        </w:rPr>
        <w:t xml:space="preserve">13 - خداوند به دليل آگاهيش بر عوامل اطمينان بخش قلب ها و علمش به زمينه هاى سستى آفرين ، مشركان بدر را در رؤياى پيامبر (صلی الله علیه و آله) اندك نمايان ساخت .</w:t>
      </w:r>
    </w:p>
    <w:p>
      <w:pPr>
        <w:pStyle w:val="BookText"/>
      </w:pPr>
      <w:r>
        <w:rPr>
          <w:rFonts w:ascii="Amiri" w:hAnsi="Amiri" w:eastAsia="Amiri" w:cs="Amiri"/>
          <w:lang w:bidi="ar-SA"/>
          <w:color w:val="111111"/>
          <w:sz w:val="28"/>
          <w:szCs w:val="28"/>
          <w:rtl/>
        </w:rPr>
        <w:t xml:space="preserve">و لكن اللّه سلم إنه عليم بذات الصدور</w:t>
      </w:r>
    </w:p>
    <w:p>
      <w:pPr>
        <w:pStyle w:val="Heading3"/>
      </w:pPr>
      <w:bookmarkStart w:id="497" w:name="_Toc305"/>
      <w:r>
        <w:t>108- عوامل بيمارى قلب</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- 2 - 10 - 4</w:t>
      </w:r>
    </w:p>
    <w:p>
      <w:pPr>
        <w:pStyle w:val="BookText"/>
      </w:pPr>
      <w:r>
        <w:rPr>
          <w:rFonts w:ascii="IRNazanin" w:hAnsi="IRNazanin" w:eastAsia="IRNazanin" w:cs="IRNazanin"/>
          <w:lang w:bidi="fa-IR"/>
          <w:color w:val="111111"/>
          <w:sz w:val="28"/>
          <w:szCs w:val="28"/>
          <w:rtl/>
        </w:rPr>
        <w:t xml:space="preserve">4 - منافقان ، خود موجب پيدايش بيمارىِ دل و انديشه ، در خويشتن</w:t>
      </w:r>
    </w:p>
    <w:p>
      <w:pPr>
        <w:pStyle w:val="BookText"/>
      </w:pPr>
      <w:r>
        <w:rPr>
          <w:rFonts w:ascii="IRNazanin" w:hAnsi="IRNazanin" w:eastAsia="IRNazanin" w:cs="IRNazanin"/>
          <w:lang w:bidi="fa-IR"/>
          <w:color w:val="111111"/>
          <w:sz w:val="28"/>
          <w:szCs w:val="28"/>
          <w:rtl/>
        </w:rPr>
        <w:t xml:space="preserve">فى قلوبهم مرض</w:t>
      </w:r>
    </w:p>
    <w:p>
      <w:pPr>
        <w:pStyle w:val="BookText"/>
      </w:pPr>
      <w:r>
        <w:rPr>
          <w:rFonts w:ascii="IRNazanin" w:hAnsi="IRNazanin" w:eastAsia="IRNazanin" w:cs="IRNazanin"/>
          <w:lang w:bidi="fa-IR"/>
          <w:color w:val="111111"/>
          <w:sz w:val="28"/>
          <w:szCs w:val="28"/>
          <w:rtl/>
        </w:rPr>
        <w:t xml:space="preserve">برداشت فوق از مقايسه دو جمله «فى قلوبهم مرض» (در قلب منافقان بيمارى است) و «فزادهم اللّه مرضاً» (پس خداوند بيمارى آنان را افزون كرد) به دست مى آيد; زيرا در جمله دوم خداند را افزايش دهنده بيمارى مى داند، ولى در جمله نخست بيمار شدن قلب منافقان را به خداوند نسبت نمى دهد; يعنى اصل پيدايش مرض را از خود آنان 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- 33 - 10 - 12</w:t>
      </w:r>
    </w:p>
    <w:p>
      <w:pPr>
        <w:pStyle w:val="BookText"/>
      </w:pPr>
      <w:r>
        <w:rPr>
          <w:rFonts w:ascii="Amiri" w:hAnsi="Amiri" w:eastAsia="Amiri" w:cs="Amiri"/>
          <w:lang w:bidi="ar-SA"/>
          <w:color w:val="111111"/>
          <w:sz w:val="28"/>
          <w:szCs w:val="28"/>
          <w:rtl/>
        </w:rPr>
        <w:t xml:space="preserve">12 - بروز برخى از حالت هاى روانى و روحى براى انسان ، ممكن است كه فعاليت قلب را از سيستم عادى خارج كرده و او را غير متعادل سازد .</w:t>
      </w:r>
    </w:p>
    <w:p>
      <w:pPr>
        <w:pStyle w:val="BookText"/>
      </w:pPr>
      <w:r>
        <w:rPr>
          <w:rFonts w:ascii="Amiri" w:hAnsi="Amiri" w:eastAsia="Amiri" w:cs="Amiri"/>
          <w:lang w:bidi="ar-SA"/>
          <w:color w:val="111111"/>
          <w:sz w:val="28"/>
          <w:szCs w:val="28"/>
          <w:rtl/>
        </w:rPr>
        <w:t xml:space="preserve">إذ جاءوكم . .. و بلغت القلوب الحناجر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4" w:name="pg5996_48909"/>
    <w:bookmarkEnd w:id="114"/>
    <w:p>
      <w:pPr>
        <w:pStyle w:val="Heading3"/>
      </w:pPr>
      <w:bookmarkStart w:id="498" w:name="_Toc306"/>
      <w:r>
        <w:t>109- عوامل حجاب قلب</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- 2 - 88 - 6</w:t>
      </w:r>
    </w:p>
    <w:p>
      <w:pPr>
        <w:pStyle w:val="BookText"/>
      </w:pPr>
      <w:r>
        <w:rPr>
          <w:rFonts w:ascii="IRNazanin" w:hAnsi="IRNazanin" w:eastAsia="IRNazanin" w:cs="IRNazanin"/>
          <w:lang w:bidi="fa-IR"/>
          <w:color w:val="111111"/>
          <w:sz w:val="28"/>
          <w:szCs w:val="28"/>
          <w:rtl/>
        </w:rPr>
        <w:t xml:space="preserve">6 - قرار گرفتن حجاب بر قلب و انديشه يهوديان ريشه در فطرت و خلقت آنان ندارد بلكه كفرورزى و دور شدنشان از رحمت الهى موجب آن شده است .</w:t>
      </w:r>
    </w:p>
    <w:p>
      <w:pPr>
        <w:pStyle w:val="BookText"/>
      </w:pPr>
      <w:r>
        <w:rPr>
          <w:rFonts w:ascii="Amiri" w:hAnsi="Amiri" w:eastAsia="Amiri" w:cs="Amiri"/>
          <w:lang w:bidi="ar-SA"/>
          <w:color w:val="111111"/>
          <w:sz w:val="28"/>
          <w:szCs w:val="28"/>
          <w:rtl/>
        </w:rPr>
        <w:t xml:space="preserve">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چنانچه گذشت «بل» نفى معنايى است كه از «قلوبنا غلف» استفاده مى شود و آن معذور بودن يهود به خاطر نفهميدن است. كلمه «بل» معذور بودن يهود را نفى مى كند و جمله «لعنهم اللّه ...» بيان مى دارد حجابِ قلب يهود از كفرورزى آنان به وجود آمده نه اينكه فطرتاً اين گونه باشند و اين چنين نفهميدنى - كه خود آدمى زمينه ساز آن باشد - نمى تواند عذرى قابل قبول تلقى شود.</w:t>
      </w:r>
    </w:p>
    <w:p>
      <w:pPr>
        <w:pStyle w:val="Heading3"/>
      </w:pPr>
      <w:bookmarkStart w:id="499" w:name="_Toc307"/>
      <w:r>
        <w:t>110- عوامل ختم قلب</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- 4 - 155 - 18</w:t>
      </w:r>
    </w:p>
    <w:p>
      <w:pPr>
        <w:pStyle w:val="BookText"/>
      </w:pPr>
      <w:r>
        <w:rPr>
          <w:rFonts w:ascii="IRNazanin" w:hAnsi="IRNazanin" w:eastAsia="IRNazanin" w:cs="IRNazanin"/>
          <w:lang w:bidi="fa-IR"/>
          <w:color w:val="111111"/>
          <w:sz w:val="28"/>
          <w:szCs w:val="28"/>
          <w:rtl/>
        </w:rPr>
        <w:t xml:space="preserve">18 - لجاجت و ناباورى ، عامل بسته شدن قلب انسان ، بر شناخت معارف الهى و تأثيرپذيرى از هدايتهاست .</w:t>
      </w:r>
    </w:p>
    <w:p>
      <w:pPr>
        <w:pStyle w:val="BookText"/>
      </w:pPr>
      <w:r>
        <w:rPr>
          <w:rFonts w:ascii="Amiri" w:hAnsi="Amiri" w:eastAsia="Amiri" w:cs="Amiri"/>
          <w:lang w:bidi="ar-SA"/>
          <w:color w:val="111111"/>
          <w:sz w:val="28"/>
          <w:szCs w:val="28"/>
          <w:rtl/>
        </w:rPr>
        <w:t xml:space="preserve">قلوبنا غلف 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- 6 - 25 - 2،3</w:t>
      </w:r>
    </w:p>
    <w:p>
      <w:pPr>
        <w:pStyle w:val="BookText"/>
      </w:pPr>
      <w:r>
        <w:rPr>
          <w:rFonts w:ascii="IRNazanin" w:hAnsi="IRNazanin" w:eastAsia="IRNazanin" w:cs="IRNazanin"/>
          <w:lang w:bidi="fa-IR"/>
          <w:color w:val="111111"/>
          <w:sz w:val="28"/>
          <w:szCs w:val="28"/>
          <w:rtl/>
        </w:rPr>
        <w:t xml:space="preserve">2 - اصرار بر كفر و شرك از سر حق ستيزى، موجب افكنده شدن حجاب بر دل و سنگينى بر گوش آدمى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«اصرار» و «حق ستيزى» از جملات ديگر آيه، مانند «كل ءاية . .. » و «يجادلونك ... »، استفاده شده است.</w:t>
      </w:r>
    </w:p>
    <w:p>
      <w:pPr>
        <w:pStyle w:val="BookText"/>
      </w:pPr>
      <w:r>
        <w:rPr>
          <w:rFonts w:ascii="IRNazanin" w:hAnsi="IRNazanin" w:eastAsia="IRNazanin" w:cs="IRNazanin"/>
          <w:lang w:bidi="fa-IR"/>
          <w:color w:val="111111"/>
          <w:sz w:val="28"/>
          <w:szCs w:val="28"/>
          <w:rtl/>
        </w:rPr>
        <w:t xml:space="preserve">3 - خداوند افكننده حجابهايى متعدد بر دل، و سنگينى بر گوش گروهى از كافران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- 10 - 74 - 10</w:t>
      </w:r>
    </w:p>
    <w:p>
      <w:pPr>
        <w:pStyle w:val="BookText"/>
      </w:pPr>
      <w:r>
        <w:rPr>
          <w:rFonts w:ascii="IRNazanin" w:hAnsi="IRNazanin" w:eastAsia="IRNazanin" w:cs="IRNazanin"/>
          <w:lang w:bidi="fa-IR"/>
          <w:color w:val="111111"/>
          <w:sz w:val="28"/>
          <w:szCs w:val="28"/>
          <w:rtl/>
        </w:rPr>
        <w:t xml:space="preserve">10 - ثبوت و رسوخ صفت تجاوز و حق ستيزى در نفس آدمى ، موجب مهر شدن قلب و هدايت ناپذيرى است .</w:t>
      </w:r>
    </w:p>
    <w:p>
      <w:pPr>
        <w:pStyle w:val="BookText"/>
      </w:pPr>
      <w:r>
        <w:rPr>
          <w:rFonts w:ascii="Amiri" w:hAnsi="Amiri" w:eastAsia="Amiri" w:cs="Amiri"/>
          <w:lang w:bidi="ar-SA"/>
          <w:color w:val="111111"/>
          <w:sz w:val="28"/>
          <w:szCs w:val="28"/>
          <w:rtl/>
        </w:rPr>
        <w:t xml:space="preserve">فما كانوا ليؤمنوا . ..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5" w:name="pg5996_48910"/>
    <w:bookmarkEnd w:id="115"/>
    <w:p>
      <w:pPr>
        <w:pStyle w:val="BookText"/>
      </w:pPr>
      <w:r>
        <w:rPr>
          <w:rFonts w:ascii="IRNazanin" w:hAnsi="IRNazanin" w:eastAsia="IRNazanin" w:cs="IRNazanin"/>
          <w:lang w:bidi="fa-IR"/>
          <w:color w:val="111111"/>
          <w:sz w:val="28"/>
          <w:szCs w:val="28"/>
          <w:rtl/>
        </w:rPr>
        <w:t xml:space="preserve">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- 30 - 59 - 3</w:t>
      </w:r>
    </w:p>
    <w:p>
      <w:pPr>
        <w:pStyle w:val="BookText"/>
      </w:pPr>
      <w:r>
        <w:rPr>
          <w:rFonts w:ascii="IRNazanin" w:hAnsi="IRNazanin" w:eastAsia="IRNazanin" w:cs="IRNazanin"/>
          <w:lang w:bidi="fa-IR"/>
          <w:color w:val="111111"/>
          <w:sz w:val="28"/>
          <w:szCs w:val="28"/>
          <w:rtl/>
        </w:rPr>
        <w:t xml:space="preserve">3 - خداوند ، بر قلب كسانى كه تصميم به باقى ماندن در نادانى و جهل گرفته اند ، مهر مى زند .</w:t>
      </w:r>
    </w:p>
    <w:p>
      <w:pPr>
        <w:pStyle w:val="BookText"/>
      </w:pPr>
      <w:r>
        <w:rPr>
          <w:rFonts w:ascii="Amiri" w:hAnsi="Amiri" w:eastAsia="Amiri" w:cs="Amiri"/>
          <w:lang w:bidi="ar-SA"/>
          <w:color w:val="111111"/>
          <w:sz w:val="28"/>
          <w:szCs w:val="28"/>
          <w:rtl/>
        </w:rPr>
        <w:t xml:space="preserve">كذلك يطبع اللّه على قلوب الذين لايعلمون</w:t>
      </w:r>
    </w:p>
    <w:p>
      <w:pPr>
        <w:pStyle w:val="BookText"/>
      </w:pPr>
      <w:r>
        <w:rPr>
          <w:rFonts w:ascii="IRNazanin" w:hAnsi="IRNazanin" w:eastAsia="IRNazanin" w:cs="IRNazanin"/>
          <w:lang w:bidi="fa-IR"/>
          <w:color w:val="111111"/>
          <w:sz w:val="28"/>
          <w:szCs w:val="28"/>
          <w:rtl/>
        </w:rPr>
        <w:t xml:space="preserve">اين كه مراد از «الذين لايعلمون» چه كسانى اند، دو احتمال وجود دارد: يكى، به قرينه آيه پيش، اين است كه مراد، كافران اند. ديگر اين كه آيه، معناى عام دارد و شامل همه كسانى كه خود مى خواهند در جهل و نادانى باقى بمانند، مى شود. لازم به ذكر است كه چون، قطعاً سنت خداوند، چنين نيست كه بر قلب هر ناآگاه و نادانى مهر بزند، مراد از «الذين لايعلمون» كسانى اند كه خود اصرار بر باقى ماندن در جهل و نادانى دارند، چنان كه مفسران نيز بر اين معنا تصريح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- 31 - 7 - 3</w:t>
      </w:r>
    </w:p>
    <w:p>
      <w:pPr>
        <w:pStyle w:val="BookText"/>
      </w:pPr>
      <w:r>
        <w:rPr>
          <w:rFonts w:ascii="IRNazanin" w:hAnsi="IRNazanin" w:eastAsia="IRNazanin" w:cs="IRNazanin"/>
          <w:lang w:bidi="fa-IR"/>
          <w:color w:val="111111"/>
          <w:sz w:val="28"/>
          <w:szCs w:val="28"/>
          <w:rtl/>
        </w:rPr>
        <w:t xml:space="preserve">3 - دلِ مبتلا به لهو و باطل ، از آيات الهى هيچ تأثيرى نمى پذيرد .</w:t>
      </w:r>
    </w:p>
    <w:p>
      <w:pPr>
        <w:pStyle w:val="BookText"/>
      </w:pPr>
      <w:r>
        <w:rPr>
          <w:rFonts w:ascii="Amiri" w:hAnsi="Amiri" w:eastAsia="Amiri" w:cs="Amiri"/>
          <w:lang w:bidi="ar-SA"/>
          <w:color w:val="111111"/>
          <w:sz w:val="28"/>
          <w:szCs w:val="28"/>
          <w:rtl/>
        </w:rPr>
        <w:t xml:space="preserve">من يشترى لهو الحديث . .. و إذا تتلى عليه ءايتنا ولّى مستكبرًا كأن لم يسمعها</w:t>
      </w:r>
    </w:p>
    <w:p>
      <w:pPr>
        <w:pStyle w:val="BookText"/>
      </w:pPr>
      <w:r>
        <w:rPr>
          <w:rFonts w:ascii="IRNazanin" w:hAnsi="IRNazanin" w:eastAsia="IRNazanin" w:cs="IRNazanin"/>
          <w:lang w:bidi="fa-IR"/>
          <w:color w:val="111111"/>
          <w:sz w:val="28"/>
          <w:szCs w:val="28"/>
          <w:rtl/>
        </w:rPr>
        <w:t xml:space="preserve">از اين كه آيه گفته است برخى از مردم، در پى خريد حديث لهوند، استفاده مى شود كه آنان، دل در گرو لهو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- 47 - 16 - 12</w:t>
      </w:r>
    </w:p>
    <w:p>
      <w:pPr>
        <w:pStyle w:val="BookText"/>
      </w:pPr>
      <w:r>
        <w:rPr>
          <w:rFonts w:ascii="IRNazanin" w:hAnsi="IRNazanin" w:eastAsia="IRNazanin" w:cs="IRNazanin"/>
          <w:lang w:bidi="fa-IR"/>
          <w:color w:val="111111"/>
          <w:sz w:val="28"/>
          <w:szCs w:val="28"/>
          <w:rtl/>
        </w:rPr>
        <w:t xml:space="preserve">12- قلب آدمى ، در سرشت خود ، پذيراى حق و عملكرد و روحيّات منفى او ، عامل جمود آن</w:t>
      </w:r>
    </w:p>
    <w:p>
      <w:pPr>
        <w:pStyle w:val="BookText"/>
      </w:pPr>
      <w:r>
        <w:rPr>
          <w:rFonts w:ascii="IRNazanin" w:hAnsi="IRNazanin" w:eastAsia="IRNazanin" w:cs="IRNazanin"/>
          <w:lang w:bidi="fa-IR"/>
          <w:color w:val="111111"/>
          <w:sz w:val="28"/>
          <w:szCs w:val="28"/>
          <w:rtl/>
        </w:rPr>
        <w:t xml:space="preserve">طبع اللّه على قلوبهم واتّبعوا أهواءهم</w:t>
      </w:r>
    </w:p>
    <w:p>
      <w:pPr>
        <w:pStyle w:val="BookText"/>
      </w:pPr>
      <w:r>
        <w:rPr>
          <w:rFonts w:ascii="IRNazanin" w:hAnsi="IRNazanin" w:eastAsia="IRNazanin" w:cs="IRNazanin"/>
          <w:lang w:bidi="fa-IR"/>
          <w:color w:val="111111"/>
          <w:sz w:val="28"/>
          <w:szCs w:val="28"/>
          <w:rtl/>
        </w:rPr>
        <w:t xml:space="preserve">از تعبير «طبع اللّه على قلوبهم» استفاده مى شود كه قلب آدمى در ابتدا، پذيراى سخن حق و قادر به فهم پيام الهى است; ولى در نتيجه عواملى از سوى خود انسان، طبق اراده الهى، قلب كارايى اصلى خود را از دست مى دهد و در برابر حق نفوذناپذير مى شود.</w:t>
      </w:r>
    </w:p>
    <w:p>
      <w:pPr>
        <w:pStyle w:val="Heading3"/>
      </w:pPr>
      <w:bookmarkStart w:id="500" w:name="_Toc308"/>
      <w:r>
        <w:t>111- عوامل سياهى قلب</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- 83 - 14 - 12</w:t>
      </w:r>
    </w:p>
    <w:p>
      <w:pPr>
        <w:pStyle w:val="BookText"/>
      </w:pPr>
      <w:r>
        <w:rPr>
          <w:rFonts w:ascii="Amiri" w:hAnsi="Amiri" w:eastAsia="Amiri" w:cs="Amiri"/>
          <w:lang w:bidi="ar-SA"/>
          <w:color w:val="111111"/>
          <w:sz w:val="28"/>
          <w:szCs w:val="28"/>
          <w:rtl/>
        </w:rPr>
        <w:t xml:space="preserve">12 - « عن أبى جعفر ( ع ) قال : [ قال ] ما من عبد إلاّ و فى قلبه نكتة بيضاء فإذا أذنب ذنباً خرج فى النكتة نكتة سوداء فإن تاب ذهب ذلك السواد فإن تمادى فى الذنوب زاد ذلك السواد حتّى يُغَطّى البياض فإذا [ ت- ] غطّى البياض لم يرجع صاحبه إلى خير أبداً و هو قول اللّه عزّوجلّ : « كلاّ بل ران على قلوبهم ما كانوا يكسبون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6" w:name="pg5996_48911"/>
    <w:bookmarkEnd w:id="116"/>
    <w:p>
      <w:pPr>
        <w:pStyle w:val="BookText"/>
      </w:pPr>
      <w:r>
        <w:rPr>
          <w:rFonts w:ascii="IRNazanin" w:hAnsi="IRNazanin" w:eastAsia="IRNazanin" w:cs="IRNazanin"/>
          <w:lang w:bidi="fa-IR"/>
          <w:color w:val="111111"/>
          <w:sz w:val="28"/>
          <w:szCs w:val="28"/>
          <w:rtl/>
        </w:rPr>
        <w:t xml:space="preserve">از امام باقر(ع) روايت شده كه فرمود: هيچ بنده اى نيست جز اين كه در قلبش نقطه سفيدى است، هرگاه گناهى مرتكب شود، در آن سفيدى نقطه سياهى پديد مى آيد، پس اگر توبه كند آن سياهى از بين مى رود و اگر گناهان را ادامه دهد، آن سياهى افزون مى گردد تا تمام سفيدى قلب را فرامى گيرد و هنگامى كه سفيدى قلب به سياهى پوشيده شد، صاحب آن قلب هرگز به سوى نيكى برنمى گردد و اين سخن خداى عزّوجلّ است كه فرمود: كلاّ بل ران على قلوبهم ما كانوا يكسبون».</w:t>
      </w:r>
    </w:p>
    <w:p>
      <w:pPr>
        <w:pStyle w:val="Heading3"/>
      </w:pPr>
      <w:bookmarkStart w:id="501" w:name="_Toc309"/>
      <w:r>
        <w:t>112- عوامل شفاى قلب مؤمنان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pStyle w:val="Heading3"/>
      </w:pPr>
      <w:bookmarkStart w:id="502" w:name="_Toc310"/>
      <w:r>
        <w:t>113- عوامل قساوت قلب</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- 5 - 13 - 6،13</w:t>
      </w:r>
    </w:p>
    <w:p>
      <w:pPr>
        <w:pStyle w:val="BookText"/>
      </w:pPr>
      <w:r>
        <w:rPr>
          <w:rFonts w:ascii="IRNazanin" w:hAnsi="IRNazanin" w:eastAsia="IRNazanin" w:cs="IRNazanin"/>
          <w:lang w:bidi="fa-IR"/>
          <w:color w:val="111111"/>
          <w:sz w:val="28"/>
          <w:szCs w:val="28"/>
          <w:rtl/>
        </w:rPr>
        <w:t xml:space="preserve">6 - سنگدلى ، از پيامد هاى لعن الهى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Amiri" w:hAnsi="Amiri" w:eastAsia="Amiri" w:cs="Amiri"/>
          <w:lang w:bidi="ar-SA"/>
          <w:color w:val="111111"/>
          <w:sz w:val="28"/>
          <w:szCs w:val="28"/>
          <w:rtl/>
        </w:rPr>
        <w:t xml:space="preserve">تقديم لعن بر قساوت، مى تواند اشاره به تأثير لعنت در قساوت قلب داشته باشد.</w:t>
      </w:r>
    </w:p>
    <w:p>
      <w:pPr>
        <w:pStyle w:val="BookText"/>
      </w:pPr>
      <w:r>
        <w:rPr>
          <w:rFonts w:ascii="IRNazanin" w:hAnsi="IRNazanin" w:eastAsia="IRNazanin" w:cs="IRNazanin"/>
          <w:lang w:bidi="fa-IR"/>
          <w:color w:val="111111"/>
          <w:sz w:val="28"/>
          <w:szCs w:val="28"/>
          <w:rtl/>
        </w:rPr>
        <w:t xml:space="preserve">13 -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- 22 - 54 - 6</w:t>
      </w:r>
    </w:p>
    <w:p>
      <w:pPr>
        <w:pStyle w:val="BookText"/>
      </w:pPr>
      <w:r>
        <w:rPr>
          <w:rFonts w:ascii="Amiri" w:hAnsi="Amiri" w:eastAsia="Amiri" w:cs="Amiri"/>
          <w:lang w:bidi="ar-SA"/>
          <w:color w:val="111111"/>
          <w:sz w:val="28"/>
          <w:szCs w:val="28"/>
          <w:rtl/>
        </w:rPr>
        <w:t xml:space="preserve">6 - علم ، مايه سلامت قلب و جان و جهل ، موجب قساوت و بيماردلى</w:t>
      </w:r>
    </w:p>
    <w:p>
      <w:pPr>
        <w:pStyle w:val="BookText"/>
      </w:pPr>
      <w:r>
        <w:rPr>
          <w:rFonts w:ascii="Amiri" w:hAnsi="Amiri" w:eastAsia="Amiri" w:cs="Amiri"/>
          <w:lang w:bidi="ar-SA"/>
          <w:color w:val="111111"/>
          <w:sz w:val="28"/>
          <w:szCs w:val="28"/>
          <w:rtl/>
        </w:rPr>
        <w:t xml:space="preserve">ليجعل . .. فتنة للذين فى قلوبهم مرض ...و ليعلم الذين أُوتوا العلم أنّه الحقّ من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- 47 - 2 - 16</w:t>
      </w:r>
    </w:p>
    <w:p>
      <w:pPr>
        <w:pStyle w:val="BookText"/>
      </w:pPr>
      <w:r>
        <w:rPr>
          <w:rFonts w:ascii="IRNazanin" w:hAnsi="IRNazanin" w:eastAsia="IRNazanin" w:cs="IRNazanin"/>
          <w:lang w:bidi="fa-IR"/>
          <w:color w:val="111111"/>
          <w:sz w:val="28"/>
          <w:szCs w:val="28"/>
          <w:rtl/>
        </w:rPr>
        <w:t xml:space="preserve">16- گناه ، مايه تيرگى قلب و رخت بستن صلاح از فكر و انديشه انسان *</w:t>
      </w:r>
    </w:p>
    <w:p>
      <w:pPr>
        <w:pStyle w:val="BookText"/>
      </w:pPr>
      <w:r>
        <w:rPr>
          <w:rFonts w:ascii="Amiri" w:hAnsi="Amiri" w:eastAsia="Amiri" w:cs="Amiri"/>
          <w:lang w:bidi="ar-SA"/>
          <w:color w:val="111111"/>
          <w:sz w:val="28"/>
          <w:szCs w:val="28"/>
          <w:rtl/>
        </w:rPr>
        <w:t xml:space="preserve">كفّر عنهم سيّئاتهم و أصلح بالهم</w:t>
      </w:r>
    </w:p>
    <w:p>
      <w:pPr>
        <w:pStyle w:val="BookText"/>
      </w:pPr>
      <w:r>
        <w:rPr>
          <w:rFonts w:ascii="IRNazanin" w:hAnsi="IRNazanin" w:eastAsia="IRNazanin" w:cs="IRNazanin"/>
          <w:lang w:bidi="fa-IR"/>
          <w:color w:val="111111"/>
          <w:sz w:val="28"/>
          <w:szCs w:val="28"/>
          <w:rtl/>
        </w:rPr>
        <w:t xml:space="preserve">ميان سيّئات و عدم صلاح قلب، مى تواند رابطه علّى و سببى باشد. از تقدم سيّئات استفاده مى شود كه عامل فساد فكر و انديشه، گناهان است و با زدايش گناهان، انديشه صلاح مى يابد. اين احتمال مبتنى است بر اين كه «بال» به معناى قلب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- 47 - 16 - 11</w:t>
      </w:r>
    </w:p>
    <w:p>
      <w:pPr>
        <w:pStyle w:val="BookText"/>
      </w:pPr>
      <w:r>
        <w:rPr>
          <w:rFonts w:ascii="IRNazanin" w:hAnsi="IRNazanin" w:eastAsia="IRNazanin" w:cs="IRNazanin"/>
          <w:lang w:bidi="fa-IR"/>
          <w:color w:val="111111"/>
          <w:sz w:val="28"/>
          <w:szCs w:val="28"/>
          <w:rtl/>
        </w:rPr>
        <w:t xml:space="preserve">11- هواپرستى ، مانع درك حقايق وحى و عامل مهر شدن قلب انسان به اراده خداوند *</w:t>
      </w:r>
    </w:p>
    <w:p>
      <w:pPr>
        <w:pStyle w:val="BookText"/>
      </w:pPr>
      <w:r>
        <w:rPr>
          <w:rFonts w:ascii="Amiri" w:hAnsi="Amiri" w:eastAsia="Amiri" w:cs="Amiri"/>
          <w:lang w:bidi="ar-SA"/>
          <w:color w:val="111111"/>
          <w:sz w:val="28"/>
          <w:szCs w:val="28"/>
          <w:rtl/>
        </w:rPr>
        <w:t xml:space="preserve">أولئك الذين طبع اللّه على قلوبهم واتّبعوا أهواءهم</w:t>
      </w:r>
    </w:p>
    <w:p>
      <w:pPr>
        <w:pStyle w:val="BookText"/>
      </w:pPr>
      <w:r>
        <w:rPr>
          <w:rFonts w:ascii="IRNazanin" w:hAnsi="IRNazanin" w:eastAsia="IRNazanin" w:cs="IRNazanin"/>
          <w:lang w:bidi="fa-IR"/>
          <w:color w:val="111111"/>
          <w:sz w:val="28"/>
          <w:szCs w:val="28"/>
          <w:rtl/>
        </w:rPr>
        <w:t xml:space="preserve">جمله «واتّبعوا أهوائهم» مى تواند بيانگر علت «طبع اللّه . ..» باشد; چه اين كه «طبع اللّه» مى تواند بيانگر علت ناتوانى كافران و منافقان از درك پيام وحى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- 57 - 16 - 16،22</w:t>
      </w:r>
    </w:p>
    <w:p>
      <w:pPr>
        <w:pStyle w:val="BookText"/>
      </w:pPr>
      <w:r>
        <w:rPr>
          <w:rFonts w:ascii="Amiri" w:hAnsi="Amiri" w:eastAsia="Amiri" w:cs="Amiri"/>
          <w:lang w:bidi="ar-SA"/>
          <w:color w:val="111111"/>
          <w:sz w:val="28"/>
          <w:szCs w:val="28"/>
          <w:rtl/>
        </w:rPr>
        <w:t xml:space="preserve">16 - بى تفاوتى در برابر تذكار ها و رهنمود هاى قرآن در دراز مدت ، باعث قساوت قلب خواهد شد .</w:t>
      </w:r>
    </w:p>
    <w:p>
      <w:pPr>
        <w:pStyle w:val="BookText"/>
      </w:pPr>
      <w:r>
        <w:rPr>
          <w:rFonts w:ascii="Amiri" w:hAnsi="Amiri" w:eastAsia="Amiri" w:cs="Amiri"/>
          <w:lang w:bidi="ar-SA"/>
          <w:color w:val="111111"/>
          <w:sz w:val="28"/>
          <w:szCs w:val="28"/>
          <w:rtl/>
        </w:rPr>
        <w:t xml:space="preserve">و لايكونوا كالذين . .. فطال عليهم الأمد فقست قلوبهم</w:t>
      </w:r>
    </w:p>
    <w:p>
      <w:pPr>
        <w:pStyle w:val="BookText"/>
      </w:pPr>
      <w:r>
        <w:rPr>
          <w:rFonts w:ascii="IRNazanin" w:hAnsi="IRNazanin" w:eastAsia="IRNazanin" w:cs="IRNazanin"/>
          <w:lang w:bidi="fa-IR"/>
          <w:color w:val="111111"/>
          <w:sz w:val="28"/>
          <w:szCs w:val="28"/>
          <w:rtl/>
        </w:rPr>
        <w:t xml:space="preserve">خداوند، مسلمانان را از پيش گرفتن شيوه يهود و نصارا در مورد كتاب هاى آسمانى خود بر حذر داشته و تذكر مى دهد كه آنان با اين كار به مرور زمان گرفتار قساوت قلب شدند; بنابراين مسلمانان نيز در خطر گرفتار شدن به آن خواهند شد.</w:t>
      </w:r>
    </w:p>
    <w:p>
      <w:pPr>
        <w:pStyle w:val="BookText"/>
      </w:pPr>
      <w:r>
        <w:rPr>
          <w:rFonts w:ascii="Amiri" w:hAnsi="Amiri" w:eastAsia="Amiri" w:cs="Amiri"/>
          <w:lang w:bidi="ar-SA"/>
          <w:color w:val="111111"/>
          <w:sz w:val="28"/>
          <w:szCs w:val="28"/>
          <w:rtl/>
        </w:rPr>
        <w:t xml:space="preserve">22 - « عن أبى بصير عن أبى جعفر ( ع ) قال : لم يزل بنو إسماعيل ولاة البيت [ و ] يقيمون للناس حجّهم و أمر دينهم . . . « فطال عليهم الأمد فقست قلوبهم » و أفسدوا و أحدثوا فى دينهم . . . ;</w:t>
      </w:r>
    </w:p>
    <w:p>
      <w:pPr>
        <w:pStyle w:val="BookText"/>
      </w:pPr>
      <w:r>
        <w:rPr>
          <w:rFonts w:ascii="IRNazanin" w:hAnsi="IRNazanin" w:eastAsia="IRNazanin" w:cs="IRNazanin"/>
          <w:lang w:bidi="fa-IR"/>
          <w:color w:val="111111"/>
          <w:sz w:val="28"/>
          <w:szCs w:val="28"/>
          <w:rtl/>
        </w:rPr>
        <w:t xml:space="preserve">ابوبصير از امام باقر(ع) روايت نموده كه فرزندان اسماعيل(ع) - بزرگى بعد از بزرگى ديگر - متوليان خانه خدا بودند و حجّ و امور دينى مردم را برپا مى داشتند. .. پس زمانى طولانى بر آنها گذشت و قلب هاى آنان قساوت پيدا كرد و به فساد آلوده شدند و در دينشان دست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- 59 - 21 - 3</w:t>
      </w:r>
    </w:p>
    <w:p>
      <w:pPr>
        <w:pStyle w:val="BookText"/>
      </w:pPr>
      <w:r>
        <w:rPr>
          <w:rFonts w:ascii="IRNazanin" w:hAnsi="IRNazanin" w:eastAsia="IRNazanin" w:cs="IRNazanin"/>
          <w:lang w:bidi="fa-IR"/>
          <w:color w:val="111111"/>
          <w:sz w:val="28"/>
          <w:szCs w:val="28"/>
          <w:rtl/>
        </w:rPr>
        <w:t xml:space="preserve">3 - قلب هاى تأثيرناپذير از آيات قرآن ، سخت تر و بى اساس از سنگ هاى كوه</w:t>
      </w:r>
    </w:p>
    <w:p>
      <w:pPr>
        <w:pStyle w:val="BookText"/>
      </w:pPr>
      <w:r>
        <w:rPr>
          <w:rFonts w:ascii="Amiri" w:hAnsi="Amiri" w:eastAsia="Amiri" w:cs="Amiri"/>
          <w:lang w:bidi="ar-SA"/>
          <w:color w:val="111111"/>
          <w:sz w:val="28"/>
          <w:szCs w:val="28"/>
          <w:rtl/>
        </w:rPr>
        <w:t xml:space="preserve">لو أنزلنا هذا القرءان . .. متصدّعًا من خشية اللّه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7" w:name="pg5996_48913"/>
    <w:bookmarkEnd w:id="117"/>
    <w:p>
      <w:pPr>
        <w:pStyle w:val="Heading3"/>
      </w:pPr>
      <w:bookmarkStart w:id="503" w:name="_Toc311"/>
      <w:r>
        <w:t>114- عوامل قساوت قلب مسيحيان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- 57 - 16 - 19</w:t>
      </w:r>
    </w:p>
    <w:p>
      <w:pPr>
        <w:pStyle w:val="BookText"/>
      </w:pPr>
      <w:r>
        <w:rPr>
          <w:rFonts w:ascii="IRNazanin" w:hAnsi="IRNazanin" w:eastAsia="IRNazanin" w:cs="IRNazanin"/>
          <w:lang w:bidi="fa-IR"/>
          <w:color w:val="111111"/>
          <w:sz w:val="28"/>
          <w:szCs w:val="28"/>
          <w:rtl/>
        </w:rPr>
        <w:t xml:space="preserve">19 - قساوت قلب و سنگدلى يهود و نصارا ، نتيجه بى تفاوتى دراز مدت آنان در برابر تعاليم و رهنمود هاى كتاب آسمانى شان ( تورات و انجيل )</w:t>
      </w:r>
    </w:p>
    <w:p>
      <w:pPr>
        <w:pStyle w:val="BookText"/>
      </w:pPr>
      <w:r>
        <w:rPr>
          <w:rFonts w:ascii="Amiri" w:hAnsi="Amiri" w:eastAsia="Amiri" w:cs="Amiri"/>
          <w:lang w:bidi="ar-SA"/>
          <w:color w:val="111111"/>
          <w:sz w:val="28"/>
          <w:szCs w:val="28"/>
          <w:rtl/>
        </w:rPr>
        <w:t xml:space="preserve">و لايكونوا كالذين أُوتوا الكتب من قبل فطال عليهم الأمد فقست قلوبهم</w:t>
      </w:r>
    </w:p>
    <w:p>
      <w:pPr>
        <w:pStyle w:val="Heading3"/>
      </w:pPr>
      <w:bookmarkStart w:id="504" w:name="_Toc312"/>
      <w:r>
        <w:t>115- عوامل قساوت قلب يهود</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- 57 - 16 - 19</w:t>
      </w:r>
    </w:p>
    <w:p>
      <w:pPr>
        <w:pStyle w:val="BookText"/>
      </w:pPr>
      <w:r>
        <w:rPr>
          <w:rFonts w:ascii="IRNazanin" w:hAnsi="IRNazanin" w:eastAsia="IRNazanin" w:cs="IRNazanin"/>
          <w:lang w:bidi="fa-IR"/>
          <w:color w:val="111111"/>
          <w:sz w:val="28"/>
          <w:szCs w:val="28"/>
          <w:rtl/>
        </w:rPr>
        <w:t xml:space="preserve">19 - قساوت قلب و سنگدلى يهود و نصارا ، نتيجه بى تفاوتى دراز مدت آنان در برابر تعاليم و رهنمود هاى كتاب آسمانى شان ( تورات و انجيل )</w:t>
      </w:r>
    </w:p>
    <w:p>
      <w:pPr>
        <w:pStyle w:val="BookText"/>
      </w:pPr>
      <w:r>
        <w:rPr>
          <w:rFonts w:ascii="Amiri" w:hAnsi="Amiri" w:eastAsia="Amiri" w:cs="Amiri"/>
          <w:lang w:bidi="ar-SA"/>
          <w:color w:val="111111"/>
          <w:sz w:val="28"/>
          <w:szCs w:val="28"/>
          <w:rtl/>
        </w:rPr>
        <w:t xml:space="preserve">و لايكونوا كالذين أُوتوا الكتب من قبل فطال عليهم الأمد فقست قلوبهم</w:t>
      </w:r>
    </w:p>
    <w:p>
      <w:pPr>
        <w:pStyle w:val="Heading3"/>
      </w:pPr>
      <w:bookmarkStart w:id="505" w:name="_Toc313"/>
      <w:r>
        <w:t>116- عوامل مؤثر در قلب</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- 8 - 2 - 2،4</w:t>
      </w:r>
    </w:p>
    <w:p>
      <w:pPr>
        <w:pStyle w:val="BookText"/>
      </w:pPr>
      <w:r>
        <w:rPr>
          <w:rFonts w:ascii="Amiri" w:hAnsi="Amiri" w:eastAsia="Amiri" w:cs="Amiri"/>
          <w:lang w:bidi="ar-SA"/>
          <w:color w:val="111111"/>
          <w:sz w:val="28"/>
          <w:szCs w:val="28"/>
          <w:rtl/>
        </w:rPr>
        <w:t xml:space="preserve">2 - ياد خدا از سوى هر كس ، داراى تأثيرى عميق در قلب و روح مؤمنان</w:t>
      </w:r>
    </w:p>
    <w:p>
      <w:pPr>
        <w:pStyle w:val="BookText"/>
      </w:pPr>
      <w:r>
        <w:rPr>
          <w:rFonts w:ascii="Amiri" w:hAnsi="Amiri" w:eastAsia="Amiri" w:cs="Amiri"/>
          <w:lang w:bidi="ar-SA"/>
          <w:color w:val="111111"/>
          <w:sz w:val="28"/>
          <w:szCs w:val="28"/>
          <w:rtl/>
        </w:rPr>
        <w:t xml:space="preserve">إذا ذكر اللّه وجلت قلوبهم</w:t>
      </w:r>
    </w:p>
    <w:p>
      <w:pPr>
        <w:pStyle w:val="BookText"/>
      </w:pPr>
      <w:r>
        <w:rPr>
          <w:rFonts w:ascii="IRNazanin" w:hAnsi="IRNazanin" w:eastAsia="IRNazanin" w:cs="IRNazanin"/>
          <w:lang w:bidi="fa-IR"/>
          <w:color w:val="111111"/>
          <w:sz w:val="28"/>
          <w:szCs w:val="28"/>
          <w:rtl/>
        </w:rPr>
        <w:t xml:space="preserve">مجهول آوردن فعل «ذكر» دلالت مى كند كه ياد خدا از سوى هر كسى كه باشد آن اثر شگرف را براى مؤمنان واقعى در پى دارد.</w:t>
      </w:r>
    </w:p>
    <w:p>
      <w:pPr>
        <w:pStyle w:val="BookText"/>
      </w:pPr>
      <w:r>
        <w:rPr>
          <w:rFonts w:ascii="IRNazanin" w:hAnsi="IRNazanin" w:eastAsia="IRNazanin" w:cs="IRNazanin"/>
          <w:lang w:bidi="fa-IR"/>
          <w:color w:val="111111"/>
          <w:sz w:val="28"/>
          <w:szCs w:val="28"/>
          <w:rtl/>
        </w:rPr>
        <w:t xml:space="preserve">4 - دل هاى بيمناك و لرزان از ياد خدا ، داراى زمينه اى مناسب براى تأثيرپذيرى از تلاوت آيات قرآن</w:t>
      </w:r>
    </w:p>
    <w:p>
      <w:pPr>
        <w:pStyle w:val="BookText"/>
      </w:pPr>
      <w:r>
        <w:rPr>
          <w:rFonts w:ascii="Amiri" w:hAnsi="Amiri" w:eastAsia="Amiri" w:cs="Amiri"/>
          <w:lang w:bidi="ar-SA"/>
          <w:color w:val="111111"/>
          <w:sz w:val="28"/>
          <w:szCs w:val="28"/>
          <w:rtl/>
        </w:rPr>
        <w:t xml:space="preserve">إذا ذكر اللّه وجلت قلوبهم و إذا تليت عليهم ءايته زادتهم إيمنا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- 8 - 4 - 1</w:t>
      </w:r>
    </w:p>
    <w:p>
      <w:pPr>
        <w:pStyle w:val="BookText"/>
      </w:pPr>
      <w:r>
        <w:rPr>
          <w:rFonts w:ascii="Amiri" w:hAnsi="Amiri" w:eastAsia="Amiri" w:cs="Amiri"/>
          <w:lang w:bidi="ar-SA"/>
          <w:color w:val="111111"/>
          <w:sz w:val="28"/>
          <w:szCs w:val="28"/>
          <w:rtl/>
        </w:rPr>
        <w:t xml:space="preserve">1 - خشيت قلب از ياد خدا ، افزايش ايمان با تلاوت قرآن و تنها بر خدا توكل داشتن ، نشان ايمان حقيقى</w:t>
      </w:r>
    </w:p>
    <w:p>
      <w:pPr>
        <w:pStyle w:val="BookText"/>
      </w:pPr>
      <w:r>
        <w:rPr>
          <w:rFonts w:ascii="Amiri" w:hAnsi="Amiri" w:eastAsia="Amiri" w:cs="Amiri"/>
          <w:lang w:bidi="ar-SA"/>
          <w:color w:val="111111"/>
          <w:sz w:val="28"/>
          <w:szCs w:val="28"/>
          <w:rtl/>
        </w:rPr>
        <w:t xml:space="preserve">أولئك هم المؤمنون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- 57 - 16 - 1،2</w:t>
      </w:r>
    </w:p>
    <w:p>
      <w:pPr>
        <w:pStyle w:val="BookText"/>
      </w:pPr>
      <w:r>
        <w:rPr>
          <w:rFonts w:ascii="IRNazanin" w:hAnsi="IRNazanin" w:eastAsia="IRNazanin" w:cs="IRNazanin"/>
          <w:lang w:bidi="fa-IR"/>
          <w:color w:val="111111"/>
          <w:sz w:val="28"/>
          <w:szCs w:val="28"/>
          <w:rtl/>
        </w:rPr>
        <w:t xml:space="preserve">1 - ياد خداوند و ذكر عظمت و كبريايى او ، تأثيرگذار در دل هاى نرم و خاشع</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8" w:name="pg5996_48914"/>
    <w:bookmarkEnd w:id="118"/>
    <w:p>
      <w:pPr>
        <w:pStyle w:val="BookText"/>
      </w:pPr>
      <w:r>
        <w:rPr>
          <w:rFonts w:ascii="Amiri" w:hAnsi="Amiri" w:eastAsia="Amiri" w:cs="Amiri"/>
          <w:lang w:bidi="ar-SA"/>
          <w:color w:val="111111"/>
          <w:sz w:val="28"/>
          <w:szCs w:val="28"/>
          <w:rtl/>
        </w:rPr>
        <w:t xml:space="preserve">ألم يأن للذين ءامنوا أن تخشع قلوبهم لذكر اللّه</w:t>
      </w:r>
    </w:p>
    <w:p>
      <w:pPr>
        <w:pStyle w:val="BookText"/>
      </w:pPr>
      <w:r>
        <w:rPr>
          <w:rFonts w:ascii="IRNazanin" w:hAnsi="IRNazanin" w:eastAsia="IRNazanin" w:cs="IRNazanin"/>
          <w:lang w:bidi="fa-IR"/>
          <w:color w:val="111111"/>
          <w:sz w:val="28"/>
          <w:szCs w:val="28"/>
          <w:rtl/>
        </w:rPr>
        <w:t xml:space="preserve">«خشوع» در مقابل «قساوت» (سختى و صلابت)، به معناى نرمى [قلب] است.</w:t>
      </w:r>
    </w:p>
    <w:p>
      <w:pPr>
        <w:pStyle w:val="BookText"/>
      </w:pPr>
      <w:r>
        <w:rPr>
          <w:rFonts w:ascii="Amiri" w:hAnsi="Amiri" w:eastAsia="Amiri" w:cs="Amiri"/>
          <w:lang w:bidi="ar-SA"/>
          <w:color w:val="111111"/>
          <w:sz w:val="28"/>
          <w:szCs w:val="28"/>
          <w:rtl/>
        </w:rPr>
        <w:t xml:space="preserve">2 - تلاوت قرآن و شنيدن آيات آن ، اثربخش دل هاى نرم و خاشع</w:t>
      </w:r>
    </w:p>
    <w:p>
      <w:pPr>
        <w:pStyle w:val="BookText"/>
      </w:pPr>
      <w:r>
        <w:rPr>
          <w:rFonts w:ascii="Amiri" w:hAnsi="Amiri" w:eastAsia="Amiri" w:cs="Amiri"/>
          <w:lang w:bidi="ar-SA"/>
          <w:color w:val="111111"/>
          <w:sz w:val="28"/>
          <w:szCs w:val="28"/>
          <w:rtl/>
        </w:rPr>
        <w:t xml:space="preserve">ألم يأن للذين ءامنوا أن تخشع قلوبهم . .. و ما نزل من الحقّ</w:t>
      </w:r>
    </w:p>
    <w:p>
      <w:pPr>
        <w:pStyle w:val="BookText"/>
      </w:pPr>
      <w:r>
        <w:rPr>
          <w:rFonts w:ascii="Amiri" w:hAnsi="Amiri" w:eastAsia="Amiri" w:cs="Amiri"/>
          <w:lang w:bidi="ar-SA"/>
          <w:color w:val="111111"/>
          <w:sz w:val="28"/>
          <w:szCs w:val="28"/>
          <w:rtl/>
        </w:rPr>
        <w:t xml:space="preserve">مقصود از «ما نزل من الحقّ»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- 66 - 4 - 6</w:t>
      </w:r>
    </w:p>
    <w:p>
      <w:pPr>
        <w:pStyle w:val="BookText"/>
      </w:pPr>
      <w:r>
        <w:rPr>
          <w:rFonts w:ascii="Amiri" w:hAnsi="Amiri" w:eastAsia="Amiri" w:cs="Amiri"/>
          <w:lang w:bidi="ar-SA"/>
          <w:color w:val="111111"/>
          <w:sz w:val="28"/>
          <w:szCs w:val="28"/>
          <w:rtl/>
        </w:rPr>
        <w:t xml:space="preserve">6 - تأثير رفتار انسان ها در قلب و روح آنان</w:t>
      </w:r>
    </w:p>
    <w:p>
      <w:pPr>
        <w:pStyle w:val="BookText"/>
      </w:pPr>
      <w:r>
        <w:rPr>
          <w:rFonts w:ascii="Amiri" w:hAnsi="Amiri" w:eastAsia="Amiri" w:cs="Amiri"/>
          <w:lang w:bidi="ar-SA"/>
          <w:color w:val="111111"/>
          <w:sz w:val="28"/>
          <w:szCs w:val="28"/>
          <w:rtl/>
        </w:rPr>
        <w:t xml:space="preserve">فقد صغت قلوبكما</w:t>
      </w:r>
    </w:p>
    <w:p>
      <w:pPr>
        <w:pStyle w:val="Heading3"/>
      </w:pPr>
      <w:bookmarkStart w:id="506" w:name="_Toc314"/>
      <w:r>
        <w:t>117- عوامل نورانيت قلب</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- 57 - 17 - 1</w:t>
      </w:r>
    </w:p>
    <w:p>
      <w:pPr>
        <w:pStyle w:val="BookText"/>
      </w:pPr>
      <w:r>
        <w:rPr>
          <w:rFonts w:ascii="Amiri" w:hAnsi="Amiri" w:eastAsia="Amiri" w:cs="Amiri"/>
          <w:lang w:bidi="ar-SA"/>
          <w:color w:val="111111"/>
          <w:sz w:val="28"/>
          <w:szCs w:val="28"/>
          <w:rtl/>
        </w:rPr>
        <w:t xml:space="preserve">1 - ياد خدا و تلاوت كلام او ( قرآن ) ، حيات و روشنى بخش دل ها است .</w:t>
      </w:r>
    </w:p>
    <w:p>
      <w:pPr>
        <w:pStyle w:val="BookText"/>
      </w:pPr>
      <w:r>
        <w:rPr>
          <w:rFonts w:ascii="Amiri" w:hAnsi="Amiri" w:eastAsia="Amiri" w:cs="Amiri"/>
          <w:lang w:bidi="ar-SA"/>
          <w:color w:val="111111"/>
          <w:sz w:val="28"/>
          <w:szCs w:val="28"/>
          <w:rtl/>
        </w:rPr>
        <w:t xml:space="preserve">أن تخشع قلوبهم لذكر اللّه . .. و اعلموا أنّ اللّه يحىِ الأرض</w:t>
      </w:r>
    </w:p>
    <w:p>
      <w:pPr>
        <w:pStyle w:val="BookText"/>
      </w:pPr>
      <w:r>
        <w:rPr>
          <w:rFonts w:ascii="IRNazanin" w:hAnsi="IRNazanin" w:eastAsia="IRNazanin" w:cs="IRNazanin"/>
          <w:lang w:bidi="fa-IR"/>
          <w:color w:val="111111"/>
          <w:sz w:val="28"/>
          <w:szCs w:val="28"/>
          <w:rtl/>
        </w:rPr>
        <w:t xml:space="preserve">جمله «اعلموا أن اللّه. ..» تعليل براى جمله «ألم يأن... لذكر اللّه» است. در اين تعليل، دل هاى غافل از ياد خدا و بيگانه با كلام او (قرآن)، به زمين مرده و ياد خدا و كلام او (قرآن)، به باران تشبيه شده است. همان طور كه خداوند به وسيله باران، زمين مرده را زنده مى كند; ياد خدا و تلاوت كلام او (قرآن) نيز، دل هاى غافل و مرده را حيات مى بخشد و نورانى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- 57 - 28 - 9</w:t>
      </w:r>
    </w:p>
    <w:p>
      <w:pPr>
        <w:pStyle w:val="BookText"/>
      </w:pPr>
      <w:r>
        <w:rPr>
          <w:rFonts w:ascii="IRNazanin" w:hAnsi="IRNazanin" w:eastAsia="IRNazanin" w:cs="IRNazanin"/>
          <w:lang w:bidi="fa-IR"/>
          <w:color w:val="111111"/>
          <w:sz w:val="28"/>
          <w:szCs w:val="28"/>
          <w:rtl/>
        </w:rPr>
        <w:t xml:space="preserve">9 - ايمان و تقوا ، سبب مى شود كه خداوند ، در درون انسان نورى قرار دهد كه با آن بتواند راه درست را تشخيص داده و مسير زندگى را سالم طى كند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جمله «يجعل لكم. ..» (نظير جمله پيشين) جواب براى شرط مقدر است. تقدير آن چنين مى شود: «إن تتّقوا و تؤمنوا برسوله يجعل لكم نوراً تمشون به».</w:t>
      </w:r>
    </w:p>
    <w:p>
      <w:pPr>
        <w:pStyle w:val="Heading3"/>
      </w:pPr>
      <w:bookmarkStart w:id="507" w:name="_Toc315"/>
      <w:r>
        <w:t>118- عهد شكنى قلب بيمار</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- 5 - 53 - 10</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9" w:name="pg5996_48915"/>
    <w:bookmarkEnd w:id="119"/>
    <w:p>
      <w:pPr>
        <w:pStyle w:val="BookText"/>
      </w:pPr>
      <w:r>
        <w:rPr>
          <w:rFonts w:ascii="IRNazanin" w:hAnsi="IRNazanin" w:eastAsia="IRNazanin" w:cs="IRNazanin"/>
          <w:lang w:bidi="fa-IR"/>
          <w:color w:val="111111"/>
          <w:sz w:val="28"/>
          <w:szCs w:val="28"/>
          <w:rtl/>
        </w:rPr>
        <w:t xml:space="preserve">10 - نقض پيمان و شكستن سوگند ، خصيصه بيماردلان سست ايمان</w:t>
      </w:r>
    </w:p>
    <w:p>
      <w:pPr>
        <w:pStyle w:val="BookText"/>
      </w:pPr>
      <w:r>
        <w:rPr>
          <w:rFonts w:ascii="Amiri" w:hAnsi="Amiri" w:eastAsia="Amiri" w:cs="Amiri"/>
          <w:lang w:bidi="ar-SA"/>
          <w:color w:val="111111"/>
          <w:sz w:val="28"/>
          <w:szCs w:val="28"/>
          <w:rtl/>
        </w:rPr>
        <w:t xml:space="preserve">اهولاء الذين اقسموا باللّه جهد ايمنهم</w:t>
      </w:r>
    </w:p>
    <w:p>
      <w:pPr>
        <w:pStyle w:val="Heading3"/>
      </w:pPr>
      <w:bookmarkStart w:id="508" w:name="_Toc316"/>
      <w:r>
        <w:t>119- فلسفه اطمينان قلب مادر موسى(ع)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- 28 - 10 - 3</w:t>
      </w:r>
    </w:p>
    <w:p>
      <w:pPr>
        <w:pStyle w:val="BookText"/>
      </w:pPr>
      <w:r>
        <w:rPr>
          <w:rFonts w:ascii="IRNazanin" w:hAnsi="IRNazanin" w:eastAsia="IRNazanin" w:cs="IRNazanin"/>
          <w:lang w:bidi="fa-IR"/>
          <w:color w:val="111111"/>
          <w:sz w:val="28"/>
          <w:szCs w:val="28"/>
          <w:rtl/>
        </w:rPr>
        <w:t xml:space="preserve">3 - اقدام خداوند به محكم ساختن دل مادر موسى ، به منظور پيش گيرى از فاش شدن راز نوزادش توسط خود وى</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Amiri" w:hAnsi="Amiri" w:eastAsia="Amiri" w:cs="Amiri"/>
          <w:lang w:bidi="ar-SA"/>
          <w:color w:val="111111"/>
          <w:sz w:val="28"/>
          <w:szCs w:val="28"/>
          <w:rtl/>
        </w:rPr>
        <w:t xml:space="preserve">«ربط» (مصدر «ربطنا») به معناى بستن و محكم كردن است.</w:t>
      </w:r>
    </w:p>
    <w:p>
      <w:pPr>
        <w:pStyle w:val="Heading3"/>
      </w:pPr>
      <w:bookmarkStart w:id="509" w:name="_Toc317"/>
      <w:r>
        <w:t>120- فوايد قلب</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- 17 - 36 - 6</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Heading3"/>
      </w:pPr>
      <w:bookmarkStart w:id="510" w:name="_Toc318"/>
      <w:r>
        <w:t>121- قساوت قلب</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- 3 - 159 - 9</w:t>
      </w:r>
    </w:p>
    <w:p>
      <w:pPr>
        <w:pStyle w:val="BookText"/>
      </w:pPr>
      <w:r>
        <w:rPr>
          <w:rFonts w:ascii="IRNazanin" w:hAnsi="IRNazanin" w:eastAsia="IRNazanin" w:cs="IRNazanin"/>
          <w:lang w:bidi="fa-IR"/>
          <w:color w:val="111111"/>
          <w:sz w:val="28"/>
          <w:szCs w:val="28"/>
          <w:rtl/>
        </w:rPr>
        <w:t xml:space="preserve">9 - گرايش مردم به رهبران دينى ، در گرو مهربانى آنان و پرهيز از خشونت و سنگدلى</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0" w:name="pg5996_48916"/>
    <w:bookmarkEnd w:id="120"/>
    <w:p>
      <w:pPr>
        <w:pStyle w:val="BookText"/>
      </w:pPr>
      <w:r>
        <w:rPr>
          <w:rFonts w:ascii="IRNazanin" w:hAnsi="IRNazanin" w:eastAsia="IRNazanin" w:cs="IRNazanin"/>
          <w:lang w:bidi="fa-IR"/>
          <w:color w:val="111111"/>
          <w:sz w:val="28"/>
          <w:szCs w:val="28"/>
          <w:rtl/>
        </w:rPr>
        <w:t xml:space="preserve">5 -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511" w:name="_Toc319"/>
      <w:r>
        <w:t>122- قساوت قلب اصحاب اخدود</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- 85 - 6 - 2</w:t>
      </w:r>
    </w:p>
    <w:p>
      <w:pPr>
        <w:pStyle w:val="BookText"/>
      </w:pPr>
      <w:r>
        <w:rPr>
          <w:rFonts w:ascii="IRNazanin" w:hAnsi="IRNazanin" w:eastAsia="IRNazanin" w:cs="IRNazanin"/>
          <w:lang w:bidi="fa-IR"/>
          <w:color w:val="111111"/>
          <w:sz w:val="28"/>
          <w:szCs w:val="28"/>
          <w:rtl/>
        </w:rPr>
        <w:t xml:space="preserve">2 - اصحاب اخدود ، از سوختن مؤمنان هيچ اضطرابى در خود احساس نكرده ، خاطرى آرام داشتند .</w:t>
      </w:r>
    </w:p>
    <w:p>
      <w:pPr>
        <w:pStyle w:val="BookText"/>
      </w:pPr>
      <w:r>
        <w:rPr>
          <w:rFonts w:ascii="Amiri" w:hAnsi="Amiri" w:eastAsia="Amiri" w:cs="Amiri"/>
          <w:lang w:bidi="ar-SA"/>
          <w:color w:val="111111"/>
          <w:sz w:val="28"/>
          <w:szCs w:val="28"/>
          <w:rtl/>
        </w:rPr>
        <w:t xml:space="preserve">إذ هم عليها قعود</w:t>
      </w:r>
    </w:p>
    <w:p>
      <w:pPr>
        <w:pStyle w:val="BookText"/>
      </w:pPr>
      <w:r>
        <w:rPr>
          <w:rFonts w:ascii="IRNazanin" w:hAnsi="IRNazanin" w:eastAsia="IRNazanin" w:cs="IRNazanin"/>
          <w:lang w:bidi="fa-IR"/>
          <w:color w:val="111111"/>
          <w:sz w:val="28"/>
          <w:szCs w:val="28"/>
          <w:rtl/>
        </w:rPr>
        <w:t xml:space="preserve">نشستن هنگام تماشاى سوختن مؤمنان، نشانگر آن است كه براى تماشاگران، اين حادثه اهميت چندانى نداشت و آنان را برآشفته نمى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- 85 - 7 - 4</w:t>
      </w:r>
    </w:p>
    <w:p>
      <w:pPr>
        <w:pStyle w:val="BookText"/>
      </w:pPr>
      <w:r>
        <w:rPr>
          <w:rFonts w:ascii="IRNazanin" w:hAnsi="IRNazanin" w:eastAsia="IRNazanin" w:cs="IRNazanin"/>
          <w:lang w:bidi="fa-IR"/>
          <w:color w:val="111111"/>
          <w:sz w:val="28"/>
          <w:szCs w:val="28"/>
          <w:rtl/>
        </w:rPr>
        <w:t xml:space="preserve">4 - اصحاب اخدود ، مردمى سنگدل و بى عاطفه بودند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حضور اصحاب اخدود در مراسم آدم سوزى براى شهود و نظاره آن صحنه، گوياى قساوت قلب و بى رحمى آنان است.</w:t>
      </w:r>
    </w:p>
    <w:p>
      <w:pPr>
        <w:pStyle w:val="Heading3"/>
      </w:pPr>
      <w:bookmarkStart w:id="512" w:name="_Toc320"/>
      <w:r>
        <w:t>123- قساوت قلب اكثريت رهبران شرك صدراسلام</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- 36 - 10 - 1</w:t>
      </w:r>
    </w:p>
    <w:p>
      <w:pPr>
        <w:pStyle w:val="BookText"/>
      </w:pPr>
      <w:r>
        <w:rPr>
          <w:rFonts w:ascii="IRNazanin" w:hAnsi="IRNazanin" w:eastAsia="IRNazanin" w:cs="IRNazanin"/>
          <w:lang w:bidi="fa-IR"/>
          <w:color w:val="111111"/>
          <w:sz w:val="28"/>
          <w:szCs w:val="28"/>
          <w:rtl/>
        </w:rPr>
        <w:t xml:space="preserve">1 - بيشتر سران شرك و كفر در صدراسلام ، به گونه اى بودند كه انذار و اخطارِ پيامبر (صلی الله علیه و آله) در آنان كارساز نبوده و ايمان نمى آوردند .</w:t>
      </w:r>
    </w:p>
    <w:p>
      <w:pPr>
        <w:pStyle w:val="BookText"/>
      </w:pPr>
      <w:r>
        <w:rPr>
          <w:rFonts w:ascii="Amiri" w:hAnsi="Amiri" w:eastAsia="Amiri" w:cs="Amiri"/>
          <w:lang w:bidi="ar-SA"/>
          <w:color w:val="111111"/>
          <w:sz w:val="28"/>
          <w:szCs w:val="28"/>
          <w:rtl/>
        </w:rPr>
        <w:t xml:space="preserve">لقد حقّ القول على أكثرهم . .. و سواء عليهم ءأنذرتهم أم لم تنذرهم لايؤمنون</w:t>
      </w:r>
    </w:p>
    <w:p>
      <w:pPr>
        <w:pStyle w:val="Heading3"/>
      </w:pPr>
      <w:bookmarkStart w:id="513" w:name="_Toc321"/>
      <w:r>
        <w:t>124- قساوت قلب اكثريت رهبران كفر صدراسلام</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- 36 - 10 - 1</w:t>
      </w:r>
    </w:p>
    <w:p>
      <w:pPr>
        <w:pStyle w:val="BookText"/>
      </w:pPr>
      <w:r>
        <w:rPr>
          <w:rFonts w:ascii="IRNazanin" w:hAnsi="IRNazanin" w:eastAsia="IRNazanin" w:cs="IRNazanin"/>
          <w:lang w:bidi="fa-IR"/>
          <w:color w:val="111111"/>
          <w:sz w:val="28"/>
          <w:szCs w:val="28"/>
          <w:rtl/>
        </w:rPr>
        <w:t xml:space="preserve">1 - بيشتر سران شرك و كفر در صدراسلام ، به گونه اى بودند كه انذار و اخطارِ پيامبر (صلی الله علیه و آله) در آنان كارساز نبوده و ايمان نمى آوردند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1" w:name="pg5996_48917"/>
    <w:bookmarkEnd w:id="121"/>
    <w:p>
      <w:pPr>
        <w:pStyle w:val="BookText"/>
      </w:pPr>
      <w:r>
        <w:rPr>
          <w:rFonts w:ascii="Amiri" w:hAnsi="Amiri" w:eastAsia="Amiri" w:cs="Amiri"/>
          <w:lang w:bidi="ar-SA"/>
          <w:color w:val="111111"/>
          <w:sz w:val="28"/>
          <w:szCs w:val="28"/>
          <w:rtl/>
        </w:rPr>
        <w:t xml:space="preserve">لقد حقّ القول على أكثرهم . .. و سواء عليهم ءأنذرتهم أم لم تنذرهم لايؤمنون</w:t>
      </w:r>
    </w:p>
    <w:p>
      <w:pPr>
        <w:pStyle w:val="Heading3"/>
      </w:pPr>
      <w:bookmarkStart w:id="514" w:name="_Toc322"/>
      <w:r>
        <w:t>125- قساوت قلب بنى اسرائيل</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- 2 - 74 - 1،2،3،4،5،6،7</w:t>
      </w:r>
    </w:p>
    <w:p>
      <w:pPr>
        <w:pStyle w:val="BookText"/>
      </w:pPr>
      <w:r>
        <w:rPr>
          <w:rFonts w:ascii="IRNazanin" w:hAnsi="IRNazanin" w:eastAsia="IRNazanin" w:cs="IRNazanin"/>
          <w:lang w:bidi="fa-IR"/>
          <w:color w:val="111111"/>
          <w:sz w:val="28"/>
          <w:szCs w:val="28"/>
          <w:rtl/>
        </w:rPr>
        <w:t xml:space="preserve">1 - قلب هاى بنى اسرائيل - على رغم دريافت آيات و معجزه هاى فراوان - به سختى گراييد و از درك معارف و آيات الهى ناتوان شد .</w:t>
      </w:r>
    </w:p>
    <w:p>
      <w:pPr>
        <w:pStyle w:val="BookText"/>
      </w:pPr>
      <w:r>
        <w:rPr>
          <w:rFonts w:ascii="Amiri" w:hAnsi="Amiri" w:eastAsia="Amiri" w:cs="Amiri"/>
          <w:lang w:bidi="ar-SA"/>
          <w:color w:val="111111"/>
          <w:sz w:val="28"/>
          <w:szCs w:val="28"/>
          <w:rtl/>
        </w:rPr>
        <w:t xml:space="preserve">لعلكم تعقلون. ثم قست قلوبكم من بعد ذلك</w:t>
      </w:r>
    </w:p>
    <w:p>
      <w:pPr>
        <w:pStyle w:val="BookText"/>
      </w:pPr>
      <w:r>
        <w:rPr>
          <w:rFonts w:ascii="IRNazanin" w:hAnsi="IRNazanin" w:eastAsia="IRNazanin" w:cs="IRNazanin"/>
          <w:lang w:bidi="fa-IR"/>
          <w:color w:val="111111"/>
          <w:sz w:val="28"/>
          <w:szCs w:val="28"/>
          <w:rtl/>
        </w:rPr>
        <w:t xml:space="preserve">«قساوة» (مصدر قست) به معناى غلظت پيدا كردن و سخت شدن است. جمله «لعلكم تعقلون» بيان مى دارد كه: سخت شدن دلهاى بنى اسرائيل در برابر فهم و درك آيات و معارف الهى است. «ذلك» اشاره به نعمتها و معجزاتى است كه خداوند به بنى اسرائيل ارائه كرد و در آيات پيشين مطرح شد.</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4 - قلب هاى بنى اسرائيل با سخت شدن ، از تراوش كمترين معرفتى ناتوان شد .</w:t>
      </w:r>
    </w:p>
    <w:p>
      <w:pPr>
        <w:pStyle w:val="BookText"/>
      </w:pPr>
      <w:r>
        <w:rPr>
          <w:rFonts w:ascii="Amiri" w:hAnsi="Amiri" w:eastAsia="Amiri" w:cs="Amiri"/>
          <w:lang w:bidi="ar-SA"/>
          <w:color w:val="111111"/>
          <w:sz w:val="28"/>
          <w:szCs w:val="28"/>
          <w:rtl/>
        </w:rPr>
        <w:t xml:space="preserve">ثم قست قلوبكم . .. فهى كالحجارة أو أشد قسوة و إن من الحجارة</w:t>
      </w:r>
    </w:p>
    <w:p>
      <w:pPr>
        <w:pStyle w:val="BookText"/>
      </w:pPr>
      <w:r>
        <w:rPr>
          <w:rFonts w:ascii="IRNazanin" w:hAnsi="IRNazanin" w:eastAsia="IRNazanin" w:cs="IRNazanin"/>
          <w:lang w:bidi="fa-IR"/>
          <w:color w:val="111111"/>
          <w:sz w:val="28"/>
          <w:szCs w:val="28"/>
          <w:rtl/>
        </w:rPr>
        <w:t xml:space="preserve">به مقتضاى ارتباط «ثم قست . ..» با جمله «يريكم آياته لعلكم تعقلون» سختى دل به نپذيرفتن معارف القاشده به آن، تفسير شد و به مقتضاى جمله «إن من الحجارة ...» سختى دل به تراوش نكردن معارف و حقايق تفسير مى شود; يعنى، قلب قسى نه از خارج متأثر مى شود و نه از درون تراوشى دارد.</w:t>
      </w:r>
    </w:p>
    <w:p>
      <w:pPr>
        <w:pStyle w:val="BookText"/>
      </w:pPr>
      <w:r>
        <w:rPr>
          <w:rFonts w:ascii="IRNazanin" w:hAnsi="IRNazanin" w:eastAsia="IRNazanin" w:cs="IRNazanin"/>
          <w:lang w:bidi="fa-IR"/>
          <w:color w:val="111111"/>
          <w:sz w:val="28"/>
          <w:szCs w:val="28"/>
          <w:rtl/>
        </w:rPr>
        <w:t xml:space="preserve">5 - بيرون زدن و جارى شدن نهر هاى آب از برخى صخره ها ، شاهدى بر سختى قلب هاى سخت تر از سنگ بنى اسرائيل</w:t>
      </w:r>
    </w:p>
    <w:p>
      <w:pPr>
        <w:pStyle w:val="BookText"/>
      </w:pPr>
      <w:r>
        <w:rPr>
          <w:rFonts w:ascii="Amiri" w:hAnsi="Amiri" w:eastAsia="Amiri" w:cs="Amiri"/>
          <w:lang w:bidi="ar-SA"/>
          <w:color w:val="111111"/>
          <w:sz w:val="28"/>
          <w:szCs w:val="28"/>
          <w:rtl/>
        </w:rPr>
        <w:t xml:space="preserve">أو أشد قسوة و إن من الحجارة لما يتفجر منه الأنهر</w:t>
      </w:r>
    </w:p>
    <w:p>
      <w:pPr>
        <w:pStyle w:val="BookText"/>
      </w:pPr>
      <w:r>
        <w:rPr>
          <w:rFonts w:ascii="IRNazanin" w:hAnsi="IRNazanin" w:eastAsia="IRNazanin" w:cs="IRNazanin"/>
          <w:lang w:bidi="fa-IR"/>
          <w:color w:val="111111"/>
          <w:sz w:val="28"/>
          <w:szCs w:val="28"/>
          <w:rtl/>
        </w:rPr>
        <w:t xml:space="preserve">«تفجّر» (مصدر يتفجر) به معناى بيرون آمدن و جارى شدن است (اقتباس از مجمع البيان). جمله «إن من الحجارة» به منزله دليل براى «أشد قسوة» مى باشد. «لما» مركب از لام تأكيد و «ما»ى موصوله است و مراد از آن، سنگ مى باشد. بنابراين «إن من الحجارة لما ...»; يعنى، برخى از سنگها همانا سنگى است كه ... .</w:t>
      </w:r>
    </w:p>
    <w:p>
      <w:pPr>
        <w:pStyle w:val="BookText"/>
      </w:pPr>
      <w:r>
        <w:rPr>
          <w:rFonts w:ascii="IRNazanin" w:hAnsi="IRNazanin" w:eastAsia="IRNazanin" w:cs="IRNazanin"/>
          <w:lang w:bidi="fa-IR"/>
          <w:color w:val="111111"/>
          <w:sz w:val="28"/>
          <w:szCs w:val="28"/>
          <w:rtl/>
        </w:rPr>
        <w:t xml:space="preserve">6 - شكاف برداشتن برخى سنگ ها و بيرون آمدن آب از آن ، نشانه سخت تر بودن قلب هاى بنى اسرائيل از سنگها</w:t>
      </w:r>
    </w:p>
    <w:p>
      <w:pPr>
        <w:pStyle w:val="BookText"/>
      </w:pPr>
      <w:r>
        <w:rPr>
          <w:rFonts w:ascii="Amiri" w:hAnsi="Amiri" w:eastAsia="Amiri" w:cs="Amiri"/>
          <w:lang w:bidi="ar-SA"/>
          <w:color w:val="111111"/>
          <w:sz w:val="28"/>
          <w:szCs w:val="28"/>
          <w:rtl/>
        </w:rPr>
        <w:t xml:space="preserve">و إن منها لما يشقق فيخرج منه الماء</w:t>
      </w:r>
    </w:p>
    <w:p>
      <w:pPr>
        <w:pStyle w:val="BookText"/>
      </w:pPr>
      <w:r>
        <w:rPr>
          <w:rFonts w:ascii="IRNazanin" w:hAnsi="IRNazanin" w:eastAsia="IRNazanin" w:cs="IRNazanin"/>
          <w:lang w:bidi="fa-IR"/>
          <w:color w:val="111111"/>
          <w:sz w:val="28"/>
          <w:szCs w:val="28"/>
          <w:rtl/>
        </w:rPr>
        <w:t xml:space="preserve">«تَشَقُق» (مصدر يشقق = يتشقق) به معناى شكاف برداشتن است. برخى از اهل لغت برآنند كه «شق» به شكاف ريز كه به روشنى معلوم نباشد، گفته مى شود.</w:t>
      </w:r>
    </w:p>
    <w:p>
      <w:pPr>
        <w:pStyle w:val="BookText"/>
      </w:pPr>
      <w:r>
        <w:rPr>
          <w:rFonts w:ascii="IRNazanin" w:hAnsi="IRNazanin" w:eastAsia="IRNazanin" w:cs="IRNazanin"/>
          <w:lang w:bidi="fa-IR"/>
          <w:color w:val="111111"/>
          <w:sz w:val="28"/>
          <w:szCs w:val="28"/>
          <w:rtl/>
        </w:rPr>
        <w:t xml:space="preserve">7 - سقوط سنگ ها بر اثر هراس و خشيت از خدا ، نشانه افزونتر بودن سختى دل هاى بنى اسرائيل از پاره سنگهاست .</w:t>
      </w:r>
    </w:p>
    <w:p>
      <w:pPr>
        <w:pStyle w:val="BookText"/>
      </w:pPr>
      <w:r>
        <w:rPr>
          <w:rFonts w:ascii="Amiri" w:hAnsi="Amiri" w:eastAsia="Amiri" w:cs="Amiri"/>
          <w:lang w:bidi="ar-SA"/>
          <w:color w:val="111111"/>
          <w:sz w:val="28"/>
          <w:szCs w:val="28"/>
          <w:rtl/>
        </w:rPr>
        <w:t xml:space="preserve">و إن منها لما يهبط من خشية اللّه</w:t>
      </w:r>
    </w:p>
    <w:p>
      <w:pPr>
        <w:pStyle w:val="BookText"/>
      </w:pPr>
      <w:r>
        <w:rPr>
          <w:rFonts w:ascii="Amiri" w:hAnsi="Amiri" w:eastAsia="Amiri" w:cs="Amiri"/>
          <w:lang w:bidi="ar-SA"/>
          <w:color w:val="111111"/>
          <w:sz w:val="28"/>
          <w:szCs w:val="28"/>
          <w:rtl/>
        </w:rPr>
        <w:t xml:space="preserve">«من» در «من خشية اللّه» تعليليه است. «هبوط» (مصدر يهبط) به معناى افتادن و سقوط كردن است. بنابراين جمله «إن منها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2" w:name="pg5996_48918"/>
    <w:bookmarkEnd w:id="122"/>
    <w:p>
      <w:pPr>
        <w:pStyle w:val="BookText"/>
      </w:pPr>
      <w:r>
        <w:rPr>
          <w:rFonts w:ascii="IRNazanin" w:hAnsi="IRNazanin" w:eastAsia="IRNazanin" w:cs="IRNazanin"/>
          <w:lang w:bidi="fa-IR"/>
          <w:color w:val="111111"/>
          <w:sz w:val="28"/>
          <w:szCs w:val="28"/>
          <w:rtl/>
        </w:rPr>
        <w:t xml:space="preserve">...»; يعنى، برخى سنگها همانا سنگى است كه به علت ترس از خدا سقوط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- 5 - 13 - 4،12</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12 - سنگدلى بنى اسرائيل ، منشأ تحريف تورات</w:t>
      </w:r>
    </w:p>
    <w:p>
      <w:pPr>
        <w:pStyle w:val="BookText"/>
      </w:pPr>
      <w:r>
        <w:rPr>
          <w:rFonts w:ascii="Amiri" w:hAnsi="Amiri" w:eastAsia="Amiri" w:cs="Amiri"/>
          <w:lang w:bidi="ar-SA"/>
          <w:color w:val="111111"/>
          <w:sz w:val="28"/>
          <w:szCs w:val="28"/>
          <w:rtl/>
        </w:rPr>
        <w:t xml:space="preserve">و جعلنا قلوبهم قسية يحرفون الكلم عن مواضعه</w:t>
      </w:r>
    </w:p>
    <w:p>
      <w:pPr>
        <w:pStyle w:val="BookText"/>
      </w:pPr>
      <w:r>
        <w:rPr>
          <w:rFonts w:ascii="IRNazanin" w:hAnsi="IRNazanin" w:eastAsia="IRNazanin" w:cs="IRNazanin"/>
          <w:lang w:bidi="fa-IR"/>
          <w:color w:val="111111"/>
          <w:sz w:val="28"/>
          <w:szCs w:val="28"/>
          <w:rtl/>
        </w:rPr>
        <w:t xml:space="preserve">جمله «يحرفون» جمله مفسره و بيانگر آثار قساوت قلب است.</w:t>
      </w:r>
    </w:p>
    <w:p>
      <w:pPr>
        <w:pStyle w:val="Heading3"/>
      </w:pPr>
      <w:bookmarkStart w:id="515" w:name="_Toc323"/>
      <w:r>
        <w:t>126- قساوت قلب قارون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- 28 - 76 - 10</w:t>
      </w:r>
    </w:p>
    <w:p>
      <w:pPr>
        <w:pStyle w:val="BookText"/>
      </w:pPr>
      <w:r>
        <w:rPr>
          <w:rFonts w:ascii="IRNazanin" w:hAnsi="IRNazanin" w:eastAsia="IRNazanin" w:cs="IRNazanin"/>
          <w:lang w:bidi="fa-IR"/>
          <w:color w:val="111111"/>
          <w:sz w:val="28"/>
          <w:szCs w:val="28"/>
          <w:rtl/>
        </w:rPr>
        <w:t xml:space="preserve">10 - قارون ، فردى سنگ دل و بى رحم بود .</w:t>
      </w:r>
    </w:p>
    <w:p>
      <w:pPr>
        <w:pStyle w:val="BookText"/>
      </w:pPr>
      <w:r>
        <w:rPr>
          <w:rFonts w:ascii="IRNazanin" w:hAnsi="IRNazanin" w:eastAsia="IRNazanin" w:cs="IRNazanin"/>
          <w:lang w:bidi="fa-IR"/>
          <w:color w:val="111111"/>
          <w:sz w:val="28"/>
          <w:szCs w:val="28"/>
          <w:rtl/>
        </w:rPr>
        <w:t xml:space="preserve">إذ قال له قومه لاتفرح</w:t>
      </w:r>
    </w:p>
    <w:p>
      <w:pPr>
        <w:pStyle w:val="BookText"/>
      </w:pPr>
      <w:r>
        <w:rPr>
          <w:rFonts w:ascii="IRNazanin" w:hAnsi="IRNazanin" w:eastAsia="IRNazanin" w:cs="IRNazanin"/>
          <w:lang w:bidi="fa-IR"/>
          <w:color w:val="111111"/>
          <w:sz w:val="28"/>
          <w:szCs w:val="28"/>
          <w:rtl/>
        </w:rPr>
        <w:t xml:space="preserve">از اين كه قارون عليه ملت و مردم هم نژاد خود دست به ظلم و تجاوز زد، مى تواند به سنگ دلى و بى رحمى او پى برد.</w:t>
      </w:r>
    </w:p>
    <w:p>
      <w:pPr>
        <w:pStyle w:val="Heading3"/>
      </w:pPr>
      <w:bookmarkStart w:id="516" w:name="_Toc324"/>
      <w:r>
        <w:t>127- قساوت قلب كافران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3" w:name="pg5996_48919"/>
    <w:bookmarkEnd w:id="123"/>
    <w:p>
      <w:pPr>
        <w:pStyle w:val="BookText"/>
      </w:pPr>
      <w:r>
        <w:rPr>
          <w:rFonts w:ascii="IRNazanin" w:hAnsi="IRNazanin" w:eastAsia="IRNazanin" w:cs="IRNazanin"/>
          <w:lang w:bidi="fa-IR"/>
          <w:color w:val="111111"/>
          <w:sz w:val="28"/>
          <w:szCs w:val="28"/>
          <w:rtl/>
        </w:rPr>
        <w:t xml:space="preserve">16 - زمر - 39 - 22 - 10،15</w:t>
      </w:r>
    </w:p>
    <w:p>
      <w:pPr>
        <w:pStyle w:val="BookText"/>
      </w:pPr>
      <w:r>
        <w:rPr>
          <w:rFonts w:ascii="IRNazanin" w:hAnsi="IRNazanin" w:eastAsia="IRNazanin" w:cs="IRNazanin"/>
          <w:lang w:bidi="fa-IR"/>
          <w:color w:val="111111"/>
          <w:sz w:val="28"/>
          <w:szCs w:val="28"/>
          <w:rtl/>
        </w:rPr>
        <w:t xml:space="preserve">10 - وجود اختلاف اساسى انسان مؤمن حق پذير و نرم دل با كافر حق ناپذير و سنگدل ، از نظر شخصيت و سرنوشت</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IRNazanin" w:hAnsi="IRNazanin" w:eastAsia="IRNazanin" w:cs="IRNazanin"/>
          <w:lang w:bidi="fa-IR"/>
          <w:color w:val="111111"/>
          <w:sz w:val="28"/>
          <w:szCs w:val="28"/>
          <w:rtl/>
        </w:rPr>
        <w:t xml:space="preserve">«من» در آيه شريفه، اسم موصول و مبتدا است و خبر آن - به قرينه جمله بعدى (فويل للقاسية قلوبهم. ..) - جمله اى محذوف مى باشد. تقدير كلام چنين است: «أفمن شرح اللّه صدره للإسلام ... كمن قسا قلبه». بنابراين مى توان گفت: آيه شريفه درصدد مقايسه ميان شخصيت دو انسان مؤمن و كافر و سرنوشت آنان در آينده است.</w:t>
      </w:r>
    </w:p>
    <w:p>
      <w:pPr>
        <w:pStyle w:val="BookText"/>
      </w:pPr>
      <w:r>
        <w:rPr>
          <w:rFonts w:ascii="IRNazanin" w:hAnsi="IRNazanin" w:eastAsia="IRNazanin" w:cs="IRNazanin"/>
          <w:lang w:bidi="fa-IR"/>
          <w:color w:val="111111"/>
          <w:sz w:val="28"/>
          <w:szCs w:val="28"/>
          <w:rtl/>
        </w:rPr>
        <w:t xml:space="preserve">15 - كافران اسلام گريز ، دچار سنگدلى و قساوت قلب اند .</w:t>
      </w:r>
    </w:p>
    <w:p>
      <w:pPr>
        <w:pStyle w:val="BookText"/>
      </w:pPr>
      <w:r>
        <w:rPr>
          <w:rFonts w:ascii="Amiri" w:hAnsi="Amiri" w:eastAsia="Amiri" w:cs="Amiri"/>
          <w:lang w:bidi="ar-SA"/>
          <w:color w:val="111111"/>
          <w:sz w:val="28"/>
          <w:szCs w:val="28"/>
          <w:rtl/>
        </w:rPr>
        <w:t xml:space="preserve">فويل للقسية قلوبهم من ذكر اللّه</w:t>
      </w:r>
    </w:p>
    <w:p>
      <w:pPr>
        <w:pStyle w:val="Heading3"/>
      </w:pPr>
      <w:bookmarkStart w:id="517" w:name="_Toc325"/>
      <w:r>
        <w:t>128- قساوت قلب كافران صدراسلام</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- 85 - 10 - 11</w:t>
      </w:r>
    </w:p>
    <w:p>
      <w:pPr>
        <w:pStyle w:val="BookText"/>
      </w:pPr>
      <w:r>
        <w:rPr>
          <w:rFonts w:ascii="IRNazanin" w:hAnsi="IRNazanin" w:eastAsia="IRNazanin" w:cs="IRNazanin"/>
          <w:lang w:bidi="fa-IR"/>
          <w:color w:val="111111"/>
          <w:sz w:val="28"/>
          <w:szCs w:val="28"/>
          <w:rtl/>
        </w:rPr>
        <w:t xml:space="preserve">11 - كافران صدراسلام ، مردمى سنگدل بودند كه حتى بر زنان مؤمن نيز رحم نكردند .</w:t>
      </w:r>
    </w:p>
    <w:p>
      <w:pPr>
        <w:pStyle w:val="BookText"/>
      </w:pPr>
      <w:r>
        <w:rPr>
          <w:rFonts w:ascii="Amiri" w:hAnsi="Amiri" w:eastAsia="Amiri" w:cs="Amiri"/>
          <w:lang w:bidi="ar-SA"/>
          <w:color w:val="111111"/>
          <w:sz w:val="28"/>
          <w:szCs w:val="28"/>
          <w:rtl/>
        </w:rPr>
        <w:t xml:space="preserve">فتنوا المؤمنين و المؤمنت</w:t>
      </w:r>
    </w:p>
    <w:p>
      <w:pPr>
        <w:pStyle w:val="Heading3"/>
      </w:pPr>
      <w:bookmarkStart w:id="518" w:name="_Toc326"/>
      <w:r>
        <w:t>129- قساوت قلب مخالفان محمد(صلی الله علیه و آله)</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- 22 - 53 - 5</w:t>
      </w:r>
    </w:p>
    <w:p>
      <w:pPr>
        <w:pStyle w:val="BookText"/>
      </w:pPr>
      <w:r>
        <w:rPr>
          <w:rFonts w:ascii="IRNazanin" w:hAnsi="IRNazanin" w:eastAsia="IRNazanin" w:cs="IRNazanin"/>
          <w:lang w:bidi="fa-IR"/>
          <w:color w:val="111111"/>
          <w:sz w:val="28"/>
          <w:szCs w:val="28"/>
          <w:rtl/>
        </w:rPr>
        <w:t xml:space="preserve">5 - مخالفان پيامبر (صلی الله علیه و آله) در صدراسلام ، مردمانى بودند بيمار دل ، قسى القلب و ستم پيشه .</w:t>
      </w:r>
    </w:p>
    <w:p>
      <w:pPr>
        <w:pStyle w:val="BookText"/>
      </w:pPr>
      <w:r>
        <w:rPr>
          <w:rFonts w:ascii="Amiri" w:hAnsi="Amiri" w:eastAsia="Amiri" w:cs="Amiri"/>
          <w:lang w:bidi="ar-SA"/>
          <w:color w:val="111111"/>
          <w:sz w:val="28"/>
          <w:szCs w:val="28"/>
          <w:rtl/>
        </w:rPr>
        <w:t xml:space="preserve">ليجعل ما يلقى الشيطن . .. و إنّ الظلمين لفى شقاق بعيد</w:t>
      </w:r>
    </w:p>
    <w:p>
      <w:pPr>
        <w:pStyle w:val="Heading3"/>
      </w:pPr>
      <w:bookmarkStart w:id="519" w:name="_Toc327"/>
      <w:r>
        <w:t>130- قساوت قلب مسيحيان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الكتب . .. فقست قلوبهم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4" w:name="pg5996_48920"/>
    <w:bookmarkEnd w:id="124"/>
    <w:p>
      <w:pPr>
        <w:pStyle w:val="Heading3"/>
      </w:pPr>
      <w:bookmarkStart w:id="520" w:name="_Toc328"/>
      <w:r>
        <w:t>131- قساوت قلب مشركان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- 22 - 53 - 3</w:t>
      </w:r>
    </w:p>
    <w:p>
      <w:pPr>
        <w:pStyle w:val="BookText"/>
      </w:pPr>
      <w:r>
        <w:rPr>
          <w:rFonts w:ascii="Amiri" w:hAnsi="Amiri" w:eastAsia="Amiri" w:cs="Amiri"/>
          <w:lang w:bidi="ar-SA"/>
          <w:color w:val="111111"/>
          <w:sz w:val="28"/>
          <w:szCs w:val="28"/>
          <w:rtl/>
        </w:rPr>
        <w:t xml:space="preserve">3 - جبهه كفر و شرك در طول تاريخ ، متشكل از انسان هايى بيمار دل و قسى القلب</w:t>
      </w:r>
    </w:p>
    <w:p>
      <w:pPr>
        <w:pStyle w:val="BookText"/>
      </w:pPr>
      <w:r>
        <w:rPr>
          <w:rFonts w:ascii="Amiri" w:hAnsi="Amiri" w:eastAsia="Amiri" w:cs="Amiri"/>
          <w:lang w:bidi="ar-SA"/>
          <w:color w:val="111111"/>
          <w:sz w:val="28"/>
          <w:szCs w:val="28"/>
          <w:rtl/>
        </w:rPr>
        <w:t xml:space="preserve">و ما أرسلنا من قبلك من رسول . .. للذين فى قلوبهم مرض و القاسية قلوبهم</w:t>
      </w:r>
    </w:p>
    <w:p>
      <w:pPr>
        <w:pStyle w:val="Heading3"/>
      </w:pPr>
      <w:bookmarkStart w:id="521" w:name="_Toc329"/>
      <w:r>
        <w:t>132- قساوت قلب يهود</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- 2 - 75 - 4</w:t>
      </w:r>
    </w:p>
    <w:p>
      <w:pPr>
        <w:pStyle w:val="BookText"/>
      </w:pPr>
      <w:r>
        <w:rPr>
          <w:rFonts w:ascii="IRNazanin" w:hAnsi="IRNazanin" w:eastAsia="IRNazanin" w:cs="IRNazanin"/>
          <w:lang w:bidi="fa-IR"/>
          <w:color w:val="111111"/>
          <w:sz w:val="28"/>
          <w:szCs w:val="28"/>
          <w:rtl/>
        </w:rPr>
        <w:t xml:space="preserve">4 - قساوت و سخت دلى بنى اسرائيل و جامعه يهود ، از ميان برنده زمينه هاى ايمان و گرايش به اسلام در آنان</w:t>
      </w:r>
    </w:p>
    <w:p>
      <w:pPr>
        <w:pStyle w:val="BookText"/>
      </w:pPr>
      <w:r>
        <w:rPr>
          <w:rFonts w:ascii="Amiri" w:hAnsi="Amiri" w:eastAsia="Amiri" w:cs="Amiri"/>
          <w:lang w:bidi="ar-SA"/>
          <w:color w:val="111111"/>
          <w:sz w:val="28"/>
          <w:szCs w:val="28"/>
          <w:rtl/>
        </w:rPr>
        <w:t xml:space="preserve">ثم قست قلوبكم . .. أفتطمعون أن يؤمنوا لكم</w:t>
      </w:r>
    </w:p>
    <w:p>
      <w:pPr>
        <w:pStyle w:val="BookText"/>
      </w:pPr>
      <w:r>
        <w:rPr>
          <w:rFonts w:ascii="IRNazanin" w:hAnsi="IRNazanin" w:eastAsia="IRNazanin" w:cs="IRNazanin"/>
          <w:lang w:bidi="fa-IR"/>
          <w:color w:val="111111"/>
          <w:sz w:val="28"/>
          <w:szCs w:val="28"/>
          <w:rtl/>
        </w:rPr>
        <w:t xml:space="preserve">حرف «فاء» در «أفتطمعون» قطع اميد از ايمان آوردن بنى اسرائيل را نتيجه قساوت قلب ايشان - كه در آيه قبل مطرح شد - مى شمرد; يعنى، با پيدايش قساوت در قلب بنى اسرائيل، جاى اميدى به ايمان آوردن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الكتب . .. فقست قلوبهم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5" w:name="pg5996_48921"/>
    <w:bookmarkEnd w:id="125"/>
    <w:p>
      <w:pPr>
        <w:pStyle w:val="Heading3"/>
      </w:pPr>
      <w:bookmarkStart w:id="522" w:name="_Toc330"/>
      <w:r>
        <w:t>133- قلب انسان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- 8 - 24 - 8،9،10،11</w:t>
      </w:r>
    </w:p>
    <w:p>
      <w:pPr>
        <w:pStyle w:val="BookText"/>
      </w:pPr>
      <w:r>
        <w:rPr>
          <w:rFonts w:ascii="Amiri" w:hAnsi="Amiri" w:eastAsia="Amiri" w:cs="Amiri"/>
          <w:lang w:bidi="ar-SA"/>
          <w:color w:val="111111"/>
          <w:sz w:val="28"/>
          <w:szCs w:val="28"/>
          <w:rtl/>
        </w:rPr>
        <w:t xml:space="preserve">8 - خداوند ، حايل ميان انسان و قلب وى</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Amiri" w:hAnsi="Amiri" w:eastAsia="Amiri" w:cs="Amiri"/>
          <w:lang w:bidi="ar-SA"/>
          <w:color w:val="111111"/>
          <w:sz w:val="28"/>
          <w:szCs w:val="28"/>
          <w:rtl/>
        </w:rPr>
        <w:t xml:space="preserve">9 - خداوند از قلب انسان به وى نزديكتر 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Amiri" w:hAnsi="Amiri" w:eastAsia="Amiri" w:cs="Amiri"/>
          <w:lang w:bidi="ar-SA"/>
          <w:color w:val="111111"/>
          <w:sz w:val="28"/>
          <w:szCs w:val="28"/>
          <w:rtl/>
        </w:rPr>
        <w:t xml:space="preserve">10 - خداوند به قلب انسان از خود انسان نزديكتر 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Amiri" w:hAnsi="Amiri" w:eastAsia="Amiri" w:cs="Amiri"/>
          <w:lang w:bidi="ar-SA"/>
          <w:color w:val="111111"/>
          <w:sz w:val="28"/>
          <w:szCs w:val="28"/>
          <w:rtl/>
        </w:rPr>
        <w:t xml:space="preserve">از لوازم اينكه خداوند حايل بين انسان و قلب او باشد، همان است كه در برداشت آورده شد.</w:t>
      </w:r>
    </w:p>
    <w:p>
      <w:pPr>
        <w:pStyle w:val="BookText"/>
      </w:pPr>
      <w:r>
        <w:rPr>
          <w:rFonts w:ascii="Amiri" w:hAnsi="Amiri" w:eastAsia="Amiri" w:cs="Amiri"/>
          <w:lang w:bidi="ar-SA"/>
          <w:color w:val="111111"/>
          <w:sz w:val="28"/>
          <w:szCs w:val="28"/>
          <w:rtl/>
        </w:rPr>
        <w:t xml:space="preserve">11 - قلب انسان ( انديشه هاى او ) در اختيار خداست .</w:t>
      </w:r>
    </w:p>
    <w:p>
      <w:pPr>
        <w:pStyle w:val="BookText"/>
      </w:pPr>
      <w:r>
        <w:rPr>
          <w:rFonts w:ascii="Amiri" w:hAnsi="Amiri" w:eastAsia="Amiri" w:cs="Amiri"/>
          <w:lang w:bidi="ar-SA"/>
          <w:color w:val="111111"/>
          <w:sz w:val="28"/>
          <w:szCs w:val="28"/>
          <w:rtl/>
        </w:rPr>
        <w:t xml:space="preserve">و اعلموا أن اللّه يحول بين المرء و قلبه</w:t>
      </w:r>
    </w:p>
    <w:p>
      <w:pPr>
        <w:pStyle w:val="BookText"/>
      </w:pPr>
      <w:r>
        <w:rPr>
          <w:rFonts w:ascii="IRNazanin" w:hAnsi="IRNazanin" w:eastAsia="IRNazanin" w:cs="IRNazanin"/>
          <w:lang w:bidi="fa-IR"/>
          <w:color w:val="111111"/>
          <w:sz w:val="28"/>
          <w:szCs w:val="28"/>
          <w:rtl/>
        </w:rPr>
        <w:t xml:space="preserve">چون خداوند حايل بين قلب و انسان است، پس در حقيقت هر انديشه اى بخواهد وارد قلب شود بايد از طريق خدا باشد و اين بدين معناست كه انديشه هاى آدمى در اختيار خداوند است.</w:t>
      </w:r>
    </w:p>
    <w:p>
      <w:pPr>
        <w:pStyle w:val="Heading3"/>
      </w:pPr>
      <w:bookmarkStart w:id="523" w:name="_Toc331"/>
      <w:r>
        <w:t>134- قلب انسان ها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- 8 - 63 - 11</w:t>
      </w:r>
    </w:p>
    <w:p>
      <w:pPr>
        <w:pStyle w:val="BookText"/>
      </w:pPr>
      <w:r>
        <w:rPr>
          <w:rFonts w:ascii="Amiri" w:hAnsi="Amiri" w:eastAsia="Amiri" w:cs="Amiri"/>
          <w:lang w:bidi="ar-SA"/>
          <w:color w:val="111111"/>
          <w:sz w:val="28"/>
          <w:szCs w:val="28"/>
          <w:rtl/>
        </w:rPr>
        <w:t xml:space="preserve">11 - انسان ها و قلب هاى ايشان در اختيار خداوند است .</w:t>
      </w:r>
    </w:p>
    <w:p>
      <w:pPr>
        <w:pStyle w:val="BookText"/>
      </w:pPr>
      <w:r>
        <w:rPr>
          <w:rFonts w:ascii="Amiri" w:hAnsi="Amiri" w:eastAsia="Amiri" w:cs="Amiri"/>
          <w:lang w:bidi="ar-SA"/>
          <w:color w:val="111111"/>
          <w:sz w:val="28"/>
          <w:szCs w:val="28"/>
          <w:rtl/>
        </w:rPr>
        <w:t xml:space="preserve">و ألف بين قلوبهم . .. و لكن اللّه ألف بينهم</w:t>
      </w:r>
    </w:p>
    <w:p>
      <w:pPr>
        <w:pStyle w:val="Heading3"/>
      </w:pPr>
      <w:bookmarkStart w:id="524" w:name="_Toc332"/>
      <w:r>
        <w:t>135- قلب بيمار</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- 5 - 52 - 1،6،8،9،14،22</w:t>
      </w:r>
    </w:p>
    <w:p>
      <w:pPr>
        <w:pStyle w:val="BookText"/>
      </w:pPr>
      <w:r>
        <w:rPr>
          <w:rFonts w:ascii="IRNazanin" w:hAnsi="IRNazanin" w:eastAsia="IRNazanin" w:cs="IRNazanin"/>
          <w:lang w:bidi="fa-IR"/>
          <w:color w:val="111111"/>
          <w:sz w:val="28"/>
          <w:szCs w:val="28"/>
          <w:rtl/>
        </w:rPr>
        <w:t xml:space="preserve">1 - پيامبر (صلی الله علیه و آله) ، شاهد تلاش آشكار و شتابزده بيماردلان سست ايمان براى پيوستن به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كلمه «فيهم»، مى رساند كه بيمار دلان علاوه بر طرح دوستى با يهود و نصارا، اراده پيوستن به آنها را در سر مى پروراندند.</w:t>
      </w:r>
    </w:p>
    <w:p>
      <w:pPr>
        <w:pStyle w:val="BookText"/>
      </w:pPr>
      <w:r>
        <w:rPr>
          <w:rFonts w:ascii="IRNazanin" w:hAnsi="IRNazanin" w:eastAsia="IRNazanin" w:cs="IRNazanin"/>
          <w:lang w:bidi="fa-IR"/>
          <w:color w:val="111111"/>
          <w:sz w:val="28"/>
          <w:szCs w:val="28"/>
          <w:rtl/>
        </w:rPr>
        <w:t xml:space="preserve">6 - شتاب بيماردلان سست ايمان در دوستى و پذيرش ولايت يهود و نصارا ، پيامد محروميت آنان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6" w:name="pg5996_48922"/>
    <w:bookmarkEnd w:id="126"/>
    <w:p>
      <w:pPr>
        <w:pStyle w:val="BookText"/>
      </w:pPr>
      <w:r>
        <w:rPr>
          <w:rFonts w:ascii="IRNazanin" w:hAnsi="IRNazanin" w:eastAsia="IRNazanin" w:cs="IRNazanin"/>
          <w:lang w:bidi="fa-IR"/>
          <w:color w:val="111111"/>
          <w:sz w:val="28"/>
          <w:szCs w:val="28"/>
          <w:rtl/>
        </w:rPr>
        <w:t xml:space="preserve">8 - بيماردلان سست ايمان ، از زمره ستمگران</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9 -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Heading3"/>
      </w:pPr>
      <w:bookmarkStart w:id="525" w:name="_Toc333"/>
      <w:r>
        <w:t>136- قلب جنيان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- 7 - 179 - 5،6</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Amiri" w:hAnsi="Amiri" w:eastAsia="Amiri" w:cs="Amiri"/>
          <w:lang w:bidi="ar-SA"/>
          <w:color w:val="111111"/>
          <w:sz w:val="28"/>
          <w:szCs w:val="28"/>
          <w:rtl/>
        </w:rPr>
        <w:t xml:space="preserve">6 - بسيارى از انسان ها و جنيان ، على رغم داشتن قلب و ابزار درك ، خويشتن را از فهم حقايق و معارف الهى محروم مى سازند .</w:t>
      </w:r>
    </w:p>
    <w:p>
      <w:pPr>
        <w:pStyle w:val="BookText"/>
      </w:pPr>
      <w:r>
        <w:rPr>
          <w:rFonts w:ascii="Amiri" w:hAnsi="Amiri" w:eastAsia="Amiri" w:cs="Amiri"/>
          <w:lang w:bidi="ar-SA"/>
          <w:color w:val="111111"/>
          <w:sz w:val="28"/>
          <w:szCs w:val="28"/>
          <w:rtl/>
        </w:rPr>
        <w:t xml:space="preserve">لهم قلوب لايفقهون بها</w:t>
      </w:r>
    </w:p>
    <w:p>
      <w:pPr>
        <w:pStyle w:val="BookText"/>
      </w:pPr>
      <w:r>
        <w:rPr>
          <w:rFonts w:ascii="IRNazanin" w:hAnsi="IRNazanin" w:eastAsia="IRNazanin" w:cs="IRNazanin"/>
          <w:lang w:bidi="fa-IR"/>
          <w:color w:val="111111"/>
          <w:sz w:val="28"/>
          <w:szCs w:val="28"/>
          <w:rtl/>
        </w:rPr>
        <w:t xml:space="preserve">جمله «لهم قلوب» (آنها قلب دارند) مى رساند كه انسانها و جنيان گمراه ابزار درك دارند و جمله «لايفقهون بها» توضيح مى دهد كه آنان از ابزار شناختى كه در اختيار دارند بهره نمى گيرند.</w:t>
      </w:r>
    </w:p>
    <w:p>
      <w:pPr>
        <w:pStyle w:val="Heading3"/>
      </w:pPr>
      <w:bookmarkStart w:id="526" w:name="_Toc334"/>
      <w:r>
        <w:t>137- قلب خاضع</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- 8 - 2 - 4</w:t>
      </w:r>
    </w:p>
    <w:p>
      <w:pPr>
        <w:pStyle w:val="BookText"/>
      </w:pPr>
      <w:r>
        <w:rPr>
          <w:rFonts w:ascii="IRNazanin" w:hAnsi="IRNazanin" w:eastAsia="IRNazanin" w:cs="IRNazanin"/>
          <w:lang w:bidi="fa-IR"/>
          <w:color w:val="111111"/>
          <w:sz w:val="28"/>
          <w:szCs w:val="28"/>
          <w:rtl/>
        </w:rPr>
        <w:t xml:space="preserve">4 - دل هاى بيمناك و لرزان از ياد خدا ، داراى زمينه اى مناسب براى تأثيرپذيرى از تلاوت آيات قرآن</w:t>
      </w:r>
    </w:p>
    <w:p>
      <w:pPr>
        <w:pStyle w:val="BookText"/>
      </w:pPr>
      <w:r>
        <w:rPr>
          <w:rFonts w:ascii="Amiri" w:hAnsi="Amiri" w:eastAsia="Amiri" w:cs="Amiri"/>
          <w:lang w:bidi="ar-SA"/>
          <w:color w:val="111111"/>
          <w:sz w:val="28"/>
          <w:szCs w:val="28"/>
          <w:rtl/>
        </w:rPr>
        <w:t xml:space="preserve">إذا ذكر اللّه وجلت قلوبهم و إذا تليت عليهم ءايته زادتهم إيمنا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7" w:name="pg5996_48923"/>
    <w:bookmarkEnd w:id="127"/>
    <w:p>
      <w:pPr>
        <w:pStyle w:val="Heading3"/>
      </w:pPr>
      <w:bookmarkStart w:id="527" w:name="_Toc335"/>
      <w:r>
        <w:t>138- قلب دروغگويان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- 26 - 222 - 1</w:t>
      </w:r>
    </w:p>
    <w:p>
      <w:pPr>
        <w:pStyle w:val="BookText"/>
      </w:pPr>
      <w:r>
        <w:rPr>
          <w:rFonts w:ascii="IRNazanin" w:hAnsi="IRNazanin" w:eastAsia="IRNazanin" w:cs="IRNazanin"/>
          <w:lang w:bidi="fa-IR"/>
          <w:color w:val="111111"/>
          <w:sz w:val="28"/>
          <w:szCs w:val="28"/>
          <w:rtl/>
        </w:rPr>
        <w:t xml:space="preserve">1 - قلب هر انسان دروغ پرداز و گنه پيشه ، محل واقعى نزول شياطين</w:t>
      </w:r>
    </w:p>
    <w:p>
      <w:pPr>
        <w:pStyle w:val="BookText"/>
      </w:pPr>
      <w:r>
        <w:rPr>
          <w:rFonts w:ascii="Amiri" w:hAnsi="Amiri" w:eastAsia="Amiri" w:cs="Amiri"/>
          <w:lang w:bidi="ar-SA"/>
          <w:color w:val="111111"/>
          <w:sz w:val="28"/>
          <w:szCs w:val="28"/>
          <w:rtl/>
        </w:rPr>
        <w:t xml:space="preserve">تنزّل على كلّ أفّاك أثيم</w:t>
      </w:r>
    </w:p>
    <w:p>
      <w:pPr>
        <w:pStyle w:val="BookText"/>
      </w:pPr>
      <w:r>
        <w:rPr>
          <w:rFonts w:ascii="IRNazanin" w:hAnsi="IRNazanin" w:eastAsia="IRNazanin" w:cs="IRNazanin"/>
          <w:lang w:bidi="fa-IR"/>
          <w:color w:val="111111"/>
          <w:sz w:val="28"/>
          <w:szCs w:val="28"/>
          <w:rtl/>
        </w:rPr>
        <w:t xml:space="preserve">«أفّاك» از ريشه «إفك» (قلب كردن حقيقت) مشتق شده است. بنابراين «أفّاك» به كسى گفته مى شود كه دروغ پردازى كند. «أثيم» نيز از ماده «إثم» (گناه) به معناى گنه پيشه است.</w:t>
      </w:r>
    </w:p>
    <w:p>
      <w:pPr>
        <w:pStyle w:val="Heading3"/>
      </w:pPr>
      <w:bookmarkStart w:id="528" w:name="_Toc336"/>
      <w:r>
        <w:t>139- قلب سليم</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- 3 - 7 - 14،17</w:t>
      </w:r>
    </w:p>
    <w:p>
      <w:pPr>
        <w:pStyle w:val="BookText"/>
      </w:pPr>
      <w:r>
        <w:rPr>
          <w:rFonts w:ascii="IRNazanin" w:hAnsi="IRNazanin" w:eastAsia="IRNazanin" w:cs="IRNazanin"/>
          <w:lang w:bidi="fa-IR"/>
          <w:color w:val="111111"/>
          <w:sz w:val="28"/>
          <w:szCs w:val="28"/>
          <w:rtl/>
        </w:rPr>
        <w:t xml:space="preserve">14 - سلامت تفكر و حركت جامعه ، در گرو سلامت قلبها</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17 - اعتدال و سلامت قلب و انديشه ، زمينه فهم صحيح قرآن</w:t>
      </w:r>
    </w:p>
    <w:p>
      <w:pPr>
        <w:pStyle w:val="BookText"/>
      </w:pPr>
      <w:r>
        <w:rPr>
          <w:rFonts w:ascii="Amiri" w:hAnsi="Amiri" w:eastAsia="Amiri" w:cs="Amiri"/>
          <w:lang w:bidi="ar-SA"/>
          <w:color w:val="111111"/>
          <w:sz w:val="28"/>
          <w:szCs w:val="28"/>
          <w:rtl/>
        </w:rPr>
        <w:t xml:space="preserve">فامّا الّذين فى قلوبهم زيغ . .. و ابتغاء تأويله</w:t>
      </w:r>
    </w:p>
    <w:p>
      <w:pPr>
        <w:pStyle w:val="BookText"/>
      </w:pPr>
      <w:r>
        <w:rPr>
          <w:rFonts w:ascii="IRNazanin" w:hAnsi="IRNazanin" w:eastAsia="IRNazanin" w:cs="IRNazanin"/>
          <w:lang w:bidi="fa-IR"/>
          <w:color w:val="111111"/>
          <w:sz w:val="28"/>
          <w:szCs w:val="28"/>
          <w:rtl/>
        </w:rPr>
        <w:t xml:space="preserve">انحراف قلب، منتهى به تأويل نادرست قرآن مى شود; بنابراين سلامت قلب، فهم صحيح آيات قرآن را در پى دارد.</w:t>
      </w:r>
    </w:p>
    <w:p>
      <w:pPr>
        <w:pStyle w:val="Heading3"/>
      </w:pPr>
      <w:bookmarkStart w:id="529" w:name="_Toc337"/>
      <w:r>
        <w:t>140- قلب سليم علما</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- 22 - 54 - 4</w:t>
      </w:r>
    </w:p>
    <w:p>
      <w:pPr>
        <w:pStyle w:val="BookText"/>
      </w:pPr>
      <w:r>
        <w:rPr>
          <w:rFonts w:ascii="IRNazanin" w:hAnsi="IRNazanin" w:eastAsia="IRNazanin" w:cs="IRNazanin"/>
          <w:lang w:bidi="fa-IR"/>
          <w:color w:val="111111"/>
          <w:sz w:val="28"/>
          <w:szCs w:val="28"/>
          <w:rtl/>
        </w:rPr>
        <w:t xml:space="preserve">4 - اهل دانش و معرفت ، برخوردار از دلى سالم و قلبى نرم</w:t>
      </w:r>
    </w:p>
    <w:p>
      <w:pPr>
        <w:pStyle w:val="BookText"/>
      </w:pPr>
      <w:r>
        <w:rPr>
          <w:rFonts w:ascii="Amiri" w:hAnsi="Amiri" w:eastAsia="Amiri" w:cs="Amiri"/>
          <w:lang w:bidi="ar-SA"/>
          <w:color w:val="111111"/>
          <w:sz w:val="28"/>
          <w:szCs w:val="28"/>
          <w:rtl/>
        </w:rPr>
        <w:t xml:space="preserve">ليجعل . .. للذين فى قلوبهم مرض و القاسية قلوبهم ... و ليعلم الذين أُوتوا العلم</w:t>
      </w:r>
    </w:p>
    <w:p>
      <w:pPr>
        <w:pStyle w:val="Heading3"/>
      </w:pPr>
      <w:bookmarkStart w:id="530" w:name="_Toc338"/>
      <w:r>
        <w:t>141- قلب سليم متقين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- 26 - 90 - 2</w:t>
      </w:r>
    </w:p>
    <w:p>
      <w:pPr>
        <w:pStyle w:val="BookText"/>
      </w:pPr>
      <w:r>
        <w:rPr>
          <w:rFonts w:ascii="IRNazanin" w:hAnsi="IRNazanin" w:eastAsia="IRNazanin" w:cs="IRNazanin"/>
          <w:lang w:bidi="fa-IR"/>
          <w:color w:val="111111"/>
          <w:sz w:val="28"/>
          <w:szCs w:val="28"/>
          <w:rtl/>
        </w:rPr>
        <w:t xml:space="preserve">2 - تقواپيشگان ، دارندگان قلب سليم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8" w:name="pg5996_48924"/>
    <w:bookmarkEnd w:id="128"/>
    <w:p>
      <w:pPr>
        <w:pStyle w:val="BookText"/>
      </w:pPr>
      <w:r>
        <w:rPr>
          <w:rFonts w:ascii="Amiri" w:hAnsi="Amiri" w:eastAsia="Amiri" w:cs="Amiri"/>
          <w:lang w:bidi="ar-SA"/>
          <w:color w:val="111111"/>
          <w:sz w:val="28"/>
          <w:szCs w:val="28"/>
          <w:rtl/>
        </w:rPr>
        <w:t xml:space="preserve">من أتى اللّه بقلب سليم . و أُزلفت الجنّة للمتّقين</w:t>
      </w:r>
    </w:p>
    <w:p>
      <w:pPr>
        <w:pStyle w:val="Heading3"/>
      </w:pPr>
      <w:bookmarkStart w:id="531" w:name="_Toc339"/>
      <w:r>
        <w:t>142- قلب فاسقان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- 61 - 5 - 16</w:t>
      </w:r>
    </w:p>
    <w:p>
      <w:pPr>
        <w:pStyle w:val="BookText"/>
      </w:pPr>
      <w:r>
        <w:rPr>
          <w:rFonts w:ascii="IRNazanin" w:hAnsi="IRNazanin" w:eastAsia="IRNazanin" w:cs="IRNazanin"/>
          <w:lang w:bidi="fa-IR"/>
          <w:color w:val="111111"/>
          <w:sz w:val="28"/>
          <w:szCs w:val="28"/>
          <w:rtl/>
        </w:rPr>
        <w:t xml:space="preserve">16 - انسان هاى فاسق ، داراى قلب هاى منحرف</w:t>
      </w:r>
    </w:p>
    <w:p>
      <w:pPr>
        <w:pStyle w:val="BookText"/>
      </w:pPr>
      <w:r>
        <w:rPr>
          <w:rFonts w:ascii="Amiri" w:hAnsi="Amiri" w:eastAsia="Amiri" w:cs="Amiri"/>
          <w:lang w:bidi="ar-SA"/>
          <w:color w:val="111111"/>
          <w:sz w:val="28"/>
          <w:szCs w:val="28"/>
          <w:rtl/>
        </w:rPr>
        <w:t xml:space="preserve">أزاغ اللّه قلوبهم و اللّه لايهدى القوم الفسقين</w:t>
      </w:r>
    </w:p>
    <w:p>
      <w:pPr>
        <w:pStyle w:val="Heading3"/>
      </w:pPr>
      <w:bookmarkStart w:id="532" w:name="_Toc340"/>
      <w:r>
        <w:t>143- قلب كافران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- 4 - 38 - 13</w:t>
      </w:r>
    </w:p>
    <w:p>
      <w:pPr>
        <w:pStyle w:val="BookText"/>
      </w:pPr>
      <w:r>
        <w:rPr>
          <w:rFonts w:ascii="IRNazanin" w:hAnsi="IRNazanin" w:eastAsia="IRNazanin" w:cs="IRNazanin"/>
          <w:lang w:bidi="fa-IR"/>
          <w:color w:val="111111"/>
          <w:sz w:val="28"/>
          <w:szCs w:val="28"/>
          <w:rtl/>
        </w:rPr>
        <w:t xml:space="preserve">13 - دل هاى تهى از ايمان به خدا و قيامت ، جايگاه شيطان</w:t>
      </w:r>
    </w:p>
    <w:p>
      <w:pPr>
        <w:pStyle w:val="BookText"/>
      </w:pPr>
      <w:r>
        <w:rPr>
          <w:rFonts w:ascii="Amiri" w:hAnsi="Amiri" w:eastAsia="Amiri" w:cs="Amiri"/>
          <w:lang w:bidi="ar-SA"/>
          <w:color w:val="111111"/>
          <w:sz w:val="28"/>
          <w:szCs w:val="28"/>
          <w:rtl/>
        </w:rPr>
        <w:t xml:space="preserve">لا يؤمنون باللّه و لا باليوم الاخر و من يكن الشيطان له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- 8 - 12 - 5</w:t>
      </w:r>
    </w:p>
    <w:p>
      <w:pPr>
        <w:pStyle w:val="BookText"/>
      </w:pPr>
      <w:r>
        <w:rPr>
          <w:rFonts w:ascii="IRNazanin" w:hAnsi="IRNazanin" w:eastAsia="IRNazanin" w:cs="IRNazanin"/>
          <w:lang w:bidi="fa-IR"/>
          <w:color w:val="111111"/>
          <w:sz w:val="28"/>
          <w:szCs w:val="28"/>
          <w:rtl/>
        </w:rPr>
        <w:t xml:space="preserve">5 -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- 8 - 31 - 6</w:t>
      </w:r>
    </w:p>
    <w:p>
      <w:pPr>
        <w:pStyle w:val="BookText"/>
      </w:pPr>
      <w:r>
        <w:rPr>
          <w:rFonts w:ascii="IRNazanin" w:hAnsi="IRNazanin" w:eastAsia="IRNazanin" w:cs="IRNazanin"/>
          <w:lang w:bidi="fa-IR"/>
          <w:color w:val="111111"/>
          <w:sz w:val="28"/>
          <w:szCs w:val="28"/>
          <w:rtl/>
        </w:rPr>
        <w:t xml:space="preserve">6 - بى تأثيرى آيات الهى در قلب توطئه گران عليه پيامبر (صلی الله علیه و آله) و قرآن</w:t>
      </w:r>
    </w:p>
    <w:p>
      <w:pPr>
        <w:pStyle w:val="BookText"/>
      </w:pPr>
      <w:r>
        <w:rPr>
          <w:rFonts w:ascii="Amiri" w:hAnsi="Amiri" w:eastAsia="Amiri" w:cs="Amiri"/>
          <w:lang w:bidi="ar-SA"/>
          <w:color w:val="111111"/>
          <w:sz w:val="28"/>
          <w:szCs w:val="28"/>
          <w:rtl/>
        </w:rPr>
        <w:t xml:space="preserve">و إذا تتلى عليهم ءايتنا قالوا . .. إن هذا إلا أسطير الأولين</w:t>
      </w:r>
    </w:p>
    <w:p>
      <w:pPr>
        <w:pStyle w:val="Heading3"/>
      </w:pPr>
      <w:bookmarkStart w:id="533" w:name="_Toc341"/>
      <w:r>
        <w:t>144- قلب گمراهان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- 6 - 125 - 17</w:t>
      </w:r>
    </w:p>
    <w:p>
      <w:pPr>
        <w:pStyle w:val="BookText"/>
      </w:pPr>
      <w:r>
        <w:rPr>
          <w:rFonts w:ascii="Amiri" w:hAnsi="Amiri" w:eastAsia="Amiri" w:cs="Amiri"/>
          <w:lang w:bidi="ar-SA"/>
          <w:color w:val="111111"/>
          <w:sz w:val="28"/>
          <w:szCs w:val="28"/>
          <w:rtl/>
        </w:rPr>
        <w:t xml:space="preserve">17 - عن أبى جعفر(ع): إن القلب ينقلب من لدن موضعه إلى حنجرته ما لم يصب الحق فاذا اصاب الحق قرّ . .. و قرء هذه الآية «فمن يرد الله أن يهديه يشرح صدره للاسلام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9" w:name="pg5996_48925"/>
    <w:bookmarkEnd w:id="129"/>
    <w:p>
      <w:pPr>
        <w:pStyle w:val="BookText"/>
      </w:pPr>
      <w:r>
        <w:rPr>
          <w:rFonts w:ascii="IRNazanin" w:hAnsi="IRNazanin" w:eastAsia="IRNazanin" w:cs="IRNazanin"/>
          <w:lang w:bidi="fa-IR"/>
          <w:color w:val="111111"/>
          <w:sz w:val="28"/>
          <w:szCs w:val="28"/>
          <w:rtl/>
        </w:rPr>
        <w:t xml:space="preserve">از امام باقر(ع) روايت شده است: قلب انسان تا حق را نيافته است، آنچنان مضطرب است كه گويى از جاى خود كنده شده و به حنجره رسيده، پس آنگاه كه حق را يافت آرامش مى يابد. سپس آن حضرت آيه «فمن يرد الله ... » را تلاوت كرد ... .</w:t>
      </w:r>
    </w:p>
    <w:p>
      <w:pPr>
        <w:pStyle w:val="Heading3"/>
      </w:pPr>
      <w:bookmarkStart w:id="534" w:name="_Toc342"/>
      <w:r>
        <w:t>145- قلب گناهكاران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- 26 - 222 - 1</w:t>
      </w:r>
    </w:p>
    <w:p>
      <w:pPr>
        <w:pStyle w:val="BookText"/>
      </w:pPr>
      <w:r>
        <w:rPr>
          <w:rFonts w:ascii="IRNazanin" w:hAnsi="IRNazanin" w:eastAsia="IRNazanin" w:cs="IRNazanin"/>
          <w:lang w:bidi="fa-IR"/>
          <w:color w:val="111111"/>
          <w:sz w:val="28"/>
          <w:szCs w:val="28"/>
          <w:rtl/>
        </w:rPr>
        <w:t xml:space="preserve">1 - قلب هر انسان دروغ پرداز و گنه پيشه ، محل واقعى نزول شياطين</w:t>
      </w:r>
    </w:p>
    <w:p>
      <w:pPr>
        <w:pStyle w:val="BookText"/>
      </w:pPr>
      <w:r>
        <w:rPr>
          <w:rFonts w:ascii="Amiri" w:hAnsi="Amiri" w:eastAsia="Amiri" w:cs="Amiri"/>
          <w:lang w:bidi="ar-SA"/>
          <w:color w:val="111111"/>
          <w:sz w:val="28"/>
          <w:szCs w:val="28"/>
          <w:rtl/>
        </w:rPr>
        <w:t xml:space="preserve">تنزّل على كلّ أفّاك أثيم</w:t>
      </w:r>
    </w:p>
    <w:p>
      <w:pPr>
        <w:pStyle w:val="BookText"/>
      </w:pPr>
      <w:r>
        <w:rPr>
          <w:rFonts w:ascii="IRNazanin" w:hAnsi="IRNazanin" w:eastAsia="IRNazanin" w:cs="IRNazanin"/>
          <w:lang w:bidi="fa-IR"/>
          <w:color w:val="111111"/>
          <w:sz w:val="28"/>
          <w:szCs w:val="28"/>
          <w:rtl/>
        </w:rPr>
        <w:t xml:space="preserve">«أفّاك» از ريشه «إفك» (قلب كردن حقيقت) مشتق شده است. بنابراين «أفّاك» به كسى گفته مى شود كه دروغ پردازى كند. «أثيم» نيز از ماده «إثم» (گناه) به معناى گنه پيشه است.</w:t>
      </w:r>
    </w:p>
    <w:p>
      <w:pPr>
        <w:pStyle w:val="Heading3"/>
      </w:pPr>
      <w:bookmarkStart w:id="535" w:name="_Toc343"/>
      <w:r>
        <w:t>146- قلب مجاهدان غزوه بدر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- 8 - 10 - 2</w:t>
      </w:r>
    </w:p>
    <w:p>
      <w:pPr>
        <w:pStyle w:val="BookText"/>
      </w:pPr>
      <w:r>
        <w:rPr>
          <w:rFonts w:ascii="IRNazanin" w:hAnsi="IRNazanin" w:eastAsia="IRNazanin" w:cs="IRNazanin"/>
          <w:lang w:bidi="fa-IR"/>
          <w:color w:val="111111"/>
          <w:sz w:val="28"/>
          <w:szCs w:val="28"/>
          <w:rtl/>
        </w:rPr>
        <w:t xml:space="preserve">2 -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pStyle w:val="Heading3"/>
      </w:pPr>
      <w:bookmarkStart w:id="536" w:name="_Toc344"/>
      <w:r>
        <w:t>147- قلب محمد(صلی الله علیه و آله)</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- 17 - 87 - 2،6</w:t>
      </w:r>
    </w:p>
    <w:p>
      <w:pPr>
        <w:pStyle w:val="BookText"/>
      </w:pPr>
      <w:r>
        <w:rPr>
          <w:rFonts w:ascii="IRNazanin" w:hAnsi="IRNazanin" w:eastAsia="IRNazanin" w:cs="IRNazanin"/>
          <w:lang w:bidi="fa-IR"/>
          <w:color w:val="111111"/>
          <w:sz w:val="28"/>
          <w:szCs w:val="28"/>
          <w:rtl/>
        </w:rPr>
        <w:t xml:space="preserve">2- تثبيت مفاهيم وحى و جاودانگى آنها در قلب پيامبر (صلی الله علیه و آله) ، جلوه ربوبيت خاص الهى نسبت به آن حضرت</w:t>
      </w:r>
    </w:p>
    <w:p>
      <w:pPr>
        <w:pStyle w:val="BookText"/>
      </w:pPr>
      <w:r>
        <w:rPr>
          <w:rFonts w:ascii="Amiri" w:hAnsi="Amiri" w:eastAsia="Amiri" w:cs="Amiri"/>
          <w:lang w:bidi="ar-SA"/>
          <w:color w:val="111111"/>
          <w:sz w:val="28"/>
          <w:szCs w:val="28"/>
          <w:rtl/>
        </w:rPr>
        <w:t xml:space="preserve">لئن شئنا لنذهبنّ بالذى أوحينا . .. إلاّ رحمة من ربّك</w:t>
      </w:r>
    </w:p>
    <w:p>
      <w:pPr>
        <w:pStyle w:val="BookText"/>
      </w:pPr>
      <w:r>
        <w:rPr>
          <w:rFonts w:ascii="IRNazanin" w:hAnsi="IRNazanin" w:eastAsia="IRNazanin" w:cs="IRNazanin"/>
          <w:lang w:bidi="fa-IR"/>
          <w:color w:val="111111"/>
          <w:sz w:val="28"/>
          <w:szCs w:val="28"/>
          <w:rtl/>
        </w:rPr>
        <w:t xml:space="preserve">6- امتنان خداوند بر پيامبر (صلی الله علیه و آله) به خاطر تثبيت مفاهيم وحى در قلب او</w:t>
      </w:r>
    </w:p>
    <w:p>
      <w:pPr>
        <w:pStyle w:val="BookText"/>
      </w:pPr>
      <w:r>
        <w:rPr>
          <w:rFonts w:ascii="Amiri" w:hAnsi="Amiri" w:eastAsia="Amiri" w:cs="Amiri"/>
          <w:lang w:bidi="ar-SA"/>
          <w:color w:val="111111"/>
          <w:sz w:val="28"/>
          <w:szCs w:val="28"/>
          <w:rtl/>
        </w:rPr>
        <w:t xml:space="preserve">و لئن شئنا لنذهبنّ . .. إن فضله كان عليك كبيرًا</w:t>
      </w:r>
    </w:p>
    <w:p>
      <w:pPr>
        <w:pStyle w:val="Heading3"/>
      </w:pPr>
      <w:bookmarkStart w:id="537" w:name="_Toc345"/>
      <w:r>
        <w:t>148- قلب مضطرب</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0" w:name="pg5996_48926"/>
    <w:bookmarkEnd w:id="130"/>
    <w:p>
      <w:pPr>
        <w:pStyle w:val="BookText"/>
      </w:pPr>
      <w:r>
        <w:rPr>
          <w:rFonts w:ascii="IRNazanin" w:hAnsi="IRNazanin" w:eastAsia="IRNazanin" w:cs="IRNazanin"/>
          <w:lang w:bidi="fa-IR"/>
          <w:color w:val="111111"/>
          <w:sz w:val="28"/>
          <w:szCs w:val="28"/>
          <w:rtl/>
        </w:rPr>
        <w:t xml:space="preserve">5 - انعام - 6 - 125 - 17</w:t>
      </w:r>
    </w:p>
    <w:p>
      <w:pPr>
        <w:pStyle w:val="BookText"/>
      </w:pPr>
      <w:r>
        <w:rPr>
          <w:rFonts w:ascii="Amiri" w:hAnsi="Amiri" w:eastAsia="Amiri" w:cs="Amiri"/>
          <w:lang w:bidi="ar-SA"/>
          <w:color w:val="111111"/>
          <w:sz w:val="28"/>
          <w:szCs w:val="28"/>
          <w:rtl/>
        </w:rPr>
        <w:t xml:space="preserve">17 - عن أبى جعفر(ع): إن القلب ينقلب من لدن موضعه إلى حنجرته ما لم يصب الحق فاذا اصاب الحق قرّ . .. و قرء هذه الآية «فمن يرد الله أن يهديه يشرح صدره للاسلام ... ».</w:t>
      </w:r>
    </w:p>
    <w:p>
      <w:pPr>
        <w:pStyle w:val="BookText"/>
      </w:pPr>
      <w:r>
        <w:rPr>
          <w:rFonts w:ascii="IRNazanin" w:hAnsi="IRNazanin" w:eastAsia="IRNazanin" w:cs="IRNazanin"/>
          <w:lang w:bidi="fa-IR"/>
          <w:color w:val="111111"/>
          <w:sz w:val="28"/>
          <w:szCs w:val="28"/>
          <w:rtl/>
        </w:rPr>
        <w:t xml:space="preserve">از امام باقر(ع) روايت شده است: قلب انسان تا حق را نيافته است، آنچنان مضطرب است كه گويى از جاى خود كنده شده و به حنجره رسيده، پس آنگاه كه حق را يافت آرامش مى يابد. سپس آن حضرت آيه «فمن يرد الله ... » را تلاوت كرد ... .</w:t>
      </w:r>
    </w:p>
    <w:p>
      <w:pPr>
        <w:pStyle w:val="Heading3"/>
      </w:pPr>
      <w:bookmarkStart w:id="538" w:name="_Toc346"/>
      <w:r>
        <w:t>149- قلب مؤمنان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- 8 - 2 - 2</w:t>
      </w:r>
    </w:p>
    <w:p>
      <w:pPr>
        <w:pStyle w:val="BookText"/>
      </w:pPr>
      <w:r>
        <w:rPr>
          <w:rFonts w:ascii="Amiri" w:hAnsi="Amiri" w:eastAsia="Amiri" w:cs="Amiri"/>
          <w:lang w:bidi="ar-SA"/>
          <w:color w:val="111111"/>
          <w:sz w:val="28"/>
          <w:szCs w:val="28"/>
          <w:rtl/>
        </w:rPr>
        <w:t xml:space="preserve">2 - ياد خدا از سوى هر كس ، داراى تأثيرى عميق در قلب و روح مؤمنان</w:t>
      </w:r>
    </w:p>
    <w:p>
      <w:pPr>
        <w:pStyle w:val="BookText"/>
      </w:pPr>
      <w:r>
        <w:rPr>
          <w:rFonts w:ascii="Amiri" w:hAnsi="Amiri" w:eastAsia="Amiri" w:cs="Amiri"/>
          <w:lang w:bidi="ar-SA"/>
          <w:color w:val="111111"/>
          <w:sz w:val="28"/>
          <w:szCs w:val="28"/>
          <w:rtl/>
        </w:rPr>
        <w:t xml:space="preserve">إذا ذكر اللّه وجلت قلوبهم</w:t>
      </w:r>
    </w:p>
    <w:p>
      <w:pPr>
        <w:pStyle w:val="BookText"/>
      </w:pPr>
      <w:r>
        <w:rPr>
          <w:rFonts w:ascii="IRNazanin" w:hAnsi="IRNazanin" w:eastAsia="IRNazanin" w:cs="IRNazanin"/>
          <w:lang w:bidi="fa-IR"/>
          <w:color w:val="111111"/>
          <w:sz w:val="28"/>
          <w:szCs w:val="28"/>
          <w:rtl/>
        </w:rPr>
        <w:t xml:space="preserve">مجهول آوردن فعل «ذكر» دلالت مى كند كه ياد خدا از سوى هر كسى كه باشد آن اثر شگرف را براى مؤمنان واقعى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- 64 - 11 - 3</w:t>
      </w:r>
    </w:p>
    <w:p>
      <w:pPr>
        <w:pStyle w:val="BookText"/>
      </w:pPr>
      <w:r>
        <w:rPr>
          <w:rFonts w:ascii="IRNazanin" w:hAnsi="IRNazanin" w:eastAsia="IRNazanin" w:cs="IRNazanin"/>
          <w:lang w:bidi="fa-IR"/>
          <w:color w:val="111111"/>
          <w:sz w:val="28"/>
          <w:szCs w:val="28"/>
          <w:rtl/>
        </w:rPr>
        <w:t xml:space="preserve">3 - خداوند ، هدايت گر قلب انسان هاى مؤمن</w:t>
      </w:r>
    </w:p>
    <w:p>
      <w:pPr>
        <w:pStyle w:val="BookText"/>
      </w:pPr>
      <w:r>
        <w:rPr>
          <w:rFonts w:ascii="Amiri" w:hAnsi="Amiri" w:eastAsia="Amiri" w:cs="Amiri"/>
          <w:lang w:bidi="ar-SA"/>
          <w:color w:val="111111"/>
          <w:sz w:val="28"/>
          <w:szCs w:val="28"/>
          <w:rtl/>
        </w:rPr>
        <w:t xml:space="preserve">و من يؤمن باللّه يهد قلبه</w:t>
      </w:r>
    </w:p>
    <w:p>
      <w:pPr>
        <w:pStyle w:val="Heading3"/>
      </w:pPr>
      <w:bookmarkStart w:id="539" w:name="_Toc347"/>
      <w:r>
        <w:t>150- قلب مؤمنان راستين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- 8 - 2 - 1</w:t>
      </w:r>
    </w:p>
    <w:p>
      <w:pPr>
        <w:pStyle w:val="BookText"/>
      </w:pPr>
      <w:r>
        <w:rPr>
          <w:rFonts w:ascii="IRNazanin" w:hAnsi="IRNazanin" w:eastAsia="IRNazanin" w:cs="IRNazanin"/>
          <w:lang w:bidi="fa-IR"/>
          <w:color w:val="111111"/>
          <w:sz w:val="28"/>
          <w:szCs w:val="28"/>
          <w:rtl/>
        </w:rPr>
        <w:t xml:space="preserve">1 - دل مؤمنان راستين ، لرزان و بيمناك به هنگام ياد خدا</w:t>
      </w:r>
    </w:p>
    <w:p>
      <w:pPr>
        <w:pStyle w:val="BookText"/>
      </w:pPr>
      <w:r>
        <w:rPr>
          <w:rFonts w:ascii="Amiri" w:hAnsi="Amiri" w:eastAsia="Amiri" w:cs="Amiri"/>
          <w:lang w:bidi="ar-SA"/>
          <w:color w:val="111111"/>
          <w:sz w:val="28"/>
          <w:szCs w:val="28"/>
          <w:rtl/>
        </w:rPr>
        <w:t xml:space="preserve">إنما المؤمنون الذين إذا ذكر اللّه وجلت قلوبهم</w:t>
      </w:r>
    </w:p>
    <w:p>
      <w:pPr>
        <w:pStyle w:val="Heading3"/>
      </w:pPr>
      <w:bookmarkStart w:id="540" w:name="_Toc348"/>
      <w:r>
        <w:t>151- قلب نوزاد</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- 16 - 78 - 3</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1" w:name="pg5996_48927"/>
    <w:bookmarkEnd w:id="131"/>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Heading3"/>
      </w:pPr>
      <w:bookmarkStart w:id="541" w:name="_Toc349"/>
      <w:r>
        <w:t>152- قلب و فساد</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- 3 - 7 - 12</w:t>
      </w:r>
    </w:p>
    <w:p>
      <w:pPr>
        <w:pStyle w:val="BookText"/>
      </w:pPr>
      <w:r>
        <w:rPr>
          <w:rFonts w:ascii="IRNazanin" w:hAnsi="IRNazanin" w:eastAsia="IRNazanin" w:cs="IRNazanin"/>
          <w:lang w:bidi="fa-IR"/>
          <w:color w:val="111111"/>
          <w:sz w:val="28"/>
          <w:szCs w:val="28"/>
          <w:rtl/>
        </w:rPr>
        <w:t xml:space="preserve">12 - قلب هاى منحرف ، منشأ فساد و فتنه هستند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Heading3"/>
      </w:pPr>
      <w:bookmarkStart w:id="542" w:name="_Toc350"/>
      <w:r>
        <w:t>153- قلب هاى بيمار و صداى طنّازانه</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- 33 - 32 - 4</w:t>
      </w:r>
    </w:p>
    <w:p>
      <w:pPr>
        <w:pStyle w:val="BookText"/>
      </w:pPr>
      <w:r>
        <w:rPr>
          <w:rFonts w:ascii="Amiri" w:hAnsi="Amiri" w:eastAsia="Amiri" w:cs="Amiri"/>
          <w:lang w:bidi="ar-SA"/>
          <w:color w:val="111111"/>
          <w:sz w:val="28"/>
          <w:szCs w:val="28"/>
          <w:rtl/>
        </w:rPr>
        <w:t xml:space="preserve">4 - صداى نرم و طنّازانه زنان ، موجب طمع قلب هاى بيمار در آنان است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Heading3"/>
      </w:pPr>
      <w:bookmarkStart w:id="543" w:name="_Toc351"/>
      <w:r>
        <w:t>154- قلب يهود</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- 2 - 88 - 14</w:t>
      </w:r>
    </w:p>
    <w:p>
      <w:pPr>
        <w:pStyle w:val="BookText"/>
      </w:pPr>
      <w:r>
        <w:rPr>
          <w:rFonts w:ascii="IRNazanin" w:hAnsi="IRNazanin" w:eastAsia="IRNazanin" w:cs="IRNazanin"/>
          <w:lang w:bidi="fa-IR"/>
          <w:color w:val="111111"/>
          <w:sz w:val="28"/>
          <w:szCs w:val="28"/>
          <w:rtl/>
        </w:rPr>
        <w:t xml:space="preserve">14 - يهوديان ، مدعى دارا بودن قلب و انديشه اى نفوذناپذير در برابر افكار و عقايد نادرست</w:t>
      </w:r>
    </w:p>
    <w:p>
      <w:pPr>
        <w:pStyle w:val="BookText"/>
      </w:pPr>
      <w:r>
        <w:rPr>
          <w:rFonts w:ascii="IRNazanin" w:hAnsi="IRNazanin" w:eastAsia="IRNazanin" w:cs="IRNazanin"/>
          <w:lang w:bidi="fa-IR"/>
          <w:color w:val="111111"/>
          <w:sz w:val="28"/>
          <w:szCs w:val="28"/>
          <w:rtl/>
        </w:rPr>
        <w:t xml:space="preserve">قالوا قلوبنا غلف</w:t>
      </w:r>
    </w:p>
    <w:p>
      <w:pPr>
        <w:pStyle w:val="BookText"/>
      </w:pPr>
      <w:r>
        <w:rPr>
          <w:rFonts w:ascii="IRNazanin" w:hAnsi="IRNazanin" w:eastAsia="IRNazanin" w:cs="IRNazanin"/>
          <w:lang w:bidi="fa-IR"/>
          <w:color w:val="111111"/>
          <w:sz w:val="28"/>
          <w:szCs w:val="28"/>
          <w:rtl/>
        </w:rPr>
        <w:t xml:space="preserve">برداشت فوق بر اين اساس است كه مراد يهوديان از «حجاب داشتن قلبهايشان» متأثر نشدن از سخنان ناصحيح باشد; چنانچه هر غلافى مانع از آن است كه چيز ناصوابى به آنچه در غلاف است در آيد و بدان ضربه زند. گفتنى است كه كلمه «بل» در اين صورت نفى همين ادعاست.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- 4 - 155 - 13</w:t>
      </w:r>
    </w:p>
    <w:p>
      <w:pPr>
        <w:pStyle w:val="BookText"/>
      </w:pPr>
      <w:r>
        <w:rPr>
          <w:rFonts w:ascii="IRNazanin" w:hAnsi="IRNazanin" w:eastAsia="IRNazanin" w:cs="IRNazanin"/>
          <w:lang w:bidi="fa-IR"/>
          <w:color w:val="111111"/>
          <w:sz w:val="28"/>
          <w:szCs w:val="28"/>
          <w:rtl/>
        </w:rPr>
        <w:t xml:space="preserve">13 - دل هاى يهوديان - بر خلاف ادعايشان - تهى از دانش و ناتوان از درك تعاليم پيامبر اسلام (صلی الله علیه و آله)</w:t>
      </w:r>
    </w:p>
    <w:p>
      <w:pPr>
        <w:pStyle w:val="BookText"/>
      </w:pPr>
      <w:r>
        <w:rPr>
          <w:rFonts w:ascii="Amiri" w:hAnsi="Amiri" w:eastAsia="Amiri" w:cs="Amiri"/>
          <w:lang w:bidi="ar-SA"/>
          <w:color w:val="111111"/>
          <w:sz w:val="28"/>
          <w:szCs w:val="28"/>
          <w:rtl/>
        </w:rPr>
        <w:t xml:space="preserve">قولهم قلوبنا غلف بل طبع اللّه عليها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2" w:name="pg5996_48928"/>
    <w:bookmarkEnd w:id="132"/>
    <w:p>
      <w:pPr>
        <w:pStyle w:val="BookText"/>
      </w:pPr>
      <w:r>
        <w:rPr>
          <w:rFonts w:ascii="Amiri" w:hAnsi="Amiri" w:eastAsia="Amiri" w:cs="Amiri"/>
          <w:lang w:bidi="ar-SA"/>
          <w:color w:val="111111"/>
          <w:sz w:val="28"/>
          <w:szCs w:val="28"/>
          <w:rtl/>
        </w:rPr>
        <w:t xml:space="preserve">برداشت فوق بر اين اساس است كه مقصود يهوديان از جمله «قلوبنا غلف» ادعاى برخوردارى از دانش وافر باشد.</w:t>
      </w:r>
    </w:p>
    <w:p>
      <w:pPr>
        <w:pStyle w:val="Heading3"/>
      </w:pPr>
      <w:bookmarkStart w:id="544" w:name="_Toc352"/>
      <w:r>
        <w:t>155- كفر قلب</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- 2 - 283 - 17</w:t>
      </w:r>
    </w:p>
    <w:p>
      <w:pPr>
        <w:pStyle w:val="BookText"/>
      </w:pPr>
      <w:r>
        <w:rPr>
          <w:rFonts w:ascii="Amiri" w:hAnsi="Amiri" w:eastAsia="Amiri" w:cs="Amiri"/>
          <w:lang w:bidi="ar-SA"/>
          <w:color w:val="111111"/>
          <w:sz w:val="28"/>
          <w:szCs w:val="28"/>
          <w:rtl/>
        </w:rPr>
        <w:t xml:space="preserve">17 - كتمان شهادت ، حاكى از كفر قلب كتمان كننده است .</w:t>
      </w:r>
    </w:p>
    <w:p>
      <w:pPr>
        <w:pStyle w:val="BookText"/>
      </w:pPr>
      <w:r>
        <w:rPr>
          <w:rFonts w:ascii="Amiri" w:hAnsi="Amiri" w:eastAsia="Amiri" w:cs="Amiri"/>
          <w:lang w:bidi="ar-SA"/>
          <w:color w:val="111111"/>
          <w:sz w:val="28"/>
          <w:szCs w:val="28"/>
          <w:rtl/>
        </w:rPr>
        <w:t xml:space="preserve">و لا تكتموا الشّهادة و من يكتمها فانّه اثم قلبه</w:t>
      </w:r>
    </w:p>
    <w:p>
      <w:pPr>
        <w:pStyle w:val="BookText"/>
      </w:pPr>
      <w:r>
        <w:rPr>
          <w:rFonts w:ascii="Amiri" w:hAnsi="Amiri" w:eastAsia="Amiri" w:cs="Amiri"/>
          <w:lang w:bidi="ar-SA"/>
          <w:color w:val="111111"/>
          <w:sz w:val="28"/>
          <w:szCs w:val="28"/>
          <w:rtl/>
        </w:rPr>
        <w:t xml:space="preserve">امام باقر (ع) درباره «فانه اثم قلبه» فرمود: كافر قلبه</w:t>
      </w:r>
    </w:p>
    <w:p>
      <w:pPr>
        <w:pStyle w:val="BookText"/>
      </w:pPr>
      <w:r>
        <w:rPr>
          <w:rFonts w:ascii="Amiri" w:hAnsi="Amiri" w:eastAsia="Amiri" w:cs="Amiri"/>
          <w:lang w:bidi="ar-SA"/>
          <w:color w:val="111111"/>
          <w:sz w:val="28"/>
          <w:szCs w:val="28"/>
          <w:rtl/>
        </w:rPr>
        <w:t xml:space="preserve">من لا يحضره الفقيه، ج 3، ص 35، ح 5 ; نورالثقلين، ج 1، ص 301، ح 1207.</w:t>
      </w:r>
    </w:p>
    <w:p>
      <w:pPr>
        <w:pStyle w:val="Heading3"/>
      </w:pPr>
      <w:bookmarkStart w:id="545" w:name="_Toc353"/>
      <w:r>
        <w:t>156- گناه قلب</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- 2 - 283 - 12</w:t>
      </w:r>
    </w:p>
    <w:p>
      <w:pPr>
        <w:pStyle w:val="BookText"/>
      </w:pPr>
      <w:r>
        <w:rPr>
          <w:rFonts w:ascii="IRNazanin" w:hAnsi="IRNazanin" w:eastAsia="IRNazanin" w:cs="IRNazanin"/>
          <w:lang w:bidi="fa-IR"/>
          <w:color w:val="111111"/>
          <w:sz w:val="28"/>
          <w:szCs w:val="28"/>
          <w:rtl/>
        </w:rPr>
        <w:t xml:space="preserve">12 - كتمان شهادت ، گناهى است قلبى .</w:t>
      </w:r>
    </w:p>
    <w:p>
      <w:pPr>
        <w:pStyle w:val="BookText"/>
      </w:pPr>
      <w:r>
        <w:rPr>
          <w:rFonts w:ascii="Amiri" w:hAnsi="Amiri" w:eastAsia="Amiri" w:cs="Amiri"/>
          <w:lang w:bidi="ar-SA"/>
          <w:color w:val="111111"/>
          <w:sz w:val="28"/>
          <w:szCs w:val="28"/>
          <w:rtl/>
        </w:rPr>
        <w:t xml:space="preserve">و من يكتمها فانّه اثم قلبُه</w:t>
      </w:r>
    </w:p>
    <w:p>
      <w:pPr>
        <w:pStyle w:val="Heading3"/>
      </w:pPr>
      <w:bookmarkStart w:id="546" w:name="_Toc354"/>
      <w:r>
        <w:t>157- گواهى اخروى قلب</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Heading3"/>
      </w:pPr>
      <w:bookmarkStart w:id="547" w:name="_Toc355"/>
      <w:r>
        <w:t>158- لغزش قلب</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- 33 - 53 - 30</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3" w:name="pg5996_48929"/>
    <w:bookmarkEnd w:id="133"/>
    <w:p>
      <w:pPr>
        <w:pStyle w:val="BookText"/>
      </w:pPr>
      <w:r>
        <w:rPr>
          <w:rFonts w:ascii="IRNazanin" w:hAnsi="IRNazanin" w:eastAsia="IRNazanin" w:cs="IRNazanin"/>
          <w:lang w:bidi="fa-IR"/>
          <w:color w:val="111111"/>
          <w:sz w:val="28"/>
          <w:szCs w:val="28"/>
          <w:rtl/>
        </w:rPr>
        <w:t xml:space="preserve">30 - قلب آدمى ، محل لغزش است و بايد از مقدمات لغزيدن آن ، جلوگيرى كرد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548" w:name="_Toc356"/>
      <w:r>
        <w:t>159- محروميت قلب بيمار</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- 5 - 54 - 32</w:t>
      </w:r>
    </w:p>
    <w:p>
      <w:pPr>
        <w:pStyle w:val="BookText"/>
      </w:pPr>
      <w:r>
        <w:rPr>
          <w:rFonts w:ascii="IRNazanin" w:hAnsi="IRNazanin" w:eastAsia="IRNazanin" w:cs="IRNazanin"/>
          <w:lang w:bidi="fa-IR"/>
          <w:color w:val="111111"/>
          <w:sz w:val="28"/>
          <w:szCs w:val="28"/>
          <w:rtl/>
        </w:rPr>
        <w:t xml:space="preserve">32 - بيماردلان سست ايمان و پذيراى ولايت و دوستى كافران ، محروم از فضل خاص خداوند</w:t>
      </w:r>
    </w:p>
    <w:p>
      <w:pPr>
        <w:pStyle w:val="BookText"/>
      </w:pPr>
      <w:r>
        <w:rPr>
          <w:rFonts w:ascii="Amiri" w:hAnsi="Amiri" w:eastAsia="Amiri" w:cs="Amiri"/>
          <w:lang w:bidi="ar-SA"/>
          <w:color w:val="111111"/>
          <w:sz w:val="28"/>
          <w:szCs w:val="28"/>
          <w:rtl/>
        </w:rPr>
        <w:t xml:space="preserve">من يرتد منكم عن دينه فسوف يأتى اللّه يقوم . .. ذلك فضل اللّه</w:t>
      </w:r>
    </w:p>
    <w:p>
      <w:pPr>
        <w:pStyle w:val="Heading3"/>
      </w:pPr>
      <w:bookmarkStart w:id="549" w:name="_Toc357"/>
      <w:r>
        <w:t>160- مراتب قساوت قلب</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- 2 - 74 - 13</w:t>
      </w:r>
    </w:p>
    <w:p>
      <w:pPr>
        <w:pStyle w:val="BookText"/>
      </w:pPr>
      <w:r>
        <w:rPr>
          <w:rFonts w:ascii="IRNazanin" w:hAnsi="IRNazanin" w:eastAsia="IRNazanin" w:cs="IRNazanin"/>
          <w:lang w:bidi="fa-IR"/>
          <w:color w:val="111111"/>
          <w:sz w:val="28"/>
          <w:szCs w:val="28"/>
          <w:rtl/>
        </w:rPr>
        <w:t xml:space="preserve">13 - قساوت و سخت دلى ، داراى مراحل و مراتبى مختلف است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كلمه «أو» در جمله فوق، مى تواند براى تقسيم و تنويع باشد. بر اين مبنا جمله «فهى كالحجارة ...» دلالت مى كند كه: برخى از قلبهاى قسى همانند سنگ است و برخى سخت تر از سنگ.</w:t>
      </w:r>
    </w:p>
    <w:p>
      <w:pPr>
        <w:pStyle w:val="Heading3"/>
      </w:pPr>
      <w:bookmarkStart w:id="550" w:name="_Toc358"/>
      <w:r>
        <w:t>161- مراد از اطمينان قلب</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- 16 - 106 - 16</w:t>
      </w:r>
    </w:p>
    <w:p>
      <w:pPr>
        <w:pStyle w:val="BookText"/>
      </w:pPr>
      <w:r>
        <w:rPr>
          <w:rFonts w:ascii="Amiri" w:hAnsi="Amiri" w:eastAsia="Amiri" w:cs="Amiri"/>
          <w:lang w:bidi="ar-SA"/>
          <w:color w:val="111111"/>
          <w:sz w:val="28"/>
          <w:szCs w:val="28"/>
          <w:rtl/>
        </w:rPr>
        <w:t xml:space="preserve">16- « عن أبى عبدالله ( ع ) قال : . . . ما فرض على القلب من الإيمان فالأقرار و المعرفة . . . و هو قول الله عزّوجلّ « إلاّ من أكره و قلبه مطمئنّ بالإيمان . . .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آنچه كه از ايمان بر قلب واجب شده، اقرار و معرفت است . .. و اين است قول خداى عزّوجلّ «إلاّ من أكره و قلبه مطمئنّ بالإيمان...»...».</w:t>
      </w:r>
    </w:p>
    <w:p>
      <w:pPr>
        <w:pStyle w:val="Heading3"/>
      </w:pPr>
      <w:bookmarkStart w:id="551" w:name="_Toc359"/>
      <w:r>
        <w:t>162- مراد از قلب</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- 50 - 37 - 7</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4" w:name="pg5996_48930"/>
    <w:bookmarkEnd w:id="134"/>
    <w:p>
      <w:pPr>
        <w:pStyle w:val="BookText"/>
      </w:pPr>
      <w:r>
        <w:rPr>
          <w:rFonts w:ascii="Amiri" w:hAnsi="Amiri" w:eastAsia="Amiri" w:cs="Amiri"/>
          <w:lang w:bidi="ar-SA"/>
          <w:color w:val="111111"/>
          <w:sz w:val="28"/>
          <w:szCs w:val="28"/>
          <w:rtl/>
        </w:rPr>
        <w:t xml:space="preserve">7 - « عن هِشام بن الحكم قال ، قال لى أبوالحسن موسى بن جعفر ( ع ) يا هشام . . . إنّ اللّه يقول فى كتابه « إنّ فى ذلك لذكرى لمن كان له قلب » يعنى عقل . . . ;</w:t>
      </w:r>
    </w:p>
    <w:p>
      <w:pPr>
        <w:pStyle w:val="BookText"/>
      </w:pPr>
      <w:r>
        <w:rPr>
          <w:rFonts w:ascii="IRNazanin" w:hAnsi="IRNazanin" w:eastAsia="IRNazanin" w:cs="IRNazanin"/>
          <w:lang w:bidi="fa-IR"/>
          <w:color w:val="111111"/>
          <w:sz w:val="28"/>
          <w:szCs w:val="28"/>
          <w:rtl/>
        </w:rPr>
        <w:t xml:space="preserve">هشام بن حكم مى گويد: امام كاظم(ع) به من فرمود: اى هشام! خداى تعالى در كتاب خود فرموده «إنّ فى ذلك لذكرى لمن كان له قلب» و مراد [از قلب]، «عقل» است».</w:t>
      </w:r>
    </w:p>
    <w:p>
      <w:pPr>
        <w:pStyle w:val="Heading3"/>
      </w:pPr>
      <w:bookmarkStart w:id="552" w:name="_Toc360"/>
      <w:r>
        <w:t>163- مراد از قلب سليم</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- 26 - 89 - 7</w:t>
      </w:r>
    </w:p>
    <w:p>
      <w:pPr>
        <w:pStyle w:val="BookText"/>
      </w:pPr>
      <w:r>
        <w:rPr>
          <w:rFonts w:ascii="Amiri" w:hAnsi="Amiri" w:eastAsia="Amiri" w:cs="Amiri"/>
          <w:lang w:bidi="ar-SA"/>
          <w:color w:val="111111"/>
          <w:sz w:val="28"/>
          <w:szCs w:val="28"/>
          <w:rtl/>
        </w:rPr>
        <w:t xml:space="preserve">7 - « عن سفيان بن عيينة عن أبى عبداللّه ( ع ) قال سألته عن قول اللّه عزّوجلّ « إلاّ من أتى اللّه بقلب سليم » قال السليم الذى يلقى ربّه و ليس فيه أحد سواه . . . ;</w:t>
      </w:r>
    </w:p>
    <w:p>
      <w:pPr>
        <w:pStyle w:val="BookText"/>
      </w:pPr>
      <w:r>
        <w:rPr>
          <w:rFonts w:ascii="IRNazanin" w:hAnsi="IRNazanin" w:eastAsia="IRNazanin" w:cs="IRNazanin"/>
          <w:lang w:bidi="fa-IR"/>
          <w:color w:val="111111"/>
          <w:sz w:val="28"/>
          <w:szCs w:val="28"/>
          <w:rtl/>
        </w:rPr>
        <w:t xml:space="preserve">سفيان بن عيينه گويد: از امام صادق(ع) درباره سخن خداى عزّوجلّ «إلاّ من أتى اللّه بقلب سليم» پرسيدم، فرمود:[قلب] سليم، قلبى است كه پروردگارش را ملاقات نمايد در حالى كه جز خدا هيچ كس در آن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- 37 - 84 - 8</w:t>
      </w:r>
    </w:p>
    <w:p>
      <w:pPr>
        <w:pStyle w:val="BookText"/>
      </w:pPr>
      <w:r>
        <w:rPr>
          <w:rFonts w:ascii="Amiri" w:hAnsi="Amiri" w:eastAsia="Amiri" w:cs="Amiri"/>
          <w:lang w:bidi="ar-SA"/>
          <w:color w:val="111111"/>
          <w:sz w:val="28"/>
          <w:szCs w:val="28"/>
          <w:rtl/>
        </w:rPr>
        <w:t xml:space="preserve">8 - « فى المجمع « بقلب سليم » من كلّ ما سوى اللّه تعالى لم يتعلق بشىء غيره ، عن أبى عبداللّه ( ع ) ;</w:t>
      </w:r>
    </w:p>
    <w:p>
      <w:pPr>
        <w:pStyle w:val="BookText"/>
      </w:pPr>
      <w:r>
        <w:rPr>
          <w:rFonts w:ascii="IRNazanin" w:hAnsi="IRNazanin" w:eastAsia="IRNazanin" w:cs="IRNazanin"/>
          <w:lang w:bidi="fa-IR"/>
          <w:color w:val="111111"/>
          <w:sz w:val="28"/>
          <w:szCs w:val="28"/>
          <w:rtl/>
        </w:rPr>
        <w:t xml:space="preserve">در «مجمع البيان» آمده است: قلب سليم قلبى است كه سالم از هر چيز غير از خداى تعالى باشد و به چيزى غير از او وابسته نباشد و اين معنا از امام صادق(ع) روايت شده است».</w:t>
      </w:r>
    </w:p>
    <w:p>
      <w:pPr>
        <w:pStyle w:val="Heading3"/>
      </w:pPr>
      <w:bookmarkStart w:id="553" w:name="_Toc361"/>
      <w:r>
        <w:t>164- مسخ قلب</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- 6 - 110 - 2</w:t>
      </w:r>
    </w:p>
    <w:p>
      <w:pPr>
        <w:pStyle w:val="BookText"/>
      </w:pPr>
      <w:r>
        <w:rPr>
          <w:rFonts w:ascii="IRNazanin" w:hAnsi="IRNazanin" w:eastAsia="IRNazanin" w:cs="IRNazanin"/>
          <w:lang w:bidi="fa-IR"/>
          <w:color w:val="111111"/>
          <w:sz w:val="28"/>
          <w:szCs w:val="28"/>
          <w:rtl/>
        </w:rPr>
        <w:t xml:space="preserve">2 - قلب و ادراك انسان در نتيجه كفر و لجاجت مسخ مى گردد.</w:t>
      </w:r>
    </w:p>
    <w:p>
      <w:pPr>
        <w:pStyle w:val="BookText"/>
      </w:pPr>
      <w:r>
        <w:rPr>
          <w:rFonts w:ascii="Amiri" w:hAnsi="Amiri" w:eastAsia="Amiri" w:cs="Amiri"/>
          <w:lang w:bidi="ar-SA"/>
          <w:color w:val="111111"/>
          <w:sz w:val="28"/>
          <w:szCs w:val="28"/>
          <w:rtl/>
        </w:rPr>
        <w:t xml:space="preserve">لئن جاءتهم ءاية . .. لايؤمنون. و نقلب أفئدتهم و أبصرهم</w:t>
      </w:r>
    </w:p>
    <w:p>
      <w:pPr>
        <w:pStyle w:val="BookText"/>
      </w:pPr>
      <w:r>
        <w:rPr>
          <w:rFonts w:ascii="IRNazanin" w:hAnsi="IRNazanin" w:eastAsia="IRNazanin" w:cs="IRNazanin"/>
          <w:lang w:bidi="fa-IR"/>
          <w:color w:val="111111"/>
          <w:sz w:val="28"/>
          <w:szCs w:val="28"/>
          <w:rtl/>
        </w:rPr>
        <w:t xml:space="preserve">«فؤاد» به معنى قلب است و وارونه ساختن معنى فيزيكى ندارد، بلكه منقلب شدن خصوصيات و واژگون شدن آن است. لذا مى توان از آن به مسخ تعبير كرد.</w:t>
      </w:r>
    </w:p>
    <w:p>
      <w:pPr>
        <w:pStyle w:val="Heading3"/>
      </w:pPr>
      <w:bookmarkStart w:id="554" w:name="_Toc362"/>
      <w:r>
        <w:t>165- مسخ قلب كافران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5" w:name="pg5996_48931"/>
    <w:bookmarkEnd w:id="135"/>
    <w:p>
      <w:pPr>
        <w:pStyle w:val="BookText"/>
      </w:pPr>
      <w:r>
        <w:rPr>
          <w:rFonts w:ascii="IRNazanin" w:hAnsi="IRNazanin" w:eastAsia="IRNazanin" w:cs="IRNazanin"/>
          <w:lang w:bidi="fa-IR"/>
          <w:color w:val="111111"/>
          <w:sz w:val="28"/>
          <w:szCs w:val="28"/>
          <w:rtl/>
        </w:rPr>
        <w:t xml:space="preserve">5 - انعام - 6 - 111 - 6</w:t>
      </w:r>
    </w:p>
    <w:p>
      <w:pPr>
        <w:pStyle w:val="BookText"/>
      </w:pPr>
      <w:r>
        <w:rPr>
          <w:rFonts w:ascii="Amiri" w:hAnsi="Amiri" w:eastAsia="Amiri" w:cs="Amiri"/>
          <w:lang w:bidi="ar-SA"/>
          <w:color w:val="111111"/>
          <w:sz w:val="28"/>
          <w:szCs w:val="28"/>
          <w:rtl/>
        </w:rPr>
        <w:t xml:space="preserve">6 -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Heading3"/>
      </w:pPr>
      <w:bookmarkStart w:id="555" w:name="_Toc363"/>
      <w:r>
        <w:t>166- مسؤول قلب</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- 17 - 36 - 3</w:t>
      </w:r>
    </w:p>
    <w:p>
      <w:pPr>
        <w:pStyle w:val="BookText"/>
      </w:pPr>
      <w:r>
        <w:rPr>
          <w:rFonts w:ascii="IRNazanin" w:hAnsi="IRNazanin" w:eastAsia="IRNazanin" w:cs="IRNazanin"/>
          <w:lang w:bidi="fa-IR"/>
          <w:color w:val="111111"/>
          <w:sz w:val="28"/>
          <w:szCs w:val="28"/>
          <w:rtl/>
        </w:rPr>
        <w:t xml:space="preserve">3- انسان ، در قبال فعاليت چشم ، گوش و قلب خويش ، در پيشگاه خداوند مسؤول است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Heading3"/>
      </w:pPr>
      <w:bookmarkStart w:id="556" w:name="_Toc364"/>
      <w:r>
        <w:t>167- مقهوريت قلب انسان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- 18 - 28 - 30</w:t>
      </w:r>
    </w:p>
    <w:p>
      <w:pPr>
        <w:pStyle w:val="BookText"/>
      </w:pPr>
      <w:r>
        <w:rPr>
          <w:rFonts w:ascii="Amiri" w:hAnsi="Amiri" w:eastAsia="Amiri" w:cs="Amiri"/>
          <w:lang w:bidi="ar-SA"/>
          <w:color w:val="111111"/>
          <w:sz w:val="28"/>
          <w:szCs w:val="28"/>
          <w:rtl/>
        </w:rPr>
        <w:t xml:space="preserve">30- قلب آدمى و توجهات و غفلت هاى آن ، در اختيار خداوند و مقهور اراده او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Heading3"/>
      </w:pPr>
      <w:bookmarkStart w:id="557" w:name="_Toc365"/>
      <w:r>
        <w:t>168- مكان قلب</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- 22 - 46 - 10</w:t>
      </w:r>
    </w:p>
    <w:p>
      <w:pPr>
        <w:pStyle w:val="BookText"/>
      </w:pPr>
      <w:r>
        <w:rPr>
          <w:rFonts w:ascii="IRNazanin" w:hAnsi="IRNazanin" w:eastAsia="IRNazanin" w:cs="IRNazanin"/>
          <w:lang w:bidi="fa-IR"/>
          <w:color w:val="111111"/>
          <w:sz w:val="28"/>
          <w:szCs w:val="28"/>
          <w:rtl/>
        </w:rPr>
        <w:t xml:space="preserve">10 - سينه ، جايگاه قلب آدميان</w:t>
      </w:r>
    </w:p>
    <w:p>
      <w:pPr>
        <w:pStyle w:val="BookText"/>
      </w:pPr>
      <w:r>
        <w:rPr>
          <w:rFonts w:ascii="Amiri" w:hAnsi="Amiri" w:eastAsia="Amiri" w:cs="Amiri"/>
          <w:lang w:bidi="ar-SA"/>
          <w:color w:val="111111"/>
          <w:sz w:val="28"/>
          <w:szCs w:val="28"/>
          <w:rtl/>
        </w:rPr>
        <w:t xml:space="preserve">فتكون لهم قلوب . .. و لكن تعمى القلوب التى فى الصدور</w:t>
      </w:r>
    </w:p>
    <w:p>
      <w:pPr>
        <w:pStyle w:val="Heading3"/>
      </w:pPr>
      <w:bookmarkStart w:id="558" w:name="_Toc366"/>
      <w:r>
        <w:t>169- منشأ اطمينان قلب</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- 64 - 11 - 9</w:t>
      </w:r>
    </w:p>
    <w:p>
      <w:pPr>
        <w:pStyle w:val="BookText"/>
      </w:pPr>
      <w:r>
        <w:rPr>
          <w:rFonts w:ascii="Amiri" w:hAnsi="Amiri" w:eastAsia="Amiri" w:cs="Amiri"/>
          <w:lang w:bidi="ar-SA"/>
          <w:color w:val="111111"/>
          <w:sz w:val="28"/>
          <w:szCs w:val="28"/>
          <w:rtl/>
        </w:rPr>
        <w:t xml:space="preserve">9 - « عن أبى عبداللّه ( ع ) قال : إنّ القلبَ ليُرَجَّج . . . حتّى يَعقِدَ على الإيمان فإذا عقد على الإيمان قرّ و ذلك قول اللّه عزّوجلّ : « و من يؤمن باللّه يهد قلبه » ;</w:t>
      </w:r>
    </w:p>
    <w:p>
      <w:pPr>
        <w:pStyle w:val="BookText"/>
      </w:pPr>
      <w:r>
        <w:rPr>
          <w:rFonts w:ascii="IRNazanin" w:hAnsi="IRNazanin" w:eastAsia="IRNazanin" w:cs="IRNazanin"/>
          <w:lang w:bidi="fa-IR"/>
          <w:color w:val="111111"/>
          <w:sz w:val="28"/>
          <w:szCs w:val="28"/>
          <w:rtl/>
        </w:rPr>
        <w:t xml:space="preserve">از امام صادق(ع) روايت شده كه فرمود: قلب [انسان ]در حال اضطراب است . .. تا اين كه با ايمان و باور پيوند خورد. پس زمانى كه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6" w:name="pg5996_48932"/>
    <w:bookmarkEnd w:id="136"/>
    <w:p>
      <w:pPr>
        <w:pStyle w:val="BookText"/>
      </w:pPr>
      <w:r>
        <w:rPr>
          <w:rFonts w:ascii="IRNazanin" w:hAnsi="IRNazanin" w:eastAsia="IRNazanin" w:cs="IRNazanin"/>
          <w:lang w:bidi="fa-IR"/>
          <w:color w:val="111111"/>
          <w:sz w:val="28"/>
          <w:szCs w:val="28"/>
          <w:rtl/>
        </w:rPr>
        <w:t xml:space="preserve">بر ايمان پيوند خورد، قرار و ثبات مى يابد و اين سخن خداى عزّوجلّ است: و من يؤمن باللّه يهد قلبه».</w:t>
      </w:r>
    </w:p>
    <w:p>
      <w:pPr>
        <w:pStyle w:val="Heading3"/>
      </w:pPr>
      <w:bookmarkStart w:id="559" w:name="_Toc367"/>
      <w:r>
        <w:t>170- منشأ اطمينان قلب اصحاب كهف</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- 18 - 14 - 1</w:t>
      </w:r>
    </w:p>
    <w:p>
      <w:pPr>
        <w:pStyle w:val="BookText"/>
      </w:pPr>
      <w:r>
        <w:rPr>
          <w:rFonts w:ascii="IRNazanin" w:hAnsi="IRNazanin" w:eastAsia="IRNazanin" w:cs="IRNazanin"/>
          <w:lang w:bidi="fa-IR"/>
          <w:color w:val="111111"/>
          <w:sz w:val="28"/>
          <w:szCs w:val="28"/>
          <w:rtl/>
        </w:rPr>
        <w:t xml:space="preserve">1- خداوند ، در پى قيام و حركت اصحاب كهف ، قلب هاى آنان را استوار و سرشار از اطمينان ساخت .</w:t>
      </w:r>
    </w:p>
    <w:p>
      <w:pPr>
        <w:pStyle w:val="BookText"/>
      </w:pPr>
      <w:r>
        <w:rPr>
          <w:rFonts w:ascii="IRNazanin" w:hAnsi="IRNazanin" w:eastAsia="IRNazanin" w:cs="IRNazanin"/>
          <w:lang w:bidi="fa-IR"/>
          <w:color w:val="111111"/>
          <w:sz w:val="28"/>
          <w:szCs w:val="28"/>
          <w:rtl/>
        </w:rPr>
        <w:t xml:space="preserve">و ربطنا على قلوبهم إذ قاموا</w:t>
      </w:r>
    </w:p>
    <w:p>
      <w:pPr>
        <w:pStyle w:val="BookText"/>
      </w:pPr>
      <w:r>
        <w:rPr>
          <w:rFonts w:ascii="Amiri" w:hAnsi="Amiri" w:eastAsia="Amiri" w:cs="Amiri"/>
          <w:lang w:bidi="ar-SA"/>
          <w:color w:val="111111"/>
          <w:sz w:val="28"/>
          <w:szCs w:val="28"/>
          <w:rtl/>
        </w:rPr>
        <w:t xml:space="preserve">جمله «ربطنا على قلوبهم» - (بر قلب هايشان بند زديم) - تمثيل است و مراد از آن، اطمينان بخشيدن و استوار ساختن قلب ها است.</w:t>
      </w:r>
    </w:p>
    <w:p>
      <w:pPr>
        <w:pStyle w:val="Heading3"/>
      </w:pPr>
      <w:bookmarkStart w:id="560" w:name="_Toc368"/>
      <w:r>
        <w:t>171- منشأ تسخير قلب</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- 48 - 4 - 8</w:t>
      </w:r>
    </w:p>
    <w:p>
      <w:pPr>
        <w:pStyle w:val="BookText"/>
      </w:pPr>
      <w:r>
        <w:rPr>
          <w:rFonts w:ascii="Amiri" w:hAnsi="Amiri" w:eastAsia="Amiri" w:cs="Amiri"/>
          <w:lang w:bidi="ar-SA"/>
          <w:color w:val="111111"/>
          <w:sz w:val="28"/>
          <w:szCs w:val="28"/>
          <w:rtl/>
        </w:rPr>
        <w:t xml:space="preserve">8 - قلب و دل انسان ها ، در تسخير اراده الهى است .</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- 48 - 18 - 11</w:t>
      </w:r>
    </w:p>
    <w:p>
      <w:pPr>
        <w:pStyle w:val="BookText"/>
      </w:pPr>
      <w:r>
        <w:rPr>
          <w:rFonts w:ascii="IRNazanin" w:hAnsi="IRNazanin" w:eastAsia="IRNazanin" w:cs="IRNazanin"/>
          <w:lang w:bidi="fa-IR"/>
          <w:color w:val="111111"/>
          <w:sz w:val="28"/>
          <w:szCs w:val="28"/>
          <w:rtl/>
        </w:rPr>
        <w:t xml:space="preserve">11 - قلب انسان ها ، در احاطه علم الهى و مسخر اراده او</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نزول آرامش بر قلب مؤمنان، مى رساند كه قلب ها در برابر اراده الهى، تأثيرپذير و مسخّرند.</w:t>
      </w:r>
    </w:p>
    <w:p>
      <w:pPr>
        <w:pStyle w:val="Heading3"/>
      </w:pPr>
      <w:bookmarkStart w:id="561" w:name="_Toc369"/>
      <w:r>
        <w:t>172- موارد بيمارى قلب</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- 33 - 32 - 11</w:t>
      </w:r>
    </w:p>
    <w:p>
      <w:pPr>
        <w:pStyle w:val="BookText"/>
      </w:pPr>
      <w:r>
        <w:rPr>
          <w:rFonts w:ascii="Amiri" w:hAnsi="Amiri" w:eastAsia="Amiri" w:cs="Amiri"/>
          <w:lang w:bidi="ar-SA"/>
          <w:color w:val="111111"/>
          <w:sz w:val="28"/>
          <w:szCs w:val="28"/>
          <w:rtl/>
        </w:rPr>
        <w:t xml:space="preserve">11 - رفتار جنسى خارج از اعتدال ، مثل طمعورزى در زنان نامحرم ، نوعى بيمارى است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7" w:name="pg5996_48933"/>
    <w:bookmarkEnd w:id="137"/>
    <w:p>
      <w:pPr>
        <w:pStyle w:val="Heading3"/>
      </w:pPr>
      <w:bookmarkStart w:id="562" w:name="_Toc370"/>
      <w:r>
        <w:t>173- موانع پاكى قلب</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- 5 - 41 - 38</w:t>
      </w:r>
    </w:p>
    <w:p>
      <w:pPr>
        <w:pStyle w:val="BookText"/>
      </w:pPr>
      <w:r>
        <w:rPr>
          <w:rFonts w:ascii="IRNazanin" w:hAnsi="IRNazanin" w:eastAsia="IRNazanin" w:cs="IRNazanin"/>
          <w:lang w:bidi="fa-IR"/>
          <w:color w:val="111111"/>
          <w:sz w:val="28"/>
          <w:szCs w:val="28"/>
          <w:rtl/>
        </w:rPr>
        <w:t xml:space="preserve">38 - پافشارى در كفر ، مانع تعلق اراده الهى به پاك نمودن قلب كافران از آلودگى و ناپاكى</w:t>
      </w:r>
    </w:p>
    <w:p>
      <w:pPr>
        <w:pStyle w:val="BookText"/>
      </w:pPr>
      <w:r>
        <w:rPr>
          <w:rFonts w:ascii="Amiri" w:hAnsi="Amiri" w:eastAsia="Amiri" w:cs="Amiri"/>
          <w:lang w:bidi="ar-SA"/>
          <w:color w:val="111111"/>
          <w:sz w:val="28"/>
          <w:szCs w:val="28"/>
          <w:rtl/>
        </w:rPr>
        <w:t xml:space="preserve">الذين يسرعون فى الكفر . .. أولئك الذين لم يرد اللّه ان يطهر قلوبهم</w:t>
      </w:r>
    </w:p>
    <w:p>
      <w:pPr>
        <w:pStyle w:val="Heading3"/>
      </w:pPr>
      <w:bookmarkStart w:id="563" w:name="_Toc371"/>
      <w:r>
        <w:t>174- موانع قساوت قلب</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- 5 - 32 - 6</w:t>
      </w:r>
    </w:p>
    <w:p>
      <w:pPr>
        <w:pStyle w:val="BookText"/>
      </w:pPr>
      <w:r>
        <w:rPr>
          <w:rFonts w:ascii="IRNazanin" w:hAnsi="IRNazanin" w:eastAsia="IRNazanin" w:cs="IRNazanin"/>
          <w:lang w:bidi="fa-IR"/>
          <w:color w:val="111111"/>
          <w:sz w:val="28"/>
          <w:szCs w:val="28"/>
          <w:rtl/>
        </w:rPr>
        <w:t xml:space="preserve">6 - جلوگيرى از پيامد سنگدلى هاى افسار گسيخته ، فلسفه وضع مجازات سنگين براى قتل و آدمكشى</w:t>
      </w:r>
    </w:p>
    <w:p>
      <w:pPr>
        <w:pStyle w:val="BookText"/>
      </w:pPr>
      <w:r>
        <w:rPr>
          <w:rFonts w:ascii="Amiri" w:hAnsi="Amiri" w:eastAsia="Amiri" w:cs="Amiri"/>
          <w:lang w:bidi="ar-SA"/>
          <w:color w:val="111111"/>
          <w:sz w:val="28"/>
          <w:szCs w:val="28"/>
          <w:rtl/>
        </w:rPr>
        <w:t xml:space="preserve">من اجل ذلك كتبنا على بنى اسرءيل انه من قتل . .. فكانما قتل الناس جميعاً</w:t>
      </w:r>
    </w:p>
    <w:p>
      <w:pPr>
        <w:pStyle w:val="Heading3"/>
      </w:pPr>
      <w:bookmarkStart w:id="564" w:name="_Toc372"/>
      <w:r>
        <w:t>175- نشانه هاى بيمارى قلب</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- 2 - 11 - 8</w:t>
      </w:r>
    </w:p>
    <w:p>
      <w:pPr>
        <w:pStyle w:val="BookText"/>
      </w:pPr>
      <w:r>
        <w:rPr>
          <w:rFonts w:ascii="IRNazanin" w:hAnsi="IRNazanin" w:eastAsia="IRNazanin" w:cs="IRNazanin"/>
          <w:lang w:bidi="fa-IR"/>
          <w:color w:val="111111"/>
          <w:sz w:val="28"/>
          <w:szCs w:val="28"/>
          <w:rtl/>
        </w:rPr>
        <w:t xml:space="preserve">8 - فسادگرى و نصيحت ناپذيرى ، از نشانه هاى بيمارىِ دل و انديشه است .</w:t>
      </w:r>
    </w:p>
    <w:p>
      <w:pPr>
        <w:pStyle w:val="BookText"/>
      </w:pPr>
      <w:r>
        <w:rPr>
          <w:rFonts w:ascii="Amiri" w:hAnsi="Amiri" w:eastAsia="Amiri" w:cs="Amiri"/>
          <w:lang w:bidi="ar-SA"/>
          <w:color w:val="111111"/>
          <w:sz w:val="28"/>
          <w:szCs w:val="28"/>
          <w:rtl/>
        </w:rPr>
        <w:t xml:space="preserve">فى قلوبهم مرض . .. و إذا قيل لهم لاتفسدوا فى الأرض قالوا إنما نحن مصلحون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- 5 - 52 - 15</w:t>
      </w:r>
    </w:p>
    <w:p>
      <w:pPr>
        <w:pStyle w:val="BookText"/>
      </w:pPr>
      <w:r>
        <w:rPr>
          <w:rFonts w:ascii="IRNazanin" w:hAnsi="IRNazanin" w:eastAsia="IRNazanin" w:cs="IRNazanin"/>
          <w:lang w:bidi="fa-IR"/>
          <w:color w:val="111111"/>
          <w:sz w:val="28"/>
          <w:szCs w:val="28"/>
          <w:rtl/>
        </w:rPr>
        <w:t xml:space="preserve">15 - گسستن سرنوشت خويش از سرنوشت اسلام و مسلمين ، على رغم اظهار ديانت ، نشانه بيمارى دل و سستى ايمان</w:t>
      </w:r>
    </w:p>
    <w:p>
      <w:pPr>
        <w:pStyle w:val="BookText"/>
      </w:pPr>
      <w:r>
        <w:rPr>
          <w:rFonts w:ascii="Amiri" w:hAnsi="Amiri" w:eastAsia="Amiri" w:cs="Amiri"/>
          <w:lang w:bidi="ar-SA"/>
          <w:color w:val="111111"/>
          <w:sz w:val="28"/>
          <w:szCs w:val="28"/>
          <w:rtl/>
        </w:rPr>
        <w:t xml:space="preserve">فترى الذين فى قلوبهم مرض . .. يقولون نخشى ان تصيبنا دائرة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- 5 - 54 - 16،25</w:t>
      </w:r>
    </w:p>
    <w:p>
      <w:pPr>
        <w:pStyle w:val="BookText"/>
      </w:pPr>
      <w:r>
        <w:rPr>
          <w:rFonts w:ascii="IRNazanin" w:hAnsi="IRNazanin" w:eastAsia="IRNazanin" w:cs="IRNazanin"/>
          <w:lang w:bidi="fa-IR"/>
          <w:color w:val="111111"/>
          <w:sz w:val="28"/>
          <w:szCs w:val="28"/>
          <w:rtl/>
        </w:rPr>
        <w:t xml:space="preserve">16 - تهى بودن دل از محبت خدا ، بى مهرى نسبت به اهل ايمان ، احساس كوچكى در برابر كافران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اذلة على المؤمنين اعزة على الكفرين</w:t>
      </w:r>
    </w:p>
    <w:p>
      <w:pPr>
        <w:pStyle w:val="BookText"/>
      </w:pPr>
      <w:r>
        <w:rPr>
          <w:rFonts w:ascii="IRNazanin" w:hAnsi="IRNazanin" w:eastAsia="IRNazanin" w:cs="IRNazanin"/>
          <w:lang w:bidi="fa-IR"/>
          <w:color w:val="111111"/>
          <w:sz w:val="28"/>
          <w:szCs w:val="28"/>
          <w:rtl/>
        </w:rPr>
        <w:t xml:space="preserve">ارتباط آيه مورد بحث با آيات پيش گوياى اين است كه بيماردلان (الذين فى قلوبهم مرض) از مصاديق مرتدان مى باشند و چون صفات شمرده شده براى مؤمنان واقعى نقطه مقابل مرتدان قرار گرفته ; است معلوم مى شود نبود اين صفات در مدعيان اسلام، نشانه بيماردلى آنان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8" w:name="pg5996_48934"/>
    <w:bookmarkEnd w:id="138"/>
    <w:p>
      <w:pPr>
        <w:pStyle w:val="BookText"/>
      </w:pPr>
      <w:r>
        <w:rPr>
          <w:rFonts w:ascii="IRNazanin" w:hAnsi="IRNazanin" w:eastAsia="IRNazanin" w:cs="IRNazanin"/>
          <w:lang w:bidi="fa-IR"/>
          <w:color w:val="111111"/>
          <w:sz w:val="28"/>
          <w:szCs w:val="28"/>
          <w:rtl/>
        </w:rPr>
        <w:t xml:space="preserve">25 - گريز از جهاد و ترس از ملامت دشمنان دين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- 8 - 49 - 11</w:t>
      </w:r>
    </w:p>
    <w:p>
      <w:pPr>
        <w:pStyle w:val="BookText"/>
      </w:pPr>
      <w:r>
        <w:rPr>
          <w:rFonts w:ascii="Amiri" w:hAnsi="Amiri" w:eastAsia="Amiri" w:cs="Amiri"/>
          <w:lang w:bidi="ar-SA"/>
          <w:color w:val="111111"/>
          <w:sz w:val="28"/>
          <w:szCs w:val="28"/>
          <w:rtl/>
        </w:rPr>
        <w:t xml:space="preserve">11 - ناباورى به حمايت خدا از متوكلان ، نشانه بيماردلى و ضعف ايمان است .</w:t>
      </w:r>
    </w:p>
    <w:p>
      <w:pPr>
        <w:pStyle w:val="BookText"/>
      </w:pPr>
      <w:r>
        <w:rPr>
          <w:rFonts w:ascii="Amiri" w:hAnsi="Amiri" w:eastAsia="Amiri" w:cs="Amiri"/>
          <w:lang w:bidi="ar-SA"/>
          <w:color w:val="111111"/>
          <w:sz w:val="28"/>
          <w:szCs w:val="28"/>
          <w:rtl/>
        </w:rPr>
        <w:t xml:space="preserve">إذ يقول المنفقون و الذين فى قلوبهم مرض . .. فإن اللّه عزيز حكيم</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- 9 - 125 - 3</w:t>
      </w:r>
    </w:p>
    <w:p>
      <w:pPr>
        <w:pStyle w:val="BookText"/>
      </w:pPr>
      <w:r>
        <w:rPr>
          <w:rFonts w:ascii="IRNazanin" w:hAnsi="IRNazanin" w:eastAsia="IRNazanin" w:cs="IRNazanin"/>
          <w:lang w:bidi="fa-IR"/>
          <w:color w:val="111111"/>
          <w:sz w:val="28"/>
          <w:szCs w:val="28"/>
          <w:rtl/>
        </w:rPr>
        <w:t xml:space="preserve">3 - كفر و نفاق ، نشان بيمارى دل و پليدى باطن است .</w:t>
      </w:r>
    </w:p>
    <w:p>
      <w:pPr>
        <w:pStyle w:val="BookText"/>
      </w:pPr>
      <w:r>
        <w:rPr>
          <w:rFonts w:ascii="Amiri" w:hAnsi="Amiri" w:eastAsia="Amiri" w:cs="Amiri"/>
          <w:lang w:bidi="ar-SA"/>
          <w:color w:val="111111"/>
          <w:sz w:val="28"/>
          <w:szCs w:val="28"/>
          <w:rtl/>
        </w:rPr>
        <w:t xml:space="preserve">الذين فى قلوبهم مرض . .. رجسهم ...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- 16 - 22 - 8</w:t>
      </w:r>
    </w:p>
    <w:p>
      <w:pPr>
        <w:pStyle w:val="BookText"/>
      </w:pPr>
      <w:r>
        <w:rPr>
          <w:rFonts w:ascii="IRNazanin" w:hAnsi="IRNazanin" w:eastAsia="IRNazanin" w:cs="IRNazanin"/>
          <w:lang w:bidi="fa-IR"/>
          <w:color w:val="111111"/>
          <w:sz w:val="28"/>
          <w:szCs w:val="28"/>
          <w:rtl/>
        </w:rPr>
        <w:t xml:space="preserve">8- حق ناپذيرى ، نشانه بيمارى قلب است . *</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فعل «لايؤمنون» (ايمان نمى آورند) حكايت از حق ناپذيرى دارد و «منكرة» به معناى زير بار حق نرفتن است كه بيمارى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- 47 - 20 - 7</w:t>
      </w:r>
    </w:p>
    <w:p>
      <w:pPr>
        <w:pStyle w:val="BookText"/>
      </w:pPr>
      <w:r>
        <w:rPr>
          <w:rFonts w:ascii="Amiri" w:hAnsi="Amiri" w:eastAsia="Amiri" w:cs="Amiri"/>
          <w:lang w:bidi="ar-SA"/>
          <w:color w:val="111111"/>
          <w:sz w:val="28"/>
          <w:szCs w:val="28"/>
          <w:rtl/>
        </w:rPr>
        <w:t xml:space="preserve">7- ترس و هراس از جهاد در راه خدا ، نشان بيماردلى انسان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- 47 - 29 - 8</w:t>
      </w:r>
    </w:p>
    <w:p>
      <w:pPr>
        <w:pStyle w:val="BookText"/>
      </w:pPr>
      <w:r>
        <w:rPr>
          <w:rFonts w:ascii="IRNazanin" w:hAnsi="IRNazanin" w:eastAsia="IRNazanin" w:cs="IRNazanin"/>
          <w:lang w:bidi="fa-IR"/>
          <w:color w:val="111111"/>
          <w:sz w:val="28"/>
          <w:szCs w:val="28"/>
          <w:rtl/>
        </w:rPr>
        <w:t xml:space="preserve">8- كينه و عداوت نسبت به پيامبر (صلی الله علیه و آله) و مؤمنان ، نوعى بيماردلى است .</w:t>
      </w:r>
    </w:p>
    <w:p>
      <w:pPr>
        <w:pStyle w:val="BookText"/>
      </w:pPr>
      <w:r>
        <w:rPr>
          <w:rFonts w:ascii="Amiri" w:hAnsi="Amiri" w:eastAsia="Amiri" w:cs="Amiri"/>
          <w:lang w:bidi="ar-SA"/>
          <w:color w:val="111111"/>
          <w:sz w:val="28"/>
          <w:szCs w:val="28"/>
          <w:rtl/>
        </w:rPr>
        <w:t xml:space="preserve">أم حسب الذين فى قلوبهم مرض أن لن يخرج اللّه أضغنهم</w:t>
      </w:r>
    </w:p>
    <w:p>
      <w:pPr>
        <w:pStyle w:val="Heading3"/>
      </w:pPr>
      <w:bookmarkStart w:id="565" w:name="_Toc373"/>
      <w:r>
        <w:t>176- نشانه هاى بيمارى قلب كافران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9" w:name="pg5996_48935"/>
    <w:bookmarkEnd w:id="139"/>
    <w:p>
      <w:pPr>
        <w:pStyle w:val="BookText"/>
      </w:pPr>
      <w:r>
        <w:rPr>
          <w:rFonts w:ascii="IRNazanin" w:hAnsi="IRNazanin" w:eastAsia="IRNazanin" w:cs="IRNazanin"/>
          <w:lang w:bidi="fa-IR"/>
          <w:color w:val="111111"/>
          <w:sz w:val="28"/>
          <w:szCs w:val="28"/>
          <w:rtl/>
        </w:rPr>
        <w:t xml:space="preserve">13 - مخالفت برخى از كافران با قرآن و رسالت پيامبر (صلی الله علیه و آله) ، ناشى از بيماردلى و غرضورزى آنان بود .</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pStyle w:val="Heading3"/>
      </w:pPr>
      <w:bookmarkStart w:id="566" w:name="_Toc374"/>
      <w:r>
        <w:t>177- نشانه هاى حضور قلب</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- 18 - 28 - 29</w:t>
      </w:r>
    </w:p>
    <w:p>
      <w:pPr>
        <w:pStyle w:val="BookText"/>
      </w:pPr>
      <w:r>
        <w:rPr>
          <w:rFonts w:ascii="IRNazanin" w:hAnsi="IRNazanin" w:eastAsia="IRNazanin" w:cs="IRNazanin"/>
          <w:lang w:bidi="fa-IR"/>
          <w:color w:val="111111"/>
          <w:sz w:val="28"/>
          <w:szCs w:val="28"/>
          <w:rtl/>
        </w:rPr>
        <w:t xml:space="preserve">29- دعاى خالصانه در سپيده دم و پسين ، نشانه حضور ياد خدا در قلب انسان است .</w:t>
      </w:r>
    </w:p>
    <w:p>
      <w:pPr>
        <w:pStyle w:val="BookText"/>
      </w:pPr>
      <w:r>
        <w:rPr>
          <w:rFonts w:ascii="Amiri" w:hAnsi="Amiri" w:eastAsia="Amiri" w:cs="Amiri"/>
          <w:lang w:bidi="ar-SA"/>
          <w:color w:val="111111"/>
          <w:sz w:val="28"/>
          <w:szCs w:val="28"/>
          <w:rtl/>
        </w:rPr>
        <w:t xml:space="preserve">الذين يدعون ربّهم بالغدوة و العشىّ . .. و لاتطع من أغفلنا قلبه عن ذكرنا</w:t>
      </w:r>
    </w:p>
    <w:p>
      <w:pPr>
        <w:pStyle w:val="Heading3"/>
      </w:pPr>
      <w:bookmarkStart w:id="567" w:name="_Toc375"/>
      <w:r>
        <w:t>178- نشانه هاى ختم قلب</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- 7 - 101 - 11</w:t>
      </w:r>
    </w:p>
    <w:p>
      <w:pPr>
        <w:pStyle w:val="BookText"/>
      </w:pPr>
      <w:r>
        <w:rPr>
          <w:rFonts w:ascii="IRNazanin" w:hAnsi="IRNazanin" w:eastAsia="IRNazanin" w:cs="IRNazanin"/>
          <w:lang w:bidi="fa-IR"/>
          <w:color w:val="111111"/>
          <w:sz w:val="28"/>
          <w:szCs w:val="28"/>
          <w:rtl/>
        </w:rPr>
        <w:t xml:space="preserve">11 - بى تأثيرى معجزات و دلايل روشن در قلب ها ، نشان مهرزدگى آن قلبهاست .</w:t>
      </w:r>
    </w:p>
    <w:p>
      <w:pPr>
        <w:pStyle w:val="BookText"/>
      </w:pPr>
      <w:r>
        <w:rPr>
          <w:rFonts w:ascii="Amiri" w:hAnsi="Amiri" w:eastAsia="Amiri" w:cs="Amiri"/>
          <w:lang w:bidi="ar-SA"/>
          <w:color w:val="111111"/>
          <w:sz w:val="28"/>
          <w:szCs w:val="28"/>
          <w:rtl/>
        </w:rPr>
        <w:t xml:space="preserve">فما كانوا ليؤمنوا . .. 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- 40 - 35 - 13</w:t>
      </w:r>
    </w:p>
    <w:p>
      <w:pPr>
        <w:pStyle w:val="BookText"/>
      </w:pPr>
      <w:r>
        <w:rPr>
          <w:rFonts w:ascii="IRNazanin" w:hAnsi="IRNazanin" w:eastAsia="IRNazanin" w:cs="IRNazanin"/>
          <w:lang w:bidi="fa-IR"/>
          <w:color w:val="111111"/>
          <w:sz w:val="28"/>
          <w:szCs w:val="28"/>
          <w:rtl/>
        </w:rPr>
        <w:t xml:space="preserve">13 - پافشارى بر راه باطل ، ترديد در حق و جدال در آيات الهى - باوجود دلايل روشن - نشانه مهر شدن قلب و وجود روح تكبر و تجاوزگرى در آدمى</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- 63 - 3 - 7</w:t>
      </w:r>
    </w:p>
    <w:p>
      <w:pPr>
        <w:pStyle w:val="BookText"/>
      </w:pPr>
      <w:r>
        <w:rPr>
          <w:rFonts w:ascii="IRNazanin" w:hAnsi="IRNazanin" w:eastAsia="IRNazanin" w:cs="IRNazanin"/>
          <w:lang w:bidi="fa-IR"/>
          <w:color w:val="111111"/>
          <w:sz w:val="28"/>
          <w:szCs w:val="28"/>
          <w:rtl/>
        </w:rPr>
        <w:t xml:space="preserve">7 - دروغ گويى ، استفاده ابزارى از مقدسات و عملكرد هاى ناپسند ، نشانه هاى مُهر شدن دل است .</w:t>
      </w:r>
    </w:p>
    <w:p>
      <w:pPr>
        <w:pStyle w:val="BookText"/>
      </w:pPr>
      <w:r>
        <w:rPr>
          <w:rFonts w:ascii="Amiri" w:hAnsi="Amiri" w:eastAsia="Amiri" w:cs="Amiri"/>
          <w:lang w:bidi="ar-SA"/>
          <w:color w:val="111111"/>
          <w:sz w:val="28"/>
          <w:szCs w:val="28"/>
          <w:rtl/>
        </w:rPr>
        <w:t xml:space="preserve">ذلك بأنّهم ءامنوا ثمّ كفروا فطبع على قلوبهم</w:t>
      </w:r>
    </w:p>
    <w:p>
      <w:pPr>
        <w:pStyle w:val="Heading3"/>
      </w:pPr>
      <w:bookmarkStart w:id="568" w:name="_Toc376"/>
      <w:r>
        <w:t>179- نشانه هاى ختم قلب كافران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- 17 - 47 - 6</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0" w:name="pg5996_48936"/>
    <w:bookmarkEnd w:id="140"/>
    <w:p>
      <w:pPr>
        <w:pStyle w:val="BookText"/>
      </w:pPr>
      <w:r>
        <w:rPr>
          <w:rFonts w:ascii="IRNazanin" w:hAnsi="IRNazanin" w:eastAsia="IRNazanin" w:cs="IRNazanin"/>
          <w:lang w:bidi="fa-IR"/>
          <w:color w:val="111111"/>
          <w:sz w:val="28"/>
          <w:szCs w:val="28"/>
          <w:rtl/>
        </w:rPr>
        <w:t xml:space="preserve">6- متهم كردن پيامبر (صلی الله علیه و آله) به سحرشدگى ، نمودى از مستورى قلب كافران و ناتوانى آنان از درك حقايق است .</w:t>
      </w:r>
    </w:p>
    <w:p>
      <w:pPr>
        <w:pStyle w:val="BookText"/>
      </w:pPr>
      <w:r>
        <w:rPr>
          <w:rFonts w:ascii="Amiri" w:hAnsi="Amiri" w:eastAsia="Amiri" w:cs="Amiri"/>
          <w:lang w:bidi="ar-SA"/>
          <w:color w:val="111111"/>
          <w:sz w:val="28"/>
          <w:szCs w:val="28"/>
          <w:rtl/>
        </w:rPr>
        <w:t xml:space="preserve">و جعلنا فى قلوبهم أكنّة أن يفقهوه و فى ءاذانهم وقرًا و . .. إذ يقول الظلمون إن</w:t>
      </w:r>
    </w:p>
    <w:p>
      <w:pPr>
        <w:pStyle w:val="Heading3"/>
      </w:pPr>
      <w:bookmarkStart w:id="569" w:name="_Toc377"/>
      <w:r>
        <w:t>180- نشانه هاى رقت قلب</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- 39 - 22 - 14</w:t>
      </w:r>
    </w:p>
    <w:p>
      <w:pPr>
        <w:pStyle w:val="BookText"/>
      </w:pPr>
      <w:r>
        <w:rPr>
          <w:rFonts w:ascii="IRNazanin" w:hAnsi="IRNazanin" w:eastAsia="IRNazanin" w:cs="IRNazanin"/>
          <w:lang w:bidi="fa-IR"/>
          <w:color w:val="111111"/>
          <w:sz w:val="28"/>
          <w:szCs w:val="28"/>
          <w:rtl/>
        </w:rPr>
        <w:t xml:space="preserve">14 - ياد خدا ، نشانه شرح صدر و نرم دلى و پاكى از قساوت قلب است .</w:t>
      </w:r>
    </w:p>
    <w:p>
      <w:pPr>
        <w:pStyle w:val="BookText"/>
      </w:pPr>
      <w:r>
        <w:rPr>
          <w:rFonts w:ascii="Amiri" w:hAnsi="Amiri" w:eastAsia="Amiri" w:cs="Amiri"/>
          <w:lang w:bidi="ar-SA"/>
          <w:color w:val="111111"/>
          <w:sz w:val="28"/>
          <w:szCs w:val="28"/>
          <w:rtl/>
        </w:rPr>
        <w:t xml:space="preserve">فويل للقسية قلوبهم من ذكر اللّه</w:t>
      </w:r>
    </w:p>
    <w:p>
      <w:pPr>
        <w:pStyle w:val="BookText"/>
      </w:pPr>
      <w:r>
        <w:rPr>
          <w:rFonts w:ascii="IRNazanin" w:hAnsi="IRNazanin" w:eastAsia="IRNazanin" w:cs="IRNazanin"/>
          <w:lang w:bidi="fa-IR"/>
          <w:color w:val="111111"/>
          <w:sz w:val="28"/>
          <w:szCs w:val="28"/>
          <w:rtl/>
        </w:rPr>
        <w:t xml:space="preserve">در اين آيه از ويژگى هاى سنگدلان، غفلت و دورى از ياد خدا برشمرده شده است. بنابراين مى توان استفاده كرد آنان كه ياد خدا مى كنند چنين نيستند; بلكه همواره با شرح صدر و نرم دلى به سر مى برند.</w:t>
      </w:r>
    </w:p>
    <w:p>
      <w:pPr>
        <w:pStyle w:val="Heading3"/>
      </w:pPr>
      <w:bookmarkStart w:id="570" w:name="_Toc378"/>
      <w:r>
        <w:t>181- نشانه هاى سلامتى قلب</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- 37 - 85 - 3</w:t>
      </w:r>
    </w:p>
    <w:p>
      <w:pPr>
        <w:pStyle w:val="BookText"/>
      </w:pPr>
      <w:r>
        <w:rPr>
          <w:rFonts w:ascii="Amiri" w:hAnsi="Amiri" w:eastAsia="Amiri" w:cs="Amiri"/>
          <w:lang w:bidi="ar-SA"/>
          <w:color w:val="111111"/>
          <w:sz w:val="28"/>
          <w:szCs w:val="28"/>
          <w:rtl/>
        </w:rPr>
        <w:t xml:space="preserve">3 - دورى از شرك ، نشانه سلامت قلب و دل است .</w:t>
      </w:r>
    </w:p>
    <w:p>
      <w:pPr>
        <w:pStyle w:val="BookText"/>
      </w:pPr>
      <w:r>
        <w:rPr>
          <w:rFonts w:ascii="Amiri" w:hAnsi="Amiri" w:eastAsia="Amiri" w:cs="Amiri"/>
          <w:lang w:bidi="ar-SA"/>
          <w:color w:val="111111"/>
          <w:sz w:val="28"/>
          <w:szCs w:val="28"/>
          <w:rtl/>
        </w:rPr>
        <w:t xml:space="preserve">إذ جاء ربّه بقلب سليم . إذ قال لأبيه و قومه ماذا تعبدون</w:t>
      </w:r>
    </w:p>
    <w:p>
      <w:pPr>
        <w:pStyle w:val="BookText"/>
      </w:pPr>
      <w:r>
        <w:rPr>
          <w:rFonts w:ascii="IRNazanin" w:hAnsi="IRNazanin" w:eastAsia="IRNazanin" w:cs="IRNazanin"/>
          <w:lang w:bidi="fa-IR"/>
          <w:color w:val="111111"/>
          <w:sz w:val="28"/>
          <w:szCs w:val="28"/>
          <w:rtl/>
        </w:rPr>
        <w:t xml:space="preserve">برداشت ياد شده از آن جا است كه جمله «إذ قال لأبيه. ..»، بدل اشتمال از «إذ جاء ربه بقلب سليم» است; يعنى، چون ابراهيم(ع) داراى قلب سليم بود، اين سخن ضد شرك از او صادر شده است.</w:t>
      </w:r>
    </w:p>
    <w:p>
      <w:pPr>
        <w:pStyle w:val="Heading3"/>
      </w:pPr>
      <w:bookmarkStart w:id="571" w:name="_Toc379"/>
      <w:r>
        <w:t>182- نشانه هاى قساوت قلب</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- 2 - 74 - 12</w:t>
      </w:r>
    </w:p>
    <w:p>
      <w:pPr>
        <w:pStyle w:val="BookText"/>
      </w:pPr>
      <w:r>
        <w:rPr>
          <w:rFonts w:ascii="IRNazanin" w:hAnsi="IRNazanin" w:eastAsia="IRNazanin" w:cs="IRNazanin"/>
          <w:lang w:bidi="fa-IR"/>
          <w:color w:val="111111"/>
          <w:sz w:val="28"/>
          <w:szCs w:val="28"/>
          <w:rtl/>
        </w:rPr>
        <w:t xml:space="preserve">12 - درك نكردن و نپذيرفتن حقايق دينى و معارف الهى ، نشانه سخت شدن و قساوت پيدا كردن دلهاست .</w:t>
      </w:r>
    </w:p>
    <w:p>
      <w:pPr>
        <w:pStyle w:val="BookText"/>
      </w:pPr>
      <w:r>
        <w:rPr>
          <w:rFonts w:ascii="Amiri" w:hAnsi="Amiri" w:eastAsia="Amiri" w:cs="Amiri"/>
          <w:lang w:bidi="ar-SA"/>
          <w:color w:val="111111"/>
          <w:sz w:val="28"/>
          <w:szCs w:val="28"/>
          <w:rtl/>
        </w:rPr>
        <w:t xml:space="preserve">يريكم ءايته لعلكم تعقلون. ثم قست قلوبكم من بعد ذلك</w:t>
      </w:r>
    </w:p>
    <w:p>
      <w:pPr>
        <w:pStyle w:val="Heading3"/>
      </w:pPr>
      <w:bookmarkStart w:id="572" w:name="_Toc380"/>
      <w:r>
        <w:t>183- نشانه هاى قلب سليم</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- 2 - 74 - 16،17</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1" w:name="pg5996_48937"/>
    <w:bookmarkEnd w:id="141"/>
    <w:p>
      <w:pPr>
        <w:pStyle w:val="BookText"/>
      </w:pPr>
      <w:r>
        <w:rPr>
          <w:rFonts w:ascii="Amiri" w:hAnsi="Amiri" w:eastAsia="Amiri" w:cs="Amiri"/>
          <w:lang w:bidi="ar-SA"/>
          <w:color w:val="111111"/>
          <w:sz w:val="28"/>
          <w:szCs w:val="28"/>
          <w:rtl/>
        </w:rPr>
        <w:t xml:space="preserve">16 - صدور خير ها و بركت ها و جوشش علم و حكمت ، نشانه منزه بودن قلب از قساوت و كدورت است .</w:t>
      </w:r>
    </w:p>
    <w:p>
      <w:pPr>
        <w:pStyle w:val="BookText"/>
      </w:pPr>
      <w:r>
        <w:rPr>
          <w:rFonts w:ascii="Amiri" w:hAnsi="Amiri" w:eastAsia="Amiri" w:cs="Amiri"/>
          <w:lang w:bidi="ar-SA"/>
          <w:color w:val="111111"/>
          <w:sz w:val="28"/>
          <w:szCs w:val="28"/>
          <w:rtl/>
        </w:rPr>
        <w:t xml:space="preserve">ثم قست قلوبكم . .. فهى كالحجارة أو أشد ... و إن من الحجارة لما يتفجر منه الأنهر</w:t>
      </w:r>
    </w:p>
    <w:p>
      <w:pPr>
        <w:pStyle w:val="BookText"/>
      </w:pPr>
      <w:r>
        <w:rPr>
          <w:rFonts w:ascii="Amiri" w:hAnsi="Amiri" w:eastAsia="Amiri" w:cs="Amiri"/>
          <w:lang w:bidi="ar-SA"/>
          <w:color w:val="111111"/>
          <w:sz w:val="28"/>
          <w:szCs w:val="28"/>
          <w:rtl/>
        </w:rPr>
        <w:t xml:space="preserve">17 - خشوع و خضوع در برابر خدا ، نشانه سلامت قلب از قساوت ها و كدورتهاست .</w:t>
      </w:r>
    </w:p>
    <w:p>
      <w:pPr>
        <w:pStyle w:val="BookText"/>
      </w:pPr>
      <w:r>
        <w:rPr>
          <w:rFonts w:ascii="Amiri" w:hAnsi="Amiri" w:eastAsia="Amiri" w:cs="Amiri"/>
          <w:lang w:bidi="ar-SA"/>
          <w:color w:val="111111"/>
          <w:sz w:val="28"/>
          <w:szCs w:val="28"/>
          <w:rtl/>
        </w:rPr>
        <w:t xml:space="preserve">ثم قست قلوبكم . .. فهى كالحجارة أو أشد ... و إن من منها لما يهبط من 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- 26 - 89 - 2</w:t>
      </w:r>
    </w:p>
    <w:p>
      <w:pPr>
        <w:pStyle w:val="BookText"/>
      </w:pPr>
      <w:r>
        <w:rPr>
          <w:rFonts w:ascii="IRNazanin" w:hAnsi="IRNazanin" w:eastAsia="IRNazanin" w:cs="IRNazanin"/>
          <w:lang w:bidi="fa-IR"/>
          <w:color w:val="111111"/>
          <w:sz w:val="28"/>
          <w:szCs w:val="28"/>
          <w:rtl/>
        </w:rPr>
        <w:t xml:space="preserve">2 - اعتقاد به يگانگى خدا و بيزارى از شرك و بت پرستى ، نشانه بهره مندى از قلب سليم</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در آيات پيشين، سخن درباره مبارزه حضرت ابراهيم(ع) با شرك و بت پرستى است. با توجه به ارتباط اين آيه با آيات قبل، مى توان گفت كه مراد آن حضرت از قلب سليم، قلب خالى از شرك است.</w:t>
      </w:r>
    </w:p>
    <w:p>
      <w:pPr>
        <w:pStyle w:val="Heading3"/>
      </w:pPr>
      <w:bookmarkStart w:id="573" w:name="_Toc381"/>
      <w:r>
        <w:t>184- نعمت اطمينان قلب</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- 18 - 14 - 4</w:t>
      </w:r>
    </w:p>
    <w:p>
      <w:pPr>
        <w:pStyle w:val="BookText"/>
      </w:pPr>
      <w:r>
        <w:rPr>
          <w:rFonts w:ascii="IRNazanin" w:hAnsi="IRNazanin" w:eastAsia="IRNazanin" w:cs="IRNazanin"/>
          <w:lang w:bidi="fa-IR"/>
          <w:color w:val="111111"/>
          <w:sz w:val="28"/>
          <w:szCs w:val="28"/>
          <w:rtl/>
        </w:rPr>
        <w:t xml:space="preserve">4- قدرت روحى و نيروى قلبى براى مبارزه در راه خدا ، موهبتى از جانب او براى قيام كنندگان يكتاپرست</w:t>
      </w:r>
    </w:p>
    <w:p>
      <w:pPr>
        <w:pStyle w:val="BookText"/>
      </w:pPr>
      <w:r>
        <w:rPr>
          <w:rFonts w:ascii="IRNazanin" w:hAnsi="IRNazanin" w:eastAsia="IRNazanin" w:cs="IRNazanin"/>
          <w:lang w:bidi="fa-IR"/>
          <w:color w:val="111111"/>
          <w:sz w:val="28"/>
          <w:szCs w:val="28"/>
          <w:rtl/>
        </w:rPr>
        <w:t xml:space="preserve">ءامنوا بربّهم . .. و ربطنا على قلوبهم إذ قاموا</w:t>
      </w:r>
    </w:p>
    <w:p>
      <w:pPr>
        <w:pStyle w:val="Heading3"/>
      </w:pPr>
      <w:bookmarkStart w:id="574" w:name="_Toc382"/>
      <w:r>
        <w:t>185- نعمت قلب</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- 16 - 78 - 5</w:t>
      </w:r>
    </w:p>
    <w:p>
      <w:pPr>
        <w:pStyle w:val="BookText"/>
      </w:pPr>
      <w:r>
        <w:rPr>
          <w:rFonts w:ascii="Amiri" w:hAnsi="Amiri" w:eastAsia="Amiri" w:cs="Amiri"/>
          <w:lang w:bidi="ar-SA"/>
          <w:color w:val="111111"/>
          <w:sz w:val="28"/>
          <w:szCs w:val="28"/>
          <w:rtl/>
        </w:rPr>
        <w:t xml:space="preserve">5- شنوايى ، بينايى و قلب ( قدرت ادراك ) ، از مهم ترين نعمت هاى خداوند به انسان</w:t>
      </w:r>
    </w:p>
    <w:p>
      <w:pPr>
        <w:pStyle w:val="BookText"/>
      </w:pPr>
      <w:r>
        <w:rPr>
          <w:rFonts w:ascii="Amiri" w:hAnsi="Amiri" w:eastAsia="Amiri" w:cs="Amiri"/>
          <w:lang w:bidi="ar-SA"/>
          <w:color w:val="111111"/>
          <w:sz w:val="28"/>
          <w:szCs w:val="28"/>
          <w:rtl/>
        </w:rPr>
        <w:t xml:space="preserve">و الله أخرجكم . .. و جعل لكم السمع و الأبصر و الأفئدة</w:t>
      </w:r>
    </w:p>
    <w:p>
      <w:pPr>
        <w:pStyle w:val="BookText"/>
      </w:pPr>
      <w:r>
        <w:rPr>
          <w:rFonts w:ascii="Amiri" w:hAnsi="Amiri" w:eastAsia="Amiri" w:cs="Amiri"/>
          <w:lang w:bidi="ar-SA"/>
          <w:color w:val="111111"/>
          <w:sz w:val="28"/>
          <w:szCs w:val="28"/>
          <w:rtl/>
        </w:rPr>
        <w:t xml:space="preserve">برداشت فوق، از آن جاست كه آيه شريفه علاوه بر بيان آيات قدرت الهى، در صدد برشمردن نعمتهاى الهى و در مقام امتنان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2" w:name="pg5996_48938"/>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- 32 - 9 - 16</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سوّيه و نفخ فيه من روحه و جعل لكم السمع و الأبصر و الأفئدة قليلاً ما تشكرو</w:t>
      </w:r>
    </w:p>
    <w:p>
      <w:pPr>
        <w:pStyle w:val="Heading3"/>
      </w:pPr>
      <w:bookmarkStart w:id="575" w:name="_Toc383"/>
      <w:r>
        <w:t>186- نقش اخروى قلب سليم</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- 26 - 89 - 1</w:t>
      </w:r>
    </w:p>
    <w:p>
      <w:pPr>
        <w:pStyle w:val="BookText"/>
      </w:pPr>
      <w:r>
        <w:rPr>
          <w:rFonts w:ascii="Amiri" w:hAnsi="Amiri" w:eastAsia="Amiri" w:cs="Amiri"/>
          <w:lang w:bidi="ar-SA"/>
          <w:color w:val="111111"/>
          <w:sz w:val="28"/>
          <w:szCs w:val="28"/>
          <w:rtl/>
        </w:rPr>
        <w:t xml:space="preserve">1 - قلب سليم ، تنها سرمايه ثمربخش براى انسان در قيامت</w:t>
      </w:r>
    </w:p>
    <w:p>
      <w:pPr>
        <w:pStyle w:val="BookText"/>
      </w:pPr>
      <w:r>
        <w:rPr>
          <w:rFonts w:ascii="Amiri" w:hAnsi="Amiri" w:eastAsia="Amiri" w:cs="Amiri"/>
          <w:lang w:bidi="ar-SA"/>
          <w:color w:val="111111"/>
          <w:sz w:val="28"/>
          <w:szCs w:val="28"/>
          <w:rtl/>
        </w:rPr>
        <w:t xml:space="preserve">يوم لاينفع . .. إلاّ من أتى اللّه بقلب سليم</w:t>
      </w:r>
    </w:p>
    <w:p>
      <w:pPr>
        <w:pStyle w:val="Heading3"/>
      </w:pPr>
      <w:bookmarkStart w:id="576" w:name="_Toc384"/>
      <w:r>
        <w:t>187- نقش قلب</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- 2 - 74 - 15</w:t>
      </w:r>
    </w:p>
    <w:p>
      <w:pPr>
        <w:pStyle w:val="BookText"/>
      </w:pPr>
      <w:r>
        <w:rPr>
          <w:rFonts w:ascii="IRNazanin" w:hAnsi="IRNazanin" w:eastAsia="IRNazanin" w:cs="IRNazanin"/>
          <w:lang w:bidi="fa-IR"/>
          <w:color w:val="111111"/>
          <w:sz w:val="28"/>
          <w:szCs w:val="28"/>
          <w:rtl/>
        </w:rPr>
        <w:t xml:space="preserve">15 - قلب و دل آدمى بايد منشأ بروز حقايق و معارف الهى بوده و خاستگاه علم و حكمت باشد .</w:t>
      </w:r>
    </w:p>
    <w:p>
      <w:pPr>
        <w:pStyle w:val="BookText"/>
      </w:pPr>
      <w:r>
        <w:rPr>
          <w:rFonts w:ascii="Amiri" w:hAnsi="Amiri" w:eastAsia="Amiri" w:cs="Amiri"/>
          <w:lang w:bidi="ar-SA"/>
          <w:color w:val="111111"/>
          <w:sz w:val="28"/>
          <w:szCs w:val="28"/>
          <w:rtl/>
        </w:rPr>
        <w:t xml:space="preserve">و إن من الحجارة لما يتفجر منه الأنهر و إن منها لما يشقق فيخرج منه الماء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- 3 - 103 - 11</w:t>
      </w:r>
    </w:p>
    <w:p>
      <w:pPr>
        <w:pStyle w:val="BookText"/>
      </w:pPr>
      <w:r>
        <w:rPr>
          <w:rFonts w:ascii="IRNazanin" w:hAnsi="IRNazanin" w:eastAsia="IRNazanin" w:cs="IRNazanin"/>
          <w:lang w:bidi="fa-IR"/>
          <w:color w:val="111111"/>
          <w:sz w:val="28"/>
          <w:szCs w:val="28"/>
          <w:rtl/>
        </w:rPr>
        <w:t xml:space="preserve">11 - قلب ، كانون روابط و پيوند هاى عاطفى ( عداوت و محبّت ) ، ميان افراد جامعه</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- 4 - 155 - 15</w:t>
      </w:r>
    </w:p>
    <w:p>
      <w:pPr>
        <w:pStyle w:val="BookText"/>
      </w:pPr>
      <w:r>
        <w:rPr>
          <w:rFonts w:ascii="IRNazanin" w:hAnsi="IRNazanin" w:eastAsia="IRNazanin" w:cs="IRNazanin"/>
          <w:lang w:bidi="fa-IR"/>
          <w:color w:val="111111"/>
          <w:sz w:val="28"/>
          <w:szCs w:val="28"/>
          <w:rtl/>
        </w:rPr>
        <w:t xml:space="preserve">15 - قلب ( دل ) ، از ابزار شناخت</w:t>
      </w:r>
    </w:p>
    <w:p>
      <w:pPr>
        <w:pStyle w:val="BookText"/>
      </w:pPr>
      <w:r>
        <w:rPr>
          <w:rFonts w:ascii="Amiri" w:hAnsi="Amiri" w:eastAsia="Amiri" w:cs="Amiri"/>
          <w:lang w:bidi="ar-SA"/>
          <w:color w:val="111111"/>
          <w:sz w:val="28"/>
          <w:szCs w:val="28"/>
          <w:rtl/>
        </w:rPr>
        <w:t xml:space="preserve">و قولهم قلوبنا غلف 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- 5 - 41 - 9</w:t>
      </w:r>
    </w:p>
    <w:p>
      <w:pPr>
        <w:pStyle w:val="BookText"/>
      </w:pPr>
      <w:r>
        <w:rPr>
          <w:rFonts w:ascii="IRNazanin" w:hAnsi="IRNazanin" w:eastAsia="IRNazanin" w:cs="IRNazanin"/>
          <w:lang w:bidi="fa-IR"/>
          <w:color w:val="111111"/>
          <w:sz w:val="28"/>
          <w:szCs w:val="28"/>
          <w:rtl/>
        </w:rPr>
        <w:t xml:space="preserve">9 - قلب ، كانون ايمان و گرايش هاى اعتقادى انسان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تؤمن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- 6 - 25 - 5</w:t>
      </w:r>
    </w:p>
    <w:p>
      <w:pPr>
        <w:pStyle w:val="BookText"/>
      </w:pPr>
      <w:r>
        <w:rPr>
          <w:rFonts w:ascii="IRNazanin" w:hAnsi="IRNazanin" w:eastAsia="IRNazanin" w:cs="IRNazanin"/>
          <w:lang w:bidi="fa-IR"/>
          <w:color w:val="111111"/>
          <w:sz w:val="28"/>
          <w:szCs w:val="28"/>
          <w:rtl/>
        </w:rPr>
        <w:t xml:space="preserve">5 - گوش، ابزار شناخت و قلب و دل، جايگاه فهم</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- 7 - 71 - 16</w:t>
      </w:r>
    </w:p>
    <w:p>
      <w:pPr>
        <w:pStyle w:val="BookText"/>
      </w:pPr>
      <w:r>
        <w:rPr>
          <w:rFonts w:ascii="Amiri" w:hAnsi="Amiri" w:eastAsia="Amiri" w:cs="Amiri"/>
          <w:lang w:bidi="ar-SA"/>
          <w:color w:val="111111"/>
          <w:sz w:val="28"/>
          <w:szCs w:val="28"/>
          <w:rtl/>
        </w:rPr>
        <w:t xml:space="preserve">16 - استدلال ها و براهين ، افاضاتى از ناحيه خدا بر قلب و انديشه انسانها</w:t>
      </w:r>
    </w:p>
    <w:p>
      <w:pPr>
        <w:pStyle w:val="BookText"/>
      </w:pPr>
      <w:r>
        <w:rPr>
          <w:rFonts w:ascii="IRNazanin" w:hAnsi="IRNazanin" w:eastAsia="IRNazanin" w:cs="IRNazanin"/>
          <w:lang w:bidi="fa-IR"/>
          <w:color w:val="111111"/>
          <w:sz w:val="28"/>
          <w:szCs w:val="28"/>
          <w:rtl/>
        </w:rPr>
        <w:t xml:space="preserve">ما نزل اللّه بها من سلطن</w:t>
      </w:r>
    </w:p>
    <w:p>
      <w:pPr>
        <w:pStyle w:val="BookText"/>
      </w:pPr>
      <w:r>
        <w:rPr>
          <w:rFonts w:ascii="IRNazanin" w:hAnsi="IRNazanin" w:eastAsia="IRNazanin" w:cs="IRNazanin"/>
          <w:lang w:bidi="fa-IR"/>
          <w:color w:val="111111"/>
          <w:sz w:val="28"/>
          <w:szCs w:val="28"/>
          <w:rtl/>
        </w:rPr>
        <w:t xml:space="preserve">مراد از «تنزيل» مى تواند «ايجاد كردن» باشد. بنابراين «ما نزل ... » يعنى خداوند هيچ دليل و برهانى براى شرك نيافريده است. در اين صورت مقصود از «سلطن» اعم از براهين عقلى و نقلى خواهد بود. و نيز مى تواند مراد از «تنزيل» نازل كردن معارف دين و احكام الهى باشد. بر اين مبنا مقصود از «سلطن» برهان نقلى خواهد بود. برداشت فوق مبتنى بر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- 10 - 74 - 12</w:t>
      </w:r>
    </w:p>
    <w:p>
      <w:pPr>
        <w:pStyle w:val="BookText"/>
      </w:pPr>
      <w:r>
        <w:rPr>
          <w:rFonts w:ascii="Amiri" w:hAnsi="Amiri" w:eastAsia="Amiri" w:cs="Amiri"/>
          <w:lang w:bidi="ar-SA"/>
          <w:color w:val="111111"/>
          <w:sz w:val="28"/>
          <w:szCs w:val="28"/>
          <w:rtl/>
        </w:rPr>
        <w:t xml:space="preserve">12 - قلب ، كانون كفر و ايمان است .</w:t>
      </w:r>
    </w:p>
    <w:p>
      <w:pPr>
        <w:pStyle w:val="BookText"/>
      </w:pPr>
      <w:r>
        <w:rPr>
          <w:rFonts w:ascii="Amiri" w:hAnsi="Amiri" w:eastAsia="Amiri" w:cs="Amiri"/>
          <w:lang w:bidi="ar-SA"/>
          <w:color w:val="111111"/>
          <w:sz w:val="28"/>
          <w:szCs w:val="28"/>
          <w:rtl/>
        </w:rPr>
        <w:t xml:space="preserve">فما كانوا ليؤمنوا . ..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- 10 - 88 - 14</w:t>
      </w:r>
    </w:p>
    <w:p>
      <w:pPr>
        <w:pStyle w:val="BookText"/>
      </w:pPr>
      <w:r>
        <w:rPr>
          <w:rFonts w:ascii="Amiri" w:hAnsi="Amiri" w:eastAsia="Amiri" w:cs="Amiri"/>
          <w:lang w:bidi="ar-SA"/>
          <w:color w:val="111111"/>
          <w:sz w:val="28"/>
          <w:szCs w:val="28"/>
          <w:rtl/>
        </w:rPr>
        <w:t xml:space="preserve">14 - دل ، مركز ايمان و كفر است .</w:t>
      </w:r>
    </w:p>
    <w:p>
      <w:pPr>
        <w:pStyle w:val="BookText"/>
      </w:pPr>
      <w:r>
        <w:rPr>
          <w:rFonts w:ascii="Amiri" w:hAnsi="Amiri" w:eastAsia="Amiri" w:cs="Amiri"/>
          <w:lang w:bidi="ar-SA"/>
          <w:color w:val="111111"/>
          <w:sz w:val="28"/>
          <w:szCs w:val="28"/>
          <w:rtl/>
        </w:rPr>
        <w:t xml:space="preserve">و اشدد على قلوبهم فلايؤمنوا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- 15 - 47 - 3</w:t>
      </w:r>
    </w:p>
    <w:p>
      <w:pPr>
        <w:pStyle w:val="BookText"/>
      </w:pPr>
      <w:r>
        <w:rPr>
          <w:rFonts w:ascii="Amiri" w:hAnsi="Amiri" w:eastAsia="Amiri" w:cs="Amiri"/>
          <w:lang w:bidi="ar-SA"/>
          <w:color w:val="111111"/>
          <w:sz w:val="28"/>
          <w:szCs w:val="28"/>
          <w:rtl/>
        </w:rPr>
        <w:t xml:space="preserve">3- محل كينه و دشمنى انسان ، سينه و دل اوست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- 16 - 22 - 7</w:t>
      </w:r>
    </w:p>
    <w:p>
      <w:pPr>
        <w:pStyle w:val="BookText"/>
      </w:pPr>
      <w:r>
        <w:rPr>
          <w:rFonts w:ascii="IRNazanin" w:hAnsi="IRNazanin" w:eastAsia="IRNazanin" w:cs="IRNazanin"/>
          <w:lang w:bidi="fa-IR"/>
          <w:color w:val="111111"/>
          <w:sz w:val="28"/>
          <w:szCs w:val="28"/>
          <w:rtl/>
        </w:rPr>
        <w:t xml:space="preserve">7- قلب ، مركز پذيرش و يا انكار حقايق</w:t>
      </w:r>
    </w:p>
    <w:p>
      <w:pPr>
        <w:pStyle w:val="BookText"/>
      </w:pPr>
      <w:r>
        <w:rPr>
          <w:rFonts w:ascii="Amiri" w:hAnsi="Amiri" w:eastAsia="Amiri" w:cs="Amiri"/>
          <w:lang w:bidi="ar-SA"/>
          <w:color w:val="111111"/>
          <w:sz w:val="28"/>
          <w:szCs w:val="28"/>
          <w:rtl/>
        </w:rPr>
        <w:t xml:space="preserve">فالذين لايؤمنون بالأخرة قلوبهم منكرة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- 16 - 108 - 5</w:t>
      </w:r>
    </w:p>
    <w:p>
      <w:pPr>
        <w:pStyle w:val="BookText"/>
      </w:pPr>
      <w:r>
        <w:rPr>
          <w:rFonts w:ascii="IRNazanin" w:hAnsi="IRNazanin" w:eastAsia="IRNazanin" w:cs="IRNazanin"/>
          <w:lang w:bidi="fa-IR"/>
          <w:color w:val="111111"/>
          <w:sz w:val="28"/>
          <w:szCs w:val="28"/>
          <w:rtl/>
        </w:rPr>
        <w:t xml:space="preserve">5- قلب ، چشم و گوش ، از ابزار شناخت</w:t>
      </w:r>
    </w:p>
    <w:p>
      <w:pPr>
        <w:pStyle w:val="BookText"/>
      </w:pPr>
      <w:r>
        <w:rPr>
          <w:rFonts w:ascii="IRNazanin" w:hAnsi="IRNazanin" w:eastAsia="IRNazanin" w:cs="IRNazanin"/>
          <w:lang w:bidi="fa-IR"/>
          <w:color w:val="111111"/>
          <w:sz w:val="28"/>
          <w:szCs w:val="28"/>
          <w:rtl/>
        </w:rPr>
        <w:t xml:space="preserve">طبع الله على قلوبهم و 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- 17 - 46 - 5</w:t>
      </w:r>
    </w:p>
    <w:p>
      <w:pPr>
        <w:pStyle w:val="BookText"/>
      </w:pPr>
      <w:r>
        <w:rPr>
          <w:rFonts w:ascii="Amiri" w:hAnsi="Amiri" w:eastAsia="Amiri" w:cs="Amiri"/>
          <w:lang w:bidi="ar-SA"/>
          <w:color w:val="111111"/>
          <w:sz w:val="28"/>
          <w:szCs w:val="28"/>
          <w:rtl/>
        </w:rPr>
        <w:t xml:space="preserve">5- حس شنوايى ، وسيله دستيابى به حقايق و قلب مركز درك و فهم آنهاست .</w:t>
      </w:r>
    </w:p>
    <w:p>
      <w:pPr>
        <w:pStyle w:val="BookText"/>
      </w:pPr>
      <w:r>
        <w:rPr>
          <w:rFonts w:ascii="Amiri" w:hAnsi="Amiri" w:eastAsia="Amiri" w:cs="Amiri"/>
          <w:lang w:bidi="ar-SA"/>
          <w:color w:val="111111"/>
          <w:sz w:val="28"/>
          <w:szCs w:val="28"/>
          <w:rtl/>
        </w:rPr>
        <w:t xml:space="preserve">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- 18 - 57 - 15</w:t>
      </w:r>
    </w:p>
    <w:p>
      <w:pPr>
        <w:pStyle w:val="BookText"/>
      </w:pPr>
      <w:r>
        <w:rPr>
          <w:rFonts w:ascii="IRNazanin" w:hAnsi="IRNazanin" w:eastAsia="IRNazanin" w:cs="IRNazanin"/>
          <w:lang w:bidi="fa-IR"/>
          <w:color w:val="111111"/>
          <w:sz w:val="28"/>
          <w:szCs w:val="28"/>
          <w:rtl/>
        </w:rPr>
        <w:t xml:space="preserve">15- گوش ، ابزار شناخت ، و قلب و دل ، جايگاه فهم است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- 22 - 8 - 7</w:t>
      </w:r>
    </w:p>
    <w:p>
      <w:pPr>
        <w:pStyle w:val="BookText"/>
      </w:pPr>
      <w:r>
        <w:rPr>
          <w:rFonts w:ascii="Amiri" w:hAnsi="Amiri" w:eastAsia="Amiri" w:cs="Amiri"/>
          <w:lang w:bidi="ar-SA"/>
          <w:color w:val="111111"/>
          <w:sz w:val="28"/>
          <w:szCs w:val="28"/>
          <w:rtl/>
        </w:rPr>
        <w:t xml:space="preserve">7 - عقل و دل ، دو ابزار كارآمد در وجود انسان براى دستيابى به معارف درست در باره خدا و صفات و افعال او</w:t>
      </w:r>
    </w:p>
    <w:p>
      <w:pPr>
        <w:pStyle w:val="BookText"/>
      </w:pPr>
      <w:r>
        <w:rPr>
          <w:rFonts w:ascii="Amiri" w:hAnsi="Amiri" w:eastAsia="Amiri" w:cs="Amiri"/>
          <w:lang w:bidi="ar-SA"/>
          <w:color w:val="111111"/>
          <w:sz w:val="28"/>
          <w:szCs w:val="28"/>
          <w:rtl/>
        </w:rPr>
        <w:t xml:space="preserve">يجدل فى اللّه بغير علم و لا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- 22 - 32 - 7</w:t>
      </w:r>
    </w:p>
    <w:p>
      <w:pPr>
        <w:pStyle w:val="BookText"/>
      </w:pPr>
      <w:r>
        <w:rPr>
          <w:rFonts w:ascii="Amiri" w:hAnsi="Amiri" w:eastAsia="Amiri" w:cs="Amiri"/>
          <w:lang w:bidi="ar-SA"/>
          <w:color w:val="111111"/>
          <w:sz w:val="28"/>
          <w:szCs w:val="28"/>
          <w:rtl/>
        </w:rPr>
        <w:t xml:space="preserve">7- قلب ، مركز تقوا و خداترسى</w:t>
      </w:r>
    </w:p>
    <w:p>
      <w:pPr>
        <w:pStyle w:val="BookText"/>
      </w:pPr>
      <w:r>
        <w:rPr>
          <w:rFonts w:ascii="IRNazanin" w:hAnsi="IRNazanin" w:eastAsia="IRNazanin" w:cs="IRNazanin"/>
          <w:lang w:bidi="fa-IR"/>
          <w:color w:val="111111"/>
          <w:sz w:val="28"/>
          <w:szCs w:val="28"/>
          <w:rtl/>
        </w:rPr>
        <w:t xml:space="preserve">فإنّها من تقوى القلوب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- 22 - 46 - 7،12</w:t>
      </w:r>
    </w:p>
    <w:p>
      <w:pPr>
        <w:pStyle w:val="BookText"/>
      </w:pPr>
      <w:r>
        <w:rPr>
          <w:rFonts w:ascii="IRNazanin" w:hAnsi="IRNazanin" w:eastAsia="IRNazanin" w:cs="IRNazanin"/>
          <w:lang w:bidi="fa-IR"/>
          <w:color w:val="111111"/>
          <w:sz w:val="28"/>
          <w:szCs w:val="28"/>
          <w:rtl/>
        </w:rPr>
        <w:t xml:space="preserve">7 - قلب و گوش ، ابزار شناخت و درك حقايق</w:t>
      </w:r>
    </w:p>
    <w:p>
      <w:pPr>
        <w:pStyle w:val="BookText"/>
      </w:pPr>
      <w:r>
        <w:rPr>
          <w:rFonts w:ascii="Amiri" w:hAnsi="Amiri" w:eastAsia="Amiri" w:cs="Amiri"/>
          <w:lang w:bidi="ar-SA"/>
          <w:color w:val="111111"/>
          <w:sz w:val="28"/>
          <w:szCs w:val="28"/>
          <w:rtl/>
        </w:rPr>
        <w:t xml:space="preserve">فتكون لهم قلوب يعقلون بها أو أذان يسمعون بها</w:t>
      </w:r>
    </w:p>
    <w:p>
      <w:pPr>
        <w:pStyle w:val="BookText"/>
      </w:pPr>
      <w:r>
        <w:rPr>
          <w:rFonts w:ascii="IRNazanin" w:hAnsi="IRNazanin" w:eastAsia="IRNazanin" w:cs="IRNazanin"/>
          <w:lang w:bidi="fa-IR"/>
          <w:color w:val="111111"/>
          <w:sz w:val="28"/>
          <w:szCs w:val="28"/>
          <w:rtl/>
        </w:rPr>
        <w:t xml:space="preserve">12 - قلب ، مركز آگاهى ، شنوايى و بينايى انسان</w:t>
      </w:r>
    </w:p>
    <w:p>
      <w:pPr>
        <w:pStyle w:val="BookText"/>
      </w:pPr>
      <w:r>
        <w:rPr>
          <w:rFonts w:ascii="Amiri" w:hAnsi="Amiri" w:eastAsia="Amiri" w:cs="Amiri"/>
          <w:lang w:bidi="ar-SA"/>
          <w:color w:val="111111"/>
          <w:sz w:val="28"/>
          <w:szCs w:val="28"/>
          <w:rtl/>
        </w:rPr>
        <w:t xml:space="preserve">فانها لاتعمى الأبصر و لكن تعمى القلوب التى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- 26 - 194 - 3</w:t>
      </w:r>
    </w:p>
    <w:p>
      <w:pPr>
        <w:pStyle w:val="BookText"/>
      </w:pPr>
      <w:r>
        <w:rPr>
          <w:rFonts w:ascii="Amiri" w:hAnsi="Amiri" w:eastAsia="Amiri" w:cs="Amiri"/>
          <w:lang w:bidi="ar-SA"/>
          <w:color w:val="111111"/>
          <w:sz w:val="28"/>
          <w:szCs w:val="28"/>
          <w:rtl/>
        </w:rPr>
        <w:t xml:space="preserve">3 - قلب ، از كانون هاى ادراك و شناخت در وجود انسان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به الروح الأمين . على قلبك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- 28 - 10 - 7</w:t>
      </w:r>
    </w:p>
    <w:p>
      <w:pPr>
        <w:pStyle w:val="BookText"/>
      </w:pPr>
      <w:r>
        <w:rPr>
          <w:rFonts w:ascii="Amiri" w:hAnsi="Amiri" w:eastAsia="Amiri" w:cs="Amiri"/>
          <w:lang w:bidi="ar-SA"/>
          <w:color w:val="111111"/>
          <w:sz w:val="28"/>
          <w:szCs w:val="28"/>
          <w:rtl/>
        </w:rPr>
        <w:t xml:space="preserve">7 - « دل » كانون عواطف و احساسات آدمى و مركز بيم ، اندوه ، اميد و شادمانى وى</w:t>
      </w:r>
    </w:p>
    <w:p>
      <w:pPr>
        <w:pStyle w:val="BookText"/>
      </w:pPr>
      <w:r>
        <w:rPr>
          <w:rFonts w:ascii="Amiri" w:hAnsi="Amiri" w:eastAsia="Amiri" w:cs="Amiri"/>
          <w:lang w:bidi="ar-SA"/>
          <w:color w:val="111111"/>
          <w:sz w:val="28"/>
          <w:szCs w:val="28"/>
          <w:rtl/>
        </w:rPr>
        <w:t xml:space="preserve">و أصبح فؤاد أُمّ موسى فرغًا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- 30 - 59 - 7</w:t>
      </w:r>
    </w:p>
    <w:p>
      <w:pPr>
        <w:pStyle w:val="BookText"/>
      </w:pPr>
      <w:r>
        <w:rPr>
          <w:rFonts w:ascii="IRNazanin" w:hAnsi="IRNazanin" w:eastAsia="IRNazanin" w:cs="IRNazanin"/>
          <w:lang w:bidi="fa-IR"/>
          <w:color w:val="111111"/>
          <w:sz w:val="28"/>
          <w:szCs w:val="28"/>
          <w:rtl/>
        </w:rPr>
        <w:t xml:space="preserve">7 - قلب ، مركز و جايگاه دريافت و شناخت حقايق است .</w:t>
      </w:r>
    </w:p>
    <w:p>
      <w:pPr>
        <w:pStyle w:val="BookText"/>
      </w:pPr>
      <w:r>
        <w:rPr>
          <w:rFonts w:ascii="Amiri" w:hAnsi="Amiri" w:eastAsia="Amiri" w:cs="Amiri"/>
          <w:lang w:bidi="ar-SA"/>
          <w:color w:val="111111"/>
          <w:sz w:val="28"/>
          <w:szCs w:val="28"/>
          <w:rtl/>
        </w:rPr>
        <w:t xml:space="preserve">كذلك يطبع اللّه على قلوب الذين لايعلمون</w:t>
      </w:r>
    </w:p>
    <w:p>
      <w:pPr>
        <w:pStyle w:val="BookText"/>
      </w:pPr>
      <w:r>
        <w:rPr>
          <w:rFonts w:ascii="Amiri" w:hAnsi="Amiri" w:eastAsia="Amiri" w:cs="Amiri"/>
          <w:lang w:bidi="ar-SA"/>
          <w:color w:val="111111"/>
          <w:sz w:val="28"/>
          <w:szCs w:val="28"/>
          <w:rtl/>
        </w:rPr>
        <w:t xml:space="preserve">اين كه خداوند، از ميان حواس و اعضاى شناخت در انسان، تنها قلب را مطرح كرده كه مُهر مى خورد، حكايت از مركزيت آن مى كند و با از كار افتادن آن، بقيه، كارايى خود را از دست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- 32 - 9 - 7</w:t>
      </w:r>
    </w:p>
    <w:p>
      <w:pPr>
        <w:pStyle w:val="BookText"/>
      </w:pPr>
      <w:r>
        <w:rPr>
          <w:rFonts w:ascii="Amiri" w:hAnsi="Amiri" w:eastAsia="Amiri" w:cs="Amiri"/>
          <w:lang w:bidi="ar-SA"/>
          <w:color w:val="111111"/>
          <w:sz w:val="28"/>
          <w:szCs w:val="28"/>
          <w:rtl/>
        </w:rPr>
        <w:t xml:space="preserve">7 - روح انسانى ، حقيقتى شريف و والاتر از بُعد جسمانى وى است .</w:t>
      </w:r>
    </w:p>
    <w:p>
      <w:pPr>
        <w:pStyle w:val="BookText"/>
      </w:pPr>
      <w:r>
        <w:rPr>
          <w:rFonts w:ascii="Amiri" w:hAnsi="Amiri" w:eastAsia="Amiri" w:cs="Amiri"/>
          <w:lang w:bidi="ar-SA"/>
          <w:color w:val="111111"/>
          <w:sz w:val="28"/>
          <w:szCs w:val="28"/>
          <w:rtl/>
        </w:rPr>
        <w:t xml:space="preserve">سوّيه و نفخ فيه من روحه</w:t>
      </w:r>
    </w:p>
    <w:p>
      <w:pPr>
        <w:pStyle w:val="BookText"/>
      </w:pPr>
      <w:r>
        <w:rPr>
          <w:rFonts w:ascii="Amiri" w:hAnsi="Amiri" w:eastAsia="Amiri" w:cs="Amiri"/>
          <w:lang w:bidi="ar-SA"/>
          <w:color w:val="111111"/>
          <w:sz w:val="28"/>
          <w:szCs w:val="28"/>
          <w:rtl/>
        </w:rPr>
        <w:t xml:space="preserve">از اضافه «روح» به ضميرى كه مرجع آن «اللّه»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- 33 - 4 - 5</w:t>
      </w:r>
    </w:p>
    <w:p>
      <w:pPr>
        <w:pStyle w:val="BookText"/>
      </w:pPr>
      <w:r>
        <w:rPr>
          <w:rFonts w:ascii="IRNazanin" w:hAnsi="IRNazanin" w:eastAsia="IRNazanin" w:cs="IRNazanin"/>
          <w:lang w:bidi="fa-IR"/>
          <w:color w:val="111111"/>
          <w:sz w:val="28"/>
          <w:szCs w:val="28"/>
          <w:rtl/>
        </w:rPr>
        <w:t xml:space="preserve">5 - هر قلبى ، كاركرد خود را دارد و تصميمى غير از قلب ديگرى مى گيرد .</w:t>
      </w:r>
    </w:p>
    <w:p>
      <w:pPr>
        <w:pStyle w:val="BookText"/>
      </w:pPr>
      <w:r>
        <w:rPr>
          <w:rFonts w:ascii="Amiri" w:hAnsi="Amiri" w:eastAsia="Amiri" w:cs="Amiri"/>
          <w:lang w:bidi="ar-SA"/>
          <w:color w:val="111111"/>
          <w:sz w:val="28"/>
          <w:szCs w:val="28"/>
          <w:rtl/>
        </w:rPr>
        <w:t xml:space="preserve">ما جعل اللّه لرجل من قلبين فى جوفه</w:t>
      </w:r>
    </w:p>
    <w:p>
      <w:pPr>
        <w:pStyle w:val="BookText"/>
      </w:pPr>
      <w:r>
        <w:rPr>
          <w:rFonts w:ascii="IRNazanin" w:hAnsi="IRNazanin" w:eastAsia="IRNazanin" w:cs="IRNazanin"/>
          <w:lang w:bidi="fa-IR"/>
          <w:color w:val="111111"/>
          <w:sz w:val="28"/>
          <w:szCs w:val="28"/>
          <w:rtl/>
        </w:rPr>
        <w:t xml:space="preserve">اين فراز، در صورتى كه به آيات قبل و يا بعد ربط داشته باشد، در صدد بيان اين نكته است كه همان گونه كه دو قلب، در درون يك شخص قرار نمى گيرد، دو اعتقاد و يا دو پدرى و يا دو مادرى براى يك نفر ممكن نيست. و اين، حكايت از آن دارد كه كاركردِ هر قلبى، انحصارى است و اگر نه، جايى براى اين تمثيل باقى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- 33 - 5 - 15</w:t>
      </w:r>
    </w:p>
    <w:p>
      <w:pPr>
        <w:pStyle w:val="BookText"/>
      </w:pPr>
      <w:r>
        <w:rPr>
          <w:rFonts w:ascii="IRNazanin" w:hAnsi="IRNazanin" w:eastAsia="IRNazanin" w:cs="IRNazanin"/>
          <w:lang w:bidi="fa-IR"/>
          <w:color w:val="111111"/>
          <w:sz w:val="28"/>
          <w:szCs w:val="28"/>
          <w:rtl/>
        </w:rPr>
        <w:t xml:space="preserve">15 - قلب ، داراى نقشى اساسى در تصميم گيرى انسان است .</w:t>
      </w:r>
    </w:p>
    <w:p>
      <w:pPr>
        <w:pStyle w:val="BookText"/>
      </w:pPr>
      <w:r>
        <w:rPr>
          <w:rFonts w:ascii="Amiri" w:hAnsi="Amiri" w:eastAsia="Amiri" w:cs="Amiri"/>
          <w:lang w:bidi="ar-SA"/>
          <w:color w:val="111111"/>
          <w:sz w:val="28"/>
          <w:szCs w:val="28"/>
          <w:rtl/>
        </w:rPr>
        <w:t xml:space="preserve">و لكن ما تعمّدت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- 33 - 10 - 10</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قلب ، نقش اساسى در حيات و مرگ آدمى دارد .</w:t>
      </w:r>
    </w:p>
    <w:p>
      <w:pPr>
        <w:pStyle w:val="BookText"/>
      </w:pPr>
      <w:r>
        <w:rPr>
          <w:rFonts w:ascii="IRNazanin" w:hAnsi="IRNazanin" w:eastAsia="IRNazanin" w:cs="IRNazanin"/>
          <w:lang w:bidi="fa-IR"/>
          <w:color w:val="111111"/>
          <w:sz w:val="28"/>
          <w:szCs w:val="28"/>
          <w:rtl/>
        </w:rPr>
        <w:t xml:space="preserve">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- 33 - 26 - 9</w:t>
      </w:r>
    </w:p>
    <w:p>
      <w:pPr>
        <w:pStyle w:val="BookText"/>
      </w:pPr>
      <w:r>
        <w:rPr>
          <w:rFonts w:ascii="IRNazanin" w:hAnsi="IRNazanin" w:eastAsia="IRNazanin" w:cs="IRNazanin"/>
          <w:lang w:bidi="fa-IR"/>
          <w:color w:val="111111"/>
          <w:sz w:val="28"/>
          <w:szCs w:val="28"/>
          <w:rtl/>
        </w:rPr>
        <w:t xml:space="preserve">9 - جايگاه ترس ، قلب آدمى است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- 39 - 23 - 12</w:t>
      </w:r>
    </w:p>
    <w:p>
      <w:pPr>
        <w:pStyle w:val="BookText"/>
      </w:pPr>
      <w:r>
        <w:rPr>
          <w:rFonts w:ascii="IRNazanin" w:hAnsi="IRNazanin" w:eastAsia="IRNazanin" w:cs="IRNazanin"/>
          <w:lang w:bidi="fa-IR"/>
          <w:color w:val="111111"/>
          <w:sz w:val="28"/>
          <w:szCs w:val="28"/>
          <w:rtl/>
        </w:rPr>
        <w:t xml:space="preserve">12 - تأثيرگذارى قرآن ، در گرو وجود زمينه هاى لازم و دل آماده است .</w:t>
      </w:r>
    </w:p>
    <w:p>
      <w:pPr>
        <w:pStyle w:val="BookText"/>
      </w:pPr>
      <w:r>
        <w:rPr>
          <w:rFonts w:ascii="Amiri" w:hAnsi="Amiri" w:eastAsia="Amiri" w:cs="Amiri"/>
          <w:lang w:bidi="ar-SA"/>
          <w:color w:val="111111"/>
          <w:sz w:val="28"/>
          <w:szCs w:val="28"/>
          <w:rtl/>
        </w:rPr>
        <w:t xml:space="preserve">تقشعرّ منه جلود الذين يخشون ربّهم ثمّ تلين جلودهم و قلوبهم إلى ذكر اللّه</w:t>
      </w:r>
    </w:p>
    <w:p>
      <w:pPr>
        <w:pStyle w:val="BookText"/>
      </w:pPr>
      <w:r>
        <w:rPr>
          <w:rFonts w:ascii="IRNazanin" w:hAnsi="IRNazanin" w:eastAsia="IRNazanin" w:cs="IRNazanin"/>
          <w:lang w:bidi="fa-IR"/>
          <w:color w:val="111111"/>
          <w:sz w:val="28"/>
          <w:szCs w:val="28"/>
          <w:rtl/>
        </w:rPr>
        <w:t xml:space="preserve">اين كه خداوند فرمود: قرآن، لرزه به اندام اهل خشيت مى اندازد و در خداترسان اثر عميق مى گذارد، مى تواند بيانگر اين حقيقت باشد كه قرآن در كسانى اثر مى گذارد كه زمينه آن را داشته باشند و دلشان آماده پذيرش سخن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- 45 - 23 - 15</w:t>
      </w:r>
    </w:p>
    <w:p>
      <w:pPr>
        <w:pStyle w:val="BookText"/>
      </w:pPr>
      <w:r>
        <w:rPr>
          <w:rFonts w:ascii="IRNazanin" w:hAnsi="IRNazanin" w:eastAsia="IRNazanin" w:cs="IRNazanin"/>
          <w:lang w:bidi="fa-IR"/>
          <w:color w:val="111111"/>
          <w:sz w:val="28"/>
          <w:szCs w:val="28"/>
          <w:rtl/>
        </w:rPr>
        <w:t xml:space="preserve">15 - گوش ، چشم و قلب از مهم ترين ابزار شناخت و ادراك در انسان</w:t>
      </w:r>
    </w:p>
    <w:p>
      <w:pPr>
        <w:pStyle w:val="BookText"/>
      </w:pPr>
      <w:r>
        <w:rPr>
          <w:rFonts w:ascii="Amiri" w:hAnsi="Amiri" w:eastAsia="Amiri" w:cs="Amiri"/>
          <w:lang w:bidi="ar-SA"/>
          <w:color w:val="111111"/>
          <w:sz w:val="28"/>
          <w:szCs w:val="28"/>
          <w:rtl/>
        </w:rPr>
        <w:t xml:space="preserve">و أضلّه اللّه على علم وختم على سمعه و قلبه و جعل على بصره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- 47 - 24 - 8</w:t>
      </w:r>
    </w:p>
    <w:p>
      <w:pPr>
        <w:pStyle w:val="BookText"/>
      </w:pPr>
      <w:r>
        <w:rPr>
          <w:rFonts w:ascii="IRNazanin" w:hAnsi="IRNazanin" w:eastAsia="IRNazanin" w:cs="IRNazanin"/>
          <w:lang w:bidi="fa-IR"/>
          <w:color w:val="111111"/>
          <w:sz w:val="28"/>
          <w:szCs w:val="28"/>
          <w:rtl/>
        </w:rPr>
        <w:t xml:space="preserve">8- قلب ، از ابزار مهم شناخت و ژرف انديشى در حقايق</w:t>
      </w:r>
    </w:p>
    <w:p>
      <w:pPr>
        <w:pStyle w:val="BookText"/>
      </w:pPr>
      <w:r>
        <w:rPr>
          <w:rFonts w:ascii="Amiri" w:hAnsi="Amiri" w:eastAsia="Amiri" w:cs="Amiri"/>
          <w:lang w:bidi="ar-SA"/>
          <w:color w:val="111111"/>
          <w:sz w:val="28"/>
          <w:szCs w:val="28"/>
          <w:rtl/>
        </w:rPr>
        <w:t xml:space="preserve">أفلايتدبّرون . .. أم على قلوب أقفالها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- 49 - 7 - 19</w:t>
      </w:r>
    </w:p>
    <w:p>
      <w:pPr>
        <w:pStyle w:val="BookText"/>
      </w:pPr>
      <w:r>
        <w:rPr>
          <w:rFonts w:ascii="IRNazanin" w:hAnsi="IRNazanin" w:eastAsia="IRNazanin" w:cs="IRNazanin"/>
          <w:lang w:bidi="fa-IR"/>
          <w:color w:val="111111"/>
          <w:sz w:val="28"/>
          <w:szCs w:val="28"/>
          <w:rtl/>
        </w:rPr>
        <w:t xml:space="preserve">19 - قلب ، جايگاه ادراك و اساس زيبايى ايمان و زشتى كفر</w:t>
      </w:r>
    </w:p>
    <w:p>
      <w:pPr>
        <w:pStyle w:val="BookText"/>
      </w:pPr>
      <w:r>
        <w:rPr>
          <w:rFonts w:ascii="Amiri" w:hAnsi="Amiri" w:eastAsia="Amiri" w:cs="Amiri"/>
          <w:lang w:bidi="ar-SA"/>
          <w:color w:val="111111"/>
          <w:sz w:val="28"/>
          <w:szCs w:val="28"/>
          <w:rtl/>
        </w:rPr>
        <w:t xml:space="preserve">و زيّنه فى قلوبكم و كرّه إليكم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- 49 - 14 - 15</w:t>
      </w:r>
    </w:p>
    <w:p>
      <w:pPr>
        <w:pStyle w:val="BookText"/>
      </w:pPr>
      <w:r>
        <w:rPr>
          <w:rFonts w:ascii="IRNazanin" w:hAnsi="IRNazanin" w:eastAsia="IRNazanin" w:cs="IRNazanin"/>
          <w:lang w:bidi="fa-IR"/>
          <w:color w:val="111111"/>
          <w:sz w:val="28"/>
          <w:szCs w:val="28"/>
          <w:rtl/>
        </w:rPr>
        <w:t xml:space="preserve">15 - قلب ، جايگاه ايمان</w:t>
      </w:r>
    </w:p>
    <w:p>
      <w:pPr>
        <w:pStyle w:val="BookText"/>
      </w:pPr>
      <w:r>
        <w:rPr>
          <w:rFonts w:ascii="Amiri" w:hAnsi="Amiri" w:eastAsia="Amiri" w:cs="Amiri"/>
          <w:lang w:bidi="ar-SA"/>
          <w:color w:val="111111"/>
          <w:sz w:val="28"/>
          <w:szCs w:val="28"/>
          <w:rtl/>
        </w:rPr>
        <w:t xml:space="preserve">و لمّا يدخل الإيمن فى قلوبكم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- 50 - 37 - 5</w:t>
      </w:r>
    </w:p>
    <w:p>
      <w:pPr>
        <w:pStyle w:val="BookText"/>
      </w:pPr>
      <w:r>
        <w:rPr>
          <w:rFonts w:ascii="Amiri" w:hAnsi="Amiri" w:eastAsia="Amiri" w:cs="Amiri"/>
          <w:lang w:bidi="ar-SA"/>
          <w:color w:val="111111"/>
          <w:sz w:val="28"/>
          <w:szCs w:val="28"/>
          <w:rtl/>
        </w:rPr>
        <w:t xml:space="preserve">5 - « قلب » ( در اصطلاح قرآنى ) ، كانون درك و خرد آدمى است .</w:t>
      </w:r>
    </w:p>
    <w:p>
      <w:pPr>
        <w:pStyle w:val="BookText"/>
      </w:pPr>
      <w:r>
        <w:rPr>
          <w:rFonts w:ascii="Amiri" w:hAnsi="Amiri" w:eastAsia="Amiri" w:cs="Amiri"/>
          <w:lang w:bidi="ar-SA"/>
          <w:color w:val="111111"/>
          <w:sz w:val="28"/>
          <w:szCs w:val="28"/>
          <w:rtl/>
        </w:rPr>
        <w:t xml:space="preserve">لذكرى لمن كان له قلب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- 53 - 11 - 3</w:t>
      </w:r>
    </w:p>
    <w:p>
      <w:pPr>
        <w:pStyle w:val="BookText"/>
      </w:pPr>
      <w:r>
        <w:rPr>
          <w:rFonts w:ascii="IRNazanin" w:hAnsi="IRNazanin" w:eastAsia="IRNazanin" w:cs="IRNazanin"/>
          <w:lang w:bidi="fa-IR"/>
          <w:color w:val="111111"/>
          <w:sz w:val="28"/>
          <w:szCs w:val="28"/>
          <w:rtl/>
        </w:rPr>
        <w:t xml:space="preserve">3 - قلب ، جايگاه رؤيت حقايق نامحسوس</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- 57 - 27 - 11</w:t>
      </w:r>
    </w:p>
    <w:p>
      <w:pPr>
        <w:pStyle w:val="BookText"/>
      </w:pPr>
      <w:r>
        <w:rPr>
          <w:rFonts w:ascii="Amiri" w:hAnsi="Amiri" w:eastAsia="Amiri" w:cs="Amiri"/>
          <w:lang w:bidi="ar-SA"/>
          <w:color w:val="111111"/>
          <w:sz w:val="28"/>
          <w:szCs w:val="28"/>
          <w:rtl/>
        </w:rPr>
        <w:t xml:space="preserve">11 - دل ، مركز رأفت و مهربانى است .</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- 58 - 22 - 9،11</w:t>
      </w:r>
    </w:p>
    <w:p>
      <w:pPr>
        <w:pStyle w:val="BookText"/>
      </w:pPr>
      <w:r>
        <w:rPr>
          <w:rFonts w:ascii="Amiri" w:hAnsi="Amiri" w:eastAsia="Amiri" w:cs="Amiri"/>
          <w:lang w:bidi="ar-SA"/>
          <w:color w:val="111111"/>
          <w:sz w:val="28"/>
          <w:szCs w:val="28"/>
          <w:rtl/>
        </w:rPr>
        <w:t xml:space="preserve">9 - قلب ، مركز ايمان است .</w:t>
      </w:r>
    </w:p>
    <w:p>
      <w:pPr>
        <w:pStyle w:val="BookText"/>
      </w:pPr>
      <w:r>
        <w:rPr>
          <w:rFonts w:ascii="Amiri" w:hAnsi="Amiri" w:eastAsia="Amiri" w:cs="Amiri"/>
          <w:lang w:bidi="ar-SA"/>
          <w:color w:val="111111"/>
          <w:sz w:val="28"/>
          <w:szCs w:val="28"/>
          <w:rtl/>
        </w:rPr>
        <w:t xml:space="preserve">أُولئك كتب فى قلوبهم الإيمن</w:t>
      </w:r>
    </w:p>
    <w:p>
      <w:pPr>
        <w:pStyle w:val="BookText"/>
      </w:pPr>
      <w:r>
        <w:rPr>
          <w:rFonts w:ascii="IRNazanin" w:hAnsi="IRNazanin" w:eastAsia="IRNazanin" w:cs="IRNazanin"/>
          <w:lang w:bidi="fa-IR"/>
          <w:color w:val="111111"/>
          <w:sz w:val="28"/>
          <w:szCs w:val="28"/>
          <w:rtl/>
        </w:rPr>
        <w:t xml:space="preserve">11 - خداوند ، ايمان را در دل ها ثابت و پايدار مى سازد .</w:t>
      </w:r>
    </w:p>
    <w:p>
      <w:pPr>
        <w:pStyle w:val="BookText"/>
      </w:pPr>
      <w:r>
        <w:rPr>
          <w:rFonts w:ascii="Amiri" w:hAnsi="Amiri" w:eastAsia="Amiri" w:cs="Amiri"/>
          <w:lang w:bidi="ar-SA"/>
          <w:color w:val="111111"/>
          <w:sz w:val="28"/>
          <w:szCs w:val="28"/>
          <w:rtl/>
        </w:rPr>
        <w:t xml:space="preserve">أُولئك كتب فى قلوبهم الإيمن</w:t>
      </w:r>
    </w:p>
    <w:p>
      <w:pPr>
        <w:pStyle w:val="BookText"/>
      </w:pPr>
      <w:r>
        <w:rPr>
          <w:rFonts w:ascii="IRNazanin" w:hAnsi="IRNazanin" w:eastAsia="IRNazanin" w:cs="IRNazanin"/>
          <w:lang w:bidi="fa-IR"/>
          <w:color w:val="111111"/>
          <w:sz w:val="28"/>
          <w:szCs w:val="28"/>
          <w:rtl/>
        </w:rPr>
        <w:t xml:space="preserve">ضمير فاعل در «كتب»، به «اللّه»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- 63 - 3 - 10</w:t>
      </w:r>
    </w:p>
    <w:p>
      <w:pPr>
        <w:pStyle w:val="BookText"/>
      </w:pPr>
      <w:r>
        <w:rPr>
          <w:rFonts w:ascii="Amiri" w:hAnsi="Amiri" w:eastAsia="Amiri" w:cs="Amiri"/>
          <w:lang w:bidi="ar-SA"/>
          <w:color w:val="111111"/>
          <w:sz w:val="28"/>
          <w:szCs w:val="28"/>
          <w:rtl/>
        </w:rPr>
        <w:t xml:space="preserve">10 - دل آدمى ، مركز درك و فهم حقايق و معارف الهى است .</w:t>
      </w:r>
    </w:p>
    <w:p>
      <w:pPr>
        <w:pStyle w:val="BookText"/>
      </w:pPr>
      <w:r>
        <w:rPr>
          <w:rFonts w:ascii="Amiri" w:hAnsi="Amiri" w:eastAsia="Amiri" w:cs="Amiri"/>
          <w:lang w:bidi="ar-SA"/>
          <w:color w:val="111111"/>
          <w:sz w:val="28"/>
          <w:szCs w:val="28"/>
          <w:rtl/>
        </w:rPr>
        <w:t xml:space="preserve">فطبع على قلوبهم فهم لايفقهون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- 83 - 14 - 5</w:t>
      </w:r>
    </w:p>
    <w:p>
      <w:pPr>
        <w:pStyle w:val="BookText"/>
      </w:pPr>
      <w:r>
        <w:rPr>
          <w:rFonts w:ascii="IRNazanin" w:hAnsi="IRNazanin" w:eastAsia="IRNazanin" w:cs="IRNazanin"/>
          <w:lang w:bidi="fa-IR"/>
          <w:color w:val="111111"/>
          <w:sz w:val="28"/>
          <w:szCs w:val="28"/>
          <w:rtl/>
        </w:rPr>
        <w:t xml:space="preserve">5 - قلب ، مركز دريافت حقايق و رهنمود هاى الهى و پيدايش گرايش ها و اعتقادات است .</w:t>
      </w:r>
    </w:p>
    <w:p>
      <w:pPr>
        <w:pStyle w:val="BookText"/>
      </w:pPr>
      <w:r>
        <w:rPr>
          <w:rFonts w:ascii="Amiri" w:hAnsi="Amiri" w:eastAsia="Amiri" w:cs="Amiri"/>
          <w:lang w:bidi="ar-SA"/>
          <w:color w:val="111111"/>
          <w:sz w:val="28"/>
          <w:szCs w:val="28"/>
          <w:rtl/>
        </w:rPr>
        <w:t xml:space="preserve">ما يكذّب . .. قال أسطير الأوّلين . كلاّ بل ران على قلوبهم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5996_48944"/>
    <w:bookmarkEnd w:id="143"/>
    <w:p>
      <w:pPr>
        <w:pStyle w:val="Heading3"/>
      </w:pPr>
      <w:bookmarkStart w:id="577" w:name="_Toc385"/>
      <w:r>
        <w:t>188- نقش قلب سليم</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- 34 - 48 - 8</w:t>
      </w:r>
    </w:p>
    <w:p>
      <w:pPr>
        <w:pStyle w:val="BookText"/>
      </w:pPr>
      <w:r>
        <w:rPr>
          <w:rFonts w:ascii="Amiri" w:hAnsi="Amiri" w:eastAsia="Amiri" w:cs="Amiri"/>
          <w:lang w:bidi="ar-SA"/>
          <w:color w:val="111111"/>
          <w:sz w:val="28"/>
          <w:szCs w:val="28"/>
          <w:rtl/>
        </w:rPr>
        <w:t xml:space="preserve">8 - خداوند ، حق را در قلب هاى شايسته قرار مى دهد .</w:t>
      </w:r>
    </w:p>
    <w:p>
      <w:pPr>
        <w:pStyle w:val="BookText"/>
      </w:pPr>
      <w:r>
        <w:rPr>
          <w:rFonts w:ascii="Amiri" w:hAnsi="Amiri" w:eastAsia="Amiri" w:cs="Amiri"/>
          <w:lang w:bidi="ar-SA"/>
          <w:color w:val="111111"/>
          <w:sz w:val="28"/>
          <w:szCs w:val="28"/>
          <w:rtl/>
        </w:rPr>
        <w:t xml:space="preserve">قل إنّ ربّى يقذف بالحقّ</w:t>
      </w:r>
    </w:p>
    <w:p>
      <w:pPr>
        <w:pStyle w:val="BookText"/>
      </w:pPr>
      <w:r>
        <w:rPr>
          <w:rFonts w:ascii="IRNazanin" w:hAnsi="IRNazanin" w:eastAsia="IRNazanin" w:cs="IRNazanin"/>
          <w:lang w:bidi="fa-IR"/>
          <w:color w:val="111111"/>
          <w:sz w:val="28"/>
          <w:szCs w:val="28"/>
          <w:rtl/>
        </w:rPr>
        <w:t xml:space="preserve">احتمال دارد مراد از «يقذف بالحقّ» انداختن حق در قلب ها باشد. گفتنى است: ذكر صفت «علاّم الغيوب» براى خداوند - پس از يادآورى ارائه شدن حق از جانب خداوند - مى تواند گوياى اين حقيقت باشد كه چون خداوند به نهان هاى بشر آگاه است، مى داند كه چه كسى شايستگى آن را دارد تا حق را به قلب او القا كند.</w:t>
      </w:r>
    </w:p>
    <w:p>
      <w:pPr>
        <w:pStyle w:val="Heading3"/>
      </w:pPr>
      <w:bookmarkStart w:id="578" w:name="_Toc386"/>
      <w:r>
        <w:t>189- نقش قلب محمد(صلی الله علیه و آله)</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- 26 - 194 - 1</w:t>
      </w:r>
    </w:p>
    <w:p>
      <w:pPr>
        <w:pStyle w:val="BookText"/>
      </w:pPr>
      <w:r>
        <w:rPr>
          <w:rFonts w:ascii="IRNazanin" w:hAnsi="IRNazanin" w:eastAsia="IRNazanin" w:cs="IRNazanin"/>
          <w:lang w:bidi="fa-IR"/>
          <w:color w:val="111111"/>
          <w:sz w:val="28"/>
          <w:szCs w:val="28"/>
          <w:rtl/>
        </w:rPr>
        <w:t xml:space="preserve">1 - قلب پيامبر (صلی الله علیه و آله) ، محل نزول قرآن و پيام وحى</w:t>
      </w:r>
    </w:p>
    <w:p>
      <w:pPr>
        <w:pStyle w:val="BookText"/>
      </w:pPr>
      <w:r>
        <w:rPr>
          <w:rFonts w:ascii="Amiri" w:hAnsi="Amiri" w:eastAsia="Amiri" w:cs="Amiri"/>
          <w:lang w:bidi="ar-SA"/>
          <w:color w:val="111111"/>
          <w:sz w:val="28"/>
          <w:szCs w:val="28"/>
          <w:rtl/>
        </w:rPr>
        <w:t xml:space="preserve">نزل به الروح الأمين . على قلبك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- 42 - 24 - 6</w:t>
      </w:r>
    </w:p>
    <w:p>
      <w:pPr>
        <w:pStyle w:val="BookText"/>
      </w:pPr>
      <w:r>
        <w:rPr>
          <w:rFonts w:ascii="IRNazanin" w:hAnsi="IRNazanin" w:eastAsia="IRNazanin" w:cs="IRNazanin"/>
          <w:lang w:bidi="fa-IR"/>
          <w:color w:val="111111"/>
          <w:sz w:val="28"/>
          <w:szCs w:val="28"/>
          <w:rtl/>
        </w:rPr>
        <w:t xml:space="preserve">6 - قلب پيامبر (صلی الله علیه و آله) ، محل نزول و دريافت وحى الهى</w:t>
      </w:r>
    </w:p>
    <w:p>
      <w:pPr>
        <w:pStyle w:val="BookText"/>
      </w:pPr>
      <w:r>
        <w:rPr>
          <w:rFonts w:ascii="Amiri" w:hAnsi="Amiri" w:eastAsia="Amiri" w:cs="Amiri"/>
          <w:lang w:bidi="ar-SA"/>
          <w:color w:val="111111"/>
          <w:sz w:val="28"/>
          <w:szCs w:val="28"/>
          <w:rtl/>
        </w:rPr>
        <w:t xml:space="preserve">فإن يشإِ اللّه يختم على قلبك</w:t>
      </w:r>
    </w:p>
    <w:p>
      <w:pPr>
        <w:pStyle w:val="Heading3"/>
      </w:pPr>
      <w:bookmarkStart w:id="579" w:name="_Toc387"/>
      <w:r>
        <w:t>190- نگرانى قلب بيمار</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- 5 - 52 - 12</w:t>
      </w:r>
    </w:p>
    <w:p>
      <w:pPr>
        <w:pStyle w:val="BookText"/>
      </w:pPr>
      <w:r>
        <w:rPr>
          <w:rFonts w:ascii="IRNazanin" w:hAnsi="IRNazanin" w:eastAsia="IRNazanin" w:cs="IRNazanin"/>
          <w:lang w:bidi="fa-IR"/>
          <w:color w:val="111111"/>
          <w:sz w:val="28"/>
          <w:szCs w:val="28"/>
          <w:rtl/>
        </w:rPr>
        <w:t xml:space="preserve">12 - مسلمانان سست ايمان و بيماردل عصر بعثت ، نگران از سرنوشت خويش به خاطر پندار بى ثباتى و شكست اسلام</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مراد از «دائرة» مى تواند چرخش وضع موجود و برگشت به حالت سابق باشد. يعنى شكست اسلام و برگشت كفر و شرك.</w:t>
      </w:r>
    </w:p>
    <w:p>
      <w:pPr>
        <w:pStyle w:val="Heading3"/>
      </w:pPr>
      <w:bookmarkStart w:id="580" w:name="_Toc388"/>
      <w:r>
        <w:t>191- نورانيت قلب مؤمنان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5996_48945"/>
    <w:bookmarkEnd w:id="144"/>
    <w:p>
      <w:pPr>
        <w:pStyle w:val="BookText"/>
      </w:pPr>
      <w:r>
        <w:rPr>
          <w:rFonts w:ascii="IRNazanin" w:hAnsi="IRNazanin" w:eastAsia="IRNazanin" w:cs="IRNazanin"/>
          <w:lang w:bidi="fa-IR"/>
          <w:color w:val="111111"/>
          <w:sz w:val="28"/>
          <w:szCs w:val="28"/>
          <w:rtl/>
        </w:rPr>
        <w:t xml:space="preserve">5 - انعام - 6 - 125 - 5،16،18</w:t>
      </w:r>
    </w:p>
    <w:p>
      <w:pPr>
        <w:pStyle w:val="BookText"/>
      </w:pPr>
      <w:r>
        <w:rPr>
          <w:rFonts w:ascii="IRNazanin" w:hAnsi="IRNazanin" w:eastAsia="IRNazanin" w:cs="IRNazanin"/>
          <w:lang w:bidi="fa-IR"/>
          <w:color w:val="111111"/>
          <w:sz w:val="28"/>
          <w:szCs w:val="28"/>
          <w:rtl/>
        </w:rPr>
        <w:t xml:space="preserve">5 - شرح صدر نور الهى در قلب مؤمنان است. *</w:t>
      </w:r>
    </w:p>
    <w:p>
      <w:pPr>
        <w:pStyle w:val="BookText"/>
      </w:pPr>
      <w:r>
        <w:rPr>
          <w:rFonts w:ascii="Amiri" w:hAnsi="Amiri" w:eastAsia="Amiri" w:cs="Amiri"/>
          <w:lang w:bidi="ar-SA"/>
          <w:color w:val="111111"/>
          <w:sz w:val="28"/>
          <w:szCs w:val="28"/>
          <w:rtl/>
        </w:rPr>
        <w:t xml:space="preserve">و جعلنا له نورا يمشى . .. فمن يرد الله أن يهديه يشرح صدره</w:t>
      </w:r>
    </w:p>
    <w:p>
      <w:pPr>
        <w:pStyle w:val="BookText"/>
      </w:pPr>
      <w:r>
        <w:rPr>
          <w:rFonts w:ascii="IRNazanin" w:hAnsi="IRNazanin" w:eastAsia="IRNazanin" w:cs="IRNazanin"/>
          <w:lang w:bidi="fa-IR"/>
          <w:color w:val="111111"/>
          <w:sz w:val="28"/>
          <w:szCs w:val="28"/>
          <w:rtl/>
        </w:rPr>
        <w:t xml:space="preserve">«فاء» در «فمن يرد . .. » عطف و تفريع بر آيات قبل است. در آيه 122 (أو من كان ميتا ... ) مردم به دو دسته تقسيم شدند: حيات يافتگان داراى نور و فروماندگان در ظلمت. در اين آيه با نتيجه گيرى از مجموع آيات، هدايت يافتگان داراى شرح صدر و گمراهان مبتلا به تنگى صدر شمرده شده اند. محتمل است شرح صدر همان نورى باشد كه در آيه 122 مطرح شده است.</w:t>
      </w:r>
    </w:p>
    <w:p>
      <w:pPr>
        <w:pStyle w:val="BookText"/>
      </w:pPr>
      <w:r>
        <w:rPr>
          <w:rFonts w:ascii="IRNazanin" w:hAnsi="IRNazanin" w:eastAsia="IRNazanin" w:cs="IRNazanin"/>
          <w:lang w:bidi="fa-IR"/>
          <w:color w:val="111111"/>
          <w:sz w:val="28"/>
          <w:szCs w:val="28"/>
          <w:rtl/>
        </w:rPr>
        <w:t xml:space="preserve">16 - لما نزلت هذه الآية سئل رسول الله(صلی الله علیه و آله) عن شرح الصدر ما هو؟ فقال: نور يقذفه الله فى قلب المؤمن فينشرح له صدره و ينفسح . .. .</w:t>
      </w:r>
    </w:p>
    <w:p>
      <w:pPr>
        <w:pStyle w:val="BookText"/>
      </w:pPr>
      <w:r>
        <w:rPr>
          <w:rFonts w:ascii="IRNazanin" w:hAnsi="IRNazanin" w:eastAsia="IRNazanin" w:cs="IRNazanin"/>
          <w:lang w:bidi="fa-IR"/>
          <w:color w:val="111111"/>
          <w:sz w:val="28"/>
          <w:szCs w:val="28"/>
          <w:rtl/>
        </w:rPr>
        <w:t xml:space="preserve">آنگاه كه آيه «فمن يرد الله . .. » نازل شد از رسول خدا(صلی الله علیه و آله) سؤال كردند، شرح صدر چيست؟ فرمود: نورى است كه خداوند در قلب مؤمن مى افكند و با آن سينه اش را بازم--ى گرداند ... .</w:t>
      </w:r>
    </w:p>
    <w:p>
      <w:pPr>
        <w:pStyle w:val="BookText"/>
      </w:pPr>
      <w:r>
        <w:rPr>
          <w:rFonts w:ascii="Amiri" w:hAnsi="Amiri" w:eastAsia="Amiri" w:cs="Amiri"/>
          <w:lang w:bidi="ar-SA"/>
          <w:color w:val="111111"/>
          <w:sz w:val="28"/>
          <w:szCs w:val="28"/>
          <w:rtl/>
        </w:rPr>
        <w:t xml:space="preserve">18 - عن أبى عبدالله(ع) قال: إن الله عز و جل إذا أراد بعبد خيرا نكت فى قلبه نكتة من نور و فتح مسامع قلبه و كل به ملكا يسدده و إذا أراد بعبد سوءا نكت فى قلبه نكتة سوداء و سد مسامع قلبه و وكل به شيطانا يضله ثم تلا هذه الآية: «فمن يرد الله أن يهديه يشرح صدره للاسلام و من يرد أن يضله يجعل صدره ضيقا حرجا».</w:t>
      </w:r>
    </w:p>
    <w:p>
      <w:pPr>
        <w:pStyle w:val="BookText"/>
      </w:pPr>
      <w:r>
        <w:rPr>
          <w:rFonts w:ascii="IRNazanin" w:hAnsi="IRNazanin" w:eastAsia="IRNazanin" w:cs="IRNazanin"/>
          <w:lang w:bidi="fa-IR"/>
          <w:color w:val="111111"/>
          <w:sz w:val="28"/>
          <w:szCs w:val="28"/>
          <w:rtl/>
        </w:rPr>
        <w:t xml:space="preserve">امام صادق(ع) فرمود: هر گاه خداوند عز و جل براى بنده اى خيرى بخواهد، در دلش نقطه اى از نور ايجاد مى كند و گوشهاى دلش را بازمى گرداند و فرشته اى بر او مى گمارد كه وى را در كارهايش استوار نمايد. و آنگاه كه خدا براى بنده اى بدى بخواهد، در دلش نقطه اى سياه ايجاد كرده و گوشهاى دلش را مى بندد و شيطانى را بر او مى گمارد تا گمراهش كند، سپس امام صادق(ع) آيه «فمن يرد الله ... » را تلاوت فرمود.</w:t>
      </w:r>
    </w:p>
    <w:p>
      <w:pPr>
        <w:pStyle w:val="Heading3"/>
      </w:pPr>
      <w:bookmarkStart w:id="581" w:name="_Toc389"/>
      <w:r>
        <w:t>192- نياز به اطمينان قلب</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- 18 - 14 - 3</w:t>
      </w:r>
    </w:p>
    <w:p>
      <w:pPr>
        <w:pStyle w:val="BookText"/>
      </w:pPr>
      <w:r>
        <w:rPr>
          <w:rFonts w:ascii="Amiri" w:hAnsi="Amiri" w:eastAsia="Amiri" w:cs="Amiri"/>
          <w:lang w:bidi="ar-SA"/>
          <w:color w:val="111111"/>
          <w:sz w:val="28"/>
          <w:szCs w:val="28"/>
          <w:rtl/>
        </w:rPr>
        <w:t xml:space="preserve">3- قيام براى خدا و دفاع از ارزش ها ، نيازمند قدرت روحى و قلبى نيرومند است .</w:t>
      </w:r>
    </w:p>
    <w:p>
      <w:pPr>
        <w:pStyle w:val="BookText"/>
      </w:pPr>
      <w:r>
        <w:rPr>
          <w:rFonts w:ascii="IRNazanin" w:hAnsi="IRNazanin" w:eastAsia="IRNazanin" w:cs="IRNazanin"/>
          <w:lang w:bidi="fa-IR"/>
          <w:color w:val="111111"/>
          <w:sz w:val="28"/>
          <w:szCs w:val="28"/>
          <w:rtl/>
        </w:rPr>
        <w:t xml:space="preserve">و ربطنا على قلوبهم إذ قاموا</w:t>
      </w:r>
    </w:p>
    <w:p>
      <w:pPr>
        <w:pStyle w:val="Heading3"/>
      </w:pPr>
      <w:bookmarkStart w:id="582" w:name="_Toc390"/>
      <w:r>
        <w:t>193- واژگونى قلب مشركان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- 67 - 22 - 6</w:t>
      </w:r>
    </w:p>
    <w:p>
      <w:pPr>
        <w:pStyle w:val="BookText"/>
      </w:pPr>
      <w:r>
        <w:rPr>
          <w:rFonts w:ascii="Amiri" w:hAnsi="Amiri" w:eastAsia="Amiri" w:cs="Amiri"/>
          <w:lang w:bidi="ar-SA"/>
          <w:color w:val="111111"/>
          <w:sz w:val="28"/>
          <w:szCs w:val="28"/>
          <w:rtl/>
        </w:rPr>
        <w:t xml:space="preserve">6 - « عن أبى جعفر ( ع ) قال : إنّ القلوب أربعة : . . .و أمّا المنكوس فقلبُ المشرك ثمّ قرء هذه الآية : « أفمن يمشى مكبًّا على وجهه أهدى أمّن يمشى سويّاً على صراط مستقيم » . . . ;</w:t>
      </w:r>
    </w:p>
    <w:p>
      <w:pPr>
        <w:pStyle w:val="BookText"/>
      </w:pPr>
      <w:r>
        <w:rPr>
          <w:rFonts w:ascii="IRNazanin" w:hAnsi="IRNazanin" w:eastAsia="IRNazanin" w:cs="IRNazanin"/>
          <w:lang w:bidi="fa-IR"/>
          <w:color w:val="111111"/>
          <w:sz w:val="28"/>
          <w:szCs w:val="28"/>
          <w:rtl/>
        </w:rPr>
        <w:t xml:space="preserve">از امام باقر(ع) روايت شده كه فرمود: قلب ها چهارگونه اند . ..اما قلب وارونه، قلب مشرك است. سپس اين آيه را تلاوت فرمود: «أفمن يمشى مكبّاً على وجهه أهدى أمّن يمشى على صراط مستقيم»...».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5996_48946"/>
    <w:bookmarkEnd w:id="145"/>
    <w:p>
      <w:pPr>
        <w:pStyle w:val="Heading3"/>
      </w:pPr>
      <w:bookmarkStart w:id="583" w:name="_Toc391"/>
      <w:r>
        <w:t>194- وحدت قلب انسان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w:t>
      </w:r>
    </w:p>
    <w:p>
      <w:pPr>
        <w:pStyle w:val="BookText"/>
      </w:pPr>
      <w:r>
        <w:rPr>
          <w:rFonts w:ascii="IRNazanin" w:hAnsi="IRNazanin" w:eastAsia="IRNazanin" w:cs="IRNazanin"/>
          <w:lang w:bidi="fa-IR"/>
          <w:color w:val="111111"/>
          <w:sz w:val="28"/>
          <w:szCs w:val="28"/>
          <w:rtl/>
        </w:rPr>
        <w:t xml:space="preserve">1 - خداوند ، براى هيچ كس ، دو قلب قرار نداده است .</w:t>
      </w:r>
    </w:p>
    <w:p>
      <w:pPr>
        <w:pStyle w:val="BookText"/>
      </w:pPr>
      <w:r>
        <w:rPr>
          <w:rFonts w:ascii="Amiri" w:hAnsi="Amiri" w:eastAsia="Amiri" w:cs="Amiri"/>
          <w:lang w:bidi="ar-SA"/>
          <w:color w:val="111111"/>
          <w:sz w:val="28"/>
          <w:szCs w:val="28"/>
          <w:rtl/>
        </w:rPr>
        <w:t xml:space="preserve">ما جعل اللّه لرجل من قلبين فى جوفه</w:t>
      </w:r>
    </w:p>
    <w:p>
      <w:pPr>
        <w:pStyle w:val="Heading3"/>
      </w:pPr>
      <w:bookmarkStart w:id="584" w:name="_Toc392"/>
      <w:r>
        <w:t>195- وحى به قلب محمد(صلی الله علیه و آله)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- 2 - 97 - 2</w:t>
      </w:r>
    </w:p>
    <w:p>
      <w:pPr>
        <w:pStyle w:val="BookText"/>
      </w:pPr>
      <w:r>
        <w:rPr>
          <w:rFonts w:ascii="IRNazanin" w:hAnsi="IRNazanin" w:eastAsia="IRNazanin" w:cs="IRNazanin"/>
          <w:lang w:bidi="fa-IR"/>
          <w:color w:val="111111"/>
          <w:sz w:val="28"/>
          <w:szCs w:val="28"/>
          <w:rtl/>
        </w:rPr>
        <w:t xml:space="preserve">2 - جبرئيل ، نازل كننده قرآن بر قلب پيامبر (صلی الله علیه و آله)</w:t>
      </w:r>
    </w:p>
    <w:p>
      <w:pPr>
        <w:pStyle w:val="BookText"/>
      </w:pPr>
      <w:r>
        <w:rPr>
          <w:rFonts w:ascii="Amiri" w:hAnsi="Amiri" w:eastAsia="Amiri" w:cs="Amiri"/>
          <w:lang w:bidi="ar-SA"/>
          <w:color w:val="111111"/>
          <w:sz w:val="28"/>
          <w:szCs w:val="28"/>
          <w:rtl/>
        </w:rPr>
        <w:t xml:space="preserve">فإنه نزله على قلبك</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5996_48947"/>
    <w:bookmarkEnd w:id="146"/>
    <w:p>
      <w:pPr>
        <w:pStyle w:val="Heading2"/>
      </w:pPr>
      <w:bookmarkStart w:id="585" w:name="_Toc393"/>
      <w:r>
        <w:t>4- قلم</w:t>
      </w:r>
      <w:bookmarkEnd w:id="585"/>
    </w:p>
    <w:p>
      <w:pPr>
        <w:pStyle w:val="Heading3"/>
      </w:pPr>
      <w:bookmarkStart w:id="586" w:name="_Toc394"/>
      <w:r>
        <w:t>1- اطلاع رسانى با قلم</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- 96 - 4 - 4</w:t>
      </w:r>
    </w:p>
    <w:p>
      <w:pPr>
        <w:pStyle w:val="BookText"/>
      </w:pPr>
      <w:r>
        <w:rPr>
          <w:rFonts w:ascii="IRNazanin" w:hAnsi="IRNazanin" w:eastAsia="IRNazanin" w:cs="IRNazanin"/>
          <w:lang w:bidi="fa-IR"/>
          <w:color w:val="111111"/>
          <w:sz w:val="28"/>
          <w:szCs w:val="28"/>
          <w:rtl/>
        </w:rPr>
        <w:t xml:space="preserve">4 - تراوشات قلم نويسندگان و تأثير آن در انتقال اطلاعات به ديگران ، وابسته به خداوند است .</w:t>
      </w:r>
    </w:p>
    <w:p>
      <w:pPr>
        <w:pStyle w:val="BookText"/>
      </w:pPr>
      <w:r>
        <w:rPr>
          <w:rFonts w:ascii="IRNazanin" w:hAnsi="IRNazanin" w:eastAsia="IRNazanin" w:cs="IRNazanin"/>
          <w:lang w:bidi="fa-IR"/>
          <w:color w:val="111111"/>
          <w:sz w:val="28"/>
          <w:szCs w:val="28"/>
          <w:rtl/>
        </w:rPr>
        <w:t xml:space="preserve">الذى علّم بالقلم</w:t>
      </w:r>
    </w:p>
    <w:p>
      <w:pPr>
        <w:pStyle w:val="Heading3"/>
      </w:pPr>
      <w:bookmarkStart w:id="587" w:name="_Toc395"/>
      <w:r>
        <w:t>2- سوگند به قلم</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- 68 - 1 - 1</w:t>
      </w:r>
    </w:p>
    <w:p>
      <w:pPr>
        <w:pStyle w:val="BookText"/>
      </w:pPr>
      <w:r>
        <w:rPr>
          <w:rFonts w:ascii="IRNazanin" w:hAnsi="IRNazanin" w:eastAsia="IRNazanin" w:cs="IRNazanin"/>
          <w:lang w:bidi="fa-IR"/>
          <w:color w:val="111111"/>
          <w:sz w:val="28"/>
          <w:szCs w:val="28"/>
          <w:rtl/>
        </w:rPr>
        <w:t xml:space="preserve">1 - سوگند خداوند ، به قلم و ابزار نوشتن</w:t>
      </w:r>
    </w:p>
    <w:p>
      <w:pPr>
        <w:pStyle w:val="BookText"/>
      </w:pPr>
      <w:r>
        <w:rPr>
          <w:rFonts w:ascii="IRNazanin" w:hAnsi="IRNazanin" w:eastAsia="IRNazanin" w:cs="IRNazanin"/>
          <w:lang w:bidi="fa-IR"/>
          <w:color w:val="111111"/>
          <w:sz w:val="28"/>
          <w:szCs w:val="28"/>
          <w:rtl/>
        </w:rPr>
        <w:t xml:space="preserve">و القلم</w:t>
      </w:r>
    </w:p>
    <w:p>
      <w:pPr>
        <w:pStyle w:val="Heading3"/>
      </w:pPr>
      <w:bookmarkStart w:id="588" w:name="_Toc396"/>
      <w:r>
        <w:t>3- منشأ كتابت قلم</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- 96 - 4 - 4</w:t>
      </w:r>
    </w:p>
    <w:p>
      <w:pPr>
        <w:pStyle w:val="BookText"/>
      </w:pPr>
      <w:r>
        <w:rPr>
          <w:rFonts w:ascii="IRNazanin" w:hAnsi="IRNazanin" w:eastAsia="IRNazanin" w:cs="IRNazanin"/>
          <w:lang w:bidi="fa-IR"/>
          <w:color w:val="111111"/>
          <w:sz w:val="28"/>
          <w:szCs w:val="28"/>
          <w:rtl/>
        </w:rPr>
        <w:t xml:space="preserve">4 - تراوشات قلم نويسندگان و تأثير آن در انتقال اطلاعات به ديگران ، وابسته به خداوند است .</w:t>
      </w:r>
    </w:p>
    <w:p>
      <w:pPr>
        <w:pStyle w:val="BookText"/>
      </w:pPr>
      <w:r>
        <w:rPr>
          <w:rFonts w:ascii="IRNazanin" w:hAnsi="IRNazanin" w:eastAsia="IRNazanin" w:cs="IRNazanin"/>
          <w:lang w:bidi="fa-IR"/>
          <w:color w:val="111111"/>
          <w:sz w:val="28"/>
          <w:szCs w:val="28"/>
          <w:rtl/>
        </w:rPr>
        <w:t xml:space="preserve">الذى علّم بالقلم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5996_48948"/>
    <w:bookmarkEnd w:id="147"/>
    <w:p>
      <w:pPr>
        <w:pStyle w:val="Heading3"/>
      </w:pPr>
      <w:bookmarkStart w:id="589" w:name="_Toc397"/>
      <w:r>
        <w:t>4- نقش قلم</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- 96 - 4 - 2،4</w:t>
      </w:r>
    </w:p>
    <w:p>
      <w:pPr>
        <w:pStyle w:val="BookText"/>
      </w:pPr>
      <w:r>
        <w:rPr>
          <w:rFonts w:ascii="Amiri" w:hAnsi="Amiri" w:eastAsia="Amiri" w:cs="Amiri"/>
          <w:lang w:bidi="ar-SA"/>
          <w:color w:val="111111"/>
          <w:sz w:val="28"/>
          <w:szCs w:val="28"/>
          <w:rtl/>
        </w:rPr>
        <w:t xml:space="preserve">2 - قلم ، وسيله اى كارآمد در آموزش</w:t>
      </w:r>
    </w:p>
    <w:p>
      <w:pPr>
        <w:pStyle w:val="BookText"/>
      </w:pPr>
      <w:r>
        <w:rPr>
          <w:rFonts w:ascii="IRNazanin" w:hAnsi="IRNazanin" w:eastAsia="IRNazanin" w:cs="IRNazanin"/>
          <w:lang w:bidi="fa-IR"/>
          <w:color w:val="111111"/>
          <w:sz w:val="28"/>
          <w:szCs w:val="28"/>
          <w:rtl/>
        </w:rPr>
        <w:t xml:space="preserve">الذى علّم بالقلم</w:t>
      </w:r>
    </w:p>
    <w:p>
      <w:pPr>
        <w:pStyle w:val="BookText"/>
      </w:pPr>
      <w:r>
        <w:rPr>
          <w:rFonts w:ascii="IRNazanin" w:hAnsi="IRNazanin" w:eastAsia="IRNazanin" w:cs="IRNazanin"/>
          <w:lang w:bidi="fa-IR"/>
          <w:color w:val="111111"/>
          <w:sz w:val="28"/>
          <w:szCs w:val="28"/>
          <w:rtl/>
        </w:rPr>
        <w:t xml:space="preserve">4 - تراوشات قلم نويسندگان و تأثير آن در انتقال اطلاعات به ديگران ، وابسته به خداوند است .</w:t>
      </w:r>
    </w:p>
    <w:p>
      <w:pPr>
        <w:pStyle w:val="BookText"/>
      </w:pPr>
      <w:r>
        <w:rPr>
          <w:rFonts w:ascii="IRNazanin" w:hAnsi="IRNazanin" w:eastAsia="IRNazanin" w:cs="IRNazanin"/>
          <w:lang w:bidi="fa-IR"/>
          <w:color w:val="111111"/>
          <w:sz w:val="28"/>
          <w:szCs w:val="28"/>
          <w:rtl/>
        </w:rPr>
        <w:t xml:space="preserve">الذى علّم بالقلم</w:t>
      </w:r>
    </w:p>
    <w:p>
      <w:pPr>
        <w:pStyle w:val="BookText"/>
      </w:pPr>
      <w:r>
        <w:rPr>
          <w:rFonts w:ascii="IRNazanin" w:hAnsi="IRNazanin" w:eastAsia="IRNazanin" w:cs="IRNazanin"/>
          <w:lang w:bidi="fa-IR"/>
          <w:color w:val="111111"/>
          <w:sz w:val="28"/>
          <w:szCs w:val="28"/>
          <w:rtl/>
        </w:rPr>
        <w:t xml:space="preserve">قمار</w:t>
      </w:r>
    </w:p>
    <w:p>
      <w:pPr>
        <w:pStyle w:val="Heading3"/>
      </w:pPr>
      <w:bookmarkStart w:id="590" w:name="_Toc398"/>
      <w:r>
        <w:t>5- آثار قمار</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- 2 - 219 - 6</w:t>
      </w:r>
    </w:p>
    <w:p>
      <w:pPr>
        <w:pStyle w:val="BookText"/>
      </w:pPr>
      <w:r>
        <w:rPr>
          <w:rFonts w:ascii="Amiri" w:hAnsi="Amiri" w:eastAsia="Amiri" w:cs="Amiri"/>
          <w:lang w:bidi="ar-SA"/>
          <w:color w:val="111111"/>
          <w:sz w:val="28"/>
          <w:szCs w:val="28"/>
          <w:rtl/>
        </w:rPr>
        <w:t xml:space="preserve">6 - شراب و قمار ، موجب كُندى و بازماندن انسان از ثواب و خير</w:t>
      </w:r>
    </w:p>
    <w:p>
      <w:pPr>
        <w:pStyle w:val="BookText"/>
      </w:pPr>
      <w:r>
        <w:rPr>
          <w:rFonts w:ascii="Amiri" w:hAnsi="Amiri" w:eastAsia="Amiri" w:cs="Amiri"/>
          <w:lang w:bidi="ar-SA"/>
          <w:color w:val="111111"/>
          <w:sz w:val="28"/>
          <w:szCs w:val="28"/>
          <w:rtl/>
        </w:rPr>
        <w:t xml:space="preserve">قل فيهما اثم كبير</w:t>
      </w:r>
    </w:p>
    <w:p>
      <w:pPr>
        <w:pStyle w:val="BookText"/>
      </w:pPr>
      <w:r>
        <w:rPr>
          <w:rFonts w:ascii="Amiri" w:hAnsi="Amiri" w:eastAsia="Amiri" w:cs="Amiri"/>
          <w:lang w:bidi="ar-SA"/>
          <w:color w:val="111111"/>
          <w:sz w:val="28"/>
          <w:szCs w:val="28"/>
          <w:rtl/>
        </w:rPr>
        <w:t xml:space="preserve">«الاثم»: اسم للافعال المُبطئة عن الثواب (مفردات راغب.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- 5 - 91 - 2،9</w:t>
      </w:r>
    </w:p>
    <w:p>
      <w:pPr>
        <w:pStyle w:val="BookText"/>
      </w:pPr>
      <w:r>
        <w:rPr>
          <w:rFonts w:ascii="Amiri" w:hAnsi="Amiri" w:eastAsia="Amiri" w:cs="Amiri"/>
          <w:lang w:bidi="ar-SA"/>
          <w:color w:val="111111"/>
          <w:sz w:val="28"/>
          <w:szCs w:val="28"/>
          <w:rtl/>
        </w:rPr>
        <w:t xml:space="preserve">2 - شراب و قمار ، ابزار شيطان براى ايجاد كينه و عداوت</w:t>
      </w:r>
    </w:p>
    <w:p>
      <w:pPr>
        <w:pStyle w:val="BookText"/>
      </w:pPr>
      <w:r>
        <w:rPr>
          <w:rFonts w:ascii="Amiri" w:hAnsi="Amiri" w:eastAsia="Amiri" w:cs="Amiri"/>
          <w:lang w:bidi="ar-SA"/>
          <w:color w:val="111111"/>
          <w:sz w:val="28"/>
          <w:szCs w:val="28"/>
          <w:rtl/>
        </w:rPr>
        <w:t xml:space="preserve">انما يريد الشيطن . .. فى الخمر و الميسر</w:t>
      </w:r>
    </w:p>
    <w:p>
      <w:pPr>
        <w:pStyle w:val="BookText"/>
      </w:pPr>
      <w:r>
        <w:rPr>
          <w:rFonts w:ascii="IRNazanin" w:hAnsi="IRNazanin" w:eastAsia="IRNazanin" w:cs="IRNazanin"/>
          <w:lang w:bidi="fa-IR"/>
          <w:color w:val="111111"/>
          <w:sz w:val="28"/>
          <w:szCs w:val="28"/>
          <w:rtl/>
        </w:rPr>
        <w:t xml:space="preserve">9 - قماربازى و ميگسارى ابزار شيطان براى بازداشتن مردم از ياد خدا و برپايى نماز</w:t>
      </w:r>
    </w:p>
    <w:p>
      <w:pPr>
        <w:pStyle w:val="BookText"/>
      </w:pPr>
      <w:r>
        <w:rPr>
          <w:rFonts w:ascii="Amiri" w:hAnsi="Amiri" w:eastAsia="Amiri" w:cs="Amiri"/>
          <w:lang w:bidi="ar-SA"/>
          <w:color w:val="111111"/>
          <w:sz w:val="28"/>
          <w:szCs w:val="28"/>
          <w:rtl/>
        </w:rPr>
        <w:t xml:space="preserve">انما يريد الشيطن . .. فى الخمر و الميسر و يصدكم عن ذكراللّه و عن الصلوة</w:t>
      </w:r>
    </w:p>
    <w:p>
      <w:pPr>
        <w:pStyle w:val="Heading3"/>
      </w:pPr>
      <w:bookmarkStart w:id="591" w:name="_Toc399"/>
      <w:r>
        <w:t>6- اجتناب از قمار</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- 5 - 90 - 5،11</w:t>
      </w:r>
    </w:p>
    <w:p>
      <w:pPr>
        <w:pStyle w:val="BookText"/>
      </w:pPr>
      <w:r>
        <w:rPr>
          <w:rFonts w:ascii="Amiri" w:hAnsi="Amiri" w:eastAsia="Amiri" w:cs="Amiri"/>
          <w:lang w:bidi="ar-SA"/>
          <w:color w:val="111111"/>
          <w:sz w:val="28"/>
          <w:szCs w:val="28"/>
          <w:rtl/>
        </w:rPr>
        <w:t xml:space="preserve">5 - اهل ايمان وظيفه دار اجتناب از شرابخوارى ، قماربازى و مظاهر شرك</w:t>
      </w:r>
    </w:p>
    <w:p>
      <w:pPr>
        <w:pStyle w:val="BookText"/>
      </w:pPr>
      <w:r>
        <w:rPr>
          <w:rFonts w:ascii="Amiri" w:hAnsi="Amiri" w:eastAsia="Amiri" w:cs="Amiri"/>
          <w:lang w:bidi="ar-SA"/>
          <w:color w:val="111111"/>
          <w:sz w:val="28"/>
          <w:szCs w:val="28"/>
          <w:rtl/>
        </w:rPr>
        <w:t xml:space="preserve">يايها الذين ءامنوا انما الخمر و الميسر . .. فاجتنبوه</w:t>
      </w:r>
    </w:p>
    <w:p>
      <w:pPr>
        <w:pStyle w:val="BookText"/>
      </w:pPr>
      <w:r>
        <w:rPr>
          <w:rFonts w:ascii="IRNazanin" w:hAnsi="IRNazanin" w:eastAsia="IRNazanin" w:cs="IRNazanin"/>
          <w:lang w:bidi="fa-IR"/>
          <w:color w:val="111111"/>
          <w:sz w:val="28"/>
          <w:szCs w:val="28"/>
          <w:rtl/>
        </w:rPr>
        <w:t xml:space="preserve">11 - پرهيز از شراب خوارى ، قماربازى و مظاهر شرك ، زمينه ساز نيل به فلاح و رستگارى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5996_48949"/>
    <w:bookmarkEnd w:id="148"/>
    <w:p>
      <w:pPr>
        <w:pStyle w:val="BookText"/>
      </w:pPr>
      <w:r>
        <w:rPr>
          <w:rFonts w:ascii="Amiri" w:hAnsi="Amiri" w:eastAsia="Amiri" w:cs="Amiri"/>
          <w:lang w:bidi="ar-SA"/>
          <w:color w:val="111111"/>
          <w:sz w:val="28"/>
          <w:szCs w:val="28"/>
          <w:rtl/>
        </w:rPr>
        <w:t xml:space="preserve">انما الخمر و الميسر و الانصاب و الازلم . ..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- 5 - 91 - 18</w:t>
      </w:r>
    </w:p>
    <w:p>
      <w:pPr>
        <w:pStyle w:val="BookText"/>
      </w:pPr>
      <w:r>
        <w:rPr>
          <w:rFonts w:ascii="IRNazanin" w:hAnsi="IRNazanin" w:eastAsia="IRNazanin" w:cs="IRNazanin"/>
          <w:lang w:bidi="fa-IR"/>
          <w:color w:val="111111"/>
          <w:sz w:val="28"/>
          <w:szCs w:val="28"/>
          <w:rtl/>
        </w:rPr>
        <w:t xml:space="preserve">18 - بيان احكام و مفاسد شراب و قمار ، بيانى رسا در تحريم ميگسارى و قماربازى و از ميان برنده هرگونه ترديدى در ضرورت پرهيز از آنها</w:t>
      </w:r>
    </w:p>
    <w:p>
      <w:pPr>
        <w:pStyle w:val="BookText"/>
      </w:pPr>
      <w:r>
        <w:rPr>
          <w:rFonts w:ascii="Amiri" w:hAnsi="Amiri" w:eastAsia="Amiri" w:cs="Amiri"/>
          <w:lang w:bidi="ar-SA"/>
          <w:color w:val="111111"/>
          <w:sz w:val="28"/>
          <w:szCs w:val="28"/>
          <w:rtl/>
        </w:rPr>
        <w:t xml:space="preserve">انما الخمر و الميسر . .. و يصدكم عن ذكراللّه و عن الصلوة فهل انتم منتهون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- 5 - 92 - 6</w:t>
      </w:r>
    </w:p>
    <w:p>
      <w:pPr>
        <w:pStyle w:val="BookText"/>
      </w:pPr>
      <w:r>
        <w:rPr>
          <w:rFonts w:ascii="IRNazanin" w:hAnsi="IRNazanin" w:eastAsia="IRNazanin" w:cs="IRNazanin"/>
          <w:lang w:bidi="fa-IR"/>
          <w:color w:val="111111"/>
          <w:sz w:val="28"/>
          <w:szCs w:val="28"/>
          <w:rtl/>
        </w:rPr>
        <w:t xml:space="preserve">6 - دورى جستن از پليدى ها ( شراب ، قمار ، مظاهر شرك ) نشانگر اطاعت از خدا و رسول (صلی الله علیه و آله)</w:t>
      </w:r>
    </w:p>
    <w:p>
      <w:pPr>
        <w:pStyle w:val="BookText"/>
      </w:pPr>
      <w:r>
        <w:rPr>
          <w:rFonts w:ascii="Amiri" w:hAnsi="Amiri" w:eastAsia="Amiri" w:cs="Amiri"/>
          <w:lang w:bidi="ar-SA"/>
          <w:color w:val="111111"/>
          <w:sz w:val="28"/>
          <w:szCs w:val="28"/>
          <w:rtl/>
        </w:rPr>
        <w:t xml:space="preserve">انما الخمر و الميسر و الانصاب و الازلم . .. و اطيعوا اللّه و اطيعوا الرسول</w:t>
      </w:r>
    </w:p>
    <w:p>
      <w:pPr>
        <w:pStyle w:val="Heading3"/>
      </w:pPr>
      <w:bookmarkStart w:id="592" w:name="_Toc400"/>
      <w:r>
        <w:t>7- احكام قمار</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- 2 - 219 - 4</w:t>
      </w:r>
    </w:p>
    <w:p>
      <w:pPr>
        <w:pStyle w:val="BookText"/>
      </w:pPr>
      <w:r>
        <w:rPr>
          <w:rFonts w:ascii="IRNazanin" w:hAnsi="IRNazanin" w:eastAsia="IRNazanin" w:cs="IRNazanin"/>
          <w:lang w:bidi="fa-IR"/>
          <w:color w:val="111111"/>
          <w:sz w:val="28"/>
          <w:szCs w:val="28"/>
          <w:rtl/>
        </w:rPr>
        <w:t xml:space="preserve">4 - حرمت شرابخوارى و قمار بازى</w:t>
      </w:r>
    </w:p>
    <w:p>
      <w:pPr>
        <w:pStyle w:val="BookText"/>
      </w:pPr>
      <w:r>
        <w:rPr>
          <w:rFonts w:ascii="Amiri" w:hAnsi="Amiri" w:eastAsia="Amiri" w:cs="Amiri"/>
          <w:lang w:bidi="ar-SA"/>
          <w:color w:val="111111"/>
          <w:sz w:val="28"/>
          <w:szCs w:val="28"/>
          <w:rtl/>
        </w:rPr>
        <w:t xml:space="preserve">يسئلونك عن الخمر و الميسر قل فيهما اثم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- 5 - 3 - 13،14</w:t>
      </w:r>
    </w:p>
    <w:p>
      <w:pPr>
        <w:pStyle w:val="BookText"/>
      </w:pPr>
      <w:r>
        <w:rPr>
          <w:rFonts w:ascii="Amiri" w:hAnsi="Amiri" w:eastAsia="Amiri" w:cs="Amiri"/>
          <w:lang w:bidi="ar-SA"/>
          <w:color w:val="111111"/>
          <w:sz w:val="28"/>
          <w:szCs w:val="28"/>
          <w:rtl/>
        </w:rPr>
        <w:t xml:space="preserve">13 - قمار ، حرم و ارتكاب آن ، موجب فسق است .</w:t>
      </w:r>
    </w:p>
    <w:p>
      <w:pPr>
        <w:pStyle w:val="BookText"/>
      </w:pPr>
      <w:r>
        <w:rPr>
          <w:rFonts w:ascii="Amiri" w:hAnsi="Amiri" w:eastAsia="Amiri" w:cs="Amiri"/>
          <w:lang w:bidi="ar-SA"/>
          <w:color w:val="111111"/>
          <w:sz w:val="28"/>
          <w:szCs w:val="28"/>
          <w:rtl/>
        </w:rPr>
        <w:t xml:space="preserve">حرمت عليكم . .. و إن تستقسموا بالازلم ذلكم فسق</w:t>
      </w:r>
    </w:p>
    <w:p>
      <w:pPr>
        <w:pStyle w:val="BookText"/>
      </w:pPr>
      <w:r>
        <w:rPr>
          <w:rFonts w:ascii="Amiri" w:hAnsi="Amiri" w:eastAsia="Amiri" w:cs="Amiri"/>
          <w:lang w:bidi="ar-SA"/>
          <w:color w:val="111111"/>
          <w:sz w:val="28"/>
          <w:szCs w:val="28"/>
          <w:rtl/>
        </w:rPr>
        <w:t xml:space="preserve">14 - حرمت تصرف در اموالى كه به وسيله قمار به دست آيد .</w:t>
      </w:r>
    </w:p>
    <w:p>
      <w:pPr>
        <w:pStyle w:val="BookText"/>
      </w:pPr>
      <w:r>
        <w:rPr>
          <w:rFonts w:ascii="IRNazanin" w:hAnsi="IRNazanin" w:eastAsia="IRNazanin" w:cs="IRNazanin"/>
          <w:lang w:bidi="fa-IR"/>
          <w:color w:val="111111"/>
          <w:sz w:val="28"/>
          <w:szCs w:val="28"/>
          <w:rtl/>
        </w:rPr>
        <w:t xml:space="preserve">و إن تستقسموا بالازلم</w:t>
      </w:r>
    </w:p>
    <w:p>
      <w:pPr>
        <w:pStyle w:val="BookText"/>
      </w:pPr>
      <w:r>
        <w:rPr>
          <w:rFonts w:ascii="IRNazanin" w:hAnsi="IRNazanin" w:eastAsia="IRNazanin" w:cs="IRNazanin"/>
          <w:lang w:bidi="fa-IR"/>
          <w:color w:val="111111"/>
          <w:sz w:val="28"/>
          <w:szCs w:val="28"/>
          <w:rtl/>
        </w:rPr>
        <w:t xml:space="preserve">به نظر مى رسد نه تيرهاى قمار خصوصيتى در تحريم داشته باشد و نه حيوان و گوشت آن داراى ويژگى خاص است. بنابراين اموال به دست آمده از هر نوع قمارى حرام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- 5 - 90 - 15،17،18</w:t>
      </w:r>
    </w:p>
    <w:p>
      <w:pPr>
        <w:pStyle w:val="BookText"/>
      </w:pPr>
      <w:r>
        <w:rPr>
          <w:rFonts w:ascii="IRNazanin" w:hAnsi="IRNazanin" w:eastAsia="IRNazanin" w:cs="IRNazanin"/>
          <w:lang w:bidi="fa-IR"/>
          <w:color w:val="111111"/>
          <w:sz w:val="28"/>
          <w:szCs w:val="28"/>
          <w:rtl/>
        </w:rPr>
        <w:t xml:space="preserve">15 - بازى داراى برد و باخت ( حتى با چيزهايى مثل استخوان و گردو ) ، قمار شمرده مى شود و حرام است .</w:t>
      </w:r>
    </w:p>
    <w:p>
      <w:pPr>
        <w:pStyle w:val="BookText"/>
      </w:pPr>
      <w:r>
        <w:rPr>
          <w:rFonts w:ascii="Amiri" w:hAnsi="Amiri" w:eastAsia="Amiri" w:cs="Amiri"/>
          <w:lang w:bidi="ar-SA"/>
          <w:color w:val="111111"/>
          <w:sz w:val="28"/>
          <w:szCs w:val="28"/>
          <w:rtl/>
        </w:rPr>
        <w:t xml:space="preserve">يايها الذين ءامنوا 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معناى «ميسر» در آيه فوق روايت شده: كلما تقومر به حتى الكعاب و الجوز .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5996_48950"/>
    <w:bookmarkEnd w:id="149"/>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Amiri" w:hAnsi="Amiri" w:eastAsia="Amiri" w:cs="Amiri"/>
          <w:lang w:bidi="ar-SA"/>
          <w:color w:val="111111"/>
          <w:sz w:val="28"/>
          <w:szCs w:val="28"/>
          <w:rtl/>
        </w:rPr>
        <w:t xml:space="preserve">17 - حرمت تقسيم اشيا به وسيله تير هاى قمار ، كه نوعى قرعه كشى در عصر جاهليت بوده است .</w:t>
      </w:r>
    </w:p>
    <w:p>
      <w:pPr>
        <w:pStyle w:val="BookText"/>
      </w:pPr>
      <w:r>
        <w:rPr>
          <w:rFonts w:ascii="Amiri" w:hAnsi="Amiri" w:eastAsia="Amiri" w:cs="Amiri"/>
          <w:lang w:bidi="ar-SA"/>
          <w:color w:val="111111"/>
          <w:sz w:val="28"/>
          <w:szCs w:val="28"/>
          <w:rtl/>
        </w:rPr>
        <w:t xml:space="preserve">و الازلم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«ازلام» در آيه فوق روايت شده: قد احهم التى يستقسمون بها.</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IRNazanin" w:hAnsi="IRNazanin" w:eastAsia="IRNazanin" w:cs="IRNazanin"/>
          <w:lang w:bidi="fa-IR"/>
          <w:color w:val="111111"/>
          <w:sz w:val="28"/>
          <w:szCs w:val="28"/>
          <w:rtl/>
        </w:rPr>
        <w:t xml:space="preserve">18 - بازى با شطرنج و نرد ، قمار و حرام است .</w:t>
      </w:r>
    </w:p>
    <w:p>
      <w:pPr>
        <w:pStyle w:val="BookText"/>
      </w:pPr>
      <w:r>
        <w:rPr>
          <w:rFonts w:ascii="Amiri" w:hAnsi="Amiri" w:eastAsia="Amiri" w:cs="Amiri"/>
          <w:lang w:bidi="ar-SA"/>
          <w:color w:val="111111"/>
          <w:sz w:val="28"/>
          <w:szCs w:val="28"/>
          <w:rtl/>
        </w:rPr>
        <w:t xml:space="preserve">و الميسر . .. رجس من عمل الشيطن فاجتنبوه</w:t>
      </w:r>
    </w:p>
    <w:p>
      <w:pPr>
        <w:pStyle w:val="BookText"/>
      </w:pPr>
      <w:r>
        <w:rPr>
          <w:rFonts w:ascii="Amiri" w:hAnsi="Amiri" w:eastAsia="Amiri" w:cs="Amiri"/>
          <w:lang w:bidi="ar-SA"/>
          <w:color w:val="111111"/>
          <w:sz w:val="28"/>
          <w:szCs w:val="28"/>
          <w:rtl/>
        </w:rPr>
        <w:t xml:space="preserve">از امام باقر(ع) روايت شده: الشطرنج و النرد ميسر.</w:t>
      </w:r>
    </w:p>
    <w:p>
      <w:pPr>
        <w:pStyle w:val="BookText"/>
      </w:pPr>
      <w:r>
        <w:rPr>
          <w:rFonts w:ascii="Amiri" w:hAnsi="Amiri" w:eastAsia="Amiri" w:cs="Amiri"/>
          <w:lang w:bidi="ar-SA"/>
          <w:color w:val="111111"/>
          <w:sz w:val="28"/>
          <w:szCs w:val="28"/>
          <w:rtl/>
        </w:rPr>
        <w:t xml:space="preserve">تفسير عياشى، ج 1، ص 341، ح 186; تفسير برهان، ج 1، ص 498، ح 9 و 10.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- 5 - 91 - 18</w:t>
      </w:r>
    </w:p>
    <w:p>
      <w:pPr>
        <w:pStyle w:val="BookText"/>
      </w:pPr>
      <w:r>
        <w:rPr>
          <w:rFonts w:ascii="IRNazanin" w:hAnsi="IRNazanin" w:eastAsia="IRNazanin" w:cs="IRNazanin"/>
          <w:lang w:bidi="fa-IR"/>
          <w:color w:val="111111"/>
          <w:sz w:val="28"/>
          <w:szCs w:val="28"/>
          <w:rtl/>
        </w:rPr>
        <w:t xml:space="preserve">18 - بيان احكام و مفاسد شراب و قمار ، بيانى رسا در تحريم ميگسارى و قماربازى و از ميان برنده هرگونه ترديدى در ضرورت پرهيز از آنها</w:t>
      </w:r>
    </w:p>
    <w:p>
      <w:pPr>
        <w:pStyle w:val="BookText"/>
      </w:pPr>
      <w:r>
        <w:rPr>
          <w:rFonts w:ascii="Amiri" w:hAnsi="Amiri" w:eastAsia="Amiri" w:cs="Amiri"/>
          <w:lang w:bidi="ar-SA"/>
          <w:color w:val="111111"/>
          <w:sz w:val="28"/>
          <w:szCs w:val="28"/>
          <w:rtl/>
        </w:rPr>
        <w:t xml:space="preserve">انما الخمر و الميسر . .. و يصدكم عن ذكراللّه و عن الصلوة فهل انتم منتهون</w:t>
      </w:r>
    </w:p>
    <w:p>
      <w:pPr>
        <w:pStyle w:val="Heading3"/>
      </w:pPr>
      <w:bookmarkStart w:id="593" w:name="_Toc401"/>
      <w:r>
        <w:t>8- پرسش از قمار</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 درباره شراب و قمار</w:t>
      </w:r>
    </w:p>
    <w:p>
      <w:pPr>
        <w:pStyle w:val="BookText"/>
      </w:pPr>
      <w:r>
        <w:rPr>
          <w:rFonts w:ascii="Amiri" w:hAnsi="Amiri" w:eastAsia="Amiri" w:cs="Amiri"/>
          <w:lang w:bidi="ar-SA"/>
          <w:color w:val="111111"/>
          <w:sz w:val="28"/>
          <w:szCs w:val="28"/>
          <w:rtl/>
        </w:rPr>
        <w:t xml:space="preserve">يسئلونك عن الخمر و الميسر</w:t>
      </w:r>
    </w:p>
    <w:p>
      <w:pPr>
        <w:pStyle w:val="Heading3"/>
      </w:pPr>
      <w:bookmarkStart w:id="594" w:name="_Toc402"/>
      <w:r>
        <w:t>9- پليدى قمار</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5996_48951"/>
    <w:bookmarkEnd w:id="150"/>
    <w:p>
      <w:pPr>
        <w:pStyle w:val="BookText"/>
      </w:pPr>
      <w:r>
        <w:rPr>
          <w:rFonts w:ascii="Amiri" w:hAnsi="Amiri" w:eastAsia="Amiri" w:cs="Amiri"/>
          <w:lang w:bidi="ar-SA"/>
          <w:color w:val="111111"/>
          <w:sz w:val="28"/>
          <w:szCs w:val="28"/>
          <w:rtl/>
        </w:rPr>
        <w:t xml:space="preserve">شمردند. «ازلام» جمع زلم (تير قمار) از انواع وسائل قمار و بردو باخت به شمار مى رفته است.</w:t>
      </w:r>
    </w:p>
    <w:p>
      <w:pPr>
        <w:pStyle w:val="Heading3"/>
      </w:pPr>
      <w:bookmarkStart w:id="595" w:name="_Toc403"/>
      <w:r>
        <w:t>10- تحريم قمار</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- 5 - 91 - 18</w:t>
      </w:r>
    </w:p>
    <w:p>
      <w:pPr>
        <w:pStyle w:val="BookText"/>
      </w:pPr>
      <w:r>
        <w:rPr>
          <w:rFonts w:ascii="IRNazanin" w:hAnsi="IRNazanin" w:eastAsia="IRNazanin" w:cs="IRNazanin"/>
          <w:lang w:bidi="fa-IR"/>
          <w:color w:val="111111"/>
          <w:sz w:val="28"/>
          <w:szCs w:val="28"/>
          <w:rtl/>
        </w:rPr>
        <w:t xml:space="preserve">18 - بيان احكام و مفاسد شراب و قمار ، بيانى رسا در تحريم ميگسارى و قماربازى و از ميان برنده هرگونه ترديدى در ضرورت پرهيز از آنها</w:t>
      </w:r>
    </w:p>
    <w:p>
      <w:pPr>
        <w:pStyle w:val="BookText"/>
      </w:pPr>
      <w:r>
        <w:rPr>
          <w:rFonts w:ascii="Amiri" w:hAnsi="Amiri" w:eastAsia="Amiri" w:cs="Amiri"/>
          <w:lang w:bidi="ar-SA"/>
          <w:color w:val="111111"/>
          <w:sz w:val="28"/>
          <w:szCs w:val="28"/>
          <w:rtl/>
        </w:rPr>
        <w:t xml:space="preserve">انما الخمر و الميسر . .. و يصدكم عن ذكراللّه و عن الصلوة فهل انتم منتهون</w:t>
      </w:r>
    </w:p>
    <w:p>
      <w:pPr>
        <w:pStyle w:val="Heading3"/>
      </w:pPr>
      <w:bookmarkStart w:id="596" w:name="_Toc404"/>
      <w:r>
        <w:t>11- ترك قمار</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- 5 - 93 - 3</w:t>
      </w:r>
    </w:p>
    <w:p>
      <w:pPr>
        <w:pStyle w:val="BookText"/>
      </w:pPr>
      <w:r>
        <w:rPr>
          <w:rFonts w:ascii="IRNazanin" w:hAnsi="IRNazanin" w:eastAsia="IRNazanin" w:cs="IRNazanin"/>
          <w:lang w:bidi="fa-IR"/>
          <w:color w:val="111111"/>
          <w:sz w:val="28"/>
          <w:szCs w:val="28"/>
          <w:rtl/>
        </w:rPr>
        <w:t xml:space="preserve">3 - تبرئه مؤمنان از گناه شراب خوارى و قماربازى ، مشروط به دست كشيدن از آن پس از نهى خداوند</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Heading3"/>
      </w:pPr>
      <w:bookmarkStart w:id="597" w:name="_Toc405"/>
      <w:r>
        <w:t>12- حرمت قمار</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- 4 - 29 - 19</w:t>
      </w:r>
    </w:p>
    <w:p>
      <w:pPr>
        <w:pStyle w:val="BookText"/>
      </w:pPr>
      <w:r>
        <w:rPr>
          <w:rFonts w:ascii="Amiri" w:hAnsi="Amiri" w:eastAsia="Amiri" w:cs="Amiri"/>
          <w:lang w:bidi="ar-SA"/>
          <w:color w:val="111111"/>
          <w:sz w:val="28"/>
          <w:szCs w:val="28"/>
          <w:rtl/>
        </w:rPr>
        <w:t xml:space="preserve">19 - حرمت تصرف در اموال به دست آمده از راه ربا ، قمار ، كم فروشى و ظلم</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Amiri" w:hAnsi="Amiri" w:eastAsia="Amiri" w:cs="Amiri"/>
          <w:lang w:bidi="ar-SA"/>
          <w:color w:val="111111"/>
          <w:sz w:val="28"/>
          <w:szCs w:val="28"/>
          <w:rtl/>
        </w:rPr>
        <w:t xml:space="preserve">امام باقر(ع) در مورد «بالباطل» در آيه فوق فرمود: بالرّبا و القمار و البخس و الظلم.</w:t>
      </w:r>
    </w:p>
    <w:p>
      <w:pPr>
        <w:pStyle w:val="BookText"/>
      </w:pPr>
      <w:r>
        <w:rPr>
          <w:rFonts w:ascii="Amiri" w:hAnsi="Amiri" w:eastAsia="Amiri" w:cs="Amiri"/>
          <w:lang w:bidi="ar-SA"/>
          <w:color w:val="111111"/>
          <w:sz w:val="28"/>
          <w:szCs w:val="28"/>
          <w:rtl/>
        </w:rPr>
        <w:t xml:space="preserve">تفسير تبيان، ج 3، ص 178 ; مجمع البيان، ج 3، ص 59 ; تفسير برهان، ج 1، ص 363، ح 10 ; نورالثقلين، ج 1، ص 472، ح 198.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- 5 - 3 - 13</w:t>
      </w:r>
    </w:p>
    <w:p>
      <w:pPr>
        <w:pStyle w:val="BookText"/>
      </w:pPr>
      <w:r>
        <w:rPr>
          <w:rFonts w:ascii="Amiri" w:hAnsi="Amiri" w:eastAsia="Amiri" w:cs="Amiri"/>
          <w:lang w:bidi="ar-SA"/>
          <w:color w:val="111111"/>
          <w:sz w:val="28"/>
          <w:szCs w:val="28"/>
          <w:rtl/>
        </w:rPr>
        <w:t xml:space="preserve">13 - قمار ، حرم و ارتكاب آن ، موجب فسق است .</w:t>
      </w:r>
    </w:p>
    <w:p>
      <w:pPr>
        <w:pStyle w:val="BookText"/>
      </w:pPr>
      <w:r>
        <w:rPr>
          <w:rFonts w:ascii="Amiri" w:hAnsi="Amiri" w:eastAsia="Amiri" w:cs="Amiri"/>
          <w:lang w:bidi="ar-SA"/>
          <w:color w:val="111111"/>
          <w:sz w:val="28"/>
          <w:szCs w:val="28"/>
          <w:rtl/>
        </w:rPr>
        <w:t xml:space="preserve">حرمت عليكم . .. و إن تستقسموا بالازلم ذلكم فسق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5996_48952"/>
    <w:bookmarkEnd w:id="1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- 5 - 90 - 15،18</w:t>
      </w:r>
    </w:p>
    <w:p>
      <w:pPr>
        <w:pStyle w:val="BookText"/>
      </w:pPr>
      <w:r>
        <w:rPr>
          <w:rFonts w:ascii="IRNazanin" w:hAnsi="IRNazanin" w:eastAsia="IRNazanin" w:cs="IRNazanin"/>
          <w:lang w:bidi="fa-IR"/>
          <w:color w:val="111111"/>
          <w:sz w:val="28"/>
          <w:szCs w:val="28"/>
          <w:rtl/>
        </w:rPr>
        <w:t xml:space="preserve">15 - بازى داراى برد و باخت ( حتى با چيزهايى مثل استخوان و گردو ) ، قمار شمرده مى شود و حرام است .</w:t>
      </w:r>
    </w:p>
    <w:p>
      <w:pPr>
        <w:pStyle w:val="BookText"/>
      </w:pPr>
      <w:r>
        <w:rPr>
          <w:rFonts w:ascii="Amiri" w:hAnsi="Amiri" w:eastAsia="Amiri" w:cs="Amiri"/>
          <w:lang w:bidi="ar-SA"/>
          <w:color w:val="111111"/>
          <w:sz w:val="28"/>
          <w:szCs w:val="28"/>
          <w:rtl/>
        </w:rPr>
        <w:t xml:space="preserve">يايها الذين ءامنوا 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معناى «ميسر» در آيه فوق روايت شده: كلما تقومر به حتى الكعاب و الجوز . .. .</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IRNazanin" w:hAnsi="IRNazanin" w:eastAsia="IRNazanin" w:cs="IRNazanin"/>
          <w:lang w:bidi="fa-IR"/>
          <w:color w:val="111111"/>
          <w:sz w:val="28"/>
          <w:szCs w:val="28"/>
          <w:rtl/>
        </w:rPr>
        <w:t xml:space="preserve">18 - بازى با شطرنج و نرد ، قمار و حرام است .</w:t>
      </w:r>
    </w:p>
    <w:p>
      <w:pPr>
        <w:pStyle w:val="BookText"/>
      </w:pPr>
      <w:r>
        <w:rPr>
          <w:rFonts w:ascii="Amiri" w:hAnsi="Amiri" w:eastAsia="Amiri" w:cs="Amiri"/>
          <w:lang w:bidi="ar-SA"/>
          <w:color w:val="111111"/>
          <w:sz w:val="28"/>
          <w:szCs w:val="28"/>
          <w:rtl/>
        </w:rPr>
        <w:t xml:space="preserve">و الميسر . .. رجس من عمل الشيطن فاجتنبوه</w:t>
      </w:r>
    </w:p>
    <w:p>
      <w:pPr>
        <w:pStyle w:val="BookText"/>
      </w:pPr>
      <w:r>
        <w:rPr>
          <w:rFonts w:ascii="Amiri" w:hAnsi="Amiri" w:eastAsia="Amiri" w:cs="Amiri"/>
          <w:lang w:bidi="ar-SA"/>
          <w:color w:val="111111"/>
          <w:sz w:val="28"/>
          <w:szCs w:val="28"/>
          <w:rtl/>
        </w:rPr>
        <w:t xml:space="preserve">از امام باقر(ع) روايت شده: الشطرنج و النرد ميسر.</w:t>
      </w:r>
    </w:p>
    <w:p>
      <w:pPr>
        <w:pStyle w:val="BookText"/>
      </w:pPr>
      <w:r>
        <w:rPr>
          <w:rFonts w:ascii="Amiri" w:hAnsi="Amiri" w:eastAsia="Amiri" w:cs="Amiri"/>
          <w:lang w:bidi="ar-SA"/>
          <w:color w:val="111111"/>
          <w:sz w:val="28"/>
          <w:szCs w:val="28"/>
          <w:rtl/>
        </w:rPr>
        <w:t xml:space="preserve">تفسير عياشى، ج 1، ص 341، ح 186; تفسير برهان، ج 1، ص 498، ح 9 و 10.</w:t>
      </w:r>
    </w:p>
    <w:p>
      <w:pPr>
        <w:pStyle w:val="Heading3"/>
      </w:pPr>
      <w:bookmarkStart w:id="598" w:name="_Toc406"/>
      <w:r>
        <w:t>13- ضرر قمار</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- 2 - 219 - 5</w:t>
      </w:r>
    </w:p>
    <w:p>
      <w:pPr>
        <w:pStyle w:val="BookText"/>
      </w:pPr>
      <w:r>
        <w:rPr>
          <w:rFonts w:ascii="IRNazanin" w:hAnsi="IRNazanin" w:eastAsia="IRNazanin" w:cs="IRNazanin"/>
          <w:lang w:bidi="fa-IR"/>
          <w:color w:val="111111"/>
          <w:sz w:val="28"/>
          <w:szCs w:val="28"/>
          <w:rtl/>
        </w:rPr>
        <w:t xml:space="preserve">5 - شراب و قمار ، داراى زيانى بزرگ و منافعى اندك</w:t>
      </w:r>
    </w:p>
    <w:p>
      <w:pPr>
        <w:pStyle w:val="BookText"/>
      </w:pPr>
      <w:r>
        <w:rPr>
          <w:rFonts w:ascii="Amiri" w:hAnsi="Amiri" w:eastAsia="Amiri" w:cs="Amiri"/>
          <w:lang w:bidi="ar-SA"/>
          <w:color w:val="111111"/>
          <w:sz w:val="28"/>
          <w:szCs w:val="28"/>
          <w:rtl/>
        </w:rPr>
        <w:t xml:space="preserve">قل فيهما اثم كبير و منافع للناس</w:t>
      </w:r>
    </w:p>
    <w:p>
      <w:pPr>
        <w:pStyle w:val="BookText"/>
      </w:pPr>
      <w:r>
        <w:rPr>
          <w:rFonts w:ascii="Amiri" w:hAnsi="Amiri" w:eastAsia="Amiri" w:cs="Amiri"/>
          <w:lang w:bidi="ar-SA"/>
          <w:color w:val="111111"/>
          <w:sz w:val="28"/>
          <w:szCs w:val="28"/>
          <w:rtl/>
        </w:rPr>
        <w:t xml:space="preserve">كلمه «اثم»، به قرينه مقابل آن (منافع)، مى تواند به معناى زيان باشد.</w:t>
      </w:r>
    </w:p>
    <w:p>
      <w:pPr>
        <w:pStyle w:val="Heading3"/>
      </w:pPr>
      <w:bookmarkStart w:id="599" w:name="_Toc407"/>
      <w:r>
        <w:t>14- فلسفه تحريم قمار</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- 5 - 91 - 4،10</w:t>
      </w:r>
    </w:p>
    <w:p>
      <w:pPr>
        <w:pStyle w:val="BookText"/>
      </w:pPr>
      <w:r>
        <w:rPr>
          <w:rFonts w:ascii="IRNazanin" w:hAnsi="IRNazanin" w:eastAsia="IRNazanin" w:cs="IRNazanin"/>
          <w:lang w:bidi="fa-IR"/>
          <w:color w:val="111111"/>
          <w:sz w:val="28"/>
          <w:szCs w:val="28"/>
          <w:rtl/>
        </w:rPr>
        <w:t xml:space="preserve">4 - حراست از وحدت جامعه ايمانى و دور نگاهداشتن آن از كينه و دشمنى فلسفه تحريم شراب خوارى و قماربازى</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IRNazanin" w:hAnsi="IRNazanin" w:eastAsia="IRNazanin" w:cs="IRNazanin"/>
          <w:lang w:bidi="fa-IR"/>
          <w:color w:val="111111"/>
          <w:sz w:val="28"/>
          <w:szCs w:val="28"/>
          <w:rtl/>
        </w:rPr>
        <w:t xml:space="preserve">10 - باز نماندن از نماز و ياد خدا از حكمت هاى تحريم ميگسارى و قماربازى</w:t>
      </w:r>
    </w:p>
    <w:p>
      <w:pPr>
        <w:pStyle w:val="BookText"/>
      </w:pPr>
      <w:r>
        <w:rPr>
          <w:rFonts w:ascii="Amiri" w:hAnsi="Amiri" w:eastAsia="Amiri" w:cs="Amiri"/>
          <w:lang w:bidi="ar-SA"/>
          <w:color w:val="111111"/>
          <w:sz w:val="28"/>
          <w:szCs w:val="28"/>
          <w:rtl/>
        </w:rPr>
        <w:t xml:space="preserve">انما يريد الشيطن . .. فى الخمر و الميسر و يصدكم عن ذكراللّه و عن الصلوة</w:t>
      </w:r>
    </w:p>
    <w:p>
      <w:pPr>
        <w:pStyle w:val="Heading3"/>
      </w:pPr>
      <w:bookmarkStart w:id="600" w:name="_Toc408"/>
      <w:r>
        <w:t>15- فوايد قمار</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5996_48953"/>
    <w:bookmarkEnd w:id="152"/>
    <w:p>
      <w:pPr>
        <w:pStyle w:val="BookText"/>
      </w:pPr>
      <w:r>
        <w:rPr>
          <w:rFonts w:ascii="IRNazanin" w:hAnsi="IRNazanin" w:eastAsia="IRNazanin" w:cs="IRNazanin"/>
          <w:lang w:bidi="fa-IR"/>
          <w:color w:val="111111"/>
          <w:sz w:val="28"/>
          <w:szCs w:val="28"/>
          <w:rtl/>
        </w:rPr>
        <w:t xml:space="preserve">2 - بقره - 2 - 219 - 5،8</w:t>
      </w:r>
    </w:p>
    <w:p>
      <w:pPr>
        <w:pStyle w:val="BookText"/>
      </w:pPr>
      <w:r>
        <w:rPr>
          <w:rFonts w:ascii="IRNazanin" w:hAnsi="IRNazanin" w:eastAsia="IRNazanin" w:cs="IRNazanin"/>
          <w:lang w:bidi="fa-IR"/>
          <w:color w:val="111111"/>
          <w:sz w:val="28"/>
          <w:szCs w:val="28"/>
          <w:rtl/>
        </w:rPr>
        <w:t xml:space="preserve">5 - شراب و قمار ، داراى زيانى بزرگ و منافعى اندك</w:t>
      </w:r>
    </w:p>
    <w:p>
      <w:pPr>
        <w:pStyle w:val="BookText"/>
      </w:pPr>
      <w:r>
        <w:rPr>
          <w:rFonts w:ascii="Amiri" w:hAnsi="Amiri" w:eastAsia="Amiri" w:cs="Amiri"/>
          <w:lang w:bidi="ar-SA"/>
          <w:color w:val="111111"/>
          <w:sz w:val="28"/>
          <w:szCs w:val="28"/>
          <w:rtl/>
        </w:rPr>
        <w:t xml:space="preserve">قل فيهما اثم كبير و منافع للناس</w:t>
      </w:r>
    </w:p>
    <w:p>
      <w:pPr>
        <w:pStyle w:val="BookText"/>
      </w:pPr>
      <w:r>
        <w:rPr>
          <w:rFonts w:ascii="Amiri" w:hAnsi="Amiri" w:eastAsia="Amiri" w:cs="Amiri"/>
          <w:lang w:bidi="ar-SA"/>
          <w:color w:val="111111"/>
          <w:sz w:val="28"/>
          <w:szCs w:val="28"/>
          <w:rtl/>
        </w:rPr>
        <w:t xml:space="preserve">كلمه «اثم»، به قرينه مقابل آن (منافع)، مى تواند به معناى زيان باشد.</w:t>
      </w:r>
    </w:p>
    <w:p>
      <w:pPr>
        <w:pStyle w:val="BookText"/>
      </w:pPr>
      <w:r>
        <w:rPr>
          <w:rFonts w:ascii="IRNazanin" w:hAnsi="IRNazanin" w:eastAsia="IRNazanin" w:cs="IRNazanin"/>
          <w:lang w:bidi="fa-IR"/>
          <w:color w:val="111111"/>
          <w:sz w:val="28"/>
          <w:szCs w:val="28"/>
          <w:rtl/>
        </w:rPr>
        <w:t xml:space="preserve">8 - گناه شرابخوارى و قماربازى ، از منفعت آنها بيشتر است .</w:t>
      </w:r>
    </w:p>
    <w:p>
      <w:pPr>
        <w:pStyle w:val="BookText"/>
      </w:pPr>
      <w:r>
        <w:rPr>
          <w:rFonts w:ascii="Amiri" w:hAnsi="Amiri" w:eastAsia="Amiri" w:cs="Amiri"/>
          <w:lang w:bidi="ar-SA"/>
          <w:color w:val="111111"/>
          <w:sz w:val="28"/>
          <w:szCs w:val="28"/>
          <w:rtl/>
        </w:rPr>
        <w:t xml:space="preserve">يسئلونك عن الخمر و الميسر . .. اثمهما اكبر من نفعهما</w:t>
      </w:r>
    </w:p>
    <w:p>
      <w:pPr>
        <w:pStyle w:val="Heading3"/>
      </w:pPr>
      <w:bookmarkStart w:id="601" w:name="_Toc409"/>
      <w:r>
        <w:t>16- قمار با ازلام</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- 5 - 3 - 7،8،9،12،37</w:t>
      </w:r>
    </w:p>
    <w:p>
      <w:pPr>
        <w:pStyle w:val="BookText"/>
      </w:pPr>
      <w:r>
        <w:rPr>
          <w:rFonts w:ascii="IRNazanin" w:hAnsi="IRNazanin" w:eastAsia="IRNazanin" w:cs="IRNazanin"/>
          <w:lang w:bidi="fa-IR"/>
          <w:color w:val="111111"/>
          <w:sz w:val="28"/>
          <w:szCs w:val="28"/>
          <w:rtl/>
        </w:rPr>
        <w:t xml:space="preserve">7 - حرمت تعيين سهام گوشت حيوان ، به وسيله تير هاى قمار</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«ازلام» تيرهاى مخصوصى بوده كه براى قمار از آن استفاده مى كردند. و استقسام چهارپايان به وسيله «ازلام»، به معناى سهم بندى آنها با تيرهاى مخصوص است.</w:t>
      </w:r>
    </w:p>
    <w:p>
      <w:pPr>
        <w:pStyle w:val="BookText"/>
      </w:pPr>
      <w:r>
        <w:rPr>
          <w:rFonts w:ascii="IRNazanin" w:hAnsi="IRNazanin" w:eastAsia="IRNazanin" w:cs="IRNazanin"/>
          <w:lang w:bidi="fa-IR"/>
          <w:color w:val="111111"/>
          <w:sz w:val="28"/>
          <w:szCs w:val="28"/>
          <w:rtl/>
        </w:rPr>
        <w:t xml:space="preserve">8 - حرمت استفاده از گوشتى كه به وسيله تير هاى قمار سهم بندى شود .</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چون آيه شريفه درباره حيواناتى است كه بهره گيرى از آنها حرام است، به نظر مى رسد علاوه بر حرمت سهم بندى به وسيله تيرهاى قمار، دلالت بر تحريم استفاده از گوشتى كه آن گونه تقسيم شده نيز داشته باشد.</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IRNazanin" w:hAnsi="IRNazanin" w:eastAsia="IRNazanin" w:cs="IRNazanin"/>
          <w:lang w:bidi="fa-IR"/>
          <w:color w:val="111111"/>
          <w:sz w:val="28"/>
          <w:szCs w:val="28"/>
          <w:rtl/>
        </w:rPr>
        <w:t xml:space="preserve">12 - قسمت بندى گوشت به حكم قمار و استفاده از آن و خوردن گوشت حيوانى كه به نام غير خدا و يا بر آستان بت ها ذبح شود ، فسق است .</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 ذلكم فسق</w:t>
      </w:r>
    </w:p>
    <w:p>
      <w:pPr>
        <w:pStyle w:val="BookText"/>
      </w:pPr>
      <w:r>
        <w:rPr>
          <w:rFonts w:ascii="IRNazanin" w:hAnsi="IRNazanin" w:eastAsia="IRNazanin" w:cs="IRNazanin"/>
          <w:lang w:bidi="fa-IR"/>
          <w:color w:val="111111"/>
          <w:sz w:val="28"/>
          <w:szCs w:val="28"/>
          <w:rtl/>
        </w:rPr>
        <w:t xml:space="preserve">37 - استفاده از حيوان قربانى شده بر آستان بت ها و گوشت هاى سهمبندى شده با تير هاى قمار ، در حال اضطرار جايز است .</w:t>
      </w:r>
    </w:p>
    <w:p>
      <w:pPr>
        <w:pStyle w:val="BookText"/>
      </w:pPr>
      <w:r>
        <w:rPr>
          <w:rFonts w:ascii="Amiri" w:hAnsi="Amiri" w:eastAsia="Amiri" w:cs="Amiri"/>
          <w:lang w:bidi="ar-SA"/>
          <w:color w:val="111111"/>
          <w:sz w:val="28"/>
          <w:szCs w:val="28"/>
          <w:rtl/>
        </w:rPr>
        <w:t xml:space="preserve">و ما ذبح على النصب و إن تستقسموا بالازلم . .. فإنّ اللّه غفور رحيم</w:t>
      </w:r>
    </w:p>
    <w:p>
      <w:pPr>
        <w:pStyle w:val="Heading3"/>
      </w:pPr>
      <w:bookmarkStart w:id="602" w:name="_Toc410"/>
      <w:r>
        <w:t>17- قمار در صدر اسلام</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- 2 - 219 - 13</w:t>
      </w:r>
    </w:p>
    <w:p>
      <w:pPr>
        <w:pStyle w:val="BookText"/>
      </w:pPr>
      <w:r>
        <w:rPr>
          <w:rFonts w:ascii="IRNazanin" w:hAnsi="IRNazanin" w:eastAsia="IRNazanin" w:cs="IRNazanin"/>
          <w:lang w:bidi="fa-IR"/>
          <w:color w:val="111111"/>
          <w:sz w:val="28"/>
          <w:szCs w:val="28"/>
          <w:rtl/>
        </w:rPr>
        <w:t xml:space="preserve">13 - رواج شرابخوارگى و قماربازى در عصر بعثت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5996_48954"/>
    <w:bookmarkEnd w:id="153"/>
    <w:p>
      <w:pPr>
        <w:pStyle w:val="BookText"/>
      </w:pPr>
      <w:r>
        <w:rPr>
          <w:rFonts w:ascii="Amiri" w:hAnsi="Amiri" w:eastAsia="Amiri" w:cs="Amiri"/>
          <w:lang w:bidi="ar-SA"/>
          <w:color w:val="111111"/>
          <w:sz w:val="28"/>
          <w:szCs w:val="28"/>
          <w:rtl/>
        </w:rPr>
        <w:t xml:space="preserve">يسئلونك عن الخمر و الميسر قل فيهما اثم كبير و منافع للناس</w:t>
      </w:r>
    </w:p>
    <w:p>
      <w:pPr>
        <w:pStyle w:val="BookText"/>
      </w:pPr>
      <w:r>
        <w:rPr>
          <w:rFonts w:ascii="IRNazanin" w:hAnsi="IRNazanin" w:eastAsia="IRNazanin" w:cs="IRNazanin"/>
          <w:lang w:bidi="fa-IR"/>
          <w:color w:val="111111"/>
          <w:sz w:val="28"/>
          <w:szCs w:val="28"/>
          <w:rtl/>
        </w:rPr>
        <w:t xml:space="preserve">فعل مضارع «يسئلونك»، دلالت بر تكرار سؤال دارد و تكرار سؤال، بيانگر رواج مورد سؤال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- 5 - 90 - 10</w:t>
      </w:r>
    </w:p>
    <w:p>
      <w:pPr>
        <w:pStyle w:val="BookText"/>
      </w:pPr>
      <w:r>
        <w:rPr>
          <w:rFonts w:ascii="IRNazanin" w:hAnsi="IRNazanin" w:eastAsia="IRNazanin" w:cs="IRNazanin"/>
          <w:lang w:bidi="fa-IR"/>
          <w:color w:val="111111"/>
          <w:sz w:val="28"/>
          <w:szCs w:val="28"/>
          <w:rtl/>
        </w:rPr>
        <w:t xml:space="preserve">10 - رواج شراب خوراى ، قمار بازى و گرايش به مظاهر شرك در عصر بعثت</w:t>
      </w:r>
    </w:p>
    <w:p>
      <w:pPr>
        <w:pStyle w:val="BookText"/>
      </w:pPr>
      <w:r>
        <w:rPr>
          <w:rFonts w:ascii="Amiri" w:hAnsi="Amiri" w:eastAsia="Amiri" w:cs="Amiri"/>
          <w:lang w:bidi="ar-SA"/>
          <w:color w:val="111111"/>
          <w:sz w:val="28"/>
          <w:szCs w:val="28"/>
          <w:rtl/>
        </w:rPr>
        <w:t xml:space="preserve">يايها الذين ءامنوا انما الخمر . .. رجس من عمل الشيطن فاجتنبوه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- 5 - 91 - 17</w:t>
      </w:r>
    </w:p>
    <w:p>
      <w:pPr>
        <w:pStyle w:val="BookText"/>
      </w:pPr>
      <w:r>
        <w:rPr>
          <w:rFonts w:ascii="IRNazanin" w:hAnsi="IRNazanin" w:eastAsia="IRNazanin" w:cs="IRNazanin"/>
          <w:lang w:bidi="fa-IR"/>
          <w:color w:val="111111"/>
          <w:sz w:val="28"/>
          <w:szCs w:val="28"/>
          <w:rtl/>
        </w:rPr>
        <w:t xml:space="preserve">17 - شراب خوارى و قماربازى برخى مسلمانان صدر اسلام حتى پس از تحريم آن</w:t>
      </w:r>
    </w:p>
    <w:p>
      <w:pPr>
        <w:pStyle w:val="BookText"/>
      </w:pPr>
      <w:r>
        <w:rPr>
          <w:rFonts w:ascii="IRNazanin" w:hAnsi="IRNazanin" w:eastAsia="IRNazanin" w:cs="IRNazanin"/>
          <w:lang w:bidi="fa-IR"/>
          <w:color w:val="111111"/>
          <w:sz w:val="28"/>
          <w:szCs w:val="28"/>
          <w:rtl/>
        </w:rPr>
        <w:t xml:space="preserve">فهل انتم منتهون</w:t>
      </w:r>
    </w:p>
    <w:p>
      <w:pPr>
        <w:pStyle w:val="BookText"/>
      </w:pPr>
      <w:r>
        <w:rPr>
          <w:rFonts w:ascii="IRNazanin" w:hAnsi="IRNazanin" w:eastAsia="IRNazanin" w:cs="IRNazanin"/>
          <w:lang w:bidi="fa-IR"/>
          <w:color w:val="111111"/>
          <w:sz w:val="28"/>
          <w:szCs w:val="28"/>
          <w:rtl/>
        </w:rPr>
        <w:t xml:space="preserve">بيان رساى آيات مورد بحث در تحريم شراب و قمار و تذييل آن با جمله اى مذمت آميز همراه با ترديد نسبت به پرهيز مسلمانان از آن (آيا دست از قمار بازى و شرابخوارى مى كشيد)، مى رساند كه تحريم قمار و شراب قبلا اعلام شده ولى برخى از مسلمانان شايد به توهم تصريح نداشتن آن آيات در تحريم، همچنان به شرابخوارى و قماربازى ادامه مى دادند گفتنى است كه شأن نزول هاى نقل شده درباره اين آيات برداشت فوق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w:t>
      </w:r>
    </w:p>
    <w:p>
      <w:pPr>
        <w:pStyle w:val="BookText"/>
      </w:pPr>
      <w:r>
        <w:rPr>
          <w:rFonts w:ascii="IRNazanin" w:hAnsi="IRNazanin" w:eastAsia="IRNazanin" w:cs="IRNazanin"/>
          <w:lang w:bidi="fa-IR"/>
          <w:color w:val="111111"/>
          <w:sz w:val="28"/>
          <w:szCs w:val="28"/>
          <w:rtl/>
        </w:rPr>
        <w:t xml:space="preserve">1 - برخى از مسلمانان عصر بعثت - تا پيش از نزول آيه « انما الخمر . . . » - به شرابخوارى و قماربازى مبتلا بودند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فعل ماضى «طعموا» دلالت بر اين دارد كه برخى از مسلمانان پيش از نزول اين بخش از آيات، از شراب خوارى و قماربازى پرهيز نداشتند.</w:t>
      </w:r>
    </w:p>
    <w:p>
      <w:pPr>
        <w:pStyle w:val="Heading3"/>
      </w:pPr>
      <w:bookmarkStart w:id="603" w:name="_Toc411"/>
      <w:r>
        <w:t>18- قمار در قريش</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- 2 - 188 - 14</w:t>
      </w:r>
    </w:p>
    <w:p>
      <w:pPr>
        <w:pStyle w:val="BookText"/>
      </w:pPr>
      <w:r>
        <w:rPr>
          <w:rFonts w:ascii="IRNazanin" w:hAnsi="IRNazanin" w:eastAsia="IRNazanin" w:cs="IRNazanin"/>
          <w:lang w:bidi="fa-IR"/>
          <w:color w:val="111111"/>
          <w:sz w:val="28"/>
          <w:szCs w:val="28"/>
          <w:rtl/>
        </w:rPr>
        <w:t xml:space="preserve">14 - ابو عبيده حذّاء مى گويد : « سألت أباعبداللّه عن قول اللّه عز و جل « و لاتأكلوا أمولكم بينكم بالبطل » فقال : كانت قريش تقامر الرجل بأهله و ماله فنهاهم اللّه عز و جل عن ذلك ;</w:t>
      </w:r>
    </w:p>
    <w:p>
      <w:pPr>
        <w:pStyle w:val="BookText"/>
      </w:pPr>
      <w:r>
        <w:rPr>
          <w:rFonts w:ascii="IRNazanin" w:hAnsi="IRNazanin" w:eastAsia="IRNazanin" w:cs="IRNazanin"/>
          <w:lang w:bidi="fa-IR"/>
          <w:color w:val="111111"/>
          <w:sz w:val="28"/>
          <w:szCs w:val="28"/>
          <w:rtl/>
        </w:rPr>
        <w:t xml:space="preserve">از امام صادق(ع) از آيه «و لاتأكلوا أمولكم بينكم بالبطل» سؤال كردم، امام فرمود: قريش خانواده و مال خود را به قمار مى گذاشتند پس خداوند آنان را از اين عمل نهى فرمود».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5996_48955"/>
    <w:bookmarkEnd w:id="154"/>
    <w:p>
      <w:pPr>
        <w:pStyle w:val="Heading3"/>
      </w:pPr>
      <w:bookmarkStart w:id="604" w:name="_Toc412"/>
      <w:r>
        <w:t>19- قمار در مسلمانان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- 5 - 91 - 17</w:t>
      </w:r>
    </w:p>
    <w:p>
      <w:pPr>
        <w:pStyle w:val="BookText"/>
      </w:pPr>
      <w:r>
        <w:rPr>
          <w:rFonts w:ascii="IRNazanin" w:hAnsi="IRNazanin" w:eastAsia="IRNazanin" w:cs="IRNazanin"/>
          <w:lang w:bidi="fa-IR"/>
          <w:color w:val="111111"/>
          <w:sz w:val="28"/>
          <w:szCs w:val="28"/>
          <w:rtl/>
        </w:rPr>
        <w:t xml:space="preserve">17 - شراب خوارى و قماربازى برخى مسلمانان صدر اسلام حتى پس از تحريم آن</w:t>
      </w:r>
    </w:p>
    <w:p>
      <w:pPr>
        <w:pStyle w:val="BookText"/>
      </w:pPr>
      <w:r>
        <w:rPr>
          <w:rFonts w:ascii="IRNazanin" w:hAnsi="IRNazanin" w:eastAsia="IRNazanin" w:cs="IRNazanin"/>
          <w:lang w:bidi="fa-IR"/>
          <w:color w:val="111111"/>
          <w:sz w:val="28"/>
          <w:szCs w:val="28"/>
          <w:rtl/>
        </w:rPr>
        <w:t xml:space="preserve">فهل انتم منتهون</w:t>
      </w:r>
    </w:p>
    <w:p>
      <w:pPr>
        <w:pStyle w:val="BookText"/>
      </w:pPr>
      <w:r>
        <w:rPr>
          <w:rFonts w:ascii="IRNazanin" w:hAnsi="IRNazanin" w:eastAsia="IRNazanin" w:cs="IRNazanin"/>
          <w:lang w:bidi="fa-IR"/>
          <w:color w:val="111111"/>
          <w:sz w:val="28"/>
          <w:szCs w:val="28"/>
          <w:rtl/>
        </w:rPr>
        <w:t xml:space="preserve">بيان رساى آيات مورد بحث در تحريم شراب و قمار و تذييل آن با جمله اى مذمت آميز همراه با ترديد نسبت به پرهيز مسلمانان از آن (آيا دست از قمار بازى و شرابخوارى مى كشيد)، مى رساند كه تحريم قمار و شراب قبلا اعلام شده ولى برخى از مسلمانان شايد به توهم تصريح نداشتن آن آيات در تحريم، همچنان به شرابخوارى و قماربازى ادامه مى دادند گفتنى است كه شأن نزول هاى نقل شده درباره اين آيات برداشت فوق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- 5 - 93 - 1،2</w:t>
      </w:r>
    </w:p>
    <w:p>
      <w:pPr>
        <w:pStyle w:val="BookText"/>
      </w:pPr>
      <w:r>
        <w:rPr>
          <w:rFonts w:ascii="IRNazanin" w:hAnsi="IRNazanin" w:eastAsia="IRNazanin" w:cs="IRNazanin"/>
          <w:lang w:bidi="fa-IR"/>
          <w:color w:val="111111"/>
          <w:sz w:val="28"/>
          <w:szCs w:val="28"/>
          <w:rtl/>
        </w:rPr>
        <w:t xml:space="preserve">1 - برخى از مسلمانان عصر بعثت - تا پيش از نزول آيه « انما الخمر . . . » - به شرابخوارى و قماربازى مبتلا بودند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فعل ماضى «طعموا» دلالت بر اين دارد كه برخى از مسلمانان پيش از نزول اين بخش از آيات، از شراب خوارى و قماربازى پرهيز نداشتند.</w:t>
      </w:r>
    </w:p>
    <w:p>
      <w:pPr>
        <w:pStyle w:val="BookText"/>
      </w:pPr>
      <w:r>
        <w:rPr>
          <w:rFonts w:ascii="IRNazanin" w:hAnsi="IRNazanin" w:eastAsia="IRNazanin" w:cs="IRNazanin"/>
          <w:lang w:bidi="fa-IR"/>
          <w:color w:val="111111"/>
          <w:sz w:val="28"/>
          <w:szCs w:val="28"/>
          <w:rtl/>
        </w:rPr>
        <w:t xml:space="preserve">2 - استفاده مؤمنان نيك كردار از شراب و قمار پيش از حكم خداوند به حرمت آنها ، خالى از سرزنش و گناه</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مراد از «ما» در «ما طعموا» شراب و درآمدهاى حاصل از قمار بازى است بنابراين اراده شراب خوارى و مصرف آن درآمدهاى قمار از «طعام» - كه تنها در مورد خوراكيها به كار برده مى شود - ميتواند از باب تغليب باشد.</w:t>
      </w:r>
    </w:p>
    <w:p>
      <w:pPr>
        <w:pStyle w:val="Heading3"/>
      </w:pPr>
      <w:bookmarkStart w:id="605" w:name="_Toc413"/>
      <w:r>
        <w:t>20- قمار قبل از تحريم</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- 5 - 93 - 2،5</w:t>
      </w:r>
    </w:p>
    <w:p>
      <w:pPr>
        <w:pStyle w:val="BookText"/>
      </w:pPr>
      <w:r>
        <w:rPr>
          <w:rFonts w:ascii="IRNazanin" w:hAnsi="IRNazanin" w:eastAsia="IRNazanin" w:cs="IRNazanin"/>
          <w:lang w:bidi="fa-IR"/>
          <w:color w:val="111111"/>
          <w:sz w:val="28"/>
          <w:szCs w:val="28"/>
          <w:rtl/>
        </w:rPr>
        <w:t xml:space="preserve">2 - استفاده مؤمنان نيك كردار از شراب و قمار پيش از حكم خداوند به حرمت آنها ، خالى از سرزنش و گناه</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مراد از «ما» در «ما طعموا» شراب و درآمدهاى حاصل از قمار بازى است بنابراين اراده شراب خوارى و مصرف آن درآمدهاى قمار از «طعام» - كه تنها در مورد خوراكيها به كار برده مى شود - ميتواند از باب تغليب باشد.</w:t>
      </w:r>
    </w:p>
    <w:p>
      <w:pPr>
        <w:pStyle w:val="BookText"/>
      </w:pPr>
      <w:r>
        <w:rPr>
          <w:rFonts w:ascii="IRNazanin" w:hAnsi="IRNazanin" w:eastAsia="IRNazanin" w:cs="IRNazanin"/>
          <w:lang w:bidi="fa-IR"/>
          <w:color w:val="111111"/>
          <w:sz w:val="28"/>
          <w:szCs w:val="28"/>
          <w:rtl/>
        </w:rPr>
        <w:t xml:space="preserve">5 - مؤمنان داراى عمل صالح كه شراب نوشيدند و از درآمد هاى قمار بهره جستند و زمان تحريم آن را درك نكردند - بر خلاف توهم گروهى از مسلمانان - اهل نجات و رستگارى هستند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در برخى از شأن نزولهاى آمده كه آيه «ليس على الذين . ..» رد پندار آن گروه از مسلمانان است كه پس از تصريح به حرمت قمار و شراب و پليد شمردن آنها، نسبت به فرجام مؤمنان صالح حتى شهيدان راه خدا كه شرابى نوشيدند و از عوائد قمار بهره جسستند،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5996_48956"/>
    <w:bookmarkEnd w:id="155"/>
    <w:p>
      <w:pPr>
        <w:pStyle w:val="BookText"/>
      </w:pPr>
      <w:r>
        <w:rPr>
          <w:rFonts w:ascii="IRNazanin" w:hAnsi="IRNazanin" w:eastAsia="IRNazanin" w:cs="IRNazanin"/>
          <w:lang w:bidi="fa-IR"/>
          <w:color w:val="111111"/>
          <w:sz w:val="28"/>
          <w:szCs w:val="28"/>
          <w:rtl/>
        </w:rPr>
        <w:t xml:space="preserve">تشكيك مى كردند و آنان را از زمره رستگاران نمى شمردند.</w:t>
      </w:r>
    </w:p>
    <w:p>
      <w:pPr>
        <w:pStyle w:val="Heading3"/>
      </w:pPr>
      <w:bookmarkStart w:id="606" w:name="_Toc414"/>
      <w:r>
        <w:t>21- گناه قمار</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- 2 - 219 - 7،8</w:t>
      </w:r>
    </w:p>
    <w:p>
      <w:pPr>
        <w:pStyle w:val="BookText"/>
      </w:pPr>
      <w:r>
        <w:rPr>
          <w:rFonts w:ascii="IRNazanin" w:hAnsi="IRNazanin" w:eastAsia="IRNazanin" w:cs="IRNazanin"/>
          <w:lang w:bidi="fa-IR"/>
          <w:color w:val="111111"/>
          <w:sz w:val="28"/>
          <w:szCs w:val="28"/>
          <w:rtl/>
        </w:rPr>
        <w:t xml:space="preserve">7 - ميگسارى و قماربازى از گناهان بزرگ</w:t>
      </w:r>
    </w:p>
    <w:p>
      <w:pPr>
        <w:pStyle w:val="BookText"/>
      </w:pPr>
      <w:r>
        <w:rPr>
          <w:rFonts w:ascii="Amiri" w:hAnsi="Amiri" w:eastAsia="Amiri" w:cs="Amiri"/>
          <w:lang w:bidi="ar-SA"/>
          <w:color w:val="111111"/>
          <w:sz w:val="28"/>
          <w:szCs w:val="28"/>
          <w:rtl/>
        </w:rPr>
        <w:t xml:space="preserve">يسئلونك عن الخمر و الميسر قل فيهما اثم كبير . .. و اثمهما اكبر</w:t>
      </w:r>
    </w:p>
    <w:p>
      <w:pPr>
        <w:pStyle w:val="BookText"/>
      </w:pPr>
      <w:r>
        <w:rPr>
          <w:rFonts w:ascii="IRNazanin" w:hAnsi="IRNazanin" w:eastAsia="IRNazanin" w:cs="IRNazanin"/>
          <w:lang w:bidi="fa-IR"/>
          <w:color w:val="111111"/>
          <w:sz w:val="28"/>
          <w:szCs w:val="28"/>
          <w:rtl/>
        </w:rPr>
        <w:t xml:space="preserve">«اثم» به معناى گناه و كارى است كه انجام آن حرام است. (القاموس المحيط)</w:t>
      </w:r>
    </w:p>
    <w:p>
      <w:pPr>
        <w:pStyle w:val="BookText"/>
      </w:pPr>
      <w:r>
        <w:rPr>
          <w:rFonts w:ascii="IRNazanin" w:hAnsi="IRNazanin" w:eastAsia="IRNazanin" w:cs="IRNazanin"/>
          <w:lang w:bidi="fa-IR"/>
          <w:color w:val="111111"/>
          <w:sz w:val="28"/>
          <w:szCs w:val="28"/>
          <w:rtl/>
        </w:rPr>
        <w:t xml:space="preserve">8 - گناه شرابخوارى و قماربازى ، از منفعت آنها بيشتر است .</w:t>
      </w:r>
    </w:p>
    <w:p>
      <w:pPr>
        <w:pStyle w:val="BookText"/>
      </w:pPr>
      <w:r>
        <w:rPr>
          <w:rFonts w:ascii="Amiri" w:hAnsi="Amiri" w:eastAsia="Amiri" w:cs="Amiri"/>
          <w:lang w:bidi="ar-SA"/>
          <w:color w:val="111111"/>
          <w:sz w:val="28"/>
          <w:szCs w:val="28"/>
          <w:rtl/>
        </w:rPr>
        <w:t xml:space="preserve">يسئلونك عن الخمر و الميسر . .. اثمهما اكبر من نفعهما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- 5 - 90 - 3</w:t>
      </w:r>
    </w:p>
    <w:p>
      <w:pPr>
        <w:pStyle w:val="BookText"/>
      </w:pPr>
      <w:r>
        <w:rPr>
          <w:rFonts w:ascii="IRNazanin" w:hAnsi="IRNazanin" w:eastAsia="IRNazanin" w:cs="IRNazanin"/>
          <w:lang w:bidi="fa-IR"/>
          <w:color w:val="111111"/>
          <w:sz w:val="28"/>
          <w:szCs w:val="28"/>
          <w:rtl/>
        </w:rPr>
        <w:t xml:space="preserve">3 - شرابخوارى و قماربازى از گناهان كبيره</w:t>
      </w:r>
    </w:p>
    <w:p>
      <w:pPr>
        <w:pStyle w:val="BookText"/>
      </w:pPr>
      <w:r>
        <w:rPr>
          <w:rFonts w:ascii="Amiri" w:hAnsi="Amiri" w:eastAsia="Amiri" w:cs="Amiri"/>
          <w:lang w:bidi="ar-SA"/>
          <w:color w:val="111111"/>
          <w:sz w:val="28"/>
          <w:szCs w:val="28"/>
          <w:rtl/>
        </w:rPr>
        <w:t xml:space="preserve">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چون خداوند شراب و قمار را پليد و كار شيطانى شمرد و رستگارى را در گرو ترك آن دانست و در آيه بعد آنها را عامل دشمنى و كينه توزى و مايه فراموشى ياد خدا و نماز معرفى كرد معلوم مى شود شراب خوارى و قماربازى نمى تواند گناه كوچكى محسوب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- 5 - 93 - 3</w:t>
      </w:r>
    </w:p>
    <w:p>
      <w:pPr>
        <w:pStyle w:val="BookText"/>
      </w:pPr>
      <w:r>
        <w:rPr>
          <w:rFonts w:ascii="IRNazanin" w:hAnsi="IRNazanin" w:eastAsia="IRNazanin" w:cs="IRNazanin"/>
          <w:lang w:bidi="fa-IR"/>
          <w:color w:val="111111"/>
          <w:sz w:val="28"/>
          <w:szCs w:val="28"/>
          <w:rtl/>
        </w:rPr>
        <w:t xml:space="preserve">3 - تبرئه مؤمنان از گناه شراب خوارى و قماربازى ، مشروط به دست كشيدن از آن پس از نهى خداوند</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 إذا ما اتقوا</w:t>
      </w:r>
    </w:p>
    <w:p>
      <w:pPr>
        <w:pStyle w:val="Heading3"/>
      </w:pPr>
      <w:bookmarkStart w:id="607" w:name="_Toc415"/>
      <w:r>
        <w:t>22- مفاسد قمار</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- 5 - 91 - 18</w:t>
      </w:r>
    </w:p>
    <w:p>
      <w:pPr>
        <w:pStyle w:val="BookText"/>
      </w:pPr>
      <w:r>
        <w:rPr>
          <w:rFonts w:ascii="IRNazanin" w:hAnsi="IRNazanin" w:eastAsia="IRNazanin" w:cs="IRNazanin"/>
          <w:lang w:bidi="fa-IR"/>
          <w:color w:val="111111"/>
          <w:sz w:val="28"/>
          <w:szCs w:val="28"/>
          <w:rtl/>
        </w:rPr>
        <w:t xml:space="preserve">18 - بيان احكام و مفاسد شراب و قمار ، بيانى رسا در تحريم ميگسارى و قماربازى و از ميان برنده هرگونه ترديدى در ضرورت پرهيز از آنها</w:t>
      </w:r>
    </w:p>
    <w:p>
      <w:pPr>
        <w:pStyle w:val="BookText"/>
      </w:pPr>
      <w:r>
        <w:rPr>
          <w:rFonts w:ascii="Amiri" w:hAnsi="Amiri" w:eastAsia="Amiri" w:cs="Amiri"/>
          <w:lang w:bidi="ar-SA"/>
          <w:color w:val="111111"/>
          <w:sz w:val="28"/>
          <w:szCs w:val="28"/>
          <w:rtl/>
        </w:rPr>
        <w:t xml:space="preserve">انما الخمر و الميسر . .. و يصدكم عن ذكراللّه و عن الصلوة فهل انتم منتهون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5996_48957"/>
    <w:bookmarkEnd w:id="156"/>
    <w:p>
      <w:pPr>
        <w:pStyle w:val="Heading3"/>
      </w:pPr>
      <w:bookmarkStart w:id="608" w:name="_Toc416"/>
      <w:r>
        <w:t>23- موارد قمار</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- 5 - 3 - 7،8،9،12</w:t>
      </w:r>
    </w:p>
    <w:p>
      <w:pPr>
        <w:pStyle w:val="BookText"/>
      </w:pPr>
      <w:r>
        <w:rPr>
          <w:rFonts w:ascii="IRNazanin" w:hAnsi="IRNazanin" w:eastAsia="IRNazanin" w:cs="IRNazanin"/>
          <w:lang w:bidi="fa-IR"/>
          <w:color w:val="111111"/>
          <w:sz w:val="28"/>
          <w:szCs w:val="28"/>
          <w:rtl/>
        </w:rPr>
        <w:t xml:space="preserve">7 - حرمت تعيين سهام گوشت حيوان ، به وسيله تير هاى قمار</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«ازلام» تيرهاى مخصوصى بوده كه براى قمار از آن استفاده مى كردند. و استقسام چهارپايان به وسيله «ازلام»، به معناى سهم بندى آنها با تيرهاى مخصوص است.</w:t>
      </w:r>
    </w:p>
    <w:p>
      <w:pPr>
        <w:pStyle w:val="BookText"/>
      </w:pPr>
      <w:r>
        <w:rPr>
          <w:rFonts w:ascii="IRNazanin" w:hAnsi="IRNazanin" w:eastAsia="IRNazanin" w:cs="IRNazanin"/>
          <w:lang w:bidi="fa-IR"/>
          <w:color w:val="111111"/>
          <w:sz w:val="28"/>
          <w:szCs w:val="28"/>
          <w:rtl/>
        </w:rPr>
        <w:t xml:space="preserve">8 - حرمت استفاده از گوشتى كه به وسيله تير هاى قمار سهم بندى شود .</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چون آيه شريفه درباره حيواناتى است كه بهره گيرى از آنها حرام است، به نظر مى رسد علاوه بر حرمت سهم بندى به وسيله تيرهاى قمار، دلالت بر تحريم استفاده از گوشتى كه آن گونه تقسيم شده نيز داشته باشد.</w:t>
      </w:r>
    </w:p>
    <w:p>
      <w:pPr>
        <w:pStyle w:val="BookText"/>
      </w:pPr>
      <w:r>
        <w:rPr>
          <w:rFonts w:ascii="IRNazanin" w:hAnsi="IRNazanin" w:eastAsia="IRNazanin" w:cs="IRNazanin"/>
          <w:lang w:bidi="fa-IR"/>
          <w:color w:val="111111"/>
          <w:sz w:val="28"/>
          <w:szCs w:val="28"/>
          <w:rtl/>
        </w:rPr>
        <w:t xml:space="preserve">9 - خوردن مردار ، خون و گوشت خوك ، بردن غير نام خدا در ذبح ، قربانى براى بت ها و تقسيم گوشت حيوانات با قمار ، از اعمال مردم در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IRNazanin" w:hAnsi="IRNazanin" w:eastAsia="IRNazanin" w:cs="IRNazanin"/>
          <w:lang w:bidi="fa-IR"/>
          <w:color w:val="111111"/>
          <w:sz w:val="28"/>
          <w:szCs w:val="28"/>
          <w:rtl/>
        </w:rPr>
        <w:t xml:space="preserve">12 - قسمت بندى گوشت به حكم قمار و استفاده از آن و خوردن گوشت حيوانى كه به نام غير خدا و يا بر آستان بت ها ذبح شود ، فسق است .</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 ذلكم فسق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- 5 - 90 - 15،17،18</w:t>
      </w:r>
    </w:p>
    <w:p>
      <w:pPr>
        <w:pStyle w:val="BookText"/>
      </w:pPr>
      <w:r>
        <w:rPr>
          <w:rFonts w:ascii="IRNazanin" w:hAnsi="IRNazanin" w:eastAsia="IRNazanin" w:cs="IRNazanin"/>
          <w:lang w:bidi="fa-IR"/>
          <w:color w:val="111111"/>
          <w:sz w:val="28"/>
          <w:szCs w:val="28"/>
          <w:rtl/>
        </w:rPr>
        <w:t xml:space="preserve">15 - بازى داراى برد و باخت ( حتى با چيزهايى مثل استخوان و گردو ) ، قمار شمرده مى شود و حرام است .</w:t>
      </w:r>
    </w:p>
    <w:p>
      <w:pPr>
        <w:pStyle w:val="BookText"/>
      </w:pPr>
      <w:r>
        <w:rPr>
          <w:rFonts w:ascii="Amiri" w:hAnsi="Amiri" w:eastAsia="Amiri" w:cs="Amiri"/>
          <w:lang w:bidi="ar-SA"/>
          <w:color w:val="111111"/>
          <w:sz w:val="28"/>
          <w:szCs w:val="28"/>
          <w:rtl/>
        </w:rPr>
        <w:t xml:space="preserve">يايها الذين ءامنوا انما الخمر و الميسر . ..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معناى «ميسر» در آيه فوق روايت شده: كلما تقومر به حتى الكعاب و الجوز . .. .</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Amiri" w:hAnsi="Amiri" w:eastAsia="Amiri" w:cs="Amiri"/>
          <w:lang w:bidi="ar-SA"/>
          <w:color w:val="111111"/>
          <w:sz w:val="28"/>
          <w:szCs w:val="28"/>
          <w:rtl/>
        </w:rPr>
        <w:t xml:space="preserve">17 - حرمت تقسيم اشيا به وسيله تير هاى قمار ، كه نوعى قرعه كشى در عصر جاهليت بوده است .</w:t>
      </w:r>
    </w:p>
    <w:p>
      <w:pPr>
        <w:pStyle w:val="BookText"/>
      </w:pPr>
      <w:r>
        <w:rPr>
          <w:rFonts w:ascii="Amiri" w:hAnsi="Amiri" w:eastAsia="Amiri" w:cs="Amiri"/>
          <w:lang w:bidi="ar-SA"/>
          <w:color w:val="111111"/>
          <w:sz w:val="28"/>
          <w:szCs w:val="28"/>
          <w:rtl/>
        </w:rPr>
        <w:t xml:space="preserve">و الازلم رجس من عمل الشيطن فاجتنبوه</w:t>
      </w:r>
    </w:p>
    <w:p>
      <w:pPr>
        <w:pStyle w:val="BookText"/>
      </w:pPr>
      <w:r>
        <w:rPr>
          <w:rFonts w:ascii="IRNazanin" w:hAnsi="IRNazanin" w:eastAsia="IRNazanin" w:cs="IRNazanin"/>
          <w:lang w:bidi="fa-IR"/>
          <w:color w:val="111111"/>
          <w:sz w:val="28"/>
          <w:szCs w:val="28"/>
          <w:rtl/>
        </w:rPr>
        <w:t xml:space="preserve">از رسول خدا(صلی الله علیه و آله) در پاسخ سؤال از معنى «ازلام» در آيه فوق روايت شده: قد احهم التى يستقسمون بها.</w:t>
      </w:r>
    </w:p>
    <w:p>
      <w:pPr>
        <w:pStyle w:val="BookText"/>
      </w:pPr>
      <w:r>
        <w:rPr>
          <w:rFonts w:ascii="Amiri" w:hAnsi="Amiri" w:eastAsia="Amiri" w:cs="Amiri"/>
          <w:lang w:bidi="ar-SA"/>
          <w:color w:val="111111"/>
          <w:sz w:val="28"/>
          <w:szCs w:val="28"/>
          <w:rtl/>
        </w:rPr>
        <w:t xml:space="preserve">كافى، ج 5، ص 123، ح 2; نورالثقلين، ج 1، ص 668، ح 340.</w:t>
      </w:r>
    </w:p>
    <w:p>
      <w:pPr>
        <w:pStyle w:val="BookText"/>
      </w:pPr>
      <w:r>
        <w:rPr>
          <w:rFonts w:ascii="IRNazanin" w:hAnsi="IRNazanin" w:eastAsia="IRNazanin" w:cs="IRNazanin"/>
          <w:lang w:bidi="fa-IR"/>
          <w:color w:val="111111"/>
          <w:sz w:val="28"/>
          <w:szCs w:val="28"/>
          <w:rtl/>
        </w:rPr>
        <w:t xml:space="preserve">18 - بازى با شطرنج و نرد ، قمار و حرام است .</w:t>
      </w:r>
    </w:p>
    <w:p>
      <w:pPr>
        <w:pStyle w:val="BookText"/>
      </w:pPr>
      <w:r>
        <w:rPr>
          <w:rFonts w:ascii="Amiri" w:hAnsi="Amiri" w:eastAsia="Amiri" w:cs="Amiri"/>
          <w:lang w:bidi="ar-SA"/>
          <w:color w:val="111111"/>
          <w:sz w:val="28"/>
          <w:szCs w:val="28"/>
          <w:rtl/>
        </w:rPr>
        <w:t xml:space="preserve">و الميسر . .. رجس من عمل الشيطن فاجتنبوه</w:t>
      </w:r>
    </w:p>
    <w:p>
      <w:pPr>
        <w:pStyle w:val="BookText"/>
      </w:pPr>
      <w:r>
        <w:rPr>
          <w:rFonts w:ascii="Amiri" w:hAnsi="Amiri" w:eastAsia="Amiri" w:cs="Amiri"/>
          <w:lang w:bidi="ar-SA"/>
          <w:color w:val="111111"/>
          <w:sz w:val="28"/>
          <w:szCs w:val="28"/>
          <w:rtl/>
        </w:rPr>
        <w:t xml:space="preserve">از امام باقر(ع) روايت شده: الشطرنج و النرد ميسر.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5996_48958"/>
    <w:bookmarkEnd w:id="157"/>
    <w:p>
      <w:pPr>
        <w:pStyle w:val="BookText"/>
      </w:pPr>
      <w:r>
        <w:rPr>
          <w:rFonts w:ascii="Amiri" w:hAnsi="Amiri" w:eastAsia="Amiri" w:cs="Amiri"/>
          <w:lang w:bidi="ar-SA"/>
          <w:color w:val="111111"/>
          <w:sz w:val="28"/>
          <w:szCs w:val="28"/>
          <w:rtl/>
        </w:rPr>
        <w:t xml:space="preserve">تفسير عياشى، ج 1، ص 341، ح 186; تفسير برهان، ج 1، ص 498، ح 9 و 10.</w:t>
      </w:r>
    </w:p>
    <w:p>
      <w:pPr>
        <w:pStyle w:val="Heading3"/>
      </w:pPr>
      <w:bookmarkStart w:id="609" w:name="_Toc417"/>
      <w:r>
        <w:t>24- ناپسندى قمار</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- 5 - 90 - 2</w:t>
      </w:r>
    </w:p>
    <w:p>
      <w:pPr>
        <w:pStyle w:val="BookText"/>
      </w:pPr>
      <w:r>
        <w:rPr>
          <w:rFonts w:ascii="IRNazanin" w:hAnsi="IRNazanin" w:eastAsia="IRNazanin" w:cs="IRNazanin"/>
          <w:lang w:bidi="fa-IR"/>
          <w:color w:val="111111"/>
          <w:sz w:val="28"/>
          <w:szCs w:val="28"/>
          <w:rtl/>
        </w:rPr>
        <w:t xml:space="preserve">2 - شراب خوارى ، قمار بازى ، گرايش به مظاهر شرك و تفأل هاى مرسوم در جاهليت ، كردارى شيطانى است</w:t>
      </w:r>
    </w:p>
    <w:p>
      <w:pPr>
        <w:pStyle w:val="BookText"/>
      </w:pPr>
      <w:r>
        <w:rPr>
          <w:rFonts w:ascii="Amiri" w:hAnsi="Amiri" w:eastAsia="Amiri" w:cs="Amiri"/>
          <w:lang w:bidi="ar-SA"/>
          <w:color w:val="111111"/>
          <w:sz w:val="28"/>
          <w:szCs w:val="28"/>
          <w:rtl/>
        </w:rPr>
        <w:t xml:space="preserve">انما الخمر . .. من عمل الشيطن</w:t>
      </w:r>
    </w:p>
    <w:p>
      <w:pPr>
        <w:pStyle w:val="Heading3"/>
      </w:pPr>
      <w:bookmarkStart w:id="610" w:name="_Toc418"/>
      <w:r>
        <w:t>25- نهى از قمار</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- 2 - 188 - 14</w:t>
      </w:r>
    </w:p>
    <w:p>
      <w:pPr>
        <w:pStyle w:val="BookText"/>
      </w:pPr>
      <w:r>
        <w:rPr>
          <w:rFonts w:ascii="IRNazanin" w:hAnsi="IRNazanin" w:eastAsia="IRNazanin" w:cs="IRNazanin"/>
          <w:lang w:bidi="fa-IR"/>
          <w:color w:val="111111"/>
          <w:sz w:val="28"/>
          <w:szCs w:val="28"/>
          <w:rtl/>
        </w:rPr>
        <w:t xml:space="preserve">14 - ابو عبيده حذّاء مى گويد : « سألت أباعبداللّه عن قول اللّه عز و جل « و لاتأكلوا أمولكم بينكم بالبطل » فقال : كانت قريش تقامر الرجل بأهله و ماله فنهاهم اللّه عز و جل عن ذلك ;</w:t>
      </w:r>
    </w:p>
    <w:p>
      <w:pPr>
        <w:pStyle w:val="BookText"/>
      </w:pPr>
      <w:r>
        <w:rPr>
          <w:rFonts w:ascii="IRNazanin" w:hAnsi="IRNazanin" w:eastAsia="IRNazanin" w:cs="IRNazanin"/>
          <w:lang w:bidi="fa-IR"/>
          <w:color w:val="111111"/>
          <w:sz w:val="28"/>
          <w:szCs w:val="28"/>
          <w:rtl/>
        </w:rPr>
        <w:t xml:space="preserve">از امام صادق(ع) از آيه «و لاتأكلوا أمولكم بينكم بالبطل» سؤال كردم، امام فرمود: قريش خانواده و مال خود را به قمار مى گذاشتند پس خداوند آنان را از اين عمل نهى فرمود».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5996_48959"/>
    <w:bookmarkEnd w:id="158"/>
    <w:p>
      <w:pPr>
        <w:pStyle w:val="Heading2"/>
      </w:pPr>
      <w:bookmarkStart w:id="611" w:name="_Toc419"/>
      <w:r>
        <w:t>5- قوانين</w:t>
      </w:r>
      <w:bookmarkEnd w:id="611"/>
    </w:p>
    <w:p>
      <w:pPr>
        <w:pStyle w:val="Heading3"/>
      </w:pPr>
      <w:bookmarkStart w:id="612" w:name="_Toc420"/>
      <w:r>
        <w:t>1- آثار اجراى قوانين كيفرى</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17 - اجراى قوانين و مقررات كيفرى اديان الهى - هر چند كيفرى همانند كشته شدن باشد - تضمين كننده خير و سعادت خطاكاران است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Heading3"/>
      </w:pPr>
      <w:bookmarkStart w:id="613" w:name="_Toc421"/>
      <w:r>
        <w:t>2- آثار نقض قوانين بين المللى</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- 2 - 194 - 5</w:t>
      </w:r>
    </w:p>
    <w:p>
      <w:pPr>
        <w:pStyle w:val="BookText"/>
      </w:pPr>
      <w:r>
        <w:rPr>
          <w:rFonts w:ascii="IRNazanin" w:hAnsi="IRNazanin" w:eastAsia="IRNazanin" w:cs="IRNazanin"/>
          <w:lang w:bidi="fa-IR"/>
          <w:color w:val="111111"/>
          <w:sz w:val="28"/>
          <w:szCs w:val="28"/>
          <w:rtl/>
        </w:rPr>
        <w:t xml:space="preserve">5 - جواز نقض قوانين پذيرفته شده بين المللى ، در صورت نقض آن از سوى دشمن</w:t>
      </w:r>
    </w:p>
    <w:p>
      <w:pPr>
        <w:pStyle w:val="BookText"/>
      </w:pPr>
      <w:r>
        <w:rPr>
          <w:rFonts w:ascii="IRNazanin" w:hAnsi="IRNazanin" w:eastAsia="IRNazanin" w:cs="IRNazanin"/>
          <w:lang w:bidi="fa-IR"/>
          <w:color w:val="111111"/>
          <w:sz w:val="28"/>
          <w:szCs w:val="28"/>
          <w:rtl/>
        </w:rPr>
        <w:t xml:space="preserve">الشهر الحرام بالشهر الحرام و الحرمت قصاص</w:t>
      </w:r>
    </w:p>
    <w:p>
      <w:pPr>
        <w:pStyle w:val="BookText"/>
      </w:pPr>
      <w:r>
        <w:rPr>
          <w:rFonts w:ascii="IRNazanin" w:hAnsi="IRNazanin" w:eastAsia="IRNazanin" w:cs="IRNazanin"/>
          <w:lang w:bidi="fa-IR"/>
          <w:color w:val="111111"/>
          <w:sz w:val="28"/>
          <w:szCs w:val="28"/>
          <w:rtl/>
        </w:rPr>
        <w:t xml:space="preserve">«حرمة» (مفرد حرمات) به چيزهايى (قوانين، مقررات و . ..) گفته مى شود كه مراقبت آنها لازم و نقض آنها ممنوع است. قصاص، مجازاتى است كه در مقابل جنايت اجرا مى شود. بنابراين «و الحرمات قصاص»; يعنى، آنچه از مقررات و قوانين - كه بايد مورد احترام باشد و نقض نگردد - اگر از سوى دشمن نقض شد و بدين وسيله بر شما ضربه وارد آمد شما نيز مى توانيد آن را ناديده گرفته و جنايت دشمن را پاسخ دهيد.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5996_48960"/>
    <w:bookmarkEnd w:id="159"/>
    <w:p>
      <w:pPr>
        <w:pStyle w:val="Heading3"/>
      </w:pPr>
      <w:bookmarkStart w:id="614" w:name="_Toc422"/>
      <w:r>
        <w:t>3- بى منطقى قوانين جاهليت</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- 6 - 139 - 10</w:t>
      </w:r>
    </w:p>
    <w:p>
      <w:pPr>
        <w:pStyle w:val="BookText"/>
      </w:pPr>
      <w:r>
        <w:rPr>
          <w:rFonts w:ascii="IRNazanin" w:hAnsi="IRNazanin" w:eastAsia="IRNazanin" w:cs="IRNazanin"/>
          <w:lang w:bidi="fa-IR"/>
          <w:color w:val="111111"/>
          <w:sz w:val="28"/>
          <w:szCs w:val="28"/>
          <w:rtl/>
        </w:rPr>
        <w:t xml:space="preserve">10 - قوانين و مقررات ساختگى مشركان عصر جاهلى بى پايه و به دور از حكمت و جاهلانه بوده است.</w:t>
      </w:r>
    </w:p>
    <w:p>
      <w:pPr>
        <w:pStyle w:val="BookText"/>
      </w:pPr>
      <w:r>
        <w:rPr>
          <w:rFonts w:ascii="Amiri" w:hAnsi="Amiri" w:eastAsia="Amiri" w:cs="Amiri"/>
          <w:lang w:bidi="ar-SA"/>
          <w:color w:val="111111"/>
          <w:sz w:val="28"/>
          <w:szCs w:val="28"/>
          <w:rtl/>
        </w:rPr>
        <w:t xml:space="preserve">و قالوا ما فى بطون . .. سيجزيهم وصفهم إنه حكيم عليم</w:t>
      </w:r>
    </w:p>
    <w:p>
      <w:pPr>
        <w:pStyle w:val="BookText"/>
      </w:pPr>
      <w:r>
        <w:rPr>
          <w:rFonts w:ascii="IRNazanin" w:hAnsi="IRNazanin" w:eastAsia="IRNazanin" w:cs="IRNazanin"/>
          <w:lang w:bidi="fa-IR"/>
          <w:color w:val="111111"/>
          <w:sz w:val="28"/>
          <w:szCs w:val="28"/>
          <w:rtl/>
        </w:rPr>
        <w:t xml:space="preserve">جمله «إنه حكيم عليم» به منزله تعريض به كسانى است كه بدون علم و حكمت به جعل احكام بر اساس تصورات خويش مى پردازند، چنانكه مشركان عصر جاهليت اين چنين بودند.</w:t>
      </w:r>
    </w:p>
    <w:p>
      <w:pPr>
        <w:pStyle w:val="Heading3"/>
      </w:pPr>
      <w:bookmarkStart w:id="615" w:name="_Toc423"/>
      <w:r>
        <w:t>4- تبعيت از قوانين غير دينى</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- 2 - 120 - 18،20</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IRNazanin" w:hAnsi="IRNazanin" w:eastAsia="IRNazanin" w:cs="IRNazanin"/>
          <w:lang w:bidi="fa-IR"/>
          <w:color w:val="111111"/>
          <w:sz w:val="28"/>
          <w:szCs w:val="28"/>
          <w:rtl/>
        </w:rPr>
        <w:t xml:space="preserve">20 - پيروى از آرا و قوانين برخاسته از هوا هاى نفسانى ، با وجود قوانين الهى ، موجب گرفتار شدن به عقوبتهايى از جانب خداست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- 2 - 145 - 17</w:t>
      </w:r>
    </w:p>
    <w:p>
      <w:pPr>
        <w:pStyle w:val="BookText"/>
      </w:pPr>
      <w:r>
        <w:rPr>
          <w:rFonts w:ascii="IRNazanin" w:hAnsi="IRNazanin" w:eastAsia="IRNazanin" w:cs="IRNazanin"/>
          <w:lang w:bidi="fa-IR"/>
          <w:color w:val="111111"/>
          <w:sz w:val="28"/>
          <w:szCs w:val="28"/>
          <w:rtl/>
        </w:rPr>
        <w:t xml:space="preserve">17 - پيروى از آرا و قوانين مبتنى بر هوا هاى نفسانى - با وجود قوانين الهى - ظلم است .</w:t>
      </w:r>
    </w:p>
    <w:p>
      <w:pPr>
        <w:pStyle w:val="BookText"/>
      </w:pPr>
      <w:r>
        <w:rPr>
          <w:rFonts w:ascii="Amiri" w:hAnsi="Amiri" w:eastAsia="Amiri" w:cs="Amiri"/>
          <w:lang w:bidi="ar-SA"/>
          <w:color w:val="111111"/>
          <w:sz w:val="28"/>
          <w:szCs w:val="28"/>
          <w:rtl/>
        </w:rPr>
        <w:t xml:space="preserve">لئن اتبعت اهواءهم من بعد جاءك من العلم إنك إذاً لمن الظلمين</w:t>
      </w:r>
    </w:p>
    <w:p>
      <w:pPr>
        <w:pStyle w:val="Heading3"/>
      </w:pPr>
      <w:bookmarkStart w:id="616" w:name="_Toc424"/>
      <w:r>
        <w:t>5- تبيين فلسفه قوانين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- 2 - 183 - 9</w:t>
      </w:r>
    </w:p>
    <w:p>
      <w:pPr>
        <w:pStyle w:val="BookText"/>
      </w:pPr>
      <w:r>
        <w:rPr>
          <w:rFonts w:ascii="IRNazanin" w:hAnsi="IRNazanin" w:eastAsia="IRNazanin" w:cs="IRNazanin"/>
          <w:lang w:bidi="fa-IR"/>
          <w:color w:val="111111"/>
          <w:sz w:val="28"/>
          <w:szCs w:val="28"/>
          <w:rtl/>
        </w:rPr>
        <w:t xml:space="preserve">9 - بيان فلسفه قوانين از سوى قانون گذاران امرى شايسته و نيكوست . *</w:t>
      </w:r>
    </w:p>
    <w:p>
      <w:pPr>
        <w:pStyle w:val="BookText"/>
      </w:pPr>
      <w:r>
        <w:rPr>
          <w:rFonts w:ascii="Amiri" w:hAnsi="Amiri" w:eastAsia="Amiri" w:cs="Amiri"/>
          <w:lang w:bidi="ar-SA"/>
          <w:color w:val="111111"/>
          <w:sz w:val="28"/>
          <w:szCs w:val="28"/>
          <w:rtl/>
        </w:rPr>
        <w:t xml:space="preserve">كتب عليكم الصيام . ... لعلكم تتقون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5996_48961"/>
    <w:bookmarkEnd w:id="160"/>
    <w:p>
      <w:pPr>
        <w:pStyle w:val="Heading3"/>
      </w:pPr>
      <w:bookmarkStart w:id="617" w:name="_Toc425"/>
      <w:r>
        <w:t>6- جرم تخلّف از قوانين جنگ</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618" w:name="_Toc426"/>
      <w:r>
        <w:t>7- سهولت قوانين ذوالقرنين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- 18 - 88 - 6</w:t>
      </w:r>
    </w:p>
    <w:p>
      <w:pPr>
        <w:pStyle w:val="BookText"/>
      </w:pPr>
      <w:r>
        <w:rPr>
          <w:rFonts w:ascii="IRNazanin" w:hAnsi="IRNazanin" w:eastAsia="IRNazanin" w:cs="IRNazanin"/>
          <w:lang w:bidi="fa-IR"/>
          <w:color w:val="111111"/>
          <w:sz w:val="28"/>
          <w:szCs w:val="28"/>
          <w:rtl/>
        </w:rPr>
        <w:t xml:space="preserve">6- ذوالقرنين ، تصميم گرفت كه قوانين و مقرّرات اجتماعى سهل و قابل تحمّلى را براى مؤمنان وضع كند .</w:t>
      </w:r>
    </w:p>
    <w:p>
      <w:pPr>
        <w:pStyle w:val="BookText"/>
      </w:pPr>
      <w:r>
        <w:rPr>
          <w:rFonts w:ascii="Amiri" w:hAnsi="Amiri" w:eastAsia="Amiri" w:cs="Amiri"/>
          <w:lang w:bidi="ar-SA"/>
          <w:color w:val="111111"/>
          <w:sz w:val="28"/>
          <w:szCs w:val="28"/>
          <w:rtl/>
        </w:rPr>
        <w:t xml:space="preserve">و سنقول له من أمرنا يسرًا</w:t>
      </w:r>
    </w:p>
    <w:p>
      <w:pPr>
        <w:pStyle w:val="BookText"/>
      </w:pPr>
      <w:r>
        <w:rPr>
          <w:rFonts w:ascii="IRNazanin" w:hAnsi="IRNazanin" w:eastAsia="IRNazanin" w:cs="IRNazanin"/>
          <w:lang w:bidi="fa-IR"/>
          <w:color w:val="111111"/>
          <w:sz w:val="28"/>
          <w:szCs w:val="28"/>
          <w:rtl/>
        </w:rPr>
        <w:t xml:space="preserve">«يسر» يعنى «آسانى» و «من أمرنا» يعنى:«از فرامينى كه صادر مى كنيم. »، لذا مفاد جمله «و سنقول...» آن است كه براى مؤمنان صالح، فرامينى صادر مى كنيم كه اجراى آن دشوار نباشد و شنيدن آن براى مؤمنان سنگين نيايد.</w:t>
      </w:r>
    </w:p>
    <w:p>
      <w:pPr>
        <w:pStyle w:val="Heading3"/>
      </w:pPr>
      <w:bookmarkStart w:id="619" w:name="_Toc427"/>
      <w:r>
        <w:t>8- شرايط نقض قوانين بين المللى</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- 2 - 194 - 5</w:t>
      </w:r>
    </w:p>
    <w:p>
      <w:pPr>
        <w:pStyle w:val="BookText"/>
      </w:pPr>
      <w:r>
        <w:rPr>
          <w:rFonts w:ascii="IRNazanin" w:hAnsi="IRNazanin" w:eastAsia="IRNazanin" w:cs="IRNazanin"/>
          <w:lang w:bidi="fa-IR"/>
          <w:color w:val="111111"/>
          <w:sz w:val="28"/>
          <w:szCs w:val="28"/>
          <w:rtl/>
        </w:rPr>
        <w:t xml:space="preserve">5 - جواز نقض قوانين پذيرفته شده بين المللى ، در صورت نقض آن از سوى دشمن</w:t>
      </w:r>
    </w:p>
    <w:p>
      <w:pPr>
        <w:pStyle w:val="BookText"/>
      </w:pPr>
      <w:r>
        <w:rPr>
          <w:rFonts w:ascii="IRNazanin" w:hAnsi="IRNazanin" w:eastAsia="IRNazanin" w:cs="IRNazanin"/>
          <w:lang w:bidi="fa-IR"/>
          <w:color w:val="111111"/>
          <w:sz w:val="28"/>
          <w:szCs w:val="28"/>
          <w:rtl/>
        </w:rPr>
        <w:t xml:space="preserve">الشهر الحرام بالشهر الحرام و الحرمت قصاص</w:t>
      </w:r>
    </w:p>
    <w:p>
      <w:pPr>
        <w:pStyle w:val="BookText"/>
      </w:pPr>
      <w:r>
        <w:rPr>
          <w:rFonts w:ascii="IRNazanin" w:hAnsi="IRNazanin" w:eastAsia="IRNazanin" w:cs="IRNazanin"/>
          <w:lang w:bidi="fa-IR"/>
          <w:color w:val="111111"/>
          <w:sz w:val="28"/>
          <w:szCs w:val="28"/>
          <w:rtl/>
        </w:rPr>
        <w:t xml:space="preserve">«حرمة» (مفرد حرمات) به چيزهايى (قوانين، مقررات و . ..) گفته مى شود كه مراقبت آنها لازم و نقض آنها ممنوع است. قصاص، مجازاتى است كه در مقابل جنايت اجرا مى شود. بنابراين «و الحرمات قصاص»; يعنى، آنچه از مقررات و قوانين - كه بايد مورد احترام باشد و نقض نگردد - اگر از سوى دشمن نقض شد و بدين وسيله بر شما ضربه وارد آمد شما نيز مى توانيد آن را ناديده گرفته و جنايت دشمن را پاسخ دهيد.</w:t>
      </w:r>
    </w:p>
    <w:p>
      <w:pPr>
        <w:pStyle w:val="Heading3"/>
      </w:pPr>
      <w:bookmarkStart w:id="620" w:name="_Toc428"/>
      <w:r>
        <w:t>9- عرف و قوانين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- 2 - 180 - 6</w:t>
      </w:r>
    </w:p>
    <w:p>
      <w:pPr>
        <w:pStyle w:val="BookText"/>
      </w:pPr>
      <w:r>
        <w:rPr>
          <w:rFonts w:ascii="Amiri" w:hAnsi="Amiri" w:eastAsia="Amiri" w:cs="Amiri"/>
          <w:lang w:bidi="ar-SA"/>
          <w:color w:val="111111"/>
          <w:sz w:val="28"/>
          <w:szCs w:val="28"/>
          <w:rtl/>
        </w:rPr>
        <w:t xml:space="preserve">6 - نقش معيار هاى عرفى در احكام دين</w:t>
      </w:r>
    </w:p>
    <w:p>
      <w:pPr>
        <w:pStyle w:val="BookText"/>
      </w:pPr>
      <w:r>
        <w:rPr>
          <w:rFonts w:ascii="Amiri" w:hAnsi="Amiri" w:eastAsia="Amiri" w:cs="Amiri"/>
          <w:lang w:bidi="ar-SA"/>
          <w:color w:val="111111"/>
          <w:sz w:val="28"/>
          <w:szCs w:val="28"/>
          <w:rtl/>
        </w:rPr>
        <w:t xml:space="preserve">الوصية للولدين و الأقربين بالمعروف</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5996_48962"/>
    <w:bookmarkEnd w:id="161"/>
    <w:p>
      <w:pPr>
        <w:pStyle w:val="Heading3"/>
      </w:pPr>
      <w:bookmarkStart w:id="621" w:name="_Toc429"/>
      <w:r>
        <w:t>10- عصيان از قوانين نظامى</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- 27 - 21 - 3</w:t>
      </w:r>
    </w:p>
    <w:p>
      <w:pPr>
        <w:pStyle w:val="BookText"/>
      </w:pPr>
      <w:r>
        <w:rPr>
          <w:rFonts w:ascii="IRNazanin" w:hAnsi="IRNazanin" w:eastAsia="IRNazanin" w:cs="IRNazanin"/>
          <w:lang w:bidi="fa-IR"/>
          <w:color w:val="111111"/>
          <w:sz w:val="28"/>
          <w:szCs w:val="28"/>
          <w:rtl/>
        </w:rPr>
        <w:t xml:space="preserve">3 - تخلّف بى دليل از مقررات ارتش ، گناهى بزرگ و نابخشودنى</w:t>
      </w:r>
    </w:p>
    <w:p>
      <w:pPr>
        <w:pStyle w:val="BookText"/>
      </w:pPr>
      <w:r>
        <w:rPr>
          <w:rFonts w:ascii="Amiri" w:hAnsi="Amiri" w:eastAsia="Amiri" w:cs="Amiri"/>
          <w:lang w:bidi="ar-SA"/>
          <w:color w:val="111111"/>
          <w:sz w:val="28"/>
          <w:szCs w:val="28"/>
          <w:rtl/>
        </w:rPr>
        <w:t xml:space="preserve">أم كان من الغائبين . لأُعذّبنّه ... أو لأاْذبحنّه</w:t>
      </w:r>
    </w:p>
    <w:p>
      <w:pPr>
        <w:pStyle w:val="Heading3"/>
      </w:pPr>
      <w:bookmarkStart w:id="622" w:name="_Toc430"/>
      <w:r>
        <w:t>11- فلسفه قوانين اسلامى</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- 9 - 60 - 12</w:t>
      </w:r>
    </w:p>
    <w:p>
      <w:pPr>
        <w:pStyle w:val="BookText"/>
      </w:pPr>
      <w:r>
        <w:rPr>
          <w:rFonts w:ascii="IRNazanin" w:hAnsi="IRNazanin" w:eastAsia="IRNazanin" w:cs="IRNazanin"/>
          <w:lang w:bidi="fa-IR"/>
          <w:color w:val="111111"/>
          <w:sz w:val="28"/>
          <w:szCs w:val="28"/>
          <w:rtl/>
        </w:rPr>
        <w:t xml:space="preserve">12 - بناى اسلام بر جذب هر چه بيشتر انسان ها و متمايل ساختن دل ها به دين حق است .</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Heading3"/>
      </w:pPr>
      <w:bookmarkStart w:id="623" w:name="_Toc431"/>
      <w:r>
        <w:t>12- فلسفه قوانين كيفرى</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17 - اجراى قوانين و مقررات كيفرى اديان الهى - هر چند كيفرى همانند كشته شدن باشد - تضمين كننده خير و سعادت خطاكاران است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Heading3"/>
      </w:pPr>
      <w:bookmarkStart w:id="624" w:name="_Toc432"/>
      <w:r>
        <w:t>13- قوانين اديان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- 16 - 88 - 2</w:t>
      </w:r>
    </w:p>
    <w:p>
      <w:pPr>
        <w:pStyle w:val="BookText"/>
      </w:pPr>
      <w:r>
        <w:rPr>
          <w:rFonts w:ascii="Amiri" w:hAnsi="Amiri" w:eastAsia="Amiri" w:cs="Amiri"/>
          <w:lang w:bidi="ar-SA"/>
          <w:color w:val="111111"/>
          <w:sz w:val="28"/>
          <w:szCs w:val="28"/>
          <w:rtl/>
        </w:rPr>
        <w:t xml:space="preserve">2- معارف و قوانين اديان آسمانى ، مظهر « سبيل الله » است .</w:t>
      </w:r>
    </w:p>
    <w:p>
      <w:pPr>
        <w:pStyle w:val="BookText"/>
      </w:pPr>
      <w:r>
        <w:rPr>
          <w:rFonts w:ascii="Amiri" w:hAnsi="Amiri" w:eastAsia="Amiri" w:cs="Amiri"/>
          <w:lang w:bidi="ar-SA"/>
          <w:color w:val="111111"/>
          <w:sz w:val="28"/>
          <w:szCs w:val="28"/>
          <w:rtl/>
        </w:rPr>
        <w:t xml:space="preserve">الذين كفروا و صدّوا عن سبيل الله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5996_48963"/>
    <w:bookmarkEnd w:id="162"/>
    <w:p>
      <w:pPr>
        <w:pStyle w:val="Heading3"/>
      </w:pPr>
      <w:bookmarkStart w:id="625" w:name="_Toc433"/>
      <w:r>
        <w:t>14- قوانين انجيل</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- 3 - 48 - 5</w:t>
      </w:r>
    </w:p>
    <w:p>
      <w:pPr>
        <w:pStyle w:val="BookText"/>
      </w:pPr>
      <w:r>
        <w:rPr>
          <w:rFonts w:ascii="Amiri" w:hAnsi="Amiri" w:eastAsia="Amiri" w:cs="Amiri"/>
          <w:lang w:bidi="ar-SA"/>
          <w:color w:val="111111"/>
          <w:sz w:val="28"/>
          <w:szCs w:val="28"/>
          <w:rtl/>
        </w:rPr>
        <w:t xml:space="preserve">5 - تورات و انجيل ( كتب الهى ) ، دربردارنده قوانين و معارف الهى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عطف تورات و انجيل بر كتاب و حكمت، از باب عطف فرد بر جنس است.</w:t>
      </w:r>
    </w:p>
    <w:p>
      <w:pPr>
        <w:pStyle w:val="Heading3"/>
      </w:pPr>
      <w:bookmarkStart w:id="626" w:name="_Toc434"/>
      <w:r>
        <w:t>15- قوانين بين المللى</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- 9 - 1 - 2،7</w:t>
      </w:r>
    </w:p>
    <w:p>
      <w:pPr>
        <w:pStyle w:val="BookText"/>
      </w:pPr>
      <w:r>
        <w:rPr>
          <w:rFonts w:ascii="IRNazanin" w:hAnsi="IRNazanin" w:eastAsia="IRNazanin" w:cs="IRNazanin"/>
          <w:lang w:bidi="fa-IR"/>
          <w:color w:val="111111"/>
          <w:sz w:val="28"/>
          <w:szCs w:val="28"/>
          <w:rtl/>
        </w:rPr>
        <w:t xml:space="preserve">2 - لغو اعتبار پيمان عدم تعرض ، در صورت نقض آن از سوى طرف معاهده ، بلا مانع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Heading3"/>
      </w:pPr>
      <w:bookmarkStart w:id="627" w:name="_Toc435"/>
      <w:r>
        <w:t>16- قوانين تورات</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- 3 - 48 - 5</w:t>
      </w:r>
    </w:p>
    <w:p>
      <w:pPr>
        <w:pStyle w:val="BookText"/>
      </w:pPr>
      <w:r>
        <w:rPr>
          <w:rFonts w:ascii="Amiri" w:hAnsi="Amiri" w:eastAsia="Amiri" w:cs="Amiri"/>
          <w:lang w:bidi="ar-SA"/>
          <w:color w:val="111111"/>
          <w:sz w:val="28"/>
          <w:szCs w:val="28"/>
          <w:rtl/>
        </w:rPr>
        <w:t xml:space="preserve">5 - تورات و انجيل ( كتب الهى ) ، دربردارنده قوانين و معارف الهى *</w:t>
      </w:r>
    </w:p>
    <w:p>
      <w:pPr>
        <w:pStyle w:val="BookText"/>
      </w:pPr>
      <w:r>
        <w:rPr>
          <w:rFonts w:ascii="Amiri" w:hAnsi="Amiri" w:eastAsia="Amiri" w:cs="Amiri"/>
          <w:lang w:bidi="ar-SA"/>
          <w:color w:val="111111"/>
          <w:sz w:val="28"/>
          <w:szCs w:val="28"/>
          <w:rtl/>
        </w:rPr>
        <w:t xml:space="preserve">و يعلّمه الكتاب و الحكمة و التورية و الانجيل</w:t>
      </w:r>
    </w:p>
    <w:p>
      <w:pPr>
        <w:pStyle w:val="BookText"/>
      </w:pPr>
      <w:r>
        <w:rPr>
          <w:rFonts w:ascii="Amiri" w:hAnsi="Amiri" w:eastAsia="Amiri" w:cs="Amiri"/>
          <w:lang w:bidi="ar-SA"/>
          <w:color w:val="111111"/>
          <w:sz w:val="28"/>
          <w:szCs w:val="28"/>
          <w:rtl/>
        </w:rPr>
        <w:t xml:space="preserve">عطف تورات و انجيل بر كتاب و حكمت، از باب عطف فرد بر جنس است.</w:t>
      </w:r>
    </w:p>
    <w:p>
      <w:pPr>
        <w:pStyle w:val="Heading3"/>
      </w:pPr>
      <w:bookmarkStart w:id="628" w:name="_Toc436"/>
      <w:r>
        <w:t>17- قوانين جاهلانه دوران جاهليت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- 6 - 140 - 9</w:t>
      </w:r>
    </w:p>
    <w:p>
      <w:pPr>
        <w:pStyle w:val="BookText"/>
      </w:pPr>
      <w:r>
        <w:rPr>
          <w:rFonts w:ascii="IRNazanin" w:hAnsi="IRNazanin" w:eastAsia="IRNazanin" w:cs="IRNazanin"/>
          <w:lang w:bidi="fa-IR"/>
          <w:color w:val="111111"/>
          <w:sz w:val="28"/>
          <w:szCs w:val="28"/>
          <w:rtl/>
        </w:rPr>
        <w:t xml:space="preserve">9 - وضع مقررات جاهلانه و انتساب به خدا، ويژگى مشركان عصر جاهلى</w:t>
      </w:r>
    </w:p>
    <w:p>
      <w:pPr>
        <w:pStyle w:val="BookText"/>
      </w:pPr>
      <w:r>
        <w:rPr>
          <w:rFonts w:ascii="IRNazanin" w:hAnsi="IRNazanin" w:eastAsia="IRNazanin" w:cs="IRNazanin"/>
          <w:lang w:bidi="fa-IR"/>
          <w:color w:val="111111"/>
          <w:sz w:val="28"/>
          <w:szCs w:val="28"/>
          <w:rtl/>
        </w:rPr>
        <w:t xml:space="preserve">و جعلوالله . .. و حرموا ما رزقهم الله افتراء على الله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5996_48964"/>
    <w:bookmarkEnd w:id="163"/>
    <w:p>
      <w:pPr>
        <w:pStyle w:val="Heading3"/>
      </w:pPr>
      <w:bookmarkStart w:id="629" w:name="_Toc437"/>
      <w:r>
        <w:t>18- قوانين جزايى مصرباستان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- 12 - 74 - 3</w:t>
      </w:r>
    </w:p>
    <w:p>
      <w:pPr>
        <w:pStyle w:val="BookText"/>
      </w:pPr>
      <w:r>
        <w:rPr>
          <w:rFonts w:ascii="IRNazanin" w:hAnsi="IRNazanin" w:eastAsia="IRNazanin" w:cs="IRNazanin"/>
          <w:lang w:bidi="fa-IR"/>
          <w:color w:val="111111"/>
          <w:sz w:val="28"/>
          <w:szCs w:val="28"/>
          <w:rtl/>
        </w:rPr>
        <w:t xml:space="preserve">3- جواز عقوبت مجرمان بيگانه بر اساس قوانين كيفرى خود آنان ، از مقررات جزايى مصر در عصر يوسف</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جمله «فما جزاؤه» كه پرسش از تعيين كيفر سارق است، مى تواند به اين معنا باشد كه متهمان خود كيفرى را براى سارق مشخص كنند. همچنين مى تواند به اين معنا باشد كه بيان كنند در شريعت و آيين آنان براى سارق چه كيفرى مقرر شده است.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- 12 - 76 - 8،9،16</w:t>
      </w:r>
    </w:p>
    <w:p>
      <w:pPr>
        <w:pStyle w:val="BookText"/>
      </w:pPr>
      <w:r>
        <w:rPr>
          <w:rFonts w:ascii="Amiri" w:hAnsi="Amiri" w:eastAsia="Amiri" w:cs="Amiri"/>
          <w:lang w:bidi="ar-SA"/>
          <w:color w:val="111111"/>
          <w:sz w:val="28"/>
          <w:szCs w:val="28"/>
          <w:rtl/>
        </w:rPr>
        <w:t xml:space="preserve">8-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9- قوانين جزايى مصر ، استرقاق سارقان را مجاز نمى شمرد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16- مجازات مجرمان بيگانه بر اساس مقررات خودِ آنان ، با قوانين و مقررات مصر در زمان وزارت يوسف ( ع ) مخالفتى نداشت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630" w:name="_Toc438"/>
      <w:r>
        <w:t>19- قوانين حاكم بر آفرينش</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- 51 - 49 - 2،6</w:t>
      </w:r>
    </w:p>
    <w:p>
      <w:pPr>
        <w:pStyle w:val="BookText"/>
      </w:pPr>
      <w:r>
        <w:rPr>
          <w:rFonts w:ascii="Amiri" w:hAnsi="Amiri" w:eastAsia="Amiri" w:cs="Amiri"/>
          <w:lang w:bidi="ar-SA"/>
          <w:color w:val="111111"/>
          <w:sz w:val="28"/>
          <w:szCs w:val="28"/>
          <w:rtl/>
        </w:rPr>
        <w:t xml:space="preserve">2 - زوجيت ، قانونى حاكم بر نظام جهان و همه مظاهر آن</w:t>
      </w:r>
    </w:p>
    <w:p>
      <w:pPr>
        <w:pStyle w:val="BookText"/>
      </w:pPr>
      <w:r>
        <w:rPr>
          <w:rFonts w:ascii="Amiri" w:hAnsi="Amiri" w:eastAsia="Amiri" w:cs="Amiri"/>
          <w:lang w:bidi="ar-SA"/>
          <w:color w:val="111111"/>
          <w:sz w:val="28"/>
          <w:szCs w:val="28"/>
          <w:rtl/>
        </w:rPr>
        <w:t xml:space="preserve">و من كلّ شىء خلقنا زوجين</w:t>
      </w:r>
    </w:p>
    <w:p>
      <w:pPr>
        <w:pStyle w:val="BookText"/>
      </w:pPr>
      <w:r>
        <w:rPr>
          <w:rFonts w:ascii="IRNazanin" w:hAnsi="IRNazanin" w:eastAsia="IRNazanin" w:cs="IRNazanin"/>
          <w:lang w:bidi="fa-IR"/>
          <w:color w:val="111111"/>
          <w:sz w:val="28"/>
          <w:szCs w:val="28"/>
          <w:rtl/>
        </w:rPr>
        <w:t xml:space="preserve">6 - قوانين و پديده هاى هستى ، هدفمند و حكيمانه</w:t>
      </w:r>
    </w:p>
    <w:p>
      <w:pPr>
        <w:pStyle w:val="BookText"/>
      </w:pPr>
      <w:r>
        <w:rPr>
          <w:rFonts w:ascii="Amiri" w:hAnsi="Amiri" w:eastAsia="Amiri" w:cs="Amiri"/>
          <w:lang w:bidi="ar-SA"/>
          <w:color w:val="111111"/>
          <w:sz w:val="28"/>
          <w:szCs w:val="28"/>
          <w:rtl/>
        </w:rPr>
        <w:t xml:space="preserve">و من كلّ شىء خلقنا زوجين لعلّكم تذكّرون</w:t>
      </w:r>
    </w:p>
    <w:p>
      <w:pPr>
        <w:pStyle w:val="BookText"/>
      </w:pPr>
      <w:r>
        <w:rPr>
          <w:rFonts w:ascii="IRNazanin" w:hAnsi="IRNazanin" w:eastAsia="IRNazanin" w:cs="IRNazanin"/>
          <w:lang w:bidi="fa-IR"/>
          <w:color w:val="111111"/>
          <w:sz w:val="28"/>
          <w:szCs w:val="28"/>
          <w:rtl/>
        </w:rPr>
        <w:t xml:space="preserve">«لعلّكم تذكّرون» هدف براى «من كلّ شىء. ..» است. از اين بيان الهى استفاده مى شود كه اصولاً قوانين و پديده هاى جهان، هدفى را دنبال مى كنند و اين هدف ارزشى و حكيمانه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- 55 - 21 - 1</w:t>
      </w:r>
    </w:p>
    <w:p>
      <w:pPr>
        <w:pStyle w:val="BookText"/>
      </w:pPr>
      <w:r>
        <w:rPr>
          <w:rFonts w:ascii="IRNazanin" w:hAnsi="IRNazanin" w:eastAsia="IRNazanin" w:cs="IRNazanin"/>
          <w:lang w:bidi="fa-IR"/>
          <w:color w:val="111111"/>
          <w:sz w:val="28"/>
          <w:szCs w:val="28"/>
          <w:rtl/>
        </w:rPr>
        <w:t xml:space="preserve">1 - قوانين طبيعى حاكم بر جريان آب هاى زمين ، نمودى از ربوبيت انكارناپذير الهى و غيرقابل تكذيب</w:t>
      </w:r>
    </w:p>
    <w:p>
      <w:pPr>
        <w:pStyle w:val="BookText"/>
      </w:pPr>
      <w:r>
        <w:rPr>
          <w:rFonts w:ascii="Amiri" w:hAnsi="Amiri" w:eastAsia="Amiri" w:cs="Amiri"/>
          <w:lang w:bidi="ar-SA"/>
          <w:color w:val="111111"/>
          <w:sz w:val="28"/>
          <w:szCs w:val="28"/>
          <w:rtl/>
        </w:rPr>
        <w:t xml:space="preserve">مرج البحرين . .. فبأىّ ءالآء ربّكما تكذّبان</w:t>
      </w:r>
    </w:p>
    <w:p>
      <w:pPr>
        <w:pStyle w:val="BookText"/>
      </w:pPr>
      <w:r>
        <w:rPr>
          <w:rFonts w:ascii="IRNazanin" w:hAnsi="IRNazanin" w:eastAsia="IRNazanin" w:cs="IRNazanin"/>
          <w:lang w:bidi="fa-IR"/>
          <w:color w:val="111111"/>
          <w:sz w:val="28"/>
          <w:szCs w:val="28"/>
          <w:rtl/>
        </w:rPr>
        <w:t xml:space="preserve">التقاى آب هاى زمين و درياها با يكديگر و وجود حايل و مانع از هضم شدن آنها در يكديگر، اشاره به نوعى قوانين حاكم بر آب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5996_48965"/>
    <w:bookmarkEnd w:id="164"/>
    <w:p>
      <w:pPr>
        <w:pStyle w:val="BookText"/>
      </w:pPr>
      <w:r>
        <w:rPr>
          <w:rFonts w:ascii="IRNazanin" w:hAnsi="IRNazanin" w:eastAsia="IRNazanin" w:cs="IRNazanin"/>
          <w:lang w:bidi="fa-IR"/>
          <w:color w:val="111111"/>
          <w:sz w:val="28"/>
          <w:szCs w:val="28"/>
          <w:rtl/>
        </w:rPr>
        <w:t xml:space="preserve">هاى (شور و شيرين) دارد خداوند متعال اين قوانين را، نمودى از ربوبيت انكار ناپذير خويش دانسته است.</w:t>
      </w:r>
    </w:p>
    <w:p>
      <w:pPr>
        <w:pStyle w:val="Heading3"/>
      </w:pPr>
      <w:bookmarkStart w:id="631" w:name="_Toc439"/>
      <w:r>
        <w:t>20- قوانين عالمانه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- 2 - 145 - 18</w:t>
      </w:r>
    </w:p>
    <w:p>
      <w:pPr>
        <w:pStyle w:val="BookText"/>
      </w:pPr>
      <w:r>
        <w:rPr>
          <w:rFonts w:ascii="IRNazanin" w:hAnsi="IRNazanin" w:eastAsia="IRNazanin" w:cs="IRNazanin"/>
          <w:lang w:bidi="fa-IR"/>
          <w:color w:val="111111"/>
          <w:sz w:val="28"/>
          <w:szCs w:val="28"/>
          <w:rtl/>
        </w:rPr>
        <w:t xml:space="preserve">18 - معارف و قوانينى شايسته و بايسته پذيرش و پيروى اند كه از هوا هاى نفسانى پيراسته و بر پايه علم بنا شده باشند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Heading3"/>
      </w:pPr>
      <w:bookmarkStart w:id="632" w:name="_Toc440"/>
      <w:r>
        <w:t>21- قوانين كيفرى در بنى اسرائيل</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- 12 - 75 - 7</w:t>
      </w:r>
    </w:p>
    <w:p>
      <w:pPr>
        <w:pStyle w:val="BookText"/>
      </w:pPr>
      <w:r>
        <w:rPr>
          <w:rFonts w:ascii="Amiri" w:hAnsi="Amiri" w:eastAsia="Amiri" w:cs="Amiri"/>
          <w:lang w:bidi="ar-SA"/>
          <w:color w:val="111111"/>
          <w:sz w:val="28"/>
          <w:szCs w:val="28"/>
          <w:rtl/>
        </w:rPr>
        <w:t xml:space="preserve">7- « عن أبى عبدالله ( ع ) [ فى قوله تعالى ] : « جزاؤه من وجد فى رحله فهو جزاؤه » : يعنون السنّة التى تجرى فيهم أن يحبسه . . . ;</w:t>
      </w:r>
    </w:p>
    <w:p>
      <w:pPr>
        <w:pStyle w:val="BookText"/>
      </w:pPr>
      <w:r>
        <w:rPr>
          <w:rFonts w:ascii="Amiri" w:hAnsi="Amiri" w:eastAsia="Amiri" w:cs="Amiri"/>
          <w:lang w:bidi="ar-SA"/>
          <w:color w:val="111111"/>
          <w:sz w:val="28"/>
          <w:szCs w:val="28"/>
          <w:rtl/>
        </w:rPr>
        <w:t xml:space="preserve">از امام صادق(ع) درباره سخن خدا كه فرموده: «جزاؤه من وجد فى رحله فهو جزاؤه» روايت شده است: مقصود آنان ، سنت جارى بين آنان بوده كه او را حبس كند . ..».</w:t>
      </w:r>
    </w:p>
    <w:p>
      <w:pPr>
        <w:pStyle w:val="Heading3"/>
      </w:pPr>
      <w:bookmarkStart w:id="633" w:name="_Toc441"/>
      <w:r>
        <w:t>22- قوانين كيفرى در دوران يوسف(ع)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634" w:name="_Toc442"/>
      <w:r>
        <w:t>23- قوانين كيفرى در مصرباستان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- 12 - 74 - 3</w:t>
      </w:r>
    </w:p>
    <w:p>
      <w:pPr>
        <w:pStyle w:val="BookText"/>
      </w:pPr>
      <w:r>
        <w:rPr>
          <w:rFonts w:ascii="IRNazanin" w:hAnsi="IRNazanin" w:eastAsia="IRNazanin" w:cs="IRNazanin"/>
          <w:lang w:bidi="fa-IR"/>
          <w:color w:val="111111"/>
          <w:sz w:val="28"/>
          <w:szCs w:val="28"/>
          <w:rtl/>
        </w:rPr>
        <w:t xml:space="preserve">3- جواز عقوبت مجرمان بيگانه بر اساس قوانين كيفرى خود آنان ، از مقررات جزايى مصر در عصر يوسف</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جمله «فما جزاؤه» كه پرسش از تعيين كيفر سارق است، مى تواند به اين معنا باشد كه متهمان خود كيفرى را براى سارق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5996_48966"/>
    <w:bookmarkEnd w:id="165"/>
    <w:p>
      <w:pPr>
        <w:pStyle w:val="BookText"/>
      </w:pPr>
      <w:r>
        <w:rPr>
          <w:rFonts w:ascii="IRNazanin" w:hAnsi="IRNazanin" w:eastAsia="IRNazanin" w:cs="IRNazanin"/>
          <w:lang w:bidi="fa-IR"/>
          <w:color w:val="111111"/>
          <w:sz w:val="28"/>
          <w:szCs w:val="28"/>
          <w:rtl/>
        </w:rPr>
        <w:t xml:space="preserve">مشخص كنند. همچنين مى تواند به اين معنا باشد كه بيان كنند در شريعت و آيين آنان براى سارق چه كيفرى مقرر شده است.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- 12 - 76 - 7،8</w:t>
      </w:r>
    </w:p>
    <w:p>
      <w:pPr>
        <w:pStyle w:val="BookText"/>
      </w:pPr>
      <w:r>
        <w:rPr>
          <w:rFonts w:ascii="IRNazanin" w:hAnsi="IRNazanin" w:eastAsia="IRNazanin" w:cs="IRNazanin"/>
          <w:lang w:bidi="fa-IR"/>
          <w:color w:val="111111"/>
          <w:sz w:val="28"/>
          <w:szCs w:val="28"/>
          <w:rtl/>
        </w:rPr>
        <w:t xml:space="preserve">7-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BookText"/>
      </w:pPr>
      <w:r>
        <w:rPr>
          <w:rFonts w:ascii="Amiri" w:hAnsi="Amiri" w:eastAsia="Amiri" w:cs="Amiri"/>
          <w:lang w:bidi="ar-SA"/>
          <w:color w:val="111111"/>
          <w:sz w:val="28"/>
          <w:szCs w:val="28"/>
          <w:rtl/>
        </w:rPr>
        <w:t xml:space="preserve">8-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- 12 - 79 - 3</w:t>
      </w:r>
    </w:p>
    <w:p>
      <w:pPr>
        <w:pStyle w:val="BookText"/>
      </w:pPr>
      <w:r>
        <w:rPr>
          <w:rFonts w:ascii="IRNazanin" w:hAnsi="IRNazanin" w:eastAsia="IRNazanin" w:cs="IRNazanin"/>
          <w:lang w:bidi="fa-IR"/>
          <w:color w:val="111111"/>
          <w:sz w:val="28"/>
          <w:szCs w:val="28"/>
          <w:rtl/>
        </w:rPr>
        <w:t xml:space="preserve">3-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pStyle w:val="Heading3"/>
      </w:pPr>
      <w:bookmarkStart w:id="635" w:name="_Toc443"/>
      <w:r>
        <w:t>24- كيفر اطاعت از قوانين ناپسند</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- 13 - 37 - 15</w:t>
      </w:r>
    </w:p>
    <w:p>
      <w:pPr>
        <w:pStyle w:val="BookText"/>
      </w:pPr>
      <w:r>
        <w:rPr>
          <w:rFonts w:ascii="IRNazanin" w:hAnsi="IRNazanin" w:eastAsia="IRNazanin" w:cs="IRNazanin"/>
          <w:lang w:bidi="fa-IR"/>
          <w:color w:val="111111"/>
          <w:sz w:val="28"/>
          <w:szCs w:val="28"/>
          <w:rtl/>
        </w:rPr>
        <w:t xml:space="preserve">15- پيروى از آرا و قوانين برخاسته از هوا هاى نفسانى ، با وجود احكام و قوانين قرآن ، موجب گرفتار شدن به عقوبتهايى از ناحيه خداوند است .</w:t>
      </w:r>
    </w:p>
    <w:p>
      <w:pPr>
        <w:pStyle w:val="BookText"/>
      </w:pPr>
      <w:r>
        <w:rPr>
          <w:rFonts w:ascii="Amiri" w:hAnsi="Amiri" w:eastAsia="Amiri" w:cs="Amiri"/>
          <w:lang w:bidi="ar-SA"/>
          <w:color w:val="111111"/>
          <w:sz w:val="28"/>
          <w:szCs w:val="28"/>
          <w:rtl/>
        </w:rPr>
        <w:t xml:space="preserve">و لئن اتبعت أهواءهم بعد ما جاءك من العلم مالك من الله من ولىّ و لاواق</w:t>
      </w:r>
    </w:p>
    <w:p>
      <w:pPr>
        <w:pStyle w:val="Heading3"/>
      </w:pPr>
      <w:bookmarkStart w:id="636" w:name="_Toc444"/>
      <w:r>
        <w:t>25- كيفر عصيان از قوانين نظامى</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- 27 - 21 - 2،4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5996_48967"/>
    <w:bookmarkEnd w:id="166"/>
    <w:p>
      <w:pPr>
        <w:pStyle w:val="BookText"/>
      </w:pPr>
      <w:r>
        <w:rPr>
          <w:rFonts w:ascii="IRNazanin" w:hAnsi="IRNazanin" w:eastAsia="IRNazanin" w:cs="IRNazanin"/>
          <w:lang w:bidi="fa-IR"/>
          <w:color w:val="111111"/>
          <w:sz w:val="28"/>
          <w:szCs w:val="28"/>
          <w:rtl/>
        </w:rPr>
        <w:t xml:space="preserve">2 - شكنجه يا مرگ ( بريدن سر ) ، مجازات تخلف بى دليل از مقررات سپاه سليمان</w:t>
      </w:r>
    </w:p>
    <w:p>
      <w:pPr>
        <w:pStyle w:val="BookText"/>
      </w:pPr>
      <w:r>
        <w:rPr>
          <w:rFonts w:ascii="Amiri" w:hAnsi="Amiri" w:eastAsia="Amiri" w:cs="Amiri"/>
          <w:lang w:bidi="ar-SA"/>
          <w:color w:val="111111"/>
          <w:sz w:val="28"/>
          <w:szCs w:val="28"/>
          <w:rtl/>
        </w:rPr>
        <w:t xml:space="preserve">أم كان من الغائبين . لأُعذّبنّه عذابًا شديدًا أو لأاْذبحنّه</w:t>
      </w:r>
    </w:p>
    <w:p>
      <w:pPr>
        <w:pStyle w:val="BookText"/>
      </w:pPr>
      <w:r>
        <w:rPr>
          <w:rFonts w:ascii="IRNazanin" w:hAnsi="IRNazanin" w:eastAsia="IRNazanin" w:cs="IRNazanin"/>
          <w:lang w:bidi="fa-IR"/>
          <w:color w:val="111111"/>
          <w:sz w:val="28"/>
          <w:szCs w:val="28"/>
          <w:rtl/>
        </w:rPr>
        <w:t xml:space="preserve">4 - لزوم تعيين كيفر هاى سخت تا مرز مرگ ، براى متخلفان از مقررات ارتش</w:t>
      </w:r>
    </w:p>
    <w:p>
      <w:pPr>
        <w:pStyle w:val="BookText"/>
      </w:pPr>
      <w:r>
        <w:rPr>
          <w:rFonts w:ascii="Amiri" w:hAnsi="Amiri" w:eastAsia="Amiri" w:cs="Amiri"/>
          <w:lang w:bidi="ar-SA"/>
          <w:color w:val="111111"/>
          <w:sz w:val="28"/>
          <w:szCs w:val="28"/>
          <w:rtl/>
        </w:rPr>
        <w:t xml:space="preserve">أم كان من الغائبين لأُعذّبنّه عذابًا شديدًا أو لأاْذبحنّه</w:t>
      </w:r>
    </w:p>
    <w:p>
      <w:pPr>
        <w:pStyle w:val="Heading3"/>
      </w:pPr>
      <w:bookmarkStart w:id="637" w:name="_Toc445"/>
      <w:r>
        <w:t>26- مجازات تخلّف از قوانين جنگ</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638" w:name="_Toc446"/>
      <w:r>
        <w:t>27- مطالعه قوانين آسمان ها</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- 88 - 18 - 2</w:t>
      </w:r>
    </w:p>
    <w:p>
      <w:pPr>
        <w:pStyle w:val="BookText"/>
      </w:pPr>
      <w:r>
        <w:rPr>
          <w:rFonts w:ascii="Amiri" w:hAnsi="Amiri" w:eastAsia="Amiri" w:cs="Amiri"/>
          <w:lang w:bidi="ar-SA"/>
          <w:color w:val="111111"/>
          <w:sz w:val="28"/>
          <w:szCs w:val="28"/>
          <w:rtl/>
        </w:rPr>
        <w:t xml:space="preserve">2 - بررسى قوانين حاكم بر آسمان و فضاى بالا ، زمينه ساز باور به قدرت خداوند بر ايجاد معاد</w:t>
      </w:r>
    </w:p>
    <w:p>
      <w:pPr>
        <w:pStyle w:val="BookText"/>
      </w:pPr>
      <w:r>
        <w:rPr>
          <w:rFonts w:ascii="Amiri" w:hAnsi="Amiri" w:eastAsia="Amiri" w:cs="Amiri"/>
          <w:lang w:bidi="ar-SA"/>
          <w:color w:val="111111"/>
          <w:sz w:val="28"/>
          <w:szCs w:val="28"/>
          <w:rtl/>
        </w:rPr>
        <w:t xml:space="preserve">و إلى السماء كيف رفعت</w:t>
      </w:r>
    </w:p>
    <w:p>
      <w:pPr>
        <w:pStyle w:val="Heading3"/>
      </w:pPr>
      <w:bookmarkStart w:id="639" w:name="_Toc447"/>
      <w:r>
        <w:t>28- ملاكهاى قوانين لازم الاتباع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- 2 - 145 - 18</w:t>
      </w:r>
    </w:p>
    <w:p>
      <w:pPr>
        <w:pStyle w:val="BookText"/>
      </w:pPr>
      <w:r>
        <w:rPr>
          <w:rFonts w:ascii="IRNazanin" w:hAnsi="IRNazanin" w:eastAsia="IRNazanin" w:cs="IRNazanin"/>
          <w:lang w:bidi="fa-IR"/>
          <w:color w:val="111111"/>
          <w:sz w:val="28"/>
          <w:szCs w:val="28"/>
          <w:rtl/>
        </w:rPr>
        <w:t xml:space="preserve">18 - معارف و قوانينى شايسته و بايسته پذيرش و پيروى اند كه از هوا هاى نفسانى پيراسته و بر پايه علم بنا شده باشند .</w:t>
      </w:r>
    </w:p>
    <w:p>
      <w:pPr>
        <w:pStyle w:val="BookText"/>
      </w:pPr>
      <w:r>
        <w:rPr>
          <w:rFonts w:ascii="Amiri" w:hAnsi="Amiri" w:eastAsia="Amiri" w:cs="Amiri"/>
          <w:lang w:bidi="ar-SA"/>
          <w:color w:val="111111"/>
          <w:sz w:val="28"/>
          <w:szCs w:val="28"/>
          <w:rtl/>
        </w:rPr>
        <w:t xml:space="preserve">و لئن اتبعت اهواءهم من بعد جاءك من العلم إنك إذاً لمن الظلمين</w:t>
      </w:r>
    </w:p>
    <w:p>
      <w:pPr>
        <w:pStyle w:val="Heading3"/>
      </w:pPr>
      <w:bookmarkStart w:id="640" w:name="_Toc448"/>
      <w:r>
        <w:t>29- منشأ قوانين آفرينش</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- 13 - 39 - 6</w:t>
      </w:r>
    </w:p>
    <w:p>
      <w:pPr>
        <w:pStyle w:val="BookText"/>
      </w:pPr>
      <w:r>
        <w:rPr>
          <w:rFonts w:ascii="Amiri" w:hAnsi="Amiri" w:eastAsia="Amiri" w:cs="Amiri"/>
          <w:lang w:bidi="ar-SA"/>
          <w:color w:val="111111"/>
          <w:sz w:val="28"/>
          <w:szCs w:val="28"/>
          <w:rtl/>
        </w:rPr>
        <w:t xml:space="preserve">6- اساس و ريشه تمام قوانين و مقررات عالم هستى نزد خداوند است و تنها او به آنها عالم است .</w:t>
      </w:r>
    </w:p>
    <w:p>
      <w:pPr>
        <w:pStyle w:val="BookText"/>
      </w:pPr>
      <w:r>
        <w:rPr>
          <w:rFonts w:ascii="Amiri" w:hAnsi="Amiri" w:eastAsia="Amiri" w:cs="Amiri"/>
          <w:lang w:bidi="ar-SA"/>
          <w:color w:val="111111"/>
          <w:sz w:val="28"/>
          <w:szCs w:val="28"/>
          <w:rtl/>
        </w:rPr>
        <w:t xml:space="preserve">و عنده أُمّ الكتب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5996_48968"/>
    <w:bookmarkEnd w:id="167"/>
    <w:p>
      <w:pPr>
        <w:pStyle w:val="Heading3"/>
      </w:pPr>
      <w:bookmarkStart w:id="641" w:name="_Toc449"/>
      <w:r>
        <w:t>30- منشأ نسخ قوانين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- 2 - 144 - 10</w:t>
      </w:r>
    </w:p>
    <w:p>
      <w:pPr>
        <w:pStyle w:val="BookText"/>
      </w:pPr>
      <w:r>
        <w:rPr>
          <w:rFonts w:ascii="Amiri" w:hAnsi="Amiri" w:eastAsia="Amiri" w:cs="Amiri"/>
          <w:lang w:bidi="ar-SA"/>
          <w:color w:val="111111"/>
          <w:sz w:val="28"/>
          <w:szCs w:val="28"/>
          <w:rtl/>
        </w:rPr>
        <w:t xml:space="preserve">10 - تشريع احكام دين ونسخ آنها به دست خداوند و در اختيار اوست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Heading3"/>
      </w:pPr>
      <w:bookmarkStart w:id="642" w:name="_Toc450"/>
      <w:r>
        <w:t>31- منشأ وضع قوانين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- 2 - 144 - 10</w:t>
      </w:r>
    </w:p>
    <w:p>
      <w:pPr>
        <w:pStyle w:val="BookText"/>
      </w:pPr>
      <w:r>
        <w:rPr>
          <w:rFonts w:ascii="Amiri" w:hAnsi="Amiri" w:eastAsia="Amiri" w:cs="Amiri"/>
          <w:lang w:bidi="ar-SA"/>
          <w:color w:val="111111"/>
          <w:sz w:val="28"/>
          <w:szCs w:val="28"/>
          <w:rtl/>
        </w:rPr>
        <w:t xml:space="preserve">10 - تشريع احكام دين ونسخ آنها به دست خداوند و در اختيار اوست .</w:t>
      </w:r>
    </w:p>
    <w:p>
      <w:pPr>
        <w:pStyle w:val="BookText"/>
      </w:pPr>
      <w:r>
        <w:rPr>
          <w:rFonts w:ascii="Amiri" w:hAnsi="Amiri" w:eastAsia="Amiri" w:cs="Amiri"/>
          <w:lang w:bidi="ar-SA"/>
          <w:color w:val="111111"/>
          <w:sz w:val="28"/>
          <w:szCs w:val="28"/>
          <w:rtl/>
        </w:rPr>
        <w:t xml:space="preserve">قد نرى تقلب وجهك فى السماء فلنولينك قبلة ترضيها</w:t>
      </w:r>
    </w:p>
    <w:p>
      <w:pPr>
        <w:pStyle w:val="Heading3"/>
      </w:pPr>
      <w:bookmarkStart w:id="643" w:name="_Toc451"/>
      <w:r>
        <w:t>32- نقض قوانين بشرى</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- 45 - 23 - 19</w:t>
      </w:r>
    </w:p>
    <w:p>
      <w:pPr>
        <w:pStyle w:val="BookText"/>
      </w:pPr>
      <w:r>
        <w:rPr>
          <w:rFonts w:ascii="Amiri" w:hAnsi="Amiri" w:eastAsia="Amiri" w:cs="Amiri"/>
          <w:lang w:bidi="ar-SA"/>
          <w:color w:val="111111"/>
          <w:sz w:val="28"/>
          <w:szCs w:val="28"/>
          <w:rtl/>
        </w:rPr>
        <w:t xml:space="preserve">19 - لزوم توجه به ناتوانى و نقص مكاتب و برنامه هاى بشرى ، در مسير اصلاح و هدايت بايسته انسان</w:t>
      </w:r>
    </w:p>
    <w:p>
      <w:pPr>
        <w:pStyle w:val="BookText"/>
      </w:pPr>
      <w:r>
        <w:rPr>
          <w:rFonts w:ascii="Amiri" w:hAnsi="Amiri" w:eastAsia="Amiri" w:cs="Amiri"/>
          <w:lang w:bidi="ar-SA"/>
          <w:color w:val="111111"/>
          <w:sz w:val="28"/>
          <w:szCs w:val="28"/>
          <w:rtl/>
        </w:rPr>
        <w:t xml:space="preserve">فمن يهديه من بعد اللّه أفلاتذكّرون</w:t>
      </w:r>
    </w:p>
    <w:p>
      <w:pPr>
        <w:pStyle w:val="Heading3"/>
      </w:pPr>
      <w:bookmarkStart w:id="644" w:name="_Toc452"/>
      <w:r>
        <w:t>33- ويژگيهاى قوانين بشرى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- 2 - 147 - 2</w:t>
      </w:r>
    </w:p>
    <w:p>
      <w:pPr>
        <w:pStyle w:val="BookText"/>
      </w:pPr>
      <w:r>
        <w:rPr>
          <w:rFonts w:ascii="Amiri" w:hAnsi="Amiri" w:eastAsia="Amiri" w:cs="Amiri"/>
          <w:lang w:bidi="ar-SA"/>
          <w:color w:val="111111"/>
          <w:sz w:val="28"/>
          <w:szCs w:val="28"/>
          <w:rtl/>
        </w:rPr>
        <w:t xml:space="preserve">2 - قوانين بشرى حق محض نبوده و همواره با امورى باطل ، آميخته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برداشت فوق بر اين مبناست كه: «ال» در «الحق» همانند، زيد الرجل براى استغراق خصايص افراد باشد; يعنى، آنچه تمام ويژگيهاى حق را داراست و به امرى باطل آميخته نيست، از ناحيه خداوند مى باشد.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5996_48969"/>
    <w:bookmarkEnd w:id="168"/>
    <w:p>
      <w:pPr>
        <w:pStyle w:val="Heading3"/>
      </w:pPr>
      <w:bookmarkStart w:id="645" w:name="_Toc453"/>
      <w:r>
        <w:t>34- ويژگيهاى قوانين دينى</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- 2 - 173 - 14</w:t>
      </w:r>
    </w:p>
    <w:p>
      <w:pPr>
        <w:pStyle w:val="BookText"/>
      </w:pPr>
      <w:r>
        <w:rPr>
          <w:rFonts w:ascii="IRNazanin" w:hAnsi="IRNazanin" w:eastAsia="IRNazanin" w:cs="IRNazanin"/>
          <w:lang w:bidi="fa-IR"/>
          <w:color w:val="111111"/>
          <w:sz w:val="28"/>
          <w:szCs w:val="28"/>
          <w:rtl/>
        </w:rPr>
        <w:t xml:space="preserve">14 - انعطاف پذيرى احكام و قوانين دين و ملاحظه ضرورت ها در تشريع آن قوانين</w:t>
      </w:r>
    </w:p>
    <w:p>
      <w:pPr>
        <w:pStyle w:val="BookText"/>
      </w:pPr>
      <w:r>
        <w:rPr>
          <w:rFonts w:ascii="Amiri" w:hAnsi="Amiri" w:eastAsia="Amiri" w:cs="Amiri"/>
          <w:lang w:bidi="ar-SA"/>
          <w:color w:val="111111"/>
          <w:sz w:val="28"/>
          <w:szCs w:val="28"/>
          <w:rtl/>
        </w:rPr>
        <w:t xml:space="preserve">فمن اضطر غير باغ و لاعاد فلا إثم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- 2 - 178 - 22</w:t>
      </w:r>
    </w:p>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Heading3"/>
      </w:pPr>
      <w:bookmarkStart w:id="646" w:name="_Toc454"/>
      <w:r>
        <w:t>35- يوسف(ع) و قوانين مصر باستان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- 12 - 76 - 10</w:t>
      </w:r>
    </w:p>
    <w:p>
      <w:pPr>
        <w:pStyle w:val="BookText"/>
      </w:pPr>
      <w:r>
        <w:rPr>
          <w:rFonts w:ascii="Amiri" w:hAnsi="Amiri" w:eastAsia="Amiri" w:cs="Amiri"/>
          <w:lang w:bidi="ar-SA"/>
          <w:color w:val="111111"/>
          <w:sz w:val="28"/>
          <w:szCs w:val="28"/>
          <w:rtl/>
        </w:rPr>
        <w:t xml:space="preserve">10- يوسف ( ع ) در زمان وزارتش ، نمى توانست با قوانين و مقررات حكومت مصر مخالفت كند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قوانين بين المللى</w:t>
      </w:r>
    </w:p>
    <w:p>
      <w:pPr>
        <w:pStyle w:val="Heading3"/>
      </w:pPr>
      <w:bookmarkStart w:id="647" w:name="_Toc455"/>
      <w:r>
        <w:t>36- آثار نقض قوانين بين المللى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- 2 - 194 - 5</w:t>
      </w:r>
    </w:p>
    <w:p>
      <w:pPr>
        <w:pStyle w:val="BookText"/>
      </w:pPr>
      <w:r>
        <w:rPr>
          <w:rFonts w:ascii="IRNazanin" w:hAnsi="IRNazanin" w:eastAsia="IRNazanin" w:cs="IRNazanin"/>
          <w:lang w:bidi="fa-IR"/>
          <w:color w:val="111111"/>
          <w:sz w:val="28"/>
          <w:szCs w:val="28"/>
          <w:rtl/>
        </w:rPr>
        <w:t xml:space="preserve">5 - جواز نقض قوانين پذيرفته شده بين المللى ، در صورت نقض آن از سوى دشمن</w:t>
      </w:r>
    </w:p>
    <w:p>
      <w:pPr>
        <w:pStyle w:val="BookText"/>
      </w:pPr>
      <w:r>
        <w:rPr>
          <w:rFonts w:ascii="IRNazanin" w:hAnsi="IRNazanin" w:eastAsia="IRNazanin" w:cs="IRNazanin"/>
          <w:lang w:bidi="fa-IR"/>
          <w:color w:val="111111"/>
          <w:sz w:val="28"/>
          <w:szCs w:val="28"/>
          <w:rtl/>
        </w:rPr>
        <w:t xml:space="preserve">الشهر الحرام بالشهر الحرام و الحرمت قصاص</w:t>
      </w:r>
    </w:p>
    <w:p>
      <w:pPr>
        <w:pStyle w:val="BookText"/>
      </w:pPr>
      <w:r>
        <w:rPr>
          <w:rFonts w:ascii="IRNazanin" w:hAnsi="IRNazanin" w:eastAsia="IRNazanin" w:cs="IRNazanin"/>
          <w:lang w:bidi="fa-IR"/>
          <w:color w:val="111111"/>
          <w:sz w:val="28"/>
          <w:szCs w:val="28"/>
          <w:rtl/>
        </w:rPr>
        <w:t xml:space="preserve">«حرمة» (مفرد حرمات) به چيزهايى (قوانين، مقررات و . ..) گفته مى شود كه مراقبت آنها لازم و نقض آنها ممنوع است. قصاص، مجازاتى است كه در مقابل جنايت اجرا مى شود. بنابراين «و الحرمات قصاص»; يعنى، آنچه از مقررات و قوانين - كه بايد مورد احترام باشد و نقض نگردد - اگر از سوى دشمن نقض شد و بدين وسيله بر شما ضربه وارد آمد شما نيز مى توانيد آن را ناديده گرفته و جنايت دشمن را پاسخ دهيد.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5996_48970"/>
    <w:bookmarkEnd w:id="169"/>
    <w:p>
      <w:pPr>
        <w:pStyle w:val="Heading3"/>
      </w:pPr>
      <w:bookmarkStart w:id="648" w:name="_Toc456"/>
      <w:r>
        <w:t>37- شرايط نقض قوانين بين المللى</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- 2 - 194 - 5</w:t>
      </w:r>
    </w:p>
    <w:p>
      <w:pPr>
        <w:pStyle w:val="BookText"/>
      </w:pPr>
      <w:r>
        <w:rPr>
          <w:rFonts w:ascii="IRNazanin" w:hAnsi="IRNazanin" w:eastAsia="IRNazanin" w:cs="IRNazanin"/>
          <w:lang w:bidi="fa-IR"/>
          <w:color w:val="111111"/>
          <w:sz w:val="28"/>
          <w:szCs w:val="28"/>
          <w:rtl/>
        </w:rPr>
        <w:t xml:space="preserve">5 - جواز نقض قوانين پذيرفته شده بين المللى ، در صورت نقض آن از سوى دشمن</w:t>
      </w:r>
    </w:p>
    <w:p>
      <w:pPr>
        <w:pStyle w:val="BookText"/>
      </w:pPr>
      <w:r>
        <w:rPr>
          <w:rFonts w:ascii="IRNazanin" w:hAnsi="IRNazanin" w:eastAsia="IRNazanin" w:cs="IRNazanin"/>
          <w:lang w:bidi="fa-IR"/>
          <w:color w:val="111111"/>
          <w:sz w:val="28"/>
          <w:szCs w:val="28"/>
          <w:rtl/>
        </w:rPr>
        <w:t xml:space="preserve">الشهر الحرام بالشهر الحرام و الحرمت قصاص</w:t>
      </w:r>
    </w:p>
    <w:p>
      <w:pPr>
        <w:pStyle w:val="BookText"/>
      </w:pPr>
      <w:r>
        <w:rPr>
          <w:rFonts w:ascii="IRNazanin" w:hAnsi="IRNazanin" w:eastAsia="IRNazanin" w:cs="IRNazanin"/>
          <w:lang w:bidi="fa-IR"/>
          <w:color w:val="111111"/>
          <w:sz w:val="28"/>
          <w:szCs w:val="28"/>
          <w:rtl/>
        </w:rPr>
        <w:t xml:space="preserve">«حرمة» (مفرد حرمات) به چيزهايى (قوانين، مقررات و . ..) گفته مى شود كه مراقبت آنها لازم و نقض آنها ممنوع است. قصاص، مجازاتى است كه در مقابل جنايت اجرا مى شود. بنابراين «و الحرمات قصاص»; يعنى، آنچه از مقررات و قوانين - كه بايد مورد احترام باشد و نقض نگردد - اگر از سوى دشمن نقض شد و بدين وسيله بر شما ضربه وارد آمد شما نيز مى توانيد آن را ناديده گرفته و جنايت دشمن را پاسخ دهيد.</w:t>
      </w:r>
    </w:p>
    <w:p>
      <w:pPr>
        <w:pStyle w:val="Heading3"/>
      </w:pPr>
      <w:bookmarkStart w:id="649" w:name="_Toc457"/>
      <w:r>
        <w:t>38- قوانين بين المللى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- 9 - 1 - 2،7</w:t>
      </w:r>
    </w:p>
    <w:p>
      <w:pPr>
        <w:pStyle w:val="BookText"/>
      </w:pPr>
      <w:r>
        <w:rPr>
          <w:rFonts w:ascii="IRNazanin" w:hAnsi="IRNazanin" w:eastAsia="IRNazanin" w:cs="IRNazanin"/>
          <w:lang w:bidi="fa-IR"/>
          <w:color w:val="111111"/>
          <w:sz w:val="28"/>
          <w:szCs w:val="28"/>
          <w:rtl/>
        </w:rPr>
        <w:t xml:space="preserve">2 - لغو اعتبار پيمان عدم تعرض ، در صورت نقض آن از سوى طرف معاهده ، بلا مانع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5996_48971"/>
    <w:bookmarkEnd w:id="170"/>
    <w:p>
      <w:pPr>
        <w:pStyle w:val="Heading2"/>
      </w:pPr>
      <w:bookmarkStart w:id="650" w:name="_Toc458"/>
      <w:r>
        <w:t>6- قواى ادراكى</w:t>
      </w:r>
      <w:bookmarkEnd w:id="650"/>
    </w:p>
    <w:p>
      <w:pPr>
        <w:pStyle w:val="Heading3"/>
      </w:pPr>
      <w:bookmarkStart w:id="651" w:name="_Toc459"/>
      <w:r>
        <w:t>1- ابداع قواى ادراكى</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- 23 - 78 - 2</w:t>
      </w:r>
    </w:p>
    <w:p>
      <w:pPr>
        <w:pStyle w:val="BookText"/>
      </w:pPr>
      <w:r>
        <w:rPr>
          <w:rFonts w:ascii="IRNazanin" w:hAnsi="IRNazanin" w:eastAsia="IRNazanin" w:cs="IRNazanin"/>
          <w:lang w:bidi="fa-IR"/>
          <w:color w:val="111111"/>
          <w:sz w:val="28"/>
          <w:szCs w:val="28"/>
          <w:rtl/>
        </w:rPr>
        <w:t xml:space="preserve">2 - دستگاه شنوايى ، بينايى و تعقل انسان ، دستگاهى بديع و بى مانند در نظام خلقت</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«إنشاء» (مصدر «أنشأ») به ايجاد بدون طرح و الگوى قبلى، گفته مى شود.</w:t>
      </w:r>
    </w:p>
    <w:p>
      <w:pPr>
        <w:pStyle w:val="Heading3"/>
      </w:pPr>
      <w:bookmarkStart w:id="652" w:name="_Toc460"/>
      <w:r>
        <w:t>2- ارزش قواى ادراكى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- 2 - 171 - 8</w:t>
      </w:r>
    </w:p>
    <w:p>
      <w:pPr>
        <w:pStyle w:val="BookText"/>
      </w:pPr>
      <w:r>
        <w:rPr>
          <w:rFonts w:ascii="IRNazanin" w:hAnsi="IRNazanin" w:eastAsia="IRNazanin" w:cs="IRNazanin"/>
          <w:lang w:bidi="fa-IR"/>
          <w:color w:val="111111"/>
          <w:sz w:val="28"/>
          <w:szCs w:val="28"/>
          <w:rtl/>
        </w:rPr>
        <w:t xml:space="preserve">8 - درك حقايق و معارف دين و پذيرش آنها ، تعيين كننده ميزان ارزش قواى ادراكى است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IRNazanin" w:hAnsi="IRNazanin" w:eastAsia="IRNazanin" w:cs="IRNazanin"/>
          <w:lang w:bidi="fa-IR"/>
          <w:color w:val="111111"/>
          <w:sz w:val="28"/>
          <w:szCs w:val="28"/>
          <w:rtl/>
        </w:rPr>
        <w:t xml:space="preserve">كر، لال و كور خواندن كفرپيشگان على رغم اينكه آنان از ابزار شنوايى و . .. برخوردار هستند، مى تواند اشاره به اين حقيقت باشد كه: اگر ابزار و قواى ادراكى وسيله فهم معارف دين قرار نگيرند، در حقيقت با نبودشان يكسانند و ارزشى ندارند.</w:t>
      </w:r>
    </w:p>
    <w:p>
      <w:pPr>
        <w:pStyle w:val="Heading3"/>
      </w:pPr>
      <w:bookmarkStart w:id="653" w:name="_Toc461"/>
      <w:r>
        <w:t>3- استفاده از قواى ادراكى</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- 36 - 68 - 9</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5996_48972"/>
    <w:bookmarkEnd w:id="171"/>
    <w:p>
      <w:pPr>
        <w:pStyle w:val="BookText"/>
      </w:pPr>
      <w:r>
        <w:rPr>
          <w:rFonts w:ascii="IRNazanin" w:hAnsi="IRNazanin" w:eastAsia="IRNazanin" w:cs="IRNazanin"/>
          <w:lang w:bidi="fa-IR"/>
          <w:color w:val="111111"/>
          <w:sz w:val="28"/>
          <w:szCs w:val="28"/>
          <w:rtl/>
        </w:rPr>
        <w:t xml:space="preserve">9 - لزوم بهره گيرى از استعداد ها و قواى جسمى و عقلى ، به هنگام شكوفايى آن و در دوران پيرى</w:t>
      </w:r>
    </w:p>
    <w:p>
      <w:pPr>
        <w:pStyle w:val="BookText"/>
      </w:pPr>
      <w:r>
        <w:rPr>
          <w:rFonts w:ascii="Amiri" w:hAnsi="Amiri" w:eastAsia="Amiri" w:cs="Amiri"/>
          <w:lang w:bidi="ar-SA"/>
          <w:color w:val="111111"/>
          <w:sz w:val="28"/>
          <w:szCs w:val="28"/>
          <w:rtl/>
        </w:rPr>
        <w:t xml:space="preserve">و من نعمّره ننكّسه فى الخلق أفلايعقلون</w:t>
      </w:r>
    </w:p>
    <w:p>
      <w:pPr>
        <w:pStyle w:val="Heading3"/>
      </w:pPr>
      <w:bookmarkStart w:id="654" w:name="_Toc462"/>
      <w:r>
        <w:t>4- اهميت قواى ادراكى</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- 46 - 26 - 7</w:t>
      </w:r>
    </w:p>
    <w:p>
      <w:pPr>
        <w:pStyle w:val="BookText"/>
      </w:pPr>
      <w:r>
        <w:rPr>
          <w:rFonts w:ascii="IRNazanin" w:hAnsi="IRNazanin" w:eastAsia="IRNazanin" w:cs="IRNazanin"/>
          <w:lang w:bidi="fa-IR"/>
          <w:color w:val="111111"/>
          <w:sz w:val="28"/>
          <w:szCs w:val="28"/>
          <w:rtl/>
        </w:rPr>
        <w:t xml:space="preserve">7- اهميت ويژه بينايى ، شنوايى و نيروى ادراكى انسان ، در مقايسه با ساير نعمت هاى الهى</w:t>
      </w:r>
    </w:p>
    <w:p>
      <w:pPr>
        <w:pStyle w:val="BookText"/>
      </w:pPr>
      <w:r>
        <w:rPr>
          <w:rFonts w:ascii="Amiri" w:hAnsi="Amiri" w:eastAsia="Amiri" w:cs="Amiri"/>
          <w:lang w:bidi="ar-SA"/>
          <w:color w:val="111111"/>
          <w:sz w:val="28"/>
          <w:szCs w:val="28"/>
          <w:rtl/>
        </w:rPr>
        <w:t xml:space="preserve">و لقد مكّنّ-هم . .. و جعلنا لهم سمعًا و أبصرًا و أفئدة</w:t>
      </w:r>
    </w:p>
    <w:p>
      <w:pPr>
        <w:pStyle w:val="BookText"/>
      </w:pPr>
      <w:r>
        <w:rPr>
          <w:rFonts w:ascii="IRNazanin" w:hAnsi="IRNazanin" w:eastAsia="IRNazanin" w:cs="IRNazanin"/>
          <w:lang w:bidi="fa-IR"/>
          <w:color w:val="111111"/>
          <w:sz w:val="28"/>
          <w:szCs w:val="28"/>
          <w:rtl/>
        </w:rPr>
        <w:t xml:space="preserve">از اختصاص به ذكر يافتن چشم، گوش و قلب، مطلب بالا استفاده مى شود.</w:t>
      </w:r>
    </w:p>
    <w:p>
      <w:pPr>
        <w:pStyle w:val="Heading3"/>
      </w:pPr>
      <w:bookmarkStart w:id="655" w:name="_Toc463"/>
      <w:r>
        <w:t>5- تأثير جادو در قواى ادراكى</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- 20 - 66 - 8</w:t>
      </w:r>
    </w:p>
    <w:p>
      <w:pPr>
        <w:pStyle w:val="BookText"/>
      </w:pPr>
      <w:r>
        <w:rPr>
          <w:rFonts w:ascii="Amiri" w:hAnsi="Amiri" w:eastAsia="Amiri" w:cs="Amiri"/>
          <w:lang w:bidi="ar-SA"/>
          <w:color w:val="111111"/>
          <w:sz w:val="28"/>
          <w:szCs w:val="28"/>
          <w:rtl/>
        </w:rPr>
        <w:t xml:space="preserve">8 - سِحر ، داراى تأثير و نفوذ بر قواى ادراكى و قوه مخيله</w:t>
      </w:r>
    </w:p>
    <w:p>
      <w:pPr>
        <w:pStyle w:val="BookText"/>
      </w:pPr>
      <w:r>
        <w:rPr>
          <w:rFonts w:ascii="Amiri" w:hAnsi="Amiri" w:eastAsia="Amiri" w:cs="Amiri"/>
          <w:lang w:bidi="ar-SA"/>
          <w:color w:val="111111"/>
          <w:sz w:val="28"/>
          <w:szCs w:val="28"/>
          <w:rtl/>
        </w:rPr>
        <w:t xml:space="preserve">يخيّل إليه من سحرهم</w:t>
      </w:r>
    </w:p>
    <w:p>
      <w:pPr>
        <w:pStyle w:val="Heading3"/>
      </w:pPr>
      <w:bookmarkStart w:id="656" w:name="_Toc464"/>
      <w:r>
        <w:t>6- تأثيرپذيرى قواى ادراكى</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- 12 - 31 - 21</w:t>
      </w:r>
    </w:p>
    <w:p>
      <w:pPr>
        <w:pStyle w:val="BookText"/>
      </w:pPr>
      <w:r>
        <w:rPr>
          <w:rFonts w:ascii="Amiri" w:hAnsi="Amiri" w:eastAsia="Amiri" w:cs="Amiri"/>
          <w:lang w:bidi="ar-SA"/>
          <w:color w:val="111111"/>
          <w:sz w:val="28"/>
          <w:szCs w:val="28"/>
          <w:rtl/>
        </w:rPr>
        <w:t xml:space="preserve">21- قواى ادراكى بشر ، تحت تأثير مشاهده اوج زيبايى و جلوه هاى جمال ، كارآيى خود را از دست مى دهد .</w:t>
      </w:r>
    </w:p>
    <w:p>
      <w:pPr>
        <w:pStyle w:val="BookText"/>
      </w:pPr>
      <w:r>
        <w:rPr>
          <w:rFonts w:ascii="Amiri" w:hAnsi="Amiri" w:eastAsia="Amiri" w:cs="Amiri"/>
          <w:lang w:bidi="ar-SA"/>
          <w:color w:val="111111"/>
          <w:sz w:val="28"/>
          <w:szCs w:val="28"/>
          <w:rtl/>
        </w:rPr>
        <w:t xml:space="preserve">و قطّعن أيديهنّ</w:t>
      </w:r>
    </w:p>
    <w:p>
      <w:pPr>
        <w:pStyle w:val="Heading3"/>
      </w:pPr>
      <w:bookmarkStart w:id="657" w:name="_Toc465"/>
      <w:r>
        <w:t>7- دقت در ضعف قواى ادراكى</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5996_48973"/>
    <w:bookmarkEnd w:id="172"/>
    <w:p>
      <w:pPr>
        <w:pStyle w:val="Heading3"/>
      </w:pPr>
      <w:bookmarkStart w:id="658" w:name="_Toc466"/>
      <w:r>
        <w:t>8- رشد قواى ادراكى</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Heading3"/>
      </w:pPr>
      <w:bookmarkStart w:id="659" w:name="_Toc467"/>
      <w:r>
        <w:t>9- زمينه ختم قواى ادراكى</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- 16 - 108 - 9</w:t>
      </w:r>
    </w:p>
    <w:p>
      <w:pPr>
        <w:pStyle w:val="BookText"/>
      </w:pPr>
      <w:r>
        <w:rPr>
          <w:rFonts w:ascii="Amiri" w:hAnsi="Amiri" w:eastAsia="Amiri" w:cs="Amiri"/>
          <w:lang w:bidi="ar-SA"/>
          <w:color w:val="111111"/>
          <w:sz w:val="28"/>
          <w:szCs w:val="28"/>
          <w:rtl/>
        </w:rPr>
        <w:t xml:space="preserve">9- ارتباط مستقيم مهر شدن راه هاى ادراكى ، با غفلت كامل انسان</w:t>
      </w:r>
    </w:p>
    <w:p>
      <w:pPr>
        <w:pStyle w:val="BookText"/>
      </w:pPr>
      <w:r>
        <w:rPr>
          <w:rFonts w:ascii="Amiri" w:hAnsi="Amiri" w:eastAsia="Amiri" w:cs="Amiri"/>
          <w:lang w:bidi="ar-SA"/>
          <w:color w:val="111111"/>
          <w:sz w:val="28"/>
          <w:szCs w:val="28"/>
          <w:rtl/>
        </w:rPr>
        <w:t xml:space="preserve">طبع الله على قلوبهم و سمعهم و أبصرهم و أُولئك هم الغفلون</w:t>
      </w:r>
    </w:p>
    <w:p>
      <w:pPr>
        <w:pStyle w:val="Heading3"/>
      </w:pPr>
      <w:bookmarkStart w:id="660" w:name="_Toc468"/>
      <w:r>
        <w:t>10- زمينه سلب قواى ادراكى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- 30 - 59 - 5</w:t>
      </w:r>
    </w:p>
    <w:p>
      <w:pPr>
        <w:pStyle w:val="BookText"/>
      </w:pPr>
      <w:r>
        <w:rPr>
          <w:rFonts w:ascii="IRNazanin" w:hAnsi="IRNazanin" w:eastAsia="IRNazanin" w:cs="IRNazanin"/>
          <w:lang w:bidi="fa-IR"/>
          <w:color w:val="111111"/>
          <w:sz w:val="28"/>
          <w:szCs w:val="28"/>
          <w:rtl/>
        </w:rPr>
        <w:t xml:space="preserve">5 - موضع گيرى و عمل خود آدمى ، زمينه نابود شدن استعداد هدايت در وى است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 . كذلك يطبع اللّه</w:t>
      </w:r>
    </w:p>
    <w:p>
      <w:pPr>
        <w:pStyle w:val="Heading3"/>
      </w:pPr>
      <w:bookmarkStart w:id="661" w:name="_Toc469"/>
      <w:r>
        <w:t>11- ضعف قواى ادراكى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- 22 - 5 - 19</w:t>
      </w:r>
    </w:p>
    <w:p>
      <w:pPr>
        <w:pStyle w:val="BookText"/>
      </w:pPr>
      <w:r>
        <w:rPr>
          <w:rFonts w:ascii="Amiri" w:hAnsi="Amiri" w:eastAsia="Amiri" w:cs="Amiri"/>
          <w:lang w:bidi="ar-SA"/>
          <w:color w:val="111111"/>
          <w:sz w:val="28"/>
          <w:szCs w:val="28"/>
          <w:rtl/>
        </w:rPr>
        <w:t xml:space="preserve">19-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لتبلغوا أشدّكم. ..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- 40 - 67 - 9</w:t>
      </w:r>
    </w:p>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5996_48974"/>
    <w:bookmarkEnd w:id="173"/>
    <w:p>
      <w:pPr>
        <w:pStyle w:val="BookText"/>
      </w:pPr>
      <w:r>
        <w:rPr>
          <w:rFonts w:ascii="Amiri" w:hAnsi="Amiri" w:eastAsia="Amiri" w:cs="Amiri"/>
          <w:lang w:bidi="ar-SA"/>
          <w:color w:val="111111"/>
          <w:sz w:val="28"/>
          <w:szCs w:val="28"/>
          <w:rtl/>
        </w:rPr>
        <w:t xml:space="preserve">ثمّ لتبلغوا أشدّكم ثمّ لتكونوا شيوخًا</w:t>
      </w:r>
    </w:p>
    <w:p>
      <w:pPr>
        <w:pStyle w:val="Heading3"/>
      </w:pPr>
      <w:bookmarkStart w:id="662" w:name="_Toc470"/>
      <w:r>
        <w:t>12- عوامل سلب قواى ادراكى</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- 30 - 59 - 8</w:t>
      </w:r>
    </w:p>
    <w:p>
      <w:pPr>
        <w:pStyle w:val="BookText"/>
      </w:pPr>
      <w:r>
        <w:rPr>
          <w:rFonts w:ascii="IRNazanin" w:hAnsi="IRNazanin" w:eastAsia="IRNazanin" w:cs="IRNazanin"/>
          <w:lang w:bidi="fa-IR"/>
          <w:color w:val="111111"/>
          <w:sz w:val="28"/>
          <w:szCs w:val="28"/>
          <w:rtl/>
        </w:rPr>
        <w:t xml:space="preserve">8 - لجاجت كنندگان در برابر پذيرش آيات الهى ، در معرض از دست دادن قواى درك معارف الهى اند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 . كذلك يطبع اللّه على ق</w:t>
      </w:r>
    </w:p>
    <w:p>
      <w:pPr>
        <w:pStyle w:val="Heading3"/>
      </w:pPr>
      <w:bookmarkStart w:id="663" w:name="_Toc471"/>
      <w:r>
        <w:t>13- فلسفه قواى ادراكى</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- 16 - 78 - 10</w:t>
      </w:r>
    </w:p>
    <w:p>
      <w:pPr>
        <w:pStyle w:val="BookText"/>
      </w:pPr>
      <w:r>
        <w:rPr>
          <w:rFonts w:ascii="Amiri" w:hAnsi="Amiri" w:eastAsia="Amiri" w:cs="Amiri"/>
          <w:lang w:bidi="ar-SA"/>
          <w:color w:val="111111"/>
          <w:sz w:val="28"/>
          <w:szCs w:val="28"/>
          <w:rtl/>
        </w:rPr>
        <w:t xml:space="preserve">10- هدف از آفرينش انسان و اعطاى نعمت ( قواى ادراكى و . . . ) به او ، شناخت خداوند و شكر اوست .</w:t>
      </w:r>
    </w:p>
    <w:p>
      <w:pPr>
        <w:pStyle w:val="BookText"/>
      </w:pPr>
      <w:r>
        <w:rPr>
          <w:rFonts w:ascii="Amiri" w:hAnsi="Amiri" w:eastAsia="Amiri" w:cs="Amiri"/>
          <w:lang w:bidi="ar-SA"/>
          <w:color w:val="111111"/>
          <w:sz w:val="28"/>
          <w:szCs w:val="28"/>
          <w:rtl/>
        </w:rPr>
        <w:t xml:space="preserve">و الله أخرجكم من بطون . .. و جعل لكم السمع ... لعلّكم تشكرون</w:t>
      </w:r>
    </w:p>
    <w:p>
      <w:pPr>
        <w:pStyle w:val="Heading3"/>
      </w:pPr>
      <w:bookmarkStart w:id="664" w:name="_Toc472"/>
      <w:r>
        <w:t>14- قواى ادراكى انسان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- 32 - 9 - 6،9،16</w:t>
      </w:r>
    </w:p>
    <w:p>
      <w:pPr>
        <w:pStyle w:val="BookText"/>
      </w:pPr>
      <w:r>
        <w:rPr>
          <w:rFonts w:ascii="IRNazanin" w:hAnsi="IRNazanin" w:eastAsia="IRNazanin" w:cs="IRNazanin"/>
          <w:lang w:bidi="fa-IR"/>
          <w:color w:val="111111"/>
          <w:sz w:val="28"/>
          <w:szCs w:val="28"/>
          <w:rtl/>
        </w:rPr>
        <w:t xml:space="preserve">6 - قواى ادراكى ( چشم و گوش و قلب انسان ) از نشانه هاى خداوند است .</w:t>
      </w:r>
    </w:p>
    <w:p>
      <w:pPr>
        <w:pStyle w:val="BookText"/>
      </w:pPr>
      <w:r>
        <w:rPr>
          <w:rFonts w:ascii="Amiri" w:hAnsi="Amiri" w:eastAsia="Amiri" w:cs="Amiri"/>
          <w:lang w:bidi="ar-SA"/>
          <w:color w:val="111111"/>
          <w:sz w:val="28"/>
          <w:szCs w:val="28"/>
          <w:rtl/>
        </w:rPr>
        <w:t xml:space="preserve">اللّه الذى أحسن . .. و بدأ خلق الإنسن ... و جعل لكم السمع و الأبصر و الأفئدة</w:t>
      </w:r>
    </w:p>
    <w:p>
      <w:pPr>
        <w:pStyle w:val="BookText"/>
      </w:pPr>
      <w:r>
        <w:rPr>
          <w:rFonts w:ascii="Amiri" w:hAnsi="Amiri" w:eastAsia="Amiri" w:cs="Amiri"/>
          <w:lang w:bidi="ar-SA"/>
          <w:color w:val="111111"/>
          <w:sz w:val="28"/>
          <w:szCs w:val="28"/>
          <w:rtl/>
        </w:rPr>
        <w:t xml:space="preserve">9 - انسان ، واجد دو نوع قوه ادراكى ( حسى و باطنى )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سوّيه و نفخ فيه من روحه و جعل لكم السمع و الأبصر و الأفئدة قليلاً ما تشكرو</w:t>
      </w:r>
    </w:p>
    <w:p>
      <w:pPr>
        <w:pStyle w:val="Heading3"/>
      </w:pPr>
      <w:bookmarkStart w:id="665" w:name="_Toc473"/>
      <w:r>
        <w:t>15- قواى ادراكى گمراهان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- 17 - 97 - 7</w:t>
      </w:r>
    </w:p>
    <w:p>
      <w:pPr>
        <w:pStyle w:val="BookText"/>
      </w:pPr>
      <w:r>
        <w:rPr>
          <w:rFonts w:ascii="IRNazanin" w:hAnsi="IRNazanin" w:eastAsia="IRNazanin" w:cs="IRNazanin"/>
          <w:lang w:bidi="fa-IR"/>
          <w:color w:val="111111"/>
          <w:sz w:val="28"/>
          <w:szCs w:val="28"/>
          <w:rtl/>
        </w:rPr>
        <w:t xml:space="preserve">7- تأثير عقيده و عمل گمراهان حق ناپذير ، در قواى ادراكى و حسى ( چشم ، گوش و زبان ) آنان به هنگام حشر در قيامت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5996_48975"/>
    <w:bookmarkEnd w:id="174"/>
    <w:p>
      <w:pPr>
        <w:pStyle w:val="BookText"/>
      </w:pPr>
      <w:r>
        <w:rPr>
          <w:rFonts w:ascii="Amiri" w:hAnsi="Amiri" w:eastAsia="Amiri" w:cs="Amiri"/>
          <w:lang w:bidi="ar-SA"/>
          <w:color w:val="111111"/>
          <w:sz w:val="28"/>
          <w:szCs w:val="28"/>
          <w:rtl/>
        </w:rPr>
        <w:t xml:space="preserve">و نحشرهم يوم القيمة على وجوههم عميًا و بكمًا و صمًّا</w:t>
      </w:r>
    </w:p>
    <w:p>
      <w:pPr>
        <w:pStyle w:val="Heading3"/>
      </w:pPr>
      <w:bookmarkStart w:id="666" w:name="_Toc474"/>
      <w:r>
        <w:t>16- قواى ادراكى موجودات زنده</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- 45 - 4 - 3</w:t>
      </w:r>
    </w:p>
    <w:p>
      <w:pPr>
        <w:pStyle w:val="BookText"/>
      </w:pPr>
      <w:r>
        <w:rPr>
          <w:rFonts w:ascii="IRNazanin" w:hAnsi="IRNazanin" w:eastAsia="IRNazanin" w:cs="IRNazanin"/>
          <w:lang w:bidi="fa-IR"/>
          <w:color w:val="111111"/>
          <w:sz w:val="28"/>
          <w:szCs w:val="28"/>
          <w:rtl/>
        </w:rPr>
        <w:t xml:space="preserve">3 - انديشه در چگونگى پيدايش حيات و نيروى حس و ادراك در موجودات زنده ، زمينه ره يابى به نشانه هاى متقن الهى</w:t>
      </w:r>
    </w:p>
    <w:p>
      <w:pPr>
        <w:pStyle w:val="BookText"/>
      </w:pPr>
      <w:r>
        <w:rPr>
          <w:rFonts w:ascii="Amiri" w:hAnsi="Amiri" w:eastAsia="Amiri" w:cs="Amiri"/>
          <w:lang w:bidi="ar-SA"/>
          <w:color w:val="111111"/>
          <w:sz w:val="28"/>
          <w:szCs w:val="28"/>
          <w:rtl/>
        </w:rPr>
        <w:t xml:space="preserve">و فى خلقكم و ما . .. ءايت لقوم يوقنون</w:t>
      </w:r>
    </w:p>
    <w:p>
      <w:pPr>
        <w:pStyle w:val="BookText"/>
      </w:pPr>
      <w:r>
        <w:rPr>
          <w:rFonts w:ascii="IRNazanin" w:hAnsi="IRNazanin" w:eastAsia="IRNazanin" w:cs="IRNazanin"/>
          <w:lang w:bidi="fa-IR"/>
          <w:color w:val="111111"/>
          <w:sz w:val="28"/>
          <w:szCs w:val="28"/>
          <w:rtl/>
        </w:rPr>
        <w:t xml:space="preserve">طرح خلقت انسان و جنبندگان، به عنوان زمينه ره يابى به يقين، مى تواند نظر به جنبه زنده بودن و حس و شعور داشتن آنها داشته باشد; چه اين كه پيدايش اين امور، در متن نظام مادى طبيعت، آيتى بزرگ است.</w:t>
      </w:r>
    </w:p>
    <w:p>
      <w:pPr>
        <w:pStyle w:val="Heading3"/>
      </w:pPr>
      <w:bookmarkStart w:id="667" w:name="_Toc475"/>
      <w:r>
        <w:t>17- نعمت قواى ادراكى</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- 16 - 78 - 5</w:t>
      </w:r>
    </w:p>
    <w:p>
      <w:pPr>
        <w:pStyle w:val="BookText"/>
      </w:pPr>
      <w:r>
        <w:rPr>
          <w:rFonts w:ascii="Amiri" w:hAnsi="Amiri" w:eastAsia="Amiri" w:cs="Amiri"/>
          <w:lang w:bidi="ar-SA"/>
          <w:color w:val="111111"/>
          <w:sz w:val="28"/>
          <w:szCs w:val="28"/>
          <w:rtl/>
        </w:rPr>
        <w:t xml:space="preserve">5- شنوايى ، بينايى و قلب ( قدرت ادراك ) ، از مهم ترين نعمت هاى خداوند به انسان</w:t>
      </w:r>
    </w:p>
    <w:p>
      <w:pPr>
        <w:pStyle w:val="BookText"/>
      </w:pPr>
      <w:r>
        <w:rPr>
          <w:rFonts w:ascii="Amiri" w:hAnsi="Amiri" w:eastAsia="Amiri" w:cs="Amiri"/>
          <w:lang w:bidi="ar-SA"/>
          <w:color w:val="111111"/>
          <w:sz w:val="28"/>
          <w:szCs w:val="28"/>
          <w:rtl/>
        </w:rPr>
        <w:t xml:space="preserve">و الله أخرجكم . .. و جعل لكم السمع و الأبصر و الأفئدة</w:t>
      </w:r>
    </w:p>
    <w:p>
      <w:pPr>
        <w:pStyle w:val="BookText"/>
      </w:pPr>
      <w:r>
        <w:rPr>
          <w:rFonts w:ascii="Amiri" w:hAnsi="Amiri" w:eastAsia="Amiri" w:cs="Amiri"/>
          <w:lang w:bidi="ar-SA"/>
          <w:color w:val="111111"/>
          <w:sz w:val="28"/>
          <w:szCs w:val="28"/>
          <w:rtl/>
        </w:rPr>
        <w:t xml:space="preserve">برداشت فوق، از آن جاست كه آيه شريفه علاوه بر بيان آيات قدرت الهى، در صدد برشمردن نعمتهاى الهى و در مقام امتنان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- 23 - 78 - 4</w:t>
      </w:r>
    </w:p>
    <w:p>
      <w:pPr>
        <w:pStyle w:val="BookText"/>
      </w:pPr>
      <w:r>
        <w:rPr>
          <w:rFonts w:ascii="IRNazanin" w:hAnsi="IRNazanin" w:eastAsia="IRNazanin" w:cs="IRNazanin"/>
          <w:lang w:bidi="fa-IR"/>
          <w:color w:val="111111"/>
          <w:sz w:val="28"/>
          <w:szCs w:val="28"/>
          <w:rtl/>
        </w:rPr>
        <w:t xml:space="preserve">4 - نيروى شنوايى ، بينايى و ادراكى انسان ، نعمت هايى الهى و در خور شكر و سپاس گزارى</w:t>
      </w:r>
    </w:p>
    <w:p>
      <w:pPr>
        <w:pStyle w:val="BookText"/>
      </w:pPr>
      <w:r>
        <w:rPr>
          <w:rFonts w:ascii="Amiri" w:hAnsi="Amiri" w:eastAsia="Amiri" w:cs="Amiri"/>
          <w:lang w:bidi="ar-SA"/>
          <w:color w:val="111111"/>
          <w:sz w:val="28"/>
          <w:szCs w:val="28"/>
          <w:rtl/>
        </w:rPr>
        <w:t xml:space="preserve">و هو الذى أنشأ لكم . .. قليلاً ما تشكرون</w:t>
      </w:r>
    </w:p>
    <w:p>
      <w:pPr>
        <w:pStyle w:val="Heading3"/>
      </w:pPr>
      <w:bookmarkStart w:id="668" w:name="_Toc476"/>
      <w:r>
        <w:t>18- نقش قواى ادراكى</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- 23 - 78 - 6</w:t>
      </w:r>
    </w:p>
    <w:p>
      <w:pPr>
        <w:pStyle w:val="BookText"/>
      </w:pPr>
      <w:r>
        <w:rPr>
          <w:rFonts w:ascii="Amiri" w:hAnsi="Amiri" w:eastAsia="Amiri" w:cs="Amiri"/>
          <w:lang w:bidi="ar-SA"/>
          <w:color w:val="111111"/>
          <w:sz w:val="28"/>
          <w:szCs w:val="28"/>
          <w:rtl/>
        </w:rPr>
        <w:t xml:space="preserve">6 - ابزار حسى و تعقلى انسان ، وسيله راه يابى او به شناخت حق و صراط مستقيم</w:t>
      </w:r>
    </w:p>
    <w:p>
      <w:pPr>
        <w:pStyle w:val="BookText"/>
      </w:pPr>
      <w:r>
        <w:rPr>
          <w:rFonts w:ascii="Amiri" w:hAnsi="Amiri" w:eastAsia="Amiri" w:cs="Amiri"/>
          <w:lang w:bidi="ar-SA"/>
          <w:color w:val="111111"/>
          <w:sz w:val="28"/>
          <w:szCs w:val="28"/>
          <w:rtl/>
        </w:rPr>
        <w:t xml:space="preserve">و إنّك لتدعوهم إلى صرط مستقيم . .. أنشأ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- 46 - 26 - 5</w:t>
      </w:r>
    </w:p>
    <w:p>
      <w:pPr>
        <w:pStyle w:val="BookText"/>
      </w:pPr>
      <w:r>
        <w:rPr>
          <w:rFonts w:ascii="IRNazanin" w:hAnsi="IRNazanin" w:eastAsia="IRNazanin" w:cs="IRNazanin"/>
          <w:lang w:bidi="fa-IR"/>
          <w:color w:val="111111"/>
          <w:sz w:val="28"/>
          <w:szCs w:val="28"/>
          <w:rtl/>
        </w:rPr>
        <w:t xml:space="preserve">5- بينايى ، شنوايى و نيروى ادراك ، از پايه هاى مهم شناخت</w:t>
      </w:r>
    </w:p>
    <w:p>
      <w:pPr>
        <w:pStyle w:val="BookText"/>
      </w:pPr>
      <w:r>
        <w:rPr>
          <w:rFonts w:ascii="Amiri" w:hAnsi="Amiri" w:eastAsia="Amiri" w:cs="Amiri"/>
          <w:lang w:bidi="ar-SA"/>
          <w:color w:val="111111"/>
          <w:sz w:val="28"/>
          <w:szCs w:val="28"/>
          <w:rtl/>
        </w:rPr>
        <w:t xml:space="preserve">و جعلنا لهم سمعًا و أبصرًا و أفئدة فما أغنى عنهم</w:t>
      </w:r>
    </w:p>
    <w:p>
      <w:pPr>
        <w:pStyle w:val="BookText"/>
      </w:pPr>
      <w:r>
        <w:rPr>
          <w:rFonts w:ascii="IRNazanin" w:hAnsi="IRNazanin" w:eastAsia="IRNazanin" w:cs="IRNazanin"/>
          <w:lang w:bidi="fa-IR"/>
          <w:color w:val="111111"/>
          <w:sz w:val="28"/>
          <w:szCs w:val="28"/>
          <w:rtl/>
        </w:rPr>
        <w:t xml:space="preserve">در آيه شريفه «سمع»، «أبصار» و «أفئدة» عواملى كافى براى رهيابى انسان به حقايق معرفى شده است و قوم عاد به خاطر بهره نگرفتن از آنها، مورد سرزنش قرار گرفته اند.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5" w:name="pg5996_48977"/>
    <w:bookmarkEnd w:id="175"/>
    <w:p>
      <w:pPr>
        <w:pStyle w:val="Heading2"/>
      </w:pPr>
      <w:bookmarkStart w:id="669" w:name="_Toc477"/>
      <w:r>
        <w:t>7- قياس</w:t>
      </w:r>
      <w:bookmarkEnd w:id="669"/>
    </w:p>
    <w:p>
      <w:pPr>
        <w:pStyle w:val="Heading3"/>
      </w:pPr>
      <w:bookmarkStart w:id="670" w:name="_Toc478"/>
      <w:r>
        <w:t>1- آثار قياس صالحان با مفسدان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- 38 - 28 - 2</w:t>
      </w:r>
    </w:p>
    <w:p>
      <w:pPr>
        <w:pStyle w:val="BookText"/>
      </w:pPr>
      <w:r>
        <w:rPr>
          <w:rFonts w:ascii="IRNazanin" w:hAnsi="IRNazanin" w:eastAsia="IRNazanin" w:cs="IRNazanin"/>
          <w:lang w:bidi="fa-IR"/>
          <w:color w:val="111111"/>
          <w:sz w:val="28"/>
          <w:szCs w:val="28"/>
          <w:rtl/>
        </w:rPr>
        <w:t xml:space="preserve">2 - برابر دانستن صالحان با مفسدان و تقواپيشگان با تبه كاران ، به معناى باطل و بى هدف شمردن جهان آفرينش است .</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 كالمفسدين</w:t>
      </w:r>
    </w:p>
    <w:p>
      <w:pPr>
        <w:pStyle w:val="Heading3"/>
      </w:pPr>
      <w:bookmarkStart w:id="671" w:name="_Toc479"/>
      <w:r>
        <w:t>2- آثار قياس متقين با گناهكاران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- 38 - 28 - 2</w:t>
      </w:r>
    </w:p>
    <w:p>
      <w:pPr>
        <w:pStyle w:val="BookText"/>
      </w:pPr>
      <w:r>
        <w:rPr>
          <w:rFonts w:ascii="IRNazanin" w:hAnsi="IRNazanin" w:eastAsia="IRNazanin" w:cs="IRNazanin"/>
          <w:lang w:bidi="fa-IR"/>
          <w:color w:val="111111"/>
          <w:sz w:val="28"/>
          <w:szCs w:val="28"/>
          <w:rtl/>
        </w:rPr>
        <w:t xml:space="preserve">2 - برابر دانستن صالحان با مفسدان و تقواپيشگان با تبه كاران ، به معناى باطل و بى هدف شمردن جهان آفرينش است .</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 كالمفسدين</w:t>
      </w:r>
    </w:p>
    <w:p>
      <w:pPr>
        <w:pStyle w:val="Heading3"/>
      </w:pPr>
      <w:bookmarkStart w:id="672" w:name="_Toc480"/>
      <w:r>
        <w:t>3- ارزش قياس</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- 5 - 100 - 2</w:t>
      </w:r>
    </w:p>
    <w:p>
      <w:pPr>
        <w:pStyle w:val="BookText"/>
      </w:pPr>
      <w:r>
        <w:rPr>
          <w:rFonts w:ascii="IRNazanin" w:hAnsi="IRNazanin" w:eastAsia="IRNazanin" w:cs="IRNazanin"/>
          <w:lang w:bidi="fa-IR"/>
          <w:color w:val="111111"/>
          <w:sz w:val="28"/>
          <w:szCs w:val="28"/>
          <w:rtl/>
        </w:rPr>
        <w:t xml:space="preserve">2 - ارزش حلال ها و حرام ها غير قابل مقايسه با يكديگر</w:t>
      </w:r>
    </w:p>
    <w:p>
      <w:pPr>
        <w:pStyle w:val="BookText"/>
      </w:pPr>
      <w:r>
        <w:rPr>
          <w:rFonts w:ascii="Amiri" w:hAnsi="Amiri" w:eastAsia="Amiri" w:cs="Amiri"/>
          <w:lang w:bidi="ar-SA"/>
          <w:color w:val="111111"/>
          <w:sz w:val="28"/>
          <w:szCs w:val="28"/>
          <w:rtl/>
        </w:rPr>
        <w:t xml:space="preserve">قل لايستوى الخبيث و الطيب</w:t>
      </w:r>
    </w:p>
    <w:p>
      <w:pPr>
        <w:pStyle w:val="BookText"/>
      </w:pPr>
      <w:r>
        <w:rPr>
          <w:rFonts w:ascii="IRNazanin" w:hAnsi="IRNazanin" w:eastAsia="IRNazanin" w:cs="IRNazanin"/>
          <w:lang w:bidi="fa-IR"/>
          <w:color w:val="111111"/>
          <w:sz w:val="28"/>
          <w:szCs w:val="28"/>
          <w:rtl/>
        </w:rPr>
        <w:t xml:space="preserve">برخى به قرينه آيات گذشته حرامها را مصداق مورد نظر براى خبيث و حلالها را مصداق طيب دانسته اند.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6" w:name="pg5996_48978"/>
    <w:bookmarkEnd w:id="176"/>
    <w:p>
      <w:pPr>
        <w:pStyle w:val="Heading3"/>
      </w:pPr>
      <w:bookmarkStart w:id="673" w:name="_Toc481"/>
      <w:r>
        <w:t>4- استفاده از قياس</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- 5 - 50 - 16</w:t>
      </w:r>
    </w:p>
    <w:p>
      <w:pPr>
        <w:pStyle w:val="BookText"/>
      </w:pPr>
      <w:r>
        <w:rPr>
          <w:rFonts w:ascii="Amiri" w:hAnsi="Amiri" w:eastAsia="Amiri" w:cs="Amiri"/>
          <w:lang w:bidi="ar-SA"/>
          <w:color w:val="111111"/>
          <w:sz w:val="28"/>
          <w:szCs w:val="28"/>
          <w:rtl/>
        </w:rPr>
        <w:t xml:space="preserve">16 - خداوند ، فراخوان مردم به مقايسه قوانين الهى با ساير قوانين براى باور به برترى احكام الهى</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Heading3"/>
      </w:pPr>
      <w:bookmarkStart w:id="674" w:name="_Toc482"/>
      <w:r>
        <w:t>5- اوّلين قياس كننده</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- 7 - 12 - 12</w:t>
      </w: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Heading3"/>
      </w:pPr>
      <w:bookmarkStart w:id="675" w:name="_Toc483"/>
      <w:r>
        <w:t>6- اهميّت رعايت قياس</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- 5 - 100 - 15</w:t>
      </w:r>
    </w:p>
    <w:p>
      <w:pPr>
        <w:pStyle w:val="BookText"/>
      </w:pPr>
      <w:r>
        <w:rPr>
          <w:rFonts w:ascii="IRNazanin" w:hAnsi="IRNazanin" w:eastAsia="IRNazanin" w:cs="IRNazanin"/>
          <w:lang w:bidi="fa-IR"/>
          <w:color w:val="111111"/>
          <w:sz w:val="28"/>
          <w:szCs w:val="28"/>
          <w:rtl/>
        </w:rPr>
        <w:t xml:space="preserve">15 - رعايت حلال ها و حرام هاى الهى ، تقواپيشگى است .</w:t>
      </w:r>
    </w:p>
    <w:p>
      <w:pPr>
        <w:pStyle w:val="BookText"/>
      </w:pPr>
      <w:r>
        <w:rPr>
          <w:rFonts w:ascii="Amiri" w:hAnsi="Amiri" w:eastAsia="Amiri" w:cs="Amiri"/>
          <w:lang w:bidi="ar-SA"/>
          <w:color w:val="111111"/>
          <w:sz w:val="28"/>
          <w:szCs w:val="28"/>
          <w:rtl/>
        </w:rPr>
        <w:t xml:space="preserve">لايستوى الخبيث و الطيب . .. فاتقوا اللّه</w:t>
      </w:r>
    </w:p>
    <w:p>
      <w:pPr>
        <w:pStyle w:val="BookText"/>
      </w:pPr>
      <w:r>
        <w:rPr>
          <w:rFonts w:ascii="IRNazanin" w:hAnsi="IRNazanin" w:eastAsia="IRNazanin" w:cs="IRNazanin"/>
          <w:lang w:bidi="fa-IR"/>
          <w:color w:val="111111"/>
          <w:sz w:val="28"/>
          <w:szCs w:val="28"/>
          <w:rtl/>
        </w:rPr>
        <w:t xml:space="preserve">برداشت فوق بر اين مبناست كه مصداق مورد نظر از خبث و طيب - به قرينه آيات گذشته - حلالها و حرامهاى الهى باشد.</w:t>
      </w:r>
    </w:p>
    <w:p>
      <w:pPr>
        <w:pStyle w:val="Heading3"/>
      </w:pPr>
      <w:bookmarkStart w:id="676" w:name="_Toc484"/>
      <w:r>
        <w:t>7- تاريخ قياس</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- 7 - 12 - 12</w:t>
      </w: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5996_48979"/>
    <w:bookmarkEnd w:id="177"/>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Heading3"/>
      </w:pPr>
      <w:bookmarkStart w:id="677" w:name="_Toc485"/>
      <w:r>
        <w:t>8- قياس ابليس</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- 7 - 12 - 12</w:t>
      </w: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- 38 - 76 - 8</w:t>
      </w:r>
    </w:p>
    <w:p>
      <w:pPr>
        <w:pStyle w:val="BookText"/>
      </w:pPr>
      <w:r>
        <w:rPr>
          <w:rFonts w:ascii="IRNazanin" w:hAnsi="IRNazanin" w:eastAsia="IRNazanin" w:cs="IRNazanin"/>
          <w:lang w:bidi="fa-IR"/>
          <w:color w:val="111111"/>
          <w:sz w:val="28"/>
          <w:szCs w:val="28"/>
          <w:rtl/>
        </w:rPr>
        <w:t xml:space="preserve">8 - ابليس ، در مقايسه ميان شخصيت خود و آدم ( ع ) ، روح الهى موجود در آفرينش آدم را ناديده گرفت .</w:t>
      </w:r>
    </w:p>
    <w:p>
      <w:pPr>
        <w:pStyle w:val="BookText"/>
      </w:pPr>
      <w:r>
        <w:rPr>
          <w:rFonts w:ascii="Amiri" w:hAnsi="Amiri" w:eastAsia="Amiri" w:cs="Amiri"/>
          <w:lang w:bidi="ar-SA"/>
          <w:color w:val="111111"/>
          <w:sz w:val="28"/>
          <w:szCs w:val="28"/>
          <w:rtl/>
        </w:rPr>
        <w:t xml:space="preserve">فإذا سوّيته و نفخت فيه من روحى فقعوا له سجدين . ..قال أنا خير منه خلقتنى من نار</w:t>
      </w:r>
    </w:p>
    <w:p>
      <w:pPr>
        <w:pStyle w:val="Heading3"/>
      </w:pPr>
      <w:bookmarkStart w:id="678" w:name="_Toc486"/>
      <w:r>
        <w:t>9- قياس انسان با آفرينش</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- 40 - 57 - 2</w:t>
      </w:r>
    </w:p>
    <w:p>
      <w:pPr>
        <w:pStyle w:val="BookText"/>
      </w:pPr>
      <w:r>
        <w:rPr>
          <w:rFonts w:ascii="IRNazanin" w:hAnsi="IRNazanin" w:eastAsia="IRNazanin" w:cs="IRNazanin"/>
          <w:lang w:bidi="fa-IR"/>
          <w:color w:val="111111"/>
          <w:sz w:val="28"/>
          <w:szCs w:val="28"/>
          <w:rtl/>
        </w:rPr>
        <w:t xml:space="preserve">2 - انسان ، در مقايسه با مجموعه عالم هستى ، موجودى كوچك و ناچيزاست .</w:t>
      </w:r>
    </w:p>
    <w:p>
      <w:pPr>
        <w:pStyle w:val="BookText"/>
      </w:pPr>
      <w:r>
        <w:rPr>
          <w:rFonts w:ascii="Amiri" w:hAnsi="Amiri" w:eastAsia="Amiri" w:cs="Amiri"/>
          <w:lang w:bidi="ar-SA"/>
          <w:color w:val="111111"/>
          <w:sz w:val="28"/>
          <w:szCs w:val="28"/>
          <w:rtl/>
        </w:rPr>
        <w:t xml:space="preserve">لخلق السموت و الأرض أكبر من خلق الناس</w:t>
      </w:r>
    </w:p>
    <w:p>
      <w:pPr>
        <w:pStyle w:val="Heading3"/>
      </w:pPr>
      <w:bookmarkStart w:id="679" w:name="_Toc487"/>
      <w:r>
        <w:t>10- قياس اهل تسليم با گناهكاران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- 68 - 35 - 2</w:t>
      </w:r>
    </w:p>
    <w:p>
      <w:pPr>
        <w:pStyle w:val="BookText"/>
      </w:pPr>
      <w:r>
        <w:rPr>
          <w:rFonts w:ascii="IRNazanin" w:hAnsi="IRNazanin" w:eastAsia="IRNazanin" w:cs="IRNazanin"/>
          <w:lang w:bidi="fa-IR"/>
          <w:color w:val="111111"/>
          <w:sz w:val="28"/>
          <w:szCs w:val="28"/>
          <w:rtl/>
        </w:rPr>
        <w:t xml:space="preserve">2 - فرمانبران و تسليم شدگان فرمان هاى الهى ، در نگاه ارزشى اسلام با مجرمان و تبهكاران برابر نيستند ; بلكه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8" w:name="pg5996_48980"/>
    <w:bookmarkEnd w:id="178"/>
    <w:p>
      <w:pPr>
        <w:pStyle w:val="BookText"/>
      </w:pPr>
      <w:r>
        <w:rPr>
          <w:rFonts w:ascii="Amiri" w:hAnsi="Amiri" w:eastAsia="Amiri" w:cs="Amiri"/>
          <w:lang w:bidi="ar-SA"/>
          <w:color w:val="111111"/>
          <w:sz w:val="28"/>
          <w:szCs w:val="28"/>
          <w:rtl/>
        </w:rPr>
        <w:t xml:space="preserve">برداشت ياد شده، مبتنى بر اين است كه «مسلمين» در معناى لغوى آن به كار رفته باشد; نه اصطلاحى</w:t>
      </w:r>
    </w:p>
    <w:p>
      <w:pPr>
        <w:pStyle w:val="Heading3"/>
      </w:pPr>
      <w:bookmarkStart w:id="680" w:name="_Toc488"/>
      <w:r>
        <w:t>11- قياس باطل</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- 16 - 17 - 3،4،8</w:t>
      </w:r>
    </w:p>
    <w:p>
      <w:pPr>
        <w:pStyle w:val="BookText"/>
      </w:pPr>
      <w:r>
        <w:rPr>
          <w:rFonts w:ascii="IRNazanin" w:hAnsi="IRNazanin" w:eastAsia="IRNazanin" w:cs="IRNazanin"/>
          <w:lang w:bidi="fa-IR"/>
          <w:color w:val="111111"/>
          <w:sz w:val="28"/>
          <w:szCs w:val="28"/>
          <w:rtl/>
        </w:rPr>
        <w:t xml:space="preserve">3- هيچ گاه آفرينشگر با غير آفرينشگر ، قابل مقايسه نيست .</w:t>
      </w:r>
    </w:p>
    <w:p>
      <w:pPr>
        <w:pStyle w:val="BookText"/>
      </w:pPr>
      <w:r>
        <w:rPr>
          <w:rFonts w:ascii="Amiri" w:hAnsi="Amiri" w:eastAsia="Amiri" w:cs="Amiri"/>
          <w:lang w:bidi="ar-SA"/>
          <w:color w:val="111111"/>
          <w:sz w:val="28"/>
          <w:szCs w:val="28"/>
          <w:rtl/>
        </w:rPr>
        <w:t xml:space="preserve">أفمن يخلق كمن لايخلق</w:t>
      </w:r>
    </w:p>
    <w:p>
      <w:pPr>
        <w:pStyle w:val="BookText"/>
      </w:pPr>
      <w:r>
        <w:rPr>
          <w:rFonts w:ascii="IRNazanin" w:hAnsi="IRNazanin" w:eastAsia="IRNazanin" w:cs="IRNazanin"/>
          <w:lang w:bidi="fa-IR"/>
          <w:color w:val="111111"/>
          <w:sz w:val="28"/>
          <w:szCs w:val="28"/>
          <w:rtl/>
        </w:rPr>
        <w:t xml:space="preserve">4- قابل قياس نبودن موجود آفرينشگر با موجود فاقد قدرت خلق ، از بديهيات عقلى است .</w:t>
      </w:r>
    </w:p>
    <w:p>
      <w:pPr>
        <w:pStyle w:val="BookText"/>
      </w:pPr>
      <w:r>
        <w:rPr>
          <w:rFonts w:ascii="Amiri" w:hAnsi="Amiri" w:eastAsia="Amiri" w:cs="Amiri"/>
          <w:lang w:bidi="ar-SA"/>
          <w:color w:val="111111"/>
          <w:sz w:val="28"/>
          <w:szCs w:val="28"/>
          <w:rtl/>
        </w:rPr>
        <w:t xml:space="preserve">أفمن يخلق كمن لايخلق</w:t>
      </w:r>
    </w:p>
    <w:p>
      <w:pPr>
        <w:pStyle w:val="BookText"/>
      </w:pPr>
      <w:r>
        <w:rPr>
          <w:rFonts w:ascii="Amiri" w:hAnsi="Amiri" w:eastAsia="Amiri" w:cs="Amiri"/>
          <w:lang w:bidi="ar-SA"/>
          <w:color w:val="111111"/>
          <w:sz w:val="28"/>
          <w:szCs w:val="28"/>
          <w:rtl/>
        </w:rPr>
        <w:t xml:space="preserve">طرح سؤال ياد شده در آيه بى آنكه جوابى براى او بدهد ارشاد به حكم عقل است.</w:t>
      </w:r>
    </w:p>
    <w:p>
      <w:pPr>
        <w:pStyle w:val="BookText"/>
      </w:pPr>
      <w:r>
        <w:rPr>
          <w:rFonts w:ascii="IRNazanin" w:hAnsi="IRNazanin" w:eastAsia="IRNazanin" w:cs="IRNazanin"/>
          <w:lang w:bidi="fa-IR"/>
          <w:color w:val="111111"/>
          <w:sz w:val="28"/>
          <w:szCs w:val="28"/>
          <w:rtl/>
        </w:rPr>
        <w:t xml:space="preserve">8- بى توجهى به غير قابل قياس بودن خالق با غير خالق ، مذموم و ناپسند است .</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- 16 - 75 - 11،12</w:t>
      </w:r>
    </w:p>
    <w:p>
      <w:pPr>
        <w:pStyle w:val="BookText"/>
      </w:pPr>
      <w:r>
        <w:rPr>
          <w:rFonts w:ascii="IRNazanin" w:hAnsi="IRNazanin" w:eastAsia="IRNazanin" w:cs="IRNazanin"/>
          <w:lang w:bidi="fa-IR"/>
          <w:color w:val="111111"/>
          <w:sz w:val="28"/>
          <w:szCs w:val="28"/>
          <w:rtl/>
        </w:rPr>
        <w:t xml:space="preserve">11- استقلال مالى و توانگرى همراه با انفاق ، غير قابل مقايسه با وابستگى ، فقر و ناتوانى از انفاق است .</w:t>
      </w:r>
    </w:p>
    <w:p>
      <w:pPr>
        <w:pStyle w:val="BookText"/>
      </w:pPr>
      <w:r>
        <w:rPr>
          <w:rFonts w:ascii="Amiri" w:hAnsi="Amiri" w:eastAsia="Amiri" w:cs="Amiri"/>
          <w:lang w:bidi="ar-SA"/>
          <w:color w:val="111111"/>
          <w:sz w:val="28"/>
          <w:szCs w:val="28"/>
          <w:rtl/>
        </w:rPr>
        <w:t xml:space="preserve">ضرب الله مثلاً عبدًا مملوكًا لايقدر على شىء و من رزقنه . .. هل يستون</w:t>
      </w:r>
    </w:p>
    <w:p>
      <w:pPr>
        <w:pStyle w:val="BookText"/>
      </w:pPr>
      <w:r>
        <w:rPr>
          <w:rFonts w:ascii="Amiri" w:hAnsi="Amiri" w:eastAsia="Amiri" w:cs="Amiri"/>
          <w:lang w:bidi="ar-SA"/>
          <w:color w:val="111111"/>
          <w:sz w:val="28"/>
          <w:szCs w:val="28"/>
          <w:rtl/>
        </w:rPr>
        <w:t xml:space="preserve">12- قابل مقايسه نبودن مخلوقات با خداوند ، امرى روشن و به دور از ابهام است .</w:t>
      </w:r>
    </w:p>
    <w:p>
      <w:pPr>
        <w:pStyle w:val="BookText"/>
      </w:pPr>
      <w:r>
        <w:rPr>
          <w:rFonts w:ascii="Amiri" w:hAnsi="Amiri" w:eastAsia="Amiri" w:cs="Amiri"/>
          <w:lang w:bidi="ar-SA"/>
          <w:color w:val="111111"/>
          <w:sz w:val="28"/>
          <w:szCs w:val="28"/>
          <w:rtl/>
        </w:rPr>
        <w:t xml:space="preserve">ضرب الله مثلاً عبدًا مملوكًا . .. و من ... فهو ينفق منه سرًّا و جهرًا هل يستون</w:t>
      </w:r>
    </w:p>
    <w:p>
      <w:pPr>
        <w:pStyle w:val="BookText"/>
      </w:pPr>
      <w:r>
        <w:rPr>
          <w:rFonts w:ascii="IRNazanin" w:hAnsi="IRNazanin" w:eastAsia="IRNazanin" w:cs="IRNazanin"/>
          <w:lang w:bidi="fa-IR"/>
          <w:color w:val="111111"/>
          <w:sz w:val="28"/>
          <w:szCs w:val="28"/>
          <w:rtl/>
        </w:rPr>
        <w:t xml:space="preserve">پاسخ «هل يستون» به جهت بداهت و وضوح ذكر نشده است كه در واقع خداوند مى فرمايد: همان گونه كه برده اى فاقد اختيار، هرگز قابل مقايسه با آزاده اى توانمند و انفاقگر نيست و اين موضوعى است بديهى و بى نياز از توضيح، مقايسه خلق با خدا نيز اين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- 16 - 76 - 8</w:t>
      </w:r>
    </w:p>
    <w:p>
      <w:pPr>
        <w:pStyle w:val="BookText"/>
      </w:pPr>
      <w:r>
        <w:rPr>
          <w:rFonts w:ascii="Amiri" w:hAnsi="Amiri" w:eastAsia="Amiri" w:cs="Amiri"/>
          <w:lang w:bidi="ar-SA"/>
          <w:color w:val="111111"/>
          <w:sz w:val="28"/>
          <w:szCs w:val="28"/>
          <w:rtl/>
        </w:rPr>
        <w:t xml:space="preserve">8- قابل مقايسه نبودن مخلوقات با خداوند ، امرى روشن ، بديهى و به دور از ابهام است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BookText"/>
      </w:pPr>
      <w:r>
        <w:rPr>
          <w:rFonts w:ascii="IRNazanin" w:hAnsi="IRNazanin" w:eastAsia="IRNazanin" w:cs="IRNazanin"/>
          <w:lang w:bidi="fa-IR"/>
          <w:color w:val="111111"/>
          <w:sz w:val="28"/>
          <w:szCs w:val="28"/>
          <w:rtl/>
        </w:rPr>
        <w:t xml:space="preserve">برداشت فوق، از حذف جواب استفهام (هل يستوى هو . ..) - كه مى تواند اين حذف به خاطر وضوح و بداهت آن باشد -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- 26 - 98 - 2</w:t>
      </w:r>
    </w:p>
    <w:p>
      <w:pPr>
        <w:pStyle w:val="BookText"/>
      </w:pPr>
      <w:r>
        <w:rPr>
          <w:rFonts w:ascii="IRNazanin" w:hAnsi="IRNazanin" w:eastAsia="IRNazanin" w:cs="IRNazanin"/>
          <w:lang w:bidi="fa-IR"/>
          <w:color w:val="111111"/>
          <w:sz w:val="28"/>
          <w:szCs w:val="28"/>
          <w:rtl/>
        </w:rPr>
        <w:t xml:space="preserve">2 - هيچ چيز ، قابل مقايسه و برابرى با پروردگار جهانيان نيست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9" w:name="pg5996_48981"/>
    <w:bookmarkEnd w:id="179"/>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 ) قياسى نسنجيده و باطل در بينش الهى</w:t>
      </w:r>
    </w:p>
    <w:p>
      <w:pPr>
        <w:pStyle w:val="BookText"/>
      </w:pPr>
      <w:r>
        <w:rPr>
          <w:rFonts w:ascii="Amiri" w:hAnsi="Amiri" w:eastAsia="Amiri" w:cs="Amiri"/>
          <w:lang w:bidi="ar-SA"/>
          <w:color w:val="111111"/>
          <w:sz w:val="28"/>
          <w:szCs w:val="28"/>
          <w:rtl/>
        </w:rPr>
        <w:t xml:space="preserve">أفمن وعدنه وعدًا حسنًا . .. كمن متّعنه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- 35 - 19 - 4</w:t>
      </w:r>
    </w:p>
    <w:p>
      <w:pPr>
        <w:pStyle w:val="BookText"/>
      </w:pPr>
      <w:r>
        <w:rPr>
          <w:rFonts w:ascii="IRNazanin" w:hAnsi="IRNazanin" w:eastAsia="IRNazanin" w:cs="IRNazanin"/>
          <w:lang w:bidi="fa-IR"/>
          <w:color w:val="111111"/>
          <w:sz w:val="28"/>
          <w:szCs w:val="28"/>
          <w:rtl/>
        </w:rPr>
        <w:t xml:space="preserve">4 - برابر و هم سنگ نبودن كافران با مؤمنان</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pStyle w:val="Heading3"/>
      </w:pPr>
      <w:bookmarkStart w:id="681" w:name="_Toc489"/>
      <w:r>
        <w:t>12- قياس بت ها با عيسى(ع)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0" w:name="pg5996_48982"/>
    <w:bookmarkEnd w:id="180"/>
    <w:p>
      <w:pPr>
        <w:pStyle w:val="Heading3"/>
      </w:pPr>
      <w:bookmarkStart w:id="682" w:name="_Toc490"/>
      <w:r>
        <w:t>13- قياس بهشت و جهنم</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- 37 - 62 - 1</w:t>
      </w:r>
    </w:p>
    <w:p>
      <w:pPr>
        <w:pStyle w:val="BookText"/>
      </w:pPr>
      <w:r>
        <w:rPr>
          <w:rFonts w:ascii="IRNazanin" w:hAnsi="IRNazanin" w:eastAsia="IRNazanin" w:cs="IRNazanin"/>
          <w:lang w:bidi="fa-IR"/>
          <w:color w:val="111111"/>
          <w:sz w:val="28"/>
          <w:szCs w:val="28"/>
          <w:rtl/>
        </w:rPr>
        <w:t xml:space="preserve">1 - زندگى انسان هاى بهشتى با انواع نعمت ها ( همچون نهر ها ، تخت ها ، شراب و همسران زيبا ) قابل مقايسه با زندگى پردرد و رنج دوزخيان نيست .</w:t>
      </w:r>
    </w:p>
    <w:p>
      <w:pPr>
        <w:pStyle w:val="BookText"/>
      </w:pPr>
      <w:r>
        <w:rPr>
          <w:rFonts w:ascii="Amiri" w:hAnsi="Amiri" w:eastAsia="Amiri" w:cs="Amiri"/>
          <w:lang w:bidi="ar-SA"/>
          <w:color w:val="111111"/>
          <w:sz w:val="28"/>
          <w:szCs w:val="28"/>
          <w:rtl/>
        </w:rPr>
        <w:t xml:space="preserve">أذلك خير نزلاً أم شجرة الزقّوم</w:t>
      </w:r>
    </w:p>
    <w:p>
      <w:pPr>
        <w:pStyle w:val="BookText"/>
      </w:pPr>
      <w:r>
        <w:rPr>
          <w:rFonts w:ascii="IRNazanin" w:hAnsi="IRNazanin" w:eastAsia="IRNazanin" w:cs="IRNazanin"/>
          <w:lang w:bidi="fa-IR"/>
          <w:color w:val="111111"/>
          <w:sz w:val="28"/>
          <w:szCs w:val="28"/>
          <w:rtl/>
        </w:rPr>
        <w:t xml:space="preserve">خوب بودن زندگى بهشتيان و بدى زندگى دوزخيان امرى روشن و آشكار است. بر اين اساس سؤال از بهتر بودن زندگى بهشتيان نسبت به دوزخيان مى تواند براى بيان شدت تفاوت اين دو زندگى و قابل قياس نبودن آنها مى باشد.</w:t>
      </w:r>
    </w:p>
    <w:p>
      <w:pPr>
        <w:pStyle w:val="Heading3"/>
      </w:pPr>
      <w:bookmarkStart w:id="683" w:name="_Toc491"/>
      <w:r>
        <w:t>14- قياس توليت مسجد با جهاد</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684" w:name="_Toc492"/>
      <w:r>
        <w:t>15- قياس خدا با موجودات</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- 16 - 75 - 12</w:t>
      </w:r>
    </w:p>
    <w:p>
      <w:pPr>
        <w:pStyle w:val="BookText"/>
      </w:pPr>
      <w:r>
        <w:rPr>
          <w:rFonts w:ascii="Amiri" w:hAnsi="Amiri" w:eastAsia="Amiri" w:cs="Amiri"/>
          <w:lang w:bidi="ar-SA"/>
          <w:color w:val="111111"/>
          <w:sz w:val="28"/>
          <w:szCs w:val="28"/>
          <w:rtl/>
        </w:rPr>
        <w:t xml:space="preserve">12- قابل مقايسه نبودن مخلوقات با خداوند ، امرى روشن و به دور از ابهام است .</w:t>
      </w:r>
    </w:p>
    <w:p>
      <w:pPr>
        <w:pStyle w:val="BookText"/>
      </w:pPr>
      <w:r>
        <w:rPr>
          <w:rFonts w:ascii="Amiri" w:hAnsi="Amiri" w:eastAsia="Amiri" w:cs="Amiri"/>
          <w:lang w:bidi="ar-SA"/>
          <w:color w:val="111111"/>
          <w:sz w:val="28"/>
          <w:szCs w:val="28"/>
          <w:rtl/>
        </w:rPr>
        <w:t xml:space="preserve">ضرب الله مثلاً عبدًا مملوكًا . .. و من ... فهو ينفق منه سرًّا و جهرًا هل يستون</w:t>
      </w:r>
    </w:p>
    <w:p>
      <w:pPr>
        <w:pStyle w:val="BookText"/>
      </w:pPr>
      <w:r>
        <w:rPr>
          <w:rFonts w:ascii="IRNazanin" w:hAnsi="IRNazanin" w:eastAsia="IRNazanin" w:cs="IRNazanin"/>
          <w:lang w:bidi="fa-IR"/>
          <w:color w:val="111111"/>
          <w:sz w:val="28"/>
          <w:szCs w:val="28"/>
          <w:rtl/>
        </w:rPr>
        <w:t xml:space="preserve">پاسخ «هل يستون» به جهت بداهت و وضوح ذكر نشده است كه در واقع خداوند مى فرمايد: همان گونه كه برده اى فاقد اختيار، هرگز قابل مقايسه با آزاده اى توانمند و انفاقگر نيست و اين موضوعى است بديهى و بى نياز از توضيح، مقايسه خلق با خدا نيز اين چنين است.</w:t>
      </w:r>
    </w:p>
    <w:p>
      <w:pPr>
        <w:pStyle w:val="Heading3"/>
      </w:pPr>
      <w:bookmarkStart w:id="685" w:name="_Toc493"/>
      <w:r>
        <w:t>16- قياس خوبى با بدى</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w:t>
      </w:r>
    </w:p>
    <w:p>
      <w:pPr>
        <w:pStyle w:val="BookText"/>
      </w:pPr>
      <w:r>
        <w:rPr>
          <w:rFonts w:ascii="Amiri" w:hAnsi="Amiri" w:eastAsia="Amiri" w:cs="Amiri"/>
          <w:lang w:bidi="ar-SA"/>
          <w:color w:val="111111"/>
          <w:sz w:val="28"/>
          <w:szCs w:val="28"/>
          <w:rtl/>
        </w:rPr>
        <w:t xml:space="preserve">1 - مساوى نبودن خوبى و بدى ، امرى روشن و آشكار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1" w:name="pg5996_48983"/>
    <w:bookmarkEnd w:id="181"/>
    <w:p>
      <w:pPr>
        <w:pStyle w:val="BookText"/>
      </w:pPr>
      <w:r>
        <w:rPr>
          <w:rFonts w:ascii="Amiri" w:hAnsi="Amiri" w:eastAsia="Amiri" w:cs="Amiri"/>
          <w:lang w:bidi="ar-SA"/>
          <w:color w:val="111111"/>
          <w:sz w:val="28"/>
          <w:szCs w:val="28"/>
          <w:rtl/>
        </w:rPr>
        <w:t xml:space="preserve">و لا تستوى الحسنة و لا السيّئة</w:t>
      </w:r>
    </w:p>
    <w:p>
      <w:pPr>
        <w:pStyle w:val="Heading3"/>
      </w:pPr>
      <w:bookmarkStart w:id="686" w:name="_Toc494"/>
      <w:r>
        <w:t>17- قياس دنيا با آخرت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- 57 - 20 - 21</w:t>
      </w:r>
    </w:p>
    <w:p>
      <w:pPr>
        <w:pStyle w:val="BookText"/>
      </w:pPr>
      <w:r>
        <w:rPr>
          <w:rFonts w:ascii="IRNazanin" w:hAnsi="IRNazanin" w:eastAsia="IRNazanin" w:cs="IRNazanin"/>
          <w:lang w:bidi="fa-IR"/>
          <w:color w:val="111111"/>
          <w:sz w:val="28"/>
          <w:szCs w:val="28"/>
          <w:rtl/>
        </w:rPr>
        <w:t xml:space="preserve">21 - زندگانى دنيا ، در مقايسه با آخرت ، كالايى فريبنده بيش نيست .</w:t>
      </w:r>
    </w:p>
    <w:p>
      <w:pPr>
        <w:pStyle w:val="BookText"/>
      </w:pPr>
      <w:r>
        <w:rPr>
          <w:rFonts w:ascii="Amiri" w:hAnsi="Amiri" w:eastAsia="Amiri" w:cs="Amiri"/>
          <w:lang w:bidi="ar-SA"/>
          <w:color w:val="111111"/>
          <w:sz w:val="28"/>
          <w:szCs w:val="28"/>
          <w:rtl/>
        </w:rPr>
        <w:t xml:space="preserve">و ما الحيوة الدنيا إلاّ متع الغرور</w:t>
      </w:r>
    </w:p>
    <w:p>
      <w:pPr>
        <w:pStyle w:val="Heading3"/>
      </w:pPr>
      <w:bookmarkStart w:id="687" w:name="_Toc495"/>
      <w:r>
        <w:t>18- قياس رباخوار</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- 2 - 275 - 7،8،17</w:t>
      </w:r>
    </w:p>
    <w:p>
      <w:pPr>
        <w:pStyle w:val="BookText"/>
      </w:pPr>
      <w:r>
        <w:rPr>
          <w:rFonts w:ascii="IRNazanin" w:hAnsi="IRNazanin" w:eastAsia="IRNazanin" w:cs="IRNazanin"/>
          <w:lang w:bidi="fa-IR"/>
          <w:color w:val="111111"/>
          <w:sz w:val="28"/>
          <w:szCs w:val="28"/>
          <w:rtl/>
        </w:rPr>
        <w:t xml:space="preserve">7 - پندار نادرست رباخواران ، از همانندى بيع با ربا ، دليل رباخوارى آنان</w:t>
      </w:r>
    </w:p>
    <w:p>
      <w:pPr>
        <w:pStyle w:val="BookText"/>
      </w:pPr>
      <w:r>
        <w:rPr>
          <w:rFonts w:ascii="Amiri" w:hAnsi="Amiri" w:eastAsia="Amiri" w:cs="Amiri"/>
          <w:lang w:bidi="ar-SA"/>
          <w:color w:val="111111"/>
          <w:sz w:val="28"/>
          <w:szCs w:val="28"/>
          <w:rtl/>
        </w:rPr>
        <w:t xml:space="preserve">الّذين يأكلون الرّبوا . .. ذلك بانّهم قالوا انّما البيع مثل الرّبوا</w:t>
      </w:r>
    </w:p>
    <w:p>
      <w:pPr>
        <w:pStyle w:val="BookText"/>
      </w:pPr>
      <w:r>
        <w:rPr>
          <w:rFonts w:ascii="Amiri" w:hAnsi="Amiri" w:eastAsia="Amiri" w:cs="Amiri"/>
          <w:lang w:bidi="ar-SA"/>
          <w:color w:val="111111"/>
          <w:sz w:val="28"/>
          <w:szCs w:val="28"/>
          <w:rtl/>
        </w:rPr>
        <w:t xml:space="preserve">بنابراينكه «ذلك» اشاره به «اكل ربا» باشد كه از «يأكلون الرّبوا» به دست مى آيد.</w:t>
      </w:r>
    </w:p>
    <w:p>
      <w:pPr>
        <w:pStyle w:val="BookText"/>
      </w:pPr>
      <w:r>
        <w:rPr>
          <w:rFonts w:ascii="IRNazanin" w:hAnsi="IRNazanin" w:eastAsia="IRNazanin" w:cs="IRNazanin"/>
          <w:lang w:bidi="fa-IR"/>
          <w:color w:val="111111"/>
          <w:sz w:val="28"/>
          <w:szCs w:val="28"/>
          <w:rtl/>
        </w:rPr>
        <w:t xml:space="preserve">8 - پندار و باور غلط رباخواران از همگونى بيع و ربا ، نشانه عدم تعادل شخصيّت آنان</w:t>
      </w:r>
    </w:p>
    <w:p>
      <w:pPr>
        <w:pStyle w:val="BookText"/>
      </w:pPr>
      <w:r>
        <w:rPr>
          <w:rFonts w:ascii="Amiri" w:hAnsi="Amiri" w:eastAsia="Amiri" w:cs="Amiri"/>
          <w:lang w:bidi="ar-SA"/>
          <w:color w:val="111111"/>
          <w:sz w:val="28"/>
          <w:szCs w:val="28"/>
          <w:rtl/>
        </w:rPr>
        <w:t xml:space="preserve">الّذين يأكلون . .. ذلك بانّهم قالوا انّما البيع مثل الرّبوا</w:t>
      </w:r>
    </w:p>
    <w:p>
      <w:pPr>
        <w:pStyle w:val="BookText"/>
      </w:pPr>
      <w:r>
        <w:rPr>
          <w:rFonts w:ascii="IRNazanin" w:hAnsi="IRNazanin" w:eastAsia="IRNazanin" w:cs="IRNazanin"/>
          <w:lang w:bidi="fa-IR"/>
          <w:color w:val="111111"/>
          <w:sz w:val="28"/>
          <w:szCs w:val="28"/>
          <w:rtl/>
        </w:rPr>
        <w:t xml:space="preserve">كلمه «ذلك» علاوه بر اينكه اشاره به «اكل ربا» است، مى تواند اشاره به تخبّط وجنون زدگى باشد، البته در اين صورت جمله «ذلك بانّهم» تعليل در مقام اثبات است كه در اين برداشت به نشانه تعبير شده است.</w:t>
      </w:r>
    </w:p>
    <w:p>
      <w:pPr>
        <w:pStyle w:val="BookText"/>
      </w:pPr>
      <w:r>
        <w:rPr>
          <w:rFonts w:ascii="IRNazanin" w:hAnsi="IRNazanin" w:eastAsia="IRNazanin" w:cs="IRNazanin"/>
          <w:lang w:bidi="fa-IR"/>
          <w:color w:val="111111"/>
          <w:sz w:val="28"/>
          <w:szCs w:val="28"/>
          <w:rtl/>
        </w:rPr>
        <w:t xml:space="preserve">17 - اعتقاد به همگونى بيع و ربا پس از بيان ربا و حكم آن ، موجب جاودانگى در آتش</w:t>
      </w:r>
    </w:p>
    <w:p>
      <w:pPr>
        <w:pStyle w:val="BookText"/>
      </w:pPr>
      <w:r>
        <w:rPr>
          <w:rFonts w:ascii="Amiri" w:hAnsi="Amiri" w:eastAsia="Amiri" w:cs="Amiri"/>
          <w:lang w:bidi="ar-SA"/>
          <w:color w:val="111111"/>
          <w:sz w:val="28"/>
          <w:szCs w:val="28"/>
          <w:rtl/>
        </w:rPr>
        <w:t xml:space="preserve">قالوا انّما البيع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در برداشت فوق متعلق «عاد»، پندار غلط همسانى بيع و ربا گرفته شده است، بنابراين جمله «و من عاد . .. » به اين معناست: اگر كسى پس از بيان حكم الهى درباره ربا، همچنان بر اين پندار باشد كه بيع همانند رباست در آتش مخلّد خواهد بود. چون وى در حقيقت كافر است.</w:t>
      </w:r>
    </w:p>
    <w:p>
      <w:pPr>
        <w:pStyle w:val="Heading3"/>
      </w:pPr>
      <w:bookmarkStart w:id="688" w:name="_Toc496"/>
      <w:r>
        <w:t>19- قياس زنده به مرده</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- 35 - 22 - 1</w:t>
      </w:r>
    </w:p>
    <w:p>
      <w:pPr>
        <w:pStyle w:val="BookText"/>
      </w:pPr>
      <w:r>
        <w:rPr>
          <w:rFonts w:ascii="IRNazanin" w:hAnsi="IRNazanin" w:eastAsia="IRNazanin" w:cs="IRNazanin"/>
          <w:lang w:bidi="fa-IR"/>
          <w:color w:val="111111"/>
          <w:sz w:val="28"/>
          <w:szCs w:val="28"/>
          <w:rtl/>
        </w:rPr>
        <w:t xml:space="preserve">1 - زندگان با مردگان برابر نيستند .</w:t>
      </w:r>
    </w:p>
    <w:p>
      <w:pPr>
        <w:pStyle w:val="BookText"/>
      </w:pPr>
      <w:r>
        <w:rPr>
          <w:rFonts w:ascii="Amiri" w:hAnsi="Amiri" w:eastAsia="Amiri" w:cs="Amiri"/>
          <w:lang w:bidi="ar-SA"/>
          <w:color w:val="111111"/>
          <w:sz w:val="28"/>
          <w:szCs w:val="28"/>
          <w:rtl/>
        </w:rPr>
        <w:t xml:space="preserve">و ما يستوى الأحياء و لا الأموت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2" w:name="pg5996_48984"/>
    <w:bookmarkEnd w:id="182"/>
    <w:p>
      <w:pPr>
        <w:pStyle w:val="Heading3"/>
      </w:pPr>
      <w:bookmarkStart w:id="689" w:name="_Toc497"/>
      <w:r>
        <w:t>20- قياس سقايت حاجيان با جهاد</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690" w:name="_Toc498"/>
      <w:r>
        <w:t>21- قياس صالحان با مفسدان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- 38 - 28 - 4،5</w:t>
      </w:r>
    </w:p>
    <w:p>
      <w:pPr>
        <w:pStyle w:val="BookText"/>
      </w:pPr>
      <w:r>
        <w:rPr>
          <w:rFonts w:ascii="IRNazanin" w:hAnsi="IRNazanin" w:eastAsia="IRNazanin" w:cs="IRNazanin"/>
          <w:lang w:bidi="fa-IR"/>
          <w:color w:val="111111"/>
          <w:sz w:val="28"/>
          <w:szCs w:val="28"/>
          <w:rtl/>
        </w:rPr>
        <w:t xml:space="preserve">4 - مؤمنان نيكوكار در نگاه نظام ارزشى خدا با مفسدان برابر نيستند ، بلكه آنان برترند .</w:t>
      </w:r>
    </w:p>
    <w:p>
      <w:pPr>
        <w:pStyle w:val="BookText"/>
      </w:pPr>
      <w:r>
        <w:rPr>
          <w:rFonts w:ascii="Amiri" w:hAnsi="Amiri" w:eastAsia="Amiri" w:cs="Amiri"/>
          <w:lang w:bidi="ar-SA"/>
          <w:color w:val="111111"/>
          <w:sz w:val="28"/>
          <w:szCs w:val="28"/>
          <w:rtl/>
        </w:rPr>
        <w:t xml:space="preserve">أم نجعل الذين ءامنوا و عملوا الصلحت كالمفسدين فى الأرض</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pStyle w:val="Heading3"/>
      </w:pPr>
      <w:bookmarkStart w:id="691" w:name="_Toc499"/>
      <w:r>
        <w:t>22- قياس كافران با مسلمانان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- 67 - 22 - 4،5</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5 - قابل مقايسه نبودن كافران و مسلمانان ، امرى روشن ، بديهى و به دور از ابهام</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برداشت ياد شده، از استفهام تقريرى در (أفمن . .. أمّن) استفاده مى شود.</w:t>
      </w:r>
    </w:p>
    <w:p>
      <w:pPr>
        <w:pStyle w:val="Heading3"/>
      </w:pPr>
      <w:bookmarkStart w:id="692" w:name="_Toc500"/>
      <w:r>
        <w:t>23- قياس كافران با مؤمنان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3" w:name="pg5996_48985"/>
    <w:bookmarkEnd w:id="183"/>
    <w:p>
      <w:pPr>
        <w:pStyle w:val="BookText"/>
      </w:pPr>
      <w:r>
        <w:rPr>
          <w:rFonts w:ascii="IRNazanin" w:hAnsi="IRNazanin" w:eastAsia="IRNazanin" w:cs="IRNazanin"/>
          <w:lang w:bidi="fa-IR"/>
          <w:color w:val="111111"/>
          <w:sz w:val="28"/>
          <w:szCs w:val="28"/>
          <w:rtl/>
        </w:rPr>
        <w:t xml:space="preserve">15 - فاطر - 35 - 19 - 4</w:t>
      </w:r>
    </w:p>
    <w:p>
      <w:pPr>
        <w:pStyle w:val="BookText"/>
      </w:pPr>
      <w:r>
        <w:rPr>
          <w:rFonts w:ascii="IRNazanin" w:hAnsi="IRNazanin" w:eastAsia="IRNazanin" w:cs="IRNazanin"/>
          <w:lang w:bidi="fa-IR"/>
          <w:color w:val="111111"/>
          <w:sz w:val="28"/>
          <w:szCs w:val="28"/>
          <w:rtl/>
        </w:rPr>
        <w:t xml:space="preserve">4 - برابر و هم سنگ نبودن كافران با مؤمنان</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- 35 - 20 - 3</w:t>
      </w:r>
    </w:p>
    <w:p>
      <w:pPr>
        <w:pStyle w:val="BookText"/>
      </w:pPr>
      <w:r>
        <w:rPr>
          <w:rFonts w:ascii="Amiri" w:hAnsi="Amiri" w:eastAsia="Amiri" w:cs="Amiri"/>
          <w:lang w:bidi="ar-SA"/>
          <w:color w:val="111111"/>
          <w:sz w:val="28"/>
          <w:szCs w:val="28"/>
          <w:rtl/>
        </w:rPr>
        <w:t xml:space="preserve">3 - برابر و يكسان نبودن مؤمنان و كافران ، از نظر شخصيت و سرنوشت</w:t>
      </w:r>
    </w:p>
    <w:p>
      <w:pPr>
        <w:pStyle w:val="BookText"/>
      </w:pPr>
      <w:r>
        <w:rPr>
          <w:rFonts w:ascii="IRNazanin" w:hAnsi="IRNazanin" w:eastAsia="IRNazanin" w:cs="IRNazanin"/>
          <w:lang w:bidi="fa-IR"/>
          <w:color w:val="111111"/>
          <w:sz w:val="28"/>
          <w:szCs w:val="28"/>
          <w:rtl/>
        </w:rPr>
        <w:t xml:space="preserve">و لا الظلمت و لا النور</w:t>
      </w:r>
    </w:p>
    <w:p>
      <w:pPr>
        <w:pStyle w:val="Heading3"/>
      </w:pPr>
      <w:bookmarkStart w:id="693" w:name="_Toc501"/>
      <w:r>
        <w:t>24- قياس گمراهان با مهتدين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- 35 - 20 - 1</w:t>
      </w:r>
    </w:p>
    <w:p>
      <w:pPr>
        <w:pStyle w:val="BookText"/>
      </w:pPr>
      <w:r>
        <w:rPr>
          <w:rFonts w:ascii="IRNazanin" w:hAnsi="IRNazanin" w:eastAsia="IRNazanin" w:cs="IRNazanin"/>
          <w:lang w:bidi="fa-IR"/>
          <w:color w:val="111111"/>
          <w:sz w:val="28"/>
          <w:szCs w:val="28"/>
          <w:rtl/>
        </w:rPr>
        <w:t xml:space="preserve">1 - برابر نبودن انسان گمراه و فرورفته در تاريكى و سرگردانى ، با انسان راه يافته و حقيقت شناس</w:t>
      </w:r>
    </w:p>
    <w:p>
      <w:pPr>
        <w:pStyle w:val="BookText"/>
      </w:pPr>
      <w:r>
        <w:rPr>
          <w:rFonts w:ascii="IRNazanin" w:hAnsi="IRNazanin" w:eastAsia="IRNazanin" w:cs="IRNazanin"/>
          <w:lang w:bidi="fa-IR"/>
          <w:color w:val="111111"/>
          <w:sz w:val="28"/>
          <w:szCs w:val="28"/>
          <w:rtl/>
        </w:rPr>
        <w:t xml:space="preserve">و لا الظلمت و لا النور</w:t>
      </w:r>
    </w:p>
    <w:p>
      <w:pPr>
        <w:pStyle w:val="Heading3"/>
      </w:pPr>
      <w:bookmarkStart w:id="694" w:name="_Toc502"/>
      <w:r>
        <w:t>25- قياس متقين با كافران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Heading3"/>
      </w:pPr>
      <w:bookmarkStart w:id="695" w:name="_Toc503"/>
      <w:r>
        <w:t>26- قياس متقين با گناهكاران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- 38 - 28 - 5،7</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pStyle w:val="BookText"/>
      </w:pPr>
      <w:r>
        <w:rPr>
          <w:rFonts w:ascii="IRNazanin" w:hAnsi="IRNazanin" w:eastAsia="IRNazanin" w:cs="IRNazanin"/>
          <w:lang w:bidi="fa-IR"/>
          <w:color w:val="111111"/>
          <w:sz w:val="28"/>
          <w:szCs w:val="28"/>
          <w:rtl/>
        </w:rPr>
        <w:t xml:space="preserve">7 - تقواپيشگان در نظام ارزشى خدا با تبه كاران برابر نيستند ; بلكه آنان برتر مى باشند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4" w:name="pg5996_48986"/>
    <w:bookmarkEnd w:id="184"/>
    <w:p>
      <w:pPr>
        <w:pStyle w:val="BookText"/>
      </w:pPr>
      <w:r>
        <w:rPr>
          <w:rFonts w:ascii="Amiri" w:hAnsi="Amiri" w:eastAsia="Amiri" w:cs="Amiri"/>
          <w:lang w:bidi="ar-SA"/>
          <w:color w:val="111111"/>
          <w:sz w:val="28"/>
          <w:szCs w:val="28"/>
          <w:rtl/>
        </w:rPr>
        <w:t xml:space="preserve">أم نجعل المتّقين كالفجّار</w:t>
      </w:r>
    </w:p>
    <w:p>
      <w:pPr>
        <w:pStyle w:val="Heading3"/>
      </w:pPr>
      <w:bookmarkStart w:id="696" w:name="_Toc504"/>
      <w:r>
        <w:t>27- قياس مسلمانان با گناهكاران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- 68 - 35 - 1</w:t>
      </w:r>
    </w:p>
    <w:p>
      <w:pPr>
        <w:pStyle w:val="BookText"/>
      </w:pPr>
      <w:r>
        <w:rPr>
          <w:rFonts w:ascii="IRNazanin" w:hAnsi="IRNazanin" w:eastAsia="IRNazanin" w:cs="IRNazanin"/>
          <w:lang w:bidi="fa-IR"/>
          <w:color w:val="111111"/>
          <w:sz w:val="28"/>
          <w:szCs w:val="28"/>
          <w:rtl/>
        </w:rPr>
        <w:t xml:space="preserve">1 - مسلمانان ، در نگاه نظام ارزشى اسلام ، با مجرمان برابر نيستند ; بلكه از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استفهام در «أفنجعل. ..»، انكارى و درصدد نفى برابرى مسلمانان با مجرمان و اثبات برترى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- 68 - 37 - 1</w:t>
      </w:r>
    </w:p>
    <w:p>
      <w:pPr>
        <w:pStyle w:val="BookText"/>
      </w:pPr>
      <w:r>
        <w:rPr>
          <w:rFonts w:ascii="IRNazanin" w:hAnsi="IRNazanin" w:eastAsia="IRNazanin" w:cs="IRNazanin"/>
          <w:lang w:bidi="fa-IR"/>
          <w:color w:val="111111"/>
          <w:sz w:val="28"/>
          <w:szCs w:val="28"/>
          <w:rtl/>
        </w:rPr>
        <w:t xml:space="preserve">1 - در هيچ كتاب آسمانى ، مسلمانان و اطاعت كنندگان از خدا ، با مجرمان و تبهكاران يكسان تلقى نشده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w:t>
      </w:r>
    </w:p>
    <w:p>
      <w:pPr>
        <w:pStyle w:val="Heading3"/>
      </w:pPr>
      <w:bookmarkStart w:id="697" w:name="_Toc505"/>
      <w:r>
        <w:t>28- قياس مشرك با مؤمن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- 9 - 19 - 2</w:t>
      </w:r>
    </w:p>
    <w:p>
      <w:pPr>
        <w:pStyle w:val="BookText"/>
      </w:pPr>
      <w:r>
        <w:rPr>
          <w:rFonts w:ascii="IRNazanin" w:hAnsi="IRNazanin" w:eastAsia="IRNazanin" w:cs="IRNazanin"/>
          <w:lang w:bidi="fa-IR"/>
          <w:color w:val="111111"/>
          <w:sz w:val="28"/>
          <w:szCs w:val="28"/>
          <w:rtl/>
        </w:rPr>
        <w:t xml:space="preserve">2 - همسنگ قرار دادن كافر و مشرك نيك كردار با مؤمن مجاهد ، عملى ناصواب و شايسته ملامت و توبيخ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698" w:name="_Toc506"/>
      <w:r>
        <w:t>29- قياس مشركان مكه</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- 43 - 58 - 6</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5" w:name="pg5996_48987"/>
    <w:bookmarkEnd w:id="185"/>
    <w:p>
      <w:pPr>
        <w:pStyle w:val="Heading3"/>
      </w:pPr>
      <w:bookmarkStart w:id="699" w:name="_Toc507"/>
      <w:r>
        <w:t>30- قياس مشكلات با نعمتها</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- 41 - 49 - 7</w:t>
      </w:r>
    </w:p>
    <w:p>
      <w:pPr>
        <w:pStyle w:val="BookText"/>
      </w:pPr>
      <w:r>
        <w:rPr>
          <w:rFonts w:ascii="Amiri" w:hAnsi="Amiri" w:eastAsia="Amiri" w:cs="Amiri"/>
          <w:lang w:bidi="ar-SA"/>
          <w:color w:val="111111"/>
          <w:sz w:val="28"/>
          <w:szCs w:val="28"/>
          <w:rtl/>
        </w:rPr>
        <w:t xml:space="preserve">7 - برخوردارى انسان از نعمت هاى الهى در دنيا بيش از ابتلاى وى به شرور و سختى ها است .</w:t>
      </w:r>
    </w:p>
    <w:p>
      <w:pPr>
        <w:pStyle w:val="BookText"/>
      </w:pPr>
      <w:r>
        <w:rPr>
          <w:rFonts w:ascii="Amiri" w:hAnsi="Amiri" w:eastAsia="Amiri" w:cs="Amiri"/>
          <w:lang w:bidi="ar-SA"/>
          <w:color w:val="111111"/>
          <w:sz w:val="28"/>
          <w:szCs w:val="28"/>
          <w:rtl/>
        </w:rPr>
        <w:t xml:space="preserve">لايسئم الإنسن من دعاء الخير و إن مسّه الشرّ</w:t>
      </w:r>
    </w:p>
    <w:p>
      <w:pPr>
        <w:pStyle w:val="BookText"/>
      </w:pPr>
      <w:r>
        <w:rPr>
          <w:rFonts w:ascii="IRNazanin" w:hAnsi="IRNazanin" w:eastAsia="IRNazanin" w:cs="IRNazanin"/>
          <w:lang w:bidi="fa-IR"/>
          <w:color w:val="111111"/>
          <w:sz w:val="28"/>
          <w:szCs w:val="28"/>
          <w:rtl/>
        </w:rPr>
        <w:t xml:space="preserve">«إن» شرطيه در مواردى به كار رود كه تحقق شىء در آن موارد نادر و كم مى باشد به كارگيرى آن در مورد «شر»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- 41 - 51 - 12</w:t>
      </w:r>
    </w:p>
    <w:p>
      <w:pPr>
        <w:pStyle w:val="BookText"/>
      </w:pPr>
      <w:r>
        <w:rPr>
          <w:rFonts w:ascii="IRNazanin" w:hAnsi="IRNazanin" w:eastAsia="IRNazanin" w:cs="IRNazanin"/>
          <w:lang w:bidi="fa-IR"/>
          <w:color w:val="111111"/>
          <w:sz w:val="28"/>
          <w:szCs w:val="28"/>
          <w:rtl/>
        </w:rPr>
        <w:t xml:space="preserve">12 - مشكلات و تنگنا هاى زندگى انسان ، در مقابل نعمت هاى اعطا شده از سوى خداوند به او اندك است .</w:t>
      </w:r>
    </w:p>
    <w:p>
      <w:pPr>
        <w:pStyle w:val="BookText"/>
      </w:pPr>
      <w:r>
        <w:rPr>
          <w:rFonts w:ascii="IRNazanin" w:hAnsi="IRNazanin" w:eastAsia="IRNazanin" w:cs="IRNazanin"/>
          <w:lang w:bidi="fa-IR"/>
          <w:color w:val="111111"/>
          <w:sz w:val="28"/>
          <w:szCs w:val="28"/>
          <w:rtl/>
        </w:rPr>
        <w:t xml:space="preserve">و إذا أنعمنا. .. و إذا مسّه الشرّ</w:t>
      </w:r>
    </w:p>
    <w:p>
      <w:pPr>
        <w:pStyle w:val="BookText"/>
      </w:pPr>
      <w:r>
        <w:rPr>
          <w:rFonts w:ascii="IRNazanin" w:hAnsi="IRNazanin" w:eastAsia="IRNazanin" w:cs="IRNazanin"/>
          <w:lang w:bidi="fa-IR"/>
          <w:color w:val="111111"/>
          <w:sz w:val="28"/>
          <w:szCs w:val="28"/>
          <w:rtl/>
        </w:rPr>
        <w:t xml:space="preserve">به كار رفتن واژه «مسّه» در مورد شرور - و نه مورد نعمت ها - بيانگر مطلب ياد شده است.</w:t>
      </w:r>
    </w:p>
    <w:p>
      <w:pPr>
        <w:pStyle w:val="Heading3"/>
      </w:pPr>
      <w:bookmarkStart w:id="700" w:name="_Toc508"/>
      <w:r>
        <w:t>31- قياس ممنوع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- 16 - 74 - 2</w:t>
      </w:r>
    </w:p>
    <w:p>
      <w:pPr>
        <w:pStyle w:val="BookText"/>
      </w:pPr>
      <w:r>
        <w:rPr>
          <w:rFonts w:ascii="Amiri" w:hAnsi="Amiri" w:eastAsia="Amiri" w:cs="Amiri"/>
          <w:lang w:bidi="ar-SA"/>
          <w:color w:val="111111"/>
          <w:sz w:val="28"/>
          <w:szCs w:val="28"/>
          <w:rtl/>
        </w:rPr>
        <w:t xml:space="preserve">2- مقايسه كردن خداوند با مخلوقات و تشبيه نمودن صفات او به صفات خلق ، ممنوع است .</w:t>
      </w:r>
    </w:p>
    <w:p>
      <w:pPr>
        <w:pStyle w:val="BookText"/>
      </w:pPr>
      <w:r>
        <w:rPr>
          <w:rFonts w:ascii="IRNazanin" w:hAnsi="IRNazanin" w:eastAsia="IRNazanin" w:cs="IRNazanin"/>
          <w:lang w:bidi="fa-IR"/>
          <w:color w:val="111111"/>
          <w:sz w:val="28"/>
          <w:szCs w:val="28"/>
          <w:rtl/>
        </w:rPr>
        <w:t xml:space="preserve">فلاتضربوا لله الأمثال</w:t>
      </w:r>
    </w:p>
    <w:p>
      <w:pPr>
        <w:pStyle w:val="Heading3"/>
      </w:pPr>
      <w:bookmarkStart w:id="701" w:name="_Toc509"/>
      <w:r>
        <w:t>32- قياس موجودات با خدا</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- 16 - 75 - 17</w:t>
      </w:r>
    </w:p>
    <w:p>
      <w:pPr>
        <w:pStyle w:val="BookText"/>
      </w:pPr>
      <w:r>
        <w:rPr>
          <w:rFonts w:ascii="IRNazanin" w:hAnsi="IRNazanin" w:eastAsia="IRNazanin" w:cs="IRNazanin"/>
          <w:lang w:bidi="fa-IR"/>
          <w:color w:val="111111"/>
          <w:sz w:val="28"/>
          <w:szCs w:val="28"/>
          <w:rtl/>
        </w:rPr>
        <w:t xml:space="preserve">17- بيشتر مشركان نسبت به حقيقت صفات خدا و قابل مقايسه نبودن مخلوقات با او ، ناآگاهند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برداشت فوق به خاطر اين است كه صدر آيه سخن از قابل مقايسه نبودن خلق با خدا بود و نفى علم (لايعلمون) نيز به همين زمينه نظر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- 16 - 76 - 1،8</w:t>
      </w:r>
    </w:p>
    <w:p>
      <w:pPr>
        <w:pStyle w:val="BookText"/>
      </w:pPr>
      <w:r>
        <w:rPr>
          <w:rFonts w:ascii="IRNazanin" w:hAnsi="IRNazanin" w:eastAsia="IRNazanin" w:cs="IRNazanin"/>
          <w:lang w:bidi="fa-IR"/>
          <w:color w:val="111111"/>
          <w:sz w:val="28"/>
          <w:szCs w:val="28"/>
          <w:rtl/>
        </w:rPr>
        <w:t xml:space="preserve">1- خلق در مقايسه با خدا ، به مثابه لالهايى ناتوان و نيازمند سرپرستند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6" w:name="pg5996_48988"/>
    <w:bookmarkEnd w:id="186"/>
    <w:p>
      <w:pPr>
        <w:pStyle w:val="BookText"/>
      </w:pPr>
      <w:r>
        <w:rPr>
          <w:rFonts w:ascii="Amiri" w:hAnsi="Amiri" w:eastAsia="Amiri" w:cs="Amiri"/>
          <w:lang w:bidi="ar-SA"/>
          <w:color w:val="111111"/>
          <w:sz w:val="28"/>
          <w:szCs w:val="28"/>
          <w:rtl/>
        </w:rPr>
        <w:t xml:space="preserve">و ضرب الله مثلاً رجلين أحدهما أبكم لايقدر على شىء و هو كَلّ على موله</w:t>
      </w:r>
    </w:p>
    <w:p>
      <w:pPr>
        <w:pStyle w:val="BookText"/>
      </w:pPr>
      <w:r>
        <w:rPr>
          <w:rFonts w:ascii="Amiri" w:hAnsi="Amiri" w:eastAsia="Amiri" w:cs="Amiri"/>
          <w:lang w:bidi="ar-SA"/>
          <w:color w:val="111111"/>
          <w:sz w:val="28"/>
          <w:szCs w:val="28"/>
          <w:rtl/>
        </w:rPr>
        <w:t xml:space="preserve">8- قابل مقايسه نبودن مخلوقات با خداوند ، امرى روشن ، بديهى و به دور از ابهام است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BookText"/>
      </w:pPr>
      <w:r>
        <w:rPr>
          <w:rFonts w:ascii="IRNazanin" w:hAnsi="IRNazanin" w:eastAsia="IRNazanin" w:cs="IRNazanin"/>
          <w:lang w:bidi="fa-IR"/>
          <w:color w:val="111111"/>
          <w:sz w:val="28"/>
          <w:szCs w:val="28"/>
          <w:rtl/>
        </w:rPr>
        <w:t xml:space="preserve">برداشت فوق، از حذف جواب استفهام (هل يستوى هو . ..) - كه مى تواند اين حذف به خاطر وضوح و بداهت آن باشد - استفاده گرديده است.</w:t>
      </w:r>
    </w:p>
    <w:p>
      <w:pPr>
        <w:pStyle w:val="Heading3"/>
      </w:pPr>
      <w:bookmarkStart w:id="702" w:name="_Toc510"/>
      <w:r>
        <w:t>33- قياس مؤمن با كافر</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- 9 - 19 - 2</w:t>
      </w:r>
    </w:p>
    <w:p>
      <w:pPr>
        <w:pStyle w:val="BookText"/>
      </w:pPr>
      <w:r>
        <w:rPr>
          <w:rFonts w:ascii="IRNazanin" w:hAnsi="IRNazanin" w:eastAsia="IRNazanin" w:cs="IRNazanin"/>
          <w:lang w:bidi="fa-IR"/>
          <w:color w:val="111111"/>
          <w:sz w:val="28"/>
          <w:szCs w:val="28"/>
          <w:rtl/>
        </w:rPr>
        <w:t xml:space="preserve">2 - همسنگ قرار دادن كافر و مشرك نيك كردار با مؤمن مجاهد ، عملى ناصواب و شايسته ملامت و توبيخ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703" w:name="_Toc511"/>
      <w:r>
        <w:t>34- قياس مؤمنان با كافران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- 35 - 21 - 2</w:t>
      </w:r>
    </w:p>
    <w:p>
      <w:pPr>
        <w:pStyle w:val="BookText"/>
      </w:pPr>
      <w:r>
        <w:rPr>
          <w:rFonts w:ascii="Amiri" w:hAnsi="Amiri" w:eastAsia="Amiri" w:cs="Amiri"/>
          <w:lang w:bidi="ar-SA"/>
          <w:color w:val="111111"/>
          <w:sz w:val="28"/>
          <w:szCs w:val="28"/>
          <w:rtl/>
        </w:rPr>
        <w:t xml:space="preserve">2 - برابر و يكسان نبودن مؤمنان با كافران ، از نظر شخصيت و سرنوشت .</w:t>
      </w:r>
    </w:p>
    <w:p>
      <w:pPr>
        <w:pStyle w:val="BookText"/>
      </w:pPr>
      <w:r>
        <w:rPr>
          <w:rFonts w:ascii="IRNazanin" w:hAnsi="IRNazanin" w:eastAsia="IRNazanin" w:cs="IRNazanin"/>
          <w:lang w:bidi="fa-IR"/>
          <w:color w:val="111111"/>
          <w:sz w:val="28"/>
          <w:szCs w:val="28"/>
          <w:rtl/>
        </w:rPr>
        <w:t xml:space="preserve">و لا الظلّ و لا الحرور</w:t>
      </w:r>
    </w:p>
    <w:p>
      <w:pPr>
        <w:pStyle w:val="Heading3"/>
      </w:pPr>
      <w:bookmarkStart w:id="704" w:name="_Toc512"/>
      <w:r>
        <w:t>35- قياس مؤمنان با مفسدان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- 38 - 28 - 4</w:t>
      </w:r>
    </w:p>
    <w:p>
      <w:pPr>
        <w:pStyle w:val="BookText"/>
      </w:pPr>
      <w:r>
        <w:rPr>
          <w:rFonts w:ascii="IRNazanin" w:hAnsi="IRNazanin" w:eastAsia="IRNazanin" w:cs="IRNazanin"/>
          <w:lang w:bidi="fa-IR"/>
          <w:color w:val="111111"/>
          <w:sz w:val="28"/>
          <w:szCs w:val="28"/>
          <w:rtl/>
        </w:rPr>
        <w:t xml:space="preserve">4 - مؤمنان نيكوكار در نگاه نظام ارزشى خدا با مفسدان برابر نيستند ، بلكه آنان برترند .</w:t>
      </w:r>
    </w:p>
    <w:p>
      <w:pPr>
        <w:pStyle w:val="BookText"/>
      </w:pPr>
      <w:r>
        <w:rPr>
          <w:rFonts w:ascii="Amiri" w:hAnsi="Amiri" w:eastAsia="Amiri" w:cs="Amiri"/>
          <w:lang w:bidi="ar-SA"/>
          <w:color w:val="111111"/>
          <w:sz w:val="28"/>
          <w:szCs w:val="28"/>
          <w:rtl/>
        </w:rPr>
        <w:t xml:space="preserve">أم نجعل الذين ءامنوا و عملوا الصلحت كالمفسدين فى الأرض</w:t>
      </w:r>
    </w:p>
    <w:p>
      <w:pPr>
        <w:pStyle w:val="Heading3"/>
      </w:pPr>
      <w:bookmarkStart w:id="705" w:name="_Toc513"/>
      <w:r>
        <w:t>36- قياس مهتدين با گمراهان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7" w:name="pg5996_48989"/>
    <w:bookmarkEnd w:id="187"/>
    <w:p>
      <w:pPr>
        <w:pStyle w:val="BookText"/>
      </w:pPr>
      <w:r>
        <w:rPr>
          <w:rFonts w:ascii="Amiri" w:hAnsi="Amiri" w:eastAsia="Amiri" w:cs="Amiri"/>
          <w:lang w:bidi="ar-SA"/>
          <w:color w:val="111111"/>
          <w:sz w:val="28"/>
          <w:szCs w:val="28"/>
          <w:rtl/>
        </w:rPr>
        <w:t xml:space="preserve">قياسى نسنجيده و باطل در بينش الهى</w:t>
      </w:r>
    </w:p>
    <w:p>
      <w:pPr>
        <w:pStyle w:val="BookText"/>
      </w:pPr>
      <w:r>
        <w:rPr>
          <w:rFonts w:ascii="Amiri" w:hAnsi="Amiri" w:eastAsia="Amiri" w:cs="Amiri"/>
          <w:lang w:bidi="ar-SA"/>
          <w:color w:val="111111"/>
          <w:sz w:val="28"/>
          <w:szCs w:val="28"/>
          <w:rtl/>
        </w:rPr>
        <w:t xml:space="preserve">أفمن وعدنه وعدًا حسنًا . .. كمن متّعنه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Heading3"/>
      </w:pPr>
      <w:bookmarkStart w:id="706" w:name="_Toc514"/>
      <w:r>
        <w:t>37- قياس ناپسند</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- 9 - 19 - 1،2</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BookText"/>
      </w:pPr>
      <w:r>
        <w:rPr>
          <w:rFonts w:ascii="IRNazanin" w:hAnsi="IRNazanin" w:eastAsia="IRNazanin" w:cs="IRNazanin"/>
          <w:lang w:bidi="fa-IR"/>
          <w:color w:val="111111"/>
          <w:sz w:val="28"/>
          <w:szCs w:val="28"/>
          <w:rtl/>
        </w:rPr>
        <w:t xml:space="preserve">2 - همسنگ قرار دادن كافر و مشرك نيك كردار با مؤمن مجاهد ، عملى ناصواب و شايسته ملامت و توبيخ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Heading3"/>
      </w:pPr>
      <w:bookmarkStart w:id="707" w:name="_Toc515"/>
      <w:r>
        <w:t>38- قياس نيكان با بدان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- 39 - 9 - 7</w:t>
      </w:r>
    </w:p>
    <w:p>
      <w:pPr>
        <w:pStyle w:val="BookText"/>
      </w:pPr>
      <w:r>
        <w:rPr>
          <w:rFonts w:ascii="Amiri" w:hAnsi="Amiri" w:eastAsia="Amiri" w:cs="Amiri"/>
          <w:lang w:bidi="ar-SA"/>
          <w:color w:val="111111"/>
          <w:sz w:val="28"/>
          <w:szCs w:val="28"/>
          <w:rtl/>
        </w:rPr>
        <w:t xml:space="preserve">7 - مقايسه كردن ميان نيكان و بدان ، از روش هاى تربيتى قرآن</w:t>
      </w:r>
    </w:p>
    <w:p>
      <w:pPr>
        <w:pStyle w:val="BookText"/>
      </w:pPr>
      <w:r>
        <w:rPr>
          <w:rFonts w:ascii="Amiri" w:hAnsi="Amiri" w:eastAsia="Amiri" w:cs="Amiri"/>
          <w:lang w:bidi="ar-SA"/>
          <w:color w:val="111111"/>
          <w:sz w:val="28"/>
          <w:szCs w:val="28"/>
          <w:rtl/>
        </w:rPr>
        <w:t xml:space="preserve">أمّن هو قنت ءاناء الّيل . .. و يرجوا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- 39 - 22 - 11</w:t>
      </w:r>
    </w:p>
    <w:p>
      <w:pPr>
        <w:pStyle w:val="BookText"/>
      </w:pPr>
      <w:r>
        <w:rPr>
          <w:rFonts w:ascii="Amiri" w:hAnsi="Amiri" w:eastAsia="Amiri" w:cs="Amiri"/>
          <w:lang w:bidi="ar-SA"/>
          <w:color w:val="111111"/>
          <w:sz w:val="28"/>
          <w:szCs w:val="28"/>
          <w:rtl/>
        </w:rPr>
        <w:t xml:space="preserve">11 - مقايسه كردن ميان نيكان و بدان ، از روش هاى تربيتى قرآن</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- 39 - 29 - 12</w:t>
      </w:r>
    </w:p>
    <w:p>
      <w:pPr>
        <w:pStyle w:val="BookText"/>
      </w:pPr>
      <w:r>
        <w:rPr>
          <w:rFonts w:ascii="Amiri" w:hAnsi="Amiri" w:eastAsia="Amiri" w:cs="Amiri"/>
          <w:lang w:bidi="ar-SA"/>
          <w:color w:val="111111"/>
          <w:sz w:val="28"/>
          <w:szCs w:val="28"/>
          <w:rtl/>
        </w:rPr>
        <w:t xml:space="preserve">12 - مقايسه ميان نيكان و بدان ، از روش هاى هدايتى و تربيتى قرآن</w:t>
      </w:r>
    </w:p>
    <w:p>
      <w:pPr>
        <w:pStyle w:val="BookText"/>
      </w:pPr>
      <w:r>
        <w:rPr>
          <w:rFonts w:ascii="Amiri" w:hAnsi="Amiri" w:eastAsia="Amiri" w:cs="Amiri"/>
          <w:lang w:bidi="ar-SA"/>
          <w:color w:val="111111"/>
          <w:sz w:val="28"/>
          <w:szCs w:val="28"/>
          <w:rtl/>
        </w:rPr>
        <w:t xml:space="preserve">ضرب اللّه مثلاً رجلاً . .. هل يستويان مثلاً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8" w:name="pg5996_48990"/>
    <w:bookmarkEnd w:id="188"/>
    <w:p>
      <w:pPr>
        <w:pStyle w:val="Heading3"/>
      </w:pPr>
      <w:bookmarkStart w:id="708" w:name="_Toc516"/>
      <w:r>
        <w:t>39- قياس نيكان و بدان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- 39 - 24 - 4</w:t>
      </w:r>
    </w:p>
    <w:p>
      <w:pPr>
        <w:pStyle w:val="BookText"/>
      </w:pPr>
      <w:r>
        <w:rPr>
          <w:rFonts w:ascii="Amiri" w:hAnsi="Amiri" w:eastAsia="Amiri" w:cs="Amiri"/>
          <w:lang w:bidi="ar-SA"/>
          <w:color w:val="111111"/>
          <w:sz w:val="28"/>
          <w:szCs w:val="28"/>
          <w:rtl/>
        </w:rPr>
        <w:t xml:space="preserve">4 - مقايسه كردن ميان نيكان و بدان ، از روش هاى تربيتى قرآن</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Heading3"/>
      </w:pPr>
      <w:bookmarkStart w:id="709" w:name="_Toc517"/>
      <w:r>
        <w:t>40- قياس وليد بن مغيره</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لأيتنا عنيدًا . .. إنّه فكّر و قدّر</w:t>
      </w:r>
    </w:p>
    <w:p>
      <w:pPr>
        <w:pStyle w:val="Heading3"/>
      </w:pPr>
      <w:bookmarkStart w:id="710" w:name="_Toc518"/>
      <w:r>
        <w:t>41- ملاك قياس</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- 5 - 100 - 3</w:t>
      </w:r>
    </w:p>
    <w:p>
      <w:pPr>
        <w:pStyle w:val="BookText"/>
      </w:pPr>
      <w:r>
        <w:rPr>
          <w:rFonts w:ascii="IRNazanin" w:hAnsi="IRNazanin" w:eastAsia="IRNazanin" w:cs="IRNazanin"/>
          <w:lang w:bidi="fa-IR"/>
          <w:color w:val="111111"/>
          <w:sz w:val="28"/>
          <w:szCs w:val="28"/>
          <w:rtl/>
        </w:rPr>
        <w:t xml:space="preserve">3 - پاكى و ناپاكى از جمله ملاك هاى حرمت و حليت اشياء</w:t>
      </w:r>
    </w:p>
    <w:p>
      <w:pPr>
        <w:pStyle w:val="BookText"/>
      </w:pPr>
      <w:r>
        <w:rPr>
          <w:rFonts w:ascii="Amiri" w:hAnsi="Amiri" w:eastAsia="Amiri" w:cs="Amiri"/>
          <w:lang w:bidi="ar-SA"/>
          <w:color w:val="111111"/>
          <w:sz w:val="28"/>
          <w:szCs w:val="28"/>
          <w:rtl/>
        </w:rPr>
        <w:t xml:space="preserve">لايستوى الخبيث و الطيب</w:t>
      </w:r>
    </w:p>
    <w:p>
      <w:pPr>
        <w:pStyle w:val="BookText"/>
      </w:pPr>
      <w:r>
        <w:rPr>
          <w:rFonts w:ascii="Amiri" w:hAnsi="Amiri" w:eastAsia="Amiri" w:cs="Amiri"/>
          <w:lang w:bidi="ar-SA"/>
          <w:color w:val="111111"/>
          <w:sz w:val="28"/>
          <w:szCs w:val="28"/>
          <w:rtl/>
        </w:rPr>
        <w:t xml:space="preserve">قياس باطل</w:t>
      </w:r>
    </w:p>
    <w:p>
      <w:pPr>
        <w:pStyle w:val="Heading3"/>
      </w:pPr>
      <w:bookmarkStart w:id="711" w:name="_Toc519"/>
      <w:r>
        <w:t>42- قياس باطل</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- 16 - 17 - 3،4،8</w:t>
      </w:r>
    </w:p>
    <w:p>
      <w:pPr>
        <w:pStyle w:val="BookText"/>
      </w:pPr>
      <w:r>
        <w:rPr>
          <w:rFonts w:ascii="IRNazanin" w:hAnsi="IRNazanin" w:eastAsia="IRNazanin" w:cs="IRNazanin"/>
          <w:lang w:bidi="fa-IR"/>
          <w:color w:val="111111"/>
          <w:sz w:val="28"/>
          <w:szCs w:val="28"/>
          <w:rtl/>
        </w:rPr>
        <w:t xml:space="preserve">3- هيچ گاه آفرينشگر با غير آفرينشگر ، قابل مقايسه نيست .</w:t>
      </w:r>
    </w:p>
    <w:p>
      <w:pPr>
        <w:pStyle w:val="BookText"/>
      </w:pPr>
      <w:r>
        <w:rPr>
          <w:rFonts w:ascii="Amiri" w:hAnsi="Amiri" w:eastAsia="Amiri" w:cs="Amiri"/>
          <w:lang w:bidi="ar-SA"/>
          <w:color w:val="111111"/>
          <w:sz w:val="28"/>
          <w:szCs w:val="28"/>
          <w:rtl/>
        </w:rPr>
        <w:t xml:space="preserve">أفمن يخلق كمن لايخلق</w:t>
      </w:r>
    </w:p>
    <w:p>
      <w:pPr>
        <w:pStyle w:val="BookText"/>
      </w:pPr>
      <w:r>
        <w:rPr>
          <w:rFonts w:ascii="IRNazanin" w:hAnsi="IRNazanin" w:eastAsia="IRNazanin" w:cs="IRNazanin"/>
          <w:lang w:bidi="fa-IR"/>
          <w:color w:val="111111"/>
          <w:sz w:val="28"/>
          <w:szCs w:val="28"/>
          <w:rtl/>
        </w:rPr>
        <w:t xml:space="preserve">4- قابل قياس نبودن موجود آفرينشگر با موجود فاقد قدرت خلق ، از بديهيات عقلى است .</w:t>
      </w:r>
    </w:p>
    <w:p>
      <w:pPr>
        <w:pStyle w:val="BookText"/>
      </w:pPr>
      <w:r>
        <w:rPr>
          <w:rFonts w:ascii="Amiri" w:hAnsi="Amiri" w:eastAsia="Amiri" w:cs="Amiri"/>
          <w:lang w:bidi="ar-SA"/>
          <w:color w:val="111111"/>
          <w:sz w:val="28"/>
          <w:szCs w:val="28"/>
          <w:rtl/>
        </w:rPr>
        <w:t xml:space="preserve">أفمن يخلق كمن لايخلق</w:t>
      </w:r>
    </w:p>
    <w:p>
      <w:pPr>
        <w:pStyle w:val="BookText"/>
      </w:pPr>
      <w:r>
        <w:rPr>
          <w:rFonts w:ascii="Amiri" w:hAnsi="Amiri" w:eastAsia="Amiri" w:cs="Amiri"/>
          <w:lang w:bidi="ar-SA"/>
          <w:color w:val="111111"/>
          <w:sz w:val="28"/>
          <w:szCs w:val="28"/>
          <w:rtl/>
        </w:rPr>
        <w:t xml:space="preserve">طرح سؤال ياد شده در آيه بى آنكه جوابى براى او بدهد ارشاد به حكم عقل است.</w:t>
      </w:r>
    </w:p>
    <w:p>
      <w:pPr>
        <w:pStyle w:val="BookText"/>
      </w:pPr>
      <w:r>
        <w:rPr>
          <w:rFonts w:ascii="IRNazanin" w:hAnsi="IRNazanin" w:eastAsia="IRNazanin" w:cs="IRNazanin"/>
          <w:lang w:bidi="fa-IR"/>
          <w:color w:val="111111"/>
          <w:sz w:val="28"/>
          <w:szCs w:val="28"/>
          <w:rtl/>
        </w:rPr>
        <w:t xml:space="preserve">8- بى توجهى به غير قابل قياس بودن خالق با غير خالق ، مذموم و ناپسند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- 16 - 75 - 11،12</w:t>
      </w:r>
    </w:p>
    <w:p>
      <w:pPr>
        <w:pStyle w:val="BookText"/>
      </w:pPr>
      <w:r>
        <w:rPr>
          <w:rFonts w:ascii="IRNazanin" w:hAnsi="IRNazanin" w:eastAsia="IRNazanin" w:cs="IRNazanin"/>
          <w:lang w:bidi="fa-IR"/>
          <w:color w:val="111111"/>
          <w:sz w:val="28"/>
          <w:szCs w:val="28"/>
          <w:rtl/>
        </w:rPr>
        <w:t xml:space="preserve">11- استقلال مالى و توانگرى همراه با انفاق ، غير قابل مقايسه با وابستگى ، فقر و ناتوانى از انفاق است .</w:t>
      </w:r>
    </w:p>
    <w:p>
      <w:pPr>
        <w:pStyle w:val="BookText"/>
      </w:pPr>
      <w:r>
        <w:rPr>
          <w:rFonts w:ascii="Amiri" w:hAnsi="Amiri" w:eastAsia="Amiri" w:cs="Amiri"/>
          <w:lang w:bidi="ar-SA"/>
          <w:color w:val="111111"/>
          <w:sz w:val="28"/>
          <w:szCs w:val="28"/>
          <w:rtl/>
        </w:rPr>
        <w:t xml:space="preserve">ضرب الله مثلاً عبدًا مملوكًا لايقدر على شىء و من رزقنه . .. هل يستون</w:t>
      </w:r>
    </w:p>
    <w:p>
      <w:pPr>
        <w:pStyle w:val="BookText"/>
      </w:pPr>
      <w:r>
        <w:rPr>
          <w:rFonts w:ascii="Amiri" w:hAnsi="Amiri" w:eastAsia="Amiri" w:cs="Amiri"/>
          <w:lang w:bidi="ar-SA"/>
          <w:color w:val="111111"/>
          <w:sz w:val="28"/>
          <w:szCs w:val="28"/>
          <w:rtl/>
        </w:rPr>
        <w:t xml:space="preserve">12- قابل مقايسه نبودن مخلوقات با خداوند ، امرى روشن و به دور از ابهام است .</w:t>
      </w:r>
    </w:p>
    <w:p>
      <w:pPr>
        <w:pStyle w:val="BookText"/>
      </w:pPr>
      <w:r>
        <w:rPr>
          <w:rFonts w:ascii="Amiri" w:hAnsi="Amiri" w:eastAsia="Amiri" w:cs="Amiri"/>
          <w:lang w:bidi="ar-SA"/>
          <w:color w:val="111111"/>
          <w:sz w:val="28"/>
          <w:szCs w:val="28"/>
          <w:rtl/>
        </w:rPr>
        <w:t xml:space="preserve">ضرب الله مثلاً عبدًا مملوكًا . .. و من ... فهو ينفق منه سرًّا و جهرًا هل يستون</w:t>
      </w:r>
    </w:p>
    <w:p>
      <w:pPr>
        <w:pStyle w:val="BookText"/>
      </w:pPr>
      <w:r>
        <w:rPr>
          <w:rFonts w:ascii="IRNazanin" w:hAnsi="IRNazanin" w:eastAsia="IRNazanin" w:cs="IRNazanin"/>
          <w:lang w:bidi="fa-IR"/>
          <w:color w:val="111111"/>
          <w:sz w:val="28"/>
          <w:szCs w:val="28"/>
          <w:rtl/>
        </w:rPr>
        <w:t xml:space="preserve">پاسخ «هل يستون» به جهت بداهت و وضوح ذكر نشده است كه در واقع خداوند مى فرمايد: همان گونه كه برده اى فاقد اختيار، هرگز قابل مقايسه با آزاده اى توانمند و انفاقگر نيست و اين موضوعى است بديهى و بى نياز از توضيح، مقايسه خلق با خدا نيز اين چنين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- 16 - 76 - 8</w:t>
      </w:r>
    </w:p>
    <w:p>
      <w:pPr>
        <w:pStyle w:val="BookText"/>
      </w:pPr>
      <w:r>
        <w:rPr>
          <w:rFonts w:ascii="Amiri" w:hAnsi="Amiri" w:eastAsia="Amiri" w:cs="Amiri"/>
          <w:lang w:bidi="ar-SA"/>
          <w:color w:val="111111"/>
          <w:sz w:val="28"/>
          <w:szCs w:val="28"/>
          <w:rtl/>
        </w:rPr>
        <w:t xml:space="preserve">8- قابل مقايسه نبودن مخلوقات با خداوند ، امرى روشن ، بديهى و به دور از ابهام است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 .. هل يستوى هو و من يأمر بال</w:t>
      </w:r>
    </w:p>
    <w:p>
      <w:pPr>
        <w:pStyle w:val="BookText"/>
      </w:pPr>
      <w:r>
        <w:rPr>
          <w:rFonts w:ascii="IRNazanin" w:hAnsi="IRNazanin" w:eastAsia="IRNazanin" w:cs="IRNazanin"/>
          <w:lang w:bidi="fa-IR"/>
          <w:color w:val="111111"/>
          <w:sz w:val="28"/>
          <w:szCs w:val="28"/>
          <w:rtl/>
        </w:rPr>
        <w:t xml:space="preserve">برداشت فوق، از حذف جواب استفهام (هل يستوى هو . ..) - كه مى تواند اين حذف به خاطر وضوح و بداهت آن باشد -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- 26 - 98 - 2</w:t>
      </w:r>
    </w:p>
    <w:p>
      <w:pPr>
        <w:pStyle w:val="BookText"/>
      </w:pPr>
      <w:r>
        <w:rPr>
          <w:rFonts w:ascii="IRNazanin" w:hAnsi="IRNazanin" w:eastAsia="IRNazanin" w:cs="IRNazanin"/>
          <w:lang w:bidi="fa-IR"/>
          <w:color w:val="111111"/>
          <w:sz w:val="28"/>
          <w:szCs w:val="28"/>
          <w:rtl/>
        </w:rPr>
        <w:t xml:space="preserve">2 - هيچ چيز ، قابل مقايسه و برابرى با پروردگار جهانيان نيست .</w:t>
      </w:r>
    </w:p>
    <w:p>
      <w:pPr>
        <w:pStyle w:val="BookText"/>
      </w:pPr>
      <w:r>
        <w:rPr>
          <w:rFonts w:ascii="Amiri" w:hAnsi="Amiri" w:eastAsia="Amiri" w:cs="Amiri"/>
          <w:lang w:bidi="ar-SA"/>
          <w:color w:val="111111"/>
          <w:sz w:val="28"/>
          <w:szCs w:val="28"/>
          <w:rtl/>
        </w:rPr>
        <w:t xml:space="preserve">إن كنّا لفى ضلل مبين . إذ نسوّيكم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- 28 - 61 - 1</w:t>
      </w:r>
    </w:p>
    <w:p>
      <w:pPr>
        <w:pStyle w:val="BookText"/>
      </w:pPr>
      <w:r>
        <w:rPr>
          <w:rFonts w:ascii="IRNazanin" w:hAnsi="IRNazanin" w:eastAsia="IRNazanin" w:cs="IRNazanin"/>
          <w:lang w:bidi="fa-IR"/>
          <w:color w:val="111111"/>
          <w:sz w:val="28"/>
          <w:szCs w:val="28"/>
          <w:rtl/>
        </w:rPr>
        <w:t xml:space="preserve">1 - مقايسه انسان هدايت شده ( هر چند بى بهره از موهبت هاى دنيوى ) با انسان هدايت ناپذير ( اما برخوردار از متاع مادى ) قياسى نسنجيده و باطل در بينش الهى</w:t>
      </w:r>
    </w:p>
    <w:p>
      <w:pPr>
        <w:pStyle w:val="BookText"/>
      </w:pPr>
      <w:r>
        <w:rPr>
          <w:rFonts w:ascii="Amiri" w:hAnsi="Amiri" w:eastAsia="Amiri" w:cs="Amiri"/>
          <w:lang w:bidi="ar-SA"/>
          <w:color w:val="111111"/>
          <w:sz w:val="28"/>
          <w:szCs w:val="28"/>
          <w:rtl/>
        </w:rPr>
        <w:t xml:space="preserve">أفمن وعدنه وعدًا حسنًا . .. كمن متّعنه</w:t>
      </w:r>
    </w:p>
    <w:p>
      <w:pPr>
        <w:pStyle w:val="BookText"/>
      </w:pPr>
      <w:r>
        <w:rPr>
          <w:rFonts w:ascii="IRNazanin" w:hAnsi="IRNazanin" w:eastAsia="IRNazanin" w:cs="IRNazanin"/>
          <w:lang w:bidi="fa-IR"/>
          <w:color w:val="111111"/>
          <w:sz w:val="28"/>
          <w:szCs w:val="28"/>
          <w:rtl/>
        </w:rPr>
        <w:t xml:space="preserve">آيه بالا ادامه آيات پيشين و مربوط به كسانى است كه به دعوت پيامبر(صلی الله علیه و آله) پاسخ مثبت داده و به هدايت الهى دست يافتند و نيز در رابطه با كسانى است كه از پذيرش دعوت آن حضرت سر باز زدند و به بهانه هاى مختلف از پيروى هدايت هاى الهى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- 35 - 19 - 4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برابر و هم سنگ نبودن كافران با مؤمنان</w:t>
      </w:r>
    </w:p>
    <w:p>
      <w:pPr>
        <w:pStyle w:val="BookText"/>
      </w:pPr>
      <w:r>
        <w:rPr>
          <w:rFonts w:ascii="Amiri" w:hAnsi="Amiri" w:eastAsia="Amiri" w:cs="Amiri"/>
          <w:lang w:bidi="ar-SA"/>
          <w:color w:val="111111"/>
          <w:sz w:val="28"/>
          <w:szCs w:val="28"/>
          <w:rtl/>
        </w:rPr>
        <w:t xml:space="preserve">و ما يستوى الأعمى و البصير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9" w:name="pg5996_48993"/>
    <w:bookmarkEnd w:id="189"/>
    <w:p>
      <w:pPr>
        <w:pStyle w:val="Heading2"/>
      </w:pPr>
      <w:bookmarkStart w:id="712" w:name="_Toc520"/>
      <w:r>
        <w:t>8- قيام</w:t>
      </w:r>
      <w:bookmarkEnd w:id="712"/>
    </w:p>
    <w:p>
      <w:pPr>
        <w:pStyle w:val="Heading3"/>
      </w:pPr>
      <w:bookmarkStart w:id="713" w:name="_Toc521"/>
      <w:r>
        <w:t>1- اخلاص در قيام</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w:t>
      </w:r>
    </w:p>
    <w:p>
      <w:pPr>
        <w:pStyle w:val="BookText"/>
      </w:pPr>
      <w:r>
        <w:rPr>
          <w:rFonts w:ascii="IRNazanin" w:hAnsi="IRNazanin" w:eastAsia="IRNazanin" w:cs="IRNazanin"/>
          <w:lang w:bidi="fa-IR"/>
          <w:color w:val="111111"/>
          <w:sz w:val="28"/>
          <w:szCs w:val="28"/>
          <w:rtl/>
        </w:rPr>
        <w:t xml:space="preserve">1 - رسول اكرم (صلی الله علیه و آله) ، پيام بسيار مهمى براى مردم داشت و آن قيام مخلصانه براى خدا است .</w:t>
      </w:r>
    </w:p>
    <w:p>
      <w:pPr>
        <w:pStyle w:val="BookText"/>
      </w:pPr>
      <w:r>
        <w:rPr>
          <w:rFonts w:ascii="Amiri" w:hAnsi="Amiri" w:eastAsia="Amiri" w:cs="Amiri"/>
          <w:lang w:bidi="ar-SA"/>
          <w:color w:val="111111"/>
          <w:sz w:val="28"/>
          <w:szCs w:val="28"/>
          <w:rtl/>
        </w:rPr>
        <w:t xml:space="preserve">قل إنّما أعظكم بوحدة أن تقوموا للّه</w:t>
      </w:r>
    </w:p>
    <w:p>
      <w:pPr>
        <w:pStyle w:val="BookText"/>
      </w:pPr>
      <w:r>
        <w:rPr>
          <w:rFonts w:ascii="Amiri" w:hAnsi="Amiri" w:eastAsia="Amiri" w:cs="Amiri"/>
          <w:lang w:bidi="ar-SA"/>
          <w:color w:val="111111"/>
          <w:sz w:val="28"/>
          <w:szCs w:val="28"/>
          <w:rtl/>
        </w:rPr>
        <w:t xml:space="preserve">«واحدة» به صورت نكره آمده و دلالت بر اهميت و عظمت موعظه مى كند.</w:t>
      </w:r>
    </w:p>
    <w:p>
      <w:pPr>
        <w:pStyle w:val="Heading3"/>
      </w:pPr>
      <w:bookmarkStart w:id="714" w:name="_Toc522"/>
      <w:r>
        <w:t>2- اعتدال در قيام نماز</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- 108 - 2 - 22</w:t>
      </w:r>
    </w:p>
    <w:p>
      <w:pPr>
        <w:pStyle w:val="BookText"/>
      </w:pPr>
      <w:r>
        <w:rPr>
          <w:rFonts w:ascii="Amiri" w:hAnsi="Amiri" w:eastAsia="Amiri" w:cs="Amiri"/>
          <w:lang w:bidi="ar-SA"/>
          <w:color w:val="111111"/>
          <w:sz w:val="28"/>
          <w:szCs w:val="28"/>
          <w:rtl/>
        </w:rPr>
        <w:t xml:space="preserve">22 - « عن حريز عن رجل عن أبى جعفر ( ع ) قال : قلت له « فصلّ لربّك و انحر » قال : النحر الإعتدال فى القيام أن يقيم صلبه و نحره ;</w:t>
      </w:r>
    </w:p>
    <w:p>
      <w:pPr>
        <w:pStyle w:val="BookText"/>
      </w:pPr>
      <w:r>
        <w:rPr>
          <w:rFonts w:ascii="IRNazanin" w:hAnsi="IRNazanin" w:eastAsia="IRNazanin" w:cs="IRNazanin"/>
          <w:lang w:bidi="fa-IR"/>
          <w:color w:val="111111"/>
          <w:sz w:val="28"/>
          <w:szCs w:val="28"/>
          <w:rtl/>
        </w:rPr>
        <w:t xml:space="preserve">حَريز از مردى نقل كرده كه گفت: به امام باقر(ع) گفتم: [معناى]«فصلّ لربّك و انحر»[چيست؟]فرمود: «نحر» اعتدال در حال قيام است;[به اين كه]ستون فقرات و سينه خود را راست نگه دارد».</w:t>
      </w:r>
    </w:p>
    <w:p>
      <w:pPr>
        <w:pStyle w:val="Heading3"/>
      </w:pPr>
      <w:bookmarkStart w:id="715" w:name="_Toc523"/>
      <w:r>
        <w:t>3- ايمان به قيام امام مهدى(ع)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- 2 - 3 - 16</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0" w:name="pg5996_48994"/>
    <w:bookmarkEnd w:id="190"/>
    <w:p>
      <w:pPr>
        <w:pStyle w:val="BookText"/>
      </w:pPr>
      <w:r>
        <w:rPr>
          <w:rFonts w:ascii="Amiri" w:hAnsi="Amiri" w:eastAsia="Amiri" w:cs="Amiri"/>
          <w:lang w:bidi="ar-SA"/>
          <w:color w:val="111111"/>
          <w:sz w:val="28"/>
          <w:szCs w:val="28"/>
          <w:rtl/>
        </w:rPr>
        <w:t xml:space="preserve">16 - « عن ابى عبداللّه ( ع ) فى قول اللّه عز و جل « الذين يؤمنون بالغيب » قال : من أقر بقيام القائم انه حق ;</w:t>
      </w:r>
    </w:p>
    <w:p>
      <w:pPr>
        <w:pStyle w:val="BookText"/>
      </w:pPr>
      <w:r>
        <w:rPr>
          <w:rFonts w:ascii="Amiri" w:hAnsi="Amiri" w:eastAsia="Amiri" w:cs="Amiri"/>
          <w:lang w:bidi="ar-SA"/>
          <w:color w:val="111111"/>
          <w:sz w:val="28"/>
          <w:szCs w:val="28"/>
          <w:rtl/>
        </w:rPr>
        <w:t xml:space="preserve">از امام صادق (ع) درباره «الذين يؤمنون بالغيب» روايت شده كه فرمود: آنان كسانى هستند كه به حقانيت قيام قائم اقرار دارند».</w:t>
      </w:r>
    </w:p>
    <w:p>
      <w:pPr>
        <w:pStyle w:val="Heading3"/>
      </w:pPr>
      <w:bookmarkStart w:id="716" w:name="_Toc524"/>
      <w:r>
        <w:t>4- قيام امام مهدى(ع)</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- 9 - 33 - 11</w:t>
      </w:r>
    </w:p>
    <w:p>
      <w:pPr>
        <w:pStyle w:val="BookText"/>
      </w:pPr>
      <w:r>
        <w:rPr>
          <w:rFonts w:ascii="Amiri" w:hAnsi="Amiri" w:eastAsia="Amiri" w:cs="Amiri"/>
          <w:lang w:bidi="ar-SA"/>
          <w:color w:val="111111"/>
          <w:sz w:val="28"/>
          <w:szCs w:val="28"/>
          <w:rtl/>
        </w:rPr>
        <w:t xml:space="preserve">11 - « عن محمد بن الفضيل عن ابى الحسن الماضى ( ع ) قال : قلت : « هو الذى أرسل رسوله بالهدى و دين الحق » قال : . . . الولاية هى دين الحق قلت : « ليظهره على الدين كلّه » قال : يظهره على جميع الأديان عند قيام القائم . . . ;</w:t>
      </w:r>
    </w:p>
    <w:p>
      <w:pPr>
        <w:pStyle w:val="BookText"/>
      </w:pPr>
      <w:r>
        <w:rPr>
          <w:rFonts w:ascii="IRNazanin" w:hAnsi="IRNazanin" w:eastAsia="IRNazanin" w:cs="IRNazanin"/>
          <w:lang w:bidi="fa-IR"/>
          <w:color w:val="111111"/>
          <w:sz w:val="28"/>
          <w:szCs w:val="28"/>
          <w:rtl/>
        </w:rPr>
        <w:t xml:space="preserve">محمد بن فضيل گويد: از امام كاظم (ع) درباره «هو الذى ارسل رسوله . .. » سؤال كردم، فرمود: ... ولايت، همان دين حق است و درباره «ليظهره على الدين كله» فرمود: خداوند هنگام قيام قائم (ع) دين حق را بر همه اديان غلبه مى دهد ... ».</w:t>
      </w:r>
    </w:p>
    <w:p>
      <w:pPr>
        <w:pStyle w:val="Heading3"/>
      </w:pPr>
      <w:bookmarkStart w:id="717" w:name="_Toc525"/>
      <w:r>
        <w:t>5- قيام در راه خدا</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- 5 - 8 - 1،18،21،23</w:t>
      </w:r>
    </w:p>
    <w:p>
      <w:pPr>
        <w:pStyle w:val="BookText"/>
      </w:pPr>
      <w:r>
        <w:rPr>
          <w:rFonts w:ascii="Amiri" w:hAnsi="Amiri" w:eastAsia="Amiri" w:cs="Amiri"/>
          <w:lang w:bidi="ar-SA"/>
          <w:color w:val="111111"/>
          <w:sz w:val="28"/>
          <w:szCs w:val="28"/>
          <w:rtl/>
        </w:rPr>
        <w:t xml:space="preserve">1 - مؤمنان بايد همواره براى خدا قيام كنند و بر اساس حق ، شهادت دهند .</w:t>
      </w:r>
    </w:p>
    <w:p>
      <w:pPr>
        <w:pStyle w:val="BookText"/>
      </w:pPr>
      <w:r>
        <w:rPr>
          <w:rFonts w:ascii="Amiri" w:hAnsi="Amiri" w:eastAsia="Amiri" w:cs="Amiri"/>
          <w:lang w:bidi="ar-SA"/>
          <w:color w:val="111111"/>
          <w:sz w:val="28"/>
          <w:szCs w:val="28"/>
          <w:rtl/>
        </w:rPr>
        <w:t xml:space="preserve">يأيها الذين ءامنوا كونوا قومين للّه شهداء بالقسط</w:t>
      </w:r>
    </w:p>
    <w:p>
      <w:pPr>
        <w:pStyle w:val="BookText"/>
      </w:pPr>
      <w:r>
        <w:rPr>
          <w:rFonts w:ascii="Amiri" w:hAnsi="Amiri" w:eastAsia="Amiri" w:cs="Amiri"/>
          <w:lang w:bidi="ar-SA"/>
          <w:color w:val="111111"/>
          <w:sz w:val="28"/>
          <w:szCs w:val="28"/>
          <w:rtl/>
        </w:rPr>
        <w:t xml:space="preserve">«قوّام» صيغه مبالغه است و دلالت بر دوام دارد، يعنى عادت شما بايد قيام براى خدا باشد. و «قسط» به معناى عدل و حق است.</w:t>
      </w:r>
    </w:p>
    <w:p>
      <w:pPr>
        <w:pStyle w:val="BookText"/>
      </w:pPr>
      <w:r>
        <w:rPr>
          <w:rFonts w:ascii="IRNazanin" w:hAnsi="IRNazanin" w:eastAsia="IRNazanin" w:cs="IRNazanin"/>
          <w:lang w:bidi="fa-IR"/>
          <w:color w:val="111111"/>
          <w:sz w:val="28"/>
          <w:szCs w:val="28"/>
          <w:rtl/>
        </w:rPr>
        <w:t xml:space="preserve">18 - قيام براى خدا ، شهادت به حق و برپا داشتن قسط ، نشانه و جلوه اى از تقوا</w:t>
      </w:r>
    </w:p>
    <w:p>
      <w:pPr>
        <w:pStyle w:val="BookText"/>
      </w:pPr>
      <w:r>
        <w:rPr>
          <w:rFonts w:ascii="Amiri" w:hAnsi="Amiri" w:eastAsia="Amiri" w:cs="Amiri"/>
          <w:lang w:bidi="ar-SA"/>
          <w:color w:val="111111"/>
          <w:sz w:val="28"/>
          <w:szCs w:val="28"/>
          <w:rtl/>
        </w:rPr>
        <w:t xml:space="preserve">كونوا قومين للّه شهداء بالقسط . .. و اتقوا اللّه</w:t>
      </w:r>
    </w:p>
    <w:p>
      <w:pPr>
        <w:pStyle w:val="BookText"/>
      </w:pPr>
      <w:r>
        <w:rPr>
          <w:rFonts w:ascii="Amiri" w:hAnsi="Amiri" w:eastAsia="Amiri" w:cs="Amiri"/>
          <w:lang w:bidi="ar-SA"/>
          <w:color w:val="111111"/>
          <w:sz w:val="28"/>
          <w:szCs w:val="28"/>
          <w:rtl/>
        </w:rPr>
        <w:t xml:space="preserve">21 - هشدار و تهديد خداوند نسبت به كسانى كه به حق شهادت ندهند و براى خدا قيام نكنند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IRNazanin" w:hAnsi="IRNazanin" w:eastAsia="IRNazanin" w:cs="IRNazanin"/>
          <w:lang w:bidi="fa-IR"/>
          <w:color w:val="111111"/>
          <w:sz w:val="28"/>
          <w:szCs w:val="28"/>
          <w:rtl/>
        </w:rPr>
        <w:t xml:space="preserve">23 - اعتقاد به آگاهى خدا از اعمال انسان ، زمينه قيام براى خدا ، شهادت به قسط ، اجراى عدالت و تحصيل تقواست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- 5 - 9 - 4</w:t>
      </w:r>
    </w:p>
    <w:p>
      <w:pPr>
        <w:pStyle w:val="BookText"/>
      </w:pPr>
      <w:r>
        <w:rPr>
          <w:rFonts w:ascii="Amiri" w:hAnsi="Amiri" w:eastAsia="Amiri" w:cs="Amiri"/>
          <w:lang w:bidi="ar-SA"/>
          <w:color w:val="111111"/>
          <w:sz w:val="28"/>
          <w:szCs w:val="28"/>
          <w:rtl/>
        </w:rPr>
        <w:t xml:space="preserve">4 - قيام براى خدا ، شهادت به قسط و اجراى عدالت ، از مصاديق عمل صالح</w:t>
      </w:r>
    </w:p>
    <w:p>
      <w:pPr>
        <w:pStyle w:val="BookText"/>
      </w:pPr>
      <w:r>
        <w:rPr>
          <w:rFonts w:ascii="Amiri" w:hAnsi="Amiri" w:eastAsia="Amiri" w:cs="Amiri"/>
          <w:lang w:bidi="ar-SA"/>
          <w:color w:val="111111"/>
          <w:sz w:val="28"/>
          <w:szCs w:val="28"/>
          <w:rtl/>
        </w:rPr>
        <w:t xml:space="preserve">كونوا قومين للّه شهداء بالقسط . ..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5996_48995"/>
    <w:bookmarkEnd w:id="191"/>
    <w:p>
      <w:pPr>
        <w:pStyle w:val="BookText"/>
      </w:pPr>
      <w:r>
        <w:rPr>
          <w:rFonts w:ascii="IRNazanin" w:hAnsi="IRNazanin" w:eastAsia="IRNazanin" w:cs="IRNazanin"/>
          <w:lang w:bidi="fa-IR"/>
          <w:color w:val="111111"/>
          <w:sz w:val="28"/>
          <w:szCs w:val="28"/>
          <w:rtl/>
        </w:rPr>
        <w:t xml:space="preserve">1 - رسول اكرم (صلی الله علیه و آله) ، پيام بسيار مهمى براى مردم داشت و آن قيام مخلصانه براى خدا است .</w:t>
      </w:r>
    </w:p>
    <w:p>
      <w:pPr>
        <w:pStyle w:val="BookText"/>
      </w:pPr>
      <w:r>
        <w:rPr>
          <w:rFonts w:ascii="Amiri" w:hAnsi="Amiri" w:eastAsia="Amiri" w:cs="Amiri"/>
          <w:lang w:bidi="ar-SA"/>
          <w:color w:val="111111"/>
          <w:sz w:val="28"/>
          <w:szCs w:val="28"/>
          <w:rtl/>
        </w:rPr>
        <w:t xml:space="preserve">قل إنّما أعظكم بوحدة أن تقوموا للّه</w:t>
      </w:r>
    </w:p>
    <w:p>
      <w:pPr>
        <w:pStyle w:val="BookText"/>
      </w:pPr>
      <w:r>
        <w:rPr>
          <w:rFonts w:ascii="Amiri" w:hAnsi="Amiri" w:eastAsia="Amiri" w:cs="Amiri"/>
          <w:lang w:bidi="ar-SA"/>
          <w:color w:val="111111"/>
          <w:sz w:val="28"/>
          <w:szCs w:val="28"/>
          <w:rtl/>
        </w:rPr>
        <w:t xml:space="preserve">«واحدة» به صورت نكره آمده و دلالت بر اهميت و عظمت موعظه مى كند.</w:t>
      </w:r>
    </w:p>
    <w:p>
      <w:pPr>
        <w:pStyle w:val="Heading3"/>
      </w:pPr>
      <w:bookmarkStart w:id="718" w:name="_Toc526"/>
      <w:r>
        <w:t>6- قيام در عبادت</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- 39 - 9 - 4</w:t>
      </w:r>
    </w:p>
    <w:p>
      <w:pPr>
        <w:pStyle w:val="BookText"/>
      </w:pPr>
      <w:r>
        <w:rPr>
          <w:rFonts w:ascii="Amiri" w:hAnsi="Amiri" w:eastAsia="Amiri" w:cs="Amiri"/>
          <w:lang w:bidi="ar-SA"/>
          <w:color w:val="111111"/>
          <w:sz w:val="28"/>
          <w:szCs w:val="28"/>
          <w:rtl/>
        </w:rPr>
        <w:t xml:space="preserve">4 - سجده و قيام ، دو ركن عبادت</w:t>
      </w:r>
    </w:p>
    <w:p>
      <w:pPr>
        <w:pStyle w:val="BookText"/>
      </w:pPr>
      <w:r>
        <w:rPr>
          <w:rFonts w:ascii="Amiri" w:hAnsi="Amiri" w:eastAsia="Amiri" w:cs="Amiri"/>
          <w:lang w:bidi="ar-SA"/>
          <w:color w:val="111111"/>
          <w:sz w:val="28"/>
          <w:szCs w:val="28"/>
          <w:rtl/>
        </w:rPr>
        <w:t xml:space="preserve">أمّن هو قنت ءاناء الّيل ساجدًا و قائمًا</w:t>
      </w:r>
    </w:p>
    <w:p>
      <w:pPr>
        <w:pStyle w:val="BookText"/>
      </w:pPr>
      <w:r>
        <w:rPr>
          <w:rFonts w:ascii="IRNazanin" w:hAnsi="IRNazanin" w:eastAsia="IRNazanin" w:cs="IRNazanin"/>
          <w:lang w:bidi="fa-IR"/>
          <w:color w:val="111111"/>
          <w:sz w:val="28"/>
          <w:szCs w:val="28"/>
          <w:rtl/>
        </w:rPr>
        <w:t xml:space="preserve">اختصاص به ذكر يافتن سجده و قيام از ميان ديگر اجزا و اركان عبادت، برداشت بالا به دست مى آيد.</w:t>
      </w:r>
    </w:p>
    <w:p>
      <w:pPr>
        <w:pStyle w:val="Heading3"/>
      </w:pPr>
      <w:bookmarkStart w:id="719" w:name="_Toc527"/>
      <w:r>
        <w:t>7- قيام در نماز</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- 22 - 26 - 16</w:t>
      </w:r>
    </w:p>
    <w:p>
      <w:pPr>
        <w:pStyle w:val="BookText"/>
      </w:pPr>
      <w:r>
        <w:rPr>
          <w:rFonts w:ascii="Amiri" w:hAnsi="Amiri" w:eastAsia="Amiri" w:cs="Amiri"/>
          <w:lang w:bidi="ar-SA"/>
          <w:color w:val="111111"/>
          <w:sz w:val="28"/>
          <w:szCs w:val="28"/>
          <w:rtl/>
        </w:rPr>
        <w:t xml:space="preserve">16 - قيام ، ركوع و سجود ، از اركان نماز</w:t>
      </w:r>
    </w:p>
    <w:p>
      <w:pPr>
        <w:pStyle w:val="BookText"/>
      </w:pPr>
      <w:r>
        <w:rPr>
          <w:rFonts w:ascii="Amiri" w:hAnsi="Amiri" w:eastAsia="Amiri" w:cs="Amiri"/>
          <w:lang w:bidi="ar-SA"/>
          <w:color w:val="111111"/>
          <w:sz w:val="28"/>
          <w:szCs w:val="28"/>
          <w:rtl/>
        </w:rPr>
        <w:t xml:space="preserve">و القائمين و الركّع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- 25 - 64 - 3</w:t>
      </w:r>
    </w:p>
    <w:p>
      <w:pPr>
        <w:pStyle w:val="BookText"/>
      </w:pPr>
      <w:r>
        <w:rPr>
          <w:rFonts w:ascii="Amiri" w:hAnsi="Amiri" w:eastAsia="Amiri" w:cs="Amiri"/>
          <w:lang w:bidi="ar-SA"/>
          <w:color w:val="111111"/>
          <w:sz w:val="28"/>
          <w:szCs w:val="28"/>
          <w:rtl/>
        </w:rPr>
        <w:t xml:space="preserve">3 - سجده و قيام ، دو ركن اساسى نماز است .</w:t>
      </w:r>
    </w:p>
    <w:p>
      <w:pPr>
        <w:pStyle w:val="BookText"/>
      </w:pPr>
      <w:r>
        <w:rPr>
          <w:rFonts w:ascii="Amiri" w:hAnsi="Amiri" w:eastAsia="Amiri" w:cs="Amiri"/>
          <w:lang w:bidi="ar-SA"/>
          <w:color w:val="111111"/>
          <w:sz w:val="28"/>
          <w:szCs w:val="28"/>
          <w:rtl/>
        </w:rPr>
        <w:t xml:space="preserve">و الذين يبيتون لربّهم سجّدًا و قيمًا</w:t>
      </w:r>
    </w:p>
    <w:p>
      <w:pPr>
        <w:pStyle w:val="BookText"/>
      </w:pPr>
      <w:r>
        <w:rPr>
          <w:rFonts w:ascii="IRNazanin" w:hAnsi="IRNazanin" w:eastAsia="IRNazanin" w:cs="IRNazanin"/>
          <w:lang w:bidi="fa-IR"/>
          <w:color w:val="111111"/>
          <w:sz w:val="28"/>
          <w:szCs w:val="28"/>
          <w:rtl/>
        </w:rPr>
        <w:t xml:space="preserve">برداشت ياد شده، از اختصاص به ذكر يافتن سجده و قيام از ميان ديگر اركان و اجزاى نماز،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- 73 - 6 - 4</w:t>
      </w:r>
    </w:p>
    <w:p>
      <w:pPr>
        <w:pStyle w:val="BookText"/>
      </w:pPr>
      <w:r>
        <w:rPr>
          <w:rFonts w:ascii="Amiri" w:hAnsi="Amiri" w:eastAsia="Amiri" w:cs="Amiri"/>
          <w:lang w:bidi="ar-SA"/>
          <w:color w:val="111111"/>
          <w:sz w:val="28"/>
          <w:szCs w:val="28"/>
          <w:rtl/>
        </w:rPr>
        <w:t xml:space="preserve">4 - قيام و قرائت ، اساسى ترين اركان عبادت و نماز</w:t>
      </w:r>
    </w:p>
    <w:p>
      <w:pPr>
        <w:pStyle w:val="BookText"/>
      </w:pPr>
      <w:r>
        <w:rPr>
          <w:rFonts w:ascii="Amiri" w:hAnsi="Amiri" w:eastAsia="Amiri" w:cs="Amiri"/>
          <w:lang w:bidi="ar-SA"/>
          <w:color w:val="111111"/>
          <w:sz w:val="28"/>
          <w:szCs w:val="28"/>
          <w:rtl/>
        </w:rPr>
        <w:t xml:space="preserve">هى أشدّ وط-ًا و أقوم قيلاً</w:t>
      </w:r>
    </w:p>
    <w:p>
      <w:pPr>
        <w:pStyle w:val="BookText"/>
      </w:pPr>
      <w:r>
        <w:rPr>
          <w:rFonts w:ascii="IRNazanin" w:hAnsi="IRNazanin" w:eastAsia="IRNazanin" w:cs="IRNazanin"/>
          <w:lang w:bidi="fa-IR"/>
          <w:color w:val="111111"/>
          <w:sz w:val="28"/>
          <w:szCs w:val="28"/>
          <w:rtl/>
        </w:rPr>
        <w:t xml:space="preserve">اختصاص به ذكر يافتن دو ركن قيام (أشدّ وطئًا) و قرائت (أقوم قيلاً) از ميان اركان پنجگانه نماز، بيانگر مطلب ياد شده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5996_48996"/>
    <w:bookmarkEnd w:id="192"/>
    <w:p>
      <w:pPr>
        <w:pStyle w:val="Heading3"/>
      </w:pPr>
      <w:bookmarkStart w:id="720" w:name="_Toc528"/>
      <w:r>
        <w:t>8- قيام در نماز شب</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- 73 - 6 - 2</w:t>
      </w:r>
    </w:p>
    <w:p>
      <w:pPr>
        <w:pStyle w:val="BookText"/>
      </w:pPr>
      <w:r>
        <w:rPr>
          <w:rFonts w:ascii="IRNazanin" w:hAnsi="IRNazanin" w:eastAsia="IRNazanin" w:cs="IRNazanin"/>
          <w:lang w:bidi="fa-IR"/>
          <w:color w:val="111111"/>
          <w:sz w:val="28"/>
          <w:szCs w:val="28"/>
          <w:rtl/>
        </w:rPr>
        <w:t xml:space="preserve">2 - ايستادن در پيشگاه خدا با گامى استوارتر و گفتوگو در محضر او با سخنانى راست تر و ريشه دارتر ، دو امتياز برجسته نماز و عبادت شبانه</w:t>
      </w:r>
    </w:p>
    <w:p>
      <w:pPr>
        <w:pStyle w:val="BookText"/>
      </w:pPr>
      <w:r>
        <w:rPr>
          <w:rFonts w:ascii="Amiri" w:hAnsi="Amiri" w:eastAsia="Amiri" w:cs="Amiri"/>
          <w:lang w:bidi="ar-SA"/>
          <w:color w:val="111111"/>
          <w:sz w:val="28"/>
          <w:szCs w:val="28"/>
          <w:rtl/>
        </w:rPr>
        <w:t xml:space="preserve">هى أشدّ وط-ًا و أقوم قيلاً</w:t>
      </w:r>
    </w:p>
    <w:p>
      <w:pPr>
        <w:pStyle w:val="BookText"/>
      </w:pPr>
      <w:r>
        <w:rPr>
          <w:rFonts w:ascii="IRNazanin" w:hAnsi="IRNazanin" w:eastAsia="IRNazanin" w:cs="IRNazanin"/>
          <w:lang w:bidi="fa-IR"/>
          <w:color w:val="111111"/>
          <w:sz w:val="28"/>
          <w:szCs w:val="28"/>
          <w:rtl/>
        </w:rPr>
        <w:t xml:space="preserve">ضمير «هى» به «ناشئة» بازمى گردد. «أشدّ» معادل «أثبت» (با ثبات تر، استوارتر) و «وطىء» مرادف «قيام» (ايستادن) است (لسان العرب). «أقوم» نيز به معناى «أسدّ» (محكم تر) و «قيلاً» همتاى «مقال» (سخن گفتن) است; يعنى، آن (پديده شب) از حيث ايستادن (ايستادن در پيشگاه خدا) استوارتر و از حيث سخن (سخن گفتن در محضر خدا) محكم تر است.</w:t>
      </w:r>
    </w:p>
    <w:p>
      <w:pPr>
        <w:pStyle w:val="Heading3"/>
      </w:pPr>
      <w:bookmarkStart w:id="721" w:name="_Toc529"/>
      <w:r>
        <w:t>9- قيام عليه رهبران حق</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- 2 - 173 - 19</w:t>
      </w:r>
    </w:p>
    <w:p>
      <w:pPr>
        <w:pStyle w:val="BookText"/>
      </w:pPr>
      <w:r>
        <w:rPr>
          <w:rFonts w:ascii="Amiri" w:hAnsi="Amiri" w:eastAsia="Amiri" w:cs="Amiri"/>
          <w:lang w:bidi="ar-SA"/>
          <w:color w:val="111111"/>
          <w:sz w:val="28"/>
          <w:szCs w:val="28"/>
          <w:rtl/>
        </w:rPr>
        <w:t xml:space="preserve">19 - « عن ابى عبداللّه ( ع ) فى قول اللّه عز و جل : « فمن اضطر غير باغ و لاعاد » قال : الباغى الذى يخرج على الأمام و العادى : الذى يقطع الطريق لايحل لهما الميتة . . . ;</w:t>
      </w:r>
    </w:p>
    <w:p>
      <w:pPr>
        <w:pStyle w:val="BookText"/>
      </w:pPr>
      <w:r>
        <w:rPr>
          <w:rFonts w:ascii="Amiri" w:hAnsi="Amiri" w:eastAsia="Amiri" w:cs="Amiri"/>
          <w:lang w:bidi="ar-SA"/>
          <w:color w:val="111111"/>
          <w:sz w:val="28"/>
          <w:szCs w:val="28"/>
          <w:rtl/>
        </w:rPr>
        <w:t xml:space="preserve">از امام صادق(ع) درباره سخن خداوند كه فرموده: « فمن اضطر غير باغ و لاعاد» روايت شده است: مراد از باغى كسى است كه عليه امام ]حق[ خروج كرده و مراد از عادى كسى است كه راهزنى مى كند كه در ]حال اضطرار هم [ خوردن مردار بر آنان حلال نيست . .. ».</w:t>
      </w:r>
    </w:p>
    <w:p>
      <w:pPr>
        <w:pStyle w:val="Heading3"/>
      </w:pPr>
      <w:bookmarkStart w:id="722" w:name="_Toc530"/>
      <w:r>
        <w:t>10- قيام هنگام خطبه نماز جمعه</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- 62 - 11 - 5</w:t>
      </w:r>
    </w:p>
    <w:p>
      <w:pPr>
        <w:pStyle w:val="BookText"/>
      </w:pPr>
      <w:r>
        <w:rPr>
          <w:rFonts w:ascii="Amiri" w:hAnsi="Amiri" w:eastAsia="Amiri" w:cs="Amiri"/>
          <w:lang w:bidi="ar-SA"/>
          <w:color w:val="111111"/>
          <w:sz w:val="28"/>
          <w:szCs w:val="28"/>
          <w:rtl/>
        </w:rPr>
        <w:t xml:space="preserve">5 - ايستادن در حال ايراد خطبه هاى نماز جمعه ، از آداب آن است .</w:t>
      </w:r>
    </w:p>
    <w:p>
      <w:pPr>
        <w:pStyle w:val="BookText"/>
      </w:pPr>
      <w:r>
        <w:rPr>
          <w:rFonts w:ascii="Amiri" w:hAnsi="Amiri" w:eastAsia="Amiri" w:cs="Amiri"/>
          <w:lang w:bidi="ar-SA"/>
          <w:color w:val="111111"/>
          <w:sz w:val="28"/>
          <w:szCs w:val="28"/>
          <w:rtl/>
        </w:rPr>
        <w:t xml:space="preserve">و تركوك قائمًا</w:t>
      </w:r>
    </w:p>
    <w:p>
      <w:pPr>
        <w:pStyle w:val="Heading3"/>
      </w:pPr>
      <w:bookmarkStart w:id="723" w:name="_Toc531"/>
      <w:r>
        <w:t>11- مراد از قيام خدا</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- 13 - 33 - 21</w:t>
      </w:r>
    </w:p>
    <w:p>
      <w:pPr>
        <w:pStyle w:val="BookText"/>
      </w:pPr>
      <w:r>
        <w:rPr>
          <w:rFonts w:ascii="Amiri" w:hAnsi="Amiri" w:eastAsia="Amiri" w:cs="Amiri"/>
          <w:lang w:bidi="ar-SA"/>
          <w:color w:val="111111"/>
          <w:sz w:val="28"/>
          <w:szCs w:val="28"/>
          <w:rtl/>
        </w:rPr>
        <w:t xml:space="preserve">21- « عن أبى الحسن الرضا ( ع ) قال : إعلم . . . ان الله تبارك و تعالى . . . قائم ليس على معنا انتصاب و قيام على ساق فى كبد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قامت الأشياء و لكن « قائم » يخبر أنه حافظ والله هو القائم على كل نفس بما كسبت . . . ;</w:t>
      </w:r>
    </w:p>
    <w:p>
      <w:pPr>
        <w:pStyle w:val="BookText"/>
      </w:pPr>
      <w:r>
        <w:rPr>
          <w:rFonts w:ascii="IRNazanin" w:hAnsi="IRNazanin" w:eastAsia="IRNazanin" w:cs="IRNazanin"/>
          <w:lang w:bidi="fa-IR"/>
          <w:color w:val="111111"/>
          <w:sz w:val="28"/>
          <w:szCs w:val="28"/>
          <w:rtl/>
        </w:rPr>
        <w:t xml:space="preserve">از امام رضا(ع) روايت شده است كه فرمود: بدان كه خداوند - تبارك و تعالى - . .. قائم است نه به معناى ايستادن و در ميان آسمان بر روى پا قرار گرفتن آن گونه كه اشيا قيام دارند و ايستاده اند ; بلكه [خداوند ]قائم است، به اين معنا مى باشد كه او حافظ است و تنها خداوند است كه حافظ هر فردى مى باشد با آنچه كسب كرده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A4C96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79</dc:title>
  <dc:description/>
  <dc:subject/>
  <cp:keywords/>
  <cp:category/>
  <cp:lastModifiedBy/>
  <dcterms:created xsi:type="dcterms:W3CDTF">2026-08-19T15:00:38+03:30</dcterms:created>
  <dcterms:modified xsi:type="dcterms:W3CDTF">2026-08-19T15:00:38+03:30</dcterms:modified>
</cp:coreProperties>
</file>

<file path=docProps/custom.xml><?xml version="1.0" encoding="utf-8"?>
<Properties xmlns="http://schemas.openxmlformats.org/officeDocument/2006/custom-properties" xmlns:vt="http://schemas.openxmlformats.org/officeDocument/2006/docPropsVTypes"/>
</file>