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61.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آسیب شناسی اشتغال معلولان ایران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05237_58195312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905239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905241_581953129">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3905243_581953129">
            <w:r>
              <w:rPr>
                <w:webHidden/>
                <w:rStyle w:val="IndexLink"/>
                <w:rtl w:val="true"/>
              </w:rPr>
              <w:t>پیشگفتار</w:t>
            </w:r>
            <w:r>
              <w:rPr>
                <w:rStyle w:val="IndexLink"/>
                <w:rtl w:val="true"/>
              </w:rPr>
              <w:tab/>
            </w:r>
            <w:r>
              <w:rPr>
                <w:rStyle w:val="IndexLink"/>
              </w:rPr>
              <w:t>13</w:t>
            </w:r>
          </w:hyperlink>
        </w:p>
        <w:p>
          <w:pPr>
            <w:pStyle w:val="Contents2"/>
            <w:tabs>
              <w:tab w:val="clear" w:pos="8743"/>
              <w:tab w:val="right" w:pos="9026" w:leader="dot"/>
            </w:tabs>
            <w:rPr/>
          </w:pPr>
          <w:hyperlink w:anchor="__RefHeading___Toc3905245_581953129">
            <w:r>
              <w:rPr>
                <w:webHidden/>
                <w:rStyle w:val="IndexLink"/>
                <w:rtl w:val="true"/>
              </w:rPr>
              <w:t>فصل اول</w:t>
            </w:r>
            <w:r>
              <w:rPr>
                <w:rStyle w:val="IndexLink"/>
                <w:rtl w:val="true"/>
              </w:rPr>
              <w:t xml:space="preserve">: </w:t>
            </w:r>
            <w:r>
              <w:rPr>
                <w:rStyle w:val="IndexLink"/>
                <w:rtl w:val="true"/>
              </w:rPr>
              <w:t>وضعیت بیکاری</w:t>
            </w:r>
            <w:r>
              <w:rPr>
                <w:rStyle w:val="IndexLink"/>
                <w:rtl w:val="true"/>
              </w:rPr>
              <w:tab/>
            </w:r>
            <w:r>
              <w:rPr>
                <w:rStyle w:val="IndexLink"/>
              </w:rPr>
              <w:t>23</w:t>
            </w:r>
          </w:hyperlink>
        </w:p>
        <w:p>
          <w:pPr>
            <w:pStyle w:val="Contents3"/>
            <w:tabs>
              <w:tab w:val="clear" w:pos="8459"/>
              <w:tab w:val="right" w:pos="9026" w:leader="dot"/>
            </w:tabs>
            <w:rPr/>
          </w:pPr>
          <w:hyperlink w:anchor="__RefHeading___Toc3905247_581953129">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3905249_581953129">
            <w:r>
              <w:rPr>
                <w:webHidden/>
                <w:rStyle w:val="IndexLink"/>
                <w:rtl w:val="true"/>
              </w:rPr>
              <w:t>ذهنیت عمومی</w:t>
            </w:r>
            <w:r>
              <w:rPr>
                <w:rStyle w:val="IndexLink"/>
                <w:rtl w:val="true"/>
              </w:rPr>
              <w:tab/>
            </w:r>
            <w:r>
              <w:rPr>
                <w:rStyle w:val="IndexLink"/>
              </w:rPr>
              <w:t>25</w:t>
            </w:r>
          </w:hyperlink>
        </w:p>
        <w:p>
          <w:pPr>
            <w:pStyle w:val="Contents3"/>
            <w:tabs>
              <w:tab w:val="clear" w:pos="8459"/>
              <w:tab w:val="right" w:pos="9026" w:leader="dot"/>
            </w:tabs>
            <w:rPr/>
          </w:pPr>
          <w:hyperlink w:anchor="__RefHeading___Toc3905251_581953129">
            <w:r>
              <w:rPr>
                <w:webHidden/>
                <w:rStyle w:val="IndexLink"/>
                <w:rtl w:val="true"/>
              </w:rPr>
              <w:t>آمار سنجی</w:t>
            </w:r>
            <w:r>
              <w:rPr>
                <w:rStyle w:val="IndexLink"/>
                <w:rtl w:val="true"/>
              </w:rPr>
              <w:tab/>
            </w:r>
            <w:r>
              <w:rPr>
                <w:rStyle w:val="IndexLink"/>
              </w:rPr>
              <w:t>26</w:t>
            </w:r>
          </w:hyperlink>
        </w:p>
        <w:p>
          <w:pPr>
            <w:pStyle w:val="Contents3"/>
            <w:tabs>
              <w:tab w:val="clear" w:pos="8459"/>
              <w:tab w:val="right" w:pos="9026" w:leader="dot"/>
            </w:tabs>
            <w:rPr/>
          </w:pPr>
          <w:hyperlink w:anchor="__RefHeading___Toc3905253_581953129">
            <w:r>
              <w:rPr>
                <w:webHidden/>
                <w:rStyle w:val="IndexLink"/>
                <w:rtl w:val="true"/>
              </w:rPr>
              <w:t>آمار اشتغال‌زایی</w:t>
            </w:r>
            <w:r>
              <w:rPr>
                <w:rStyle w:val="IndexLink"/>
                <w:rtl w:val="true"/>
              </w:rPr>
              <w:tab/>
            </w:r>
            <w:r>
              <w:rPr>
                <w:rStyle w:val="IndexLink"/>
              </w:rPr>
              <w:t>34</w:t>
            </w:r>
          </w:hyperlink>
        </w:p>
        <w:p>
          <w:pPr>
            <w:pStyle w:val="Contents3"/>
            <w:tabs>
              <w:tab w:val="clear" w:pos="8459"/>
              <w:tab w:val="right" w:pos="9026" w:leader="dot"/>
            </w:tabs>
            <w:rPr/>
          </w:pPr>
          <w:hyperlink w:anchor="__RefHeading___Toc3905255_581953129">
            <w:r>
              <w:rPr>
                <w:webHidden/>
                <w:rStyle w:val="IndexLink"/>
                <w:rtl w:val="true"/>
              </w:rPr>
              <w:t>نسبت اشتغال و معلولیت</w:t>
            </w:r>
            <w:r>
              <w:rPr>
                <w:rStyle w:val="IndexLink"/>
                <w:rtl w:val="true"/>
              </w:rPr>
              <w:tab/>
            </w:r>
            <w:r>
              <w:rPr>
                <w:rStyle w:val="IndexLink"/>
              </w:rPr>
              <w:t>35</w:t>
            </w:r>
          </w:hyperlink>
        </w:p>
        <w:p>
          <w:pPr>
            <w:pStyle w:val="Contents3"/>
            <w:tabs>
              <w:tab w:val="clear" w:pos="8459"/>
              <w:tab w:val="right" w:pos="9026" w:leader="dot"/>
            </w:tabs>
            <w:rPr/>
          </w:pPr>
          <w:hyperlink w:anchor="__RefHeading___Toc3905257_581953129">
            <w:r>
              <w:rPr>
                <w:webHidden/>
                <w:rStyle w:val="IndexLink"/>
                <w:rtl w:val="true"/>
              </w:rPr>
              <w:t>تجربه جهانی</w:t>
            </w:r>
            <w:r>
              <w:rPr>
                <w:rStyle w:val="IndexLink"/>
                <w:rtl w:val="true"/>
              </w:rPr>
              <w:tab/>
            </w:r>
            <w:r>
              <w:rPr>
                <w:rStyle w:val="IndexLink"/>
              </w:rPr>
              <w:t>39</w:t>
            </w:r>
          </w:hyperlink>
        </w:p>
        <w:p>
          <w:pPr>
            <w:pStyle w:val="Contents3"/>
            <w:tabs>
              <w:tab w:val="clear" w:pos="8459"/>
              <w:tab w:val="right" w:pos="9026" w:leader="dot"/>
            </w:tabs>
            <w:rPr/>
          </w:pPr>
          <w:hyperlink w:anchor="__RefHeading___Toc3905259_581953129">
            <w:r>
              <w:rPr>
                <w:webHidden/>
                <w:rStyle w:val="IndexLink"/>
                <w:rtl w:val="true"/>
              </w:rPr>
              <w:t>سازمان بین‌المللی کار</w:t>
            </w:r>
            <w:r>
              <w:rPr>
                <w:rStyle w:val="IndexLink"/>
                <w:rtl w:val="true"/>
              </w:rPr>
              <w:tab/>
            </w:r>
            <w:r>
              <w:rPr>
                <w:rStyle w:val="IndexLink"/>
              </w:rPr>
              <w:t>44</w:t>
            </w:r>
          </w:hyperlink>
        </w:p>
        <w:p>
          <w:pPr>
            <w:pStyle w:val="Contents2"/>
            <w:tabs>
              <w:tab w:val="clear" w:pos="8743"/>
              <w:tab w:val="right" w:pos="9026" w:leader="dot"/>
            </w:tabs>
            <w:rPr/>
          </w:pPr>
          <w:hyperlink w:anchor="__RefHeading___Toc3905261_581953129">
            <w:r>
              <w:rPr>
                <w:webHidden/>
                <w:rStyle w:val="IndexLink"/>
                <w:rtl w:val="true"/>
              </w:rPr>
              <w:t>فصل دوم</w:t>
            </w:r>
            <w:r>
              <w:rPr>
                <w:rStyle w:val="IndexLink"/>
                <w:rtl w:val="true"/>
              </w:rPr>
              <w:t xml:space="preserve">: </w:t>
            </w:r>
            <w:r>
              <w:rPr>
                <w:rStyle w:val="IndexLink"/>
                <w:rtl w:val="true"/>
              </w:rPr>
              <w:t>مبانی و بنیادها</w:t>
            </w:r>
            <w:r>
              <w:rPr>
                <w:rStyle w:val="IndexLink"/>
                <w:rtl w:val="true"/>
              </w:rPr>
              <w:tab/>
            </w:r>
            <w:r>
              <w:rPr>
                <w:rStyle w:val="IndexLink"/>
              </w:rPr>
              <w:t>49</w:t>
            </w:r>
          </w:hyperlink>
        </w:p>
        <w:p>
          <w:pPr>
            <w:pStyle w:val="Contents3"/>
            <w:tabs>
              <w:tab w:val="clear" w:pos="8459"/>
              <w:tab w:val="right" w:pos="9026" w:leader="dot"/>
            </w:tabs>
            <w:rPr/>
          </w:pPr>
          <w:hyperlink w:anchor="__RefHeading___Toc3905263_581953129">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3905265_581953129">
            <w:r>
              <w:rPr>
                <w:webHidden/>
                <w:rStyle w:val="IndexLink"/>
                <w:rtl w:val="true"/>
              </w:rPr>
              <w:t>حق حیات</w:t>
            </w:r>
            <w:r>
              <w:rPr>
                <w:rStyle w:val="IndexLink"/>
                <w:rtl w:val="true"/>
              </w:rPr>
              <w:tab/>
            </w:r>
            <w:r>
              <w:rPr>
                <w:rStyle w:val="IndexLink"/>
              </w:rPr>
              <w:t>51</w:t>
            </w:r>
          </w:hyperlink>
        </w:p>
        <w:p>
          <w:pPr>
            <w:pStyle w:val="Contents4"/>
            <w:tabs>
              <w:tab w:val="clear" w:pos="8176"/>
              <w:tab w:val="right" w:pos="9026" w:leader="dot"/>
            </w:tabs>
            <w:rPr/>
          </w:pPr>
          <w:hyperlink w:anchor="__RefHeading___Toc3905267_581953129">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3905269_581953129">
            <w:r>
              <w:rPr>
                <w:webHidden/>
                <w:rStyle w:val="IndexLink"/>
                <w:rtl w:val="true"/>
              </w:rPr>
              <w:t>آراء تاریخی در جوامع مختلف</w:t>
            </w:r>
            <w:r>
              <w:rPr>
                <w:rStyle w:val="IndexLink"/>
                <w:rtl w:val="true"/>
              </w:rPr>
              <w:tab/>
            </w:r>
            <w:r>
              <w:rPr>
                <w:rStyle w:val="IndexLink"/>
              </w:rPr>
              <w:t>51</w:t>
            </w:r>
          </w:hyperlink>
        </w:p>
        <w:p>
          <w:pPr>
            <w:pStyle w:val="Contents4"/>
            <w:tabs>
              <w:tab w:val="clear" w:pos="8176"/>
              <w:tab w:val="right" w:pos="9026" w:leader="dot"/>
            </w:tabs>
            <w:rPr/>
          </w:pPr>
          <w:hyperlink w:anchor="__RefHeading___Toc3905271_581953129">
            <w:r>
              <w:rPr>
                <w:webHidden/>
                <w:rStyle w:val="IndexLink"/>
                <w:rtl w:val="true"/>
              </w:rPr>
              <w:t>دیدگاه اسلام</w:t>
            </w:r>
            <w:r>
              <w:rPr>
                <w:rStyle w:val="IndexLink"/>
                <w:rtl w:val="true"/>
              </w:rPr>
              <w:tab/>
            </w:r>
            <w:r>
              <w:rPr>
                <w:rStyle w:val="IndexLink"/>
              </w:rPr>
              <w:t>53</w:t>
            </w:r>
          </w:hyperlink>
        </w:p>
        <w:p>
          <w:pPr>
            <w:pStyle w:val="Contents3"/>
            <w:tabs>
              <w:tab w:val="clear" w:pos="8459"/>
              <w:tab w:val="right" w:pos="9026" w:leader="dot"/>
            </w:tabs>
            <w:rPr/>
          </w:pPr>
          <w:hyperlink w:anchor="__RefHeading___Toc3905273_581953129">
            <w:r>
              <w:rPr>
                <w:webHidden/>
                <w:rStyle w:val="IndexLink"/>
                <w:rtl w:val="true"/>
              </w:rPr>
              <w:t>حق مشارکت اجتماعی</w:t>
            </w:r>
            <w:r>
              <w:rPr>
                <w:rStyle w:val="IndexLink"/>
                <w:rtl w:val="true"/>
              </w:rPr>
              <w:tab/>
            </w:r>
            <w:r>
              <w:rPr>
                <w:rStyle w:val="IndexLink"/>
              </w:rPr>
              <w:t>55</w:t>
            </w:r>
          </w:hyperlink>
        </w:p>
        <w:p>
          <w:pPr>
            <w:pStyle w:val="Contents4"/>
            <w:tabs>
              <w:tab w:val="clear" w:pos="8176"/>
              <w:tab w:val="right" w:pos="9026" w:leader="dot"/>
            </w:tabs>
            <w:rPr/>
          </w:pPr>
          <w:hyperlink w:anchor="__RefHeading___Toc3905275_581953129">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3905277_581953129">
            <w:r>
              <w:rPr>
                <w:webHidden/>
                <w:rStyle w:val="IndexLink"/>
                <w:rtl w:val="true"/>
              </w:rPr>
              <w:t>سیر تحولات</w:t>
            </w:r>
            <w:r>
              <w:rPr>
                <w:rStyle w:val="IndexLink"/>
                <w:rtl w:val="true"/>
              </w:rPr>
              <w:tab/>
            </w:r>
            <w:r>
              <w:rPr>
                <w:rStyle w:val="IndexLink"/>
              </w:rPr>
              <w:t>55</w:t>
            </w:r>
          </w:hyperlink>
        </w:p>
        <w:p>
          <w:pPr>
            <w:pStyle w:val="Contents4"/>
            <w:tabs>
              <w:tab w:val="clear" w:pos="8176"/>
              <w:tab w:val="right" w:pos="9026" w:leader="dot"/>
            </w:tabs>
            <w:rPr/>
          </w:pPr>
          <w:hyperlink w:anchor="__RefHeading___Toc3905279_581953129">
            <w:r>
              <w:rPr>
                <w:webHidden/>
                <w:rStyle w:val="IndexLink"/>
                <w:rtl w:val="true"/>
              </w:rPr>
              <w:t>حذف و نابودی</w:t>
            </w:r>
            <w:r>
              <w:rPr>
                <w:rStyle w:val="IndexLink"/>
                <w:rtl w:val="true"/>
              </w:rPr>
              <w:tab/>
            </w:r>
            <w:r>
              <w:rPr>
                <w:rStyle w:val="IndexLink"/>
              </w:rPr>
              <w:t>56</w:t>
            </w:r>
          </w:hyperlink>
        </w:p>
        <w:p>
          <w:pPr>
            <w:pStyle w:val="Contents4"/>
            <w:tabs>
              <w:tab w:val="clear" w:pos="8176"/>
              <w:tab w:val="right" w:pos="9026" w:leader="dot"/>
            </w:tabs>
            <w:rPr/>
          </w:pPr>
          <w:hyperlink w:anchor="__RefHeading___Toc3905281_581953129">
            <w:r>
              <w:rPr>
                <w:webHidden/>
                <w:rStyle w:val="IndexLink"/>
                <w:rtl w:val="true"/>
              </w:rPr>
              <w:t>محدودسازی</w:t>
            </w:r>
            <w:r>
              <w:rPr>
                <w:rStyle w:val="IndexLink"/>
                <w:rtl w:val="true"/>
              </w:rPr>
              <w:tab/>
            </w:r>
            <w:r>
              <w:rPr>
                <w:rStyle w:val="IndexLink"/>
              </w:rPr>
              <w:t>57</w:t>
            </w:r>
          </w:hyperlink>
        </w:p>
        <w:p>
          <w:pPr>
            <w:pStyle w:val="Contents4"/>
            <w:tabs>
              <w:tab w:val="clear" w:pos="8176"/>
              <w:tab w:val="right" w:pos="9026" w:leader="dot"/>
            </w:tabs>
            <w:rPr/>
          </w:pPr>
          <w:hyperlink w:anchor="__RefHeading___Toc3905283_581953129">
            <w:r>
              <w:rPr>
                <w:webHidden/>
                <w:rStyle w:val="IndexLink"/>
                <w:rtl w:val="true"/>
              </w:rPr>
              <w:t>مشارکت انسانی</w:t>
            </w:r>
            <w:r>
              <w:rPr>
                <w:rStyle w:val="IndexLink"/>
                <w:rtl w:val="true"/>
              </w:rPr>
              <w:tab/>
            </w:r>
            <w:r>
              <w:rPr>
                <w:rStyle w:val="IndexLink"/>
              </w:rPr>
              <w:t>58</w:t>
            </w:r>
          </w:hyperlink>
        </w:p>
        <w:p>
          <w:pPr>
            <w:pStyle w:val="Contents4"/>
            <w:tabs>
              <w:tab w:val="clear" w:pos="8176"/>
              <w:tab w:val="right" w:pos="9026" w:leader="dot"/>
            </w:tabs>
            <w:rPr/>
          </w:pPr>
          <w:hyperlink w:anchor="__RefHeading___Toc3905285_581953129">
            <w:r>
              <w:rPr>
                <w:webHidden/>
                <w:rStyle w:val="IndexLink"/>
                <w:rtl w:val="true"/>
              </w:rPr>
              <w:t>مشارکت فعال و گسترده</w:t>
            </w:r>
            <w:r>
              <w:rPr>
                <w:rStyle w:val="IndexLink"/>
                <w:rtl w:val="true"/>
              </w:rPr>
              <w:tab/>
            </w:r>
            <w:r>
              <w:rPr>
                <w:rStyle w:val="IndexLink"/>
              </w:rPr>
              <w:t>59</w:t>
            </w:r>
          </w:hyperlink>
        </w:p>
        <w:p>
          <w:pPr>
            <w:pStyle w:val="Contents4"/>
            <w:tabs>
              <w:tab w:val="clear" w:pos="8176"/>
              <w:tab w:val="right" w:pos="9026" w:leader="dot"/>
            </w:tabs>
            <w:rPr/>
          </w:pPr>
          <w:hyperlink w:anchor="__RefHeading___Toc3905287_581953129">
            <w:r>
              <w:rPr>
                <w:webHidden/>
                <w:rStyle w:val="IndexLink"/>
                <w:rtl w:val="true"/>
              </w:rPr>
              <w:t>ضرورت حضور و مشارکت</w:t>
            </w:r>
            <w:r>
              <w:rPr>
                <w:rStyle w:val="IndexLink"/>
                <w:rtl w:val="true"/>
              </w:rPr>
              <w:tab/>
            </w:r>
            <w:r>
              <w:rPr>
                <w:rStyle w:val="IndexLink"/>
              </w:rPr>
              <w:t>60</w:t>
            </w:r>
          </w:hyperlink>
        </w:p>
        <w:p>
          <w:pPr>
            <w:pStyle w:val="Contents3"/>
            <w:tabs>
              <w:tab w:val="clear" w:pos="8459"/>
              <w:tab w:val="right" w:pos="9026" w:leader="dot"/>
            </w:tabs>
            <w:rPr/>
          </w:pPr>
          <w:hyperlink w:anchor="__RefHeading___Toc3905289_581953129">
            <w:r>
              <w:rPr>
                <w:webHidden/>
                <w:rStyle w:val="IndexLink"/>
                <w:rtl w:val="true"/>
              </w:rPr>
              <w:t>آموزش پذیری؛ مهارت پذیری</w:t>
            </w:r>
            <w:r>
              <w:rPr>
                <w:rStyle w:val="IndexLink"/>
                <w:rtl w:val="true"/>
              </w:rPr>
              <w:tab/>
            </w:r>
            <w:r>
              <w:rPr>
                <w:rStyle w:val="IndexLink"/>
              </w:rPr>
              <w:t>63</w:t>
            </w:r>
          </w:hyperlink>
        </w:p>
        <w:p>
          <w:pPr>
            <w:pStyle w:val="Contents4"/>
            <w:tabs>
              <w:tab w:val="clear" w:pos="8176"/>
              <w:tab w:val="right" w:pos="9026" w:leader="dot"/>
            </w:tabs>
            <w:rPr/>
          </w:pPr>
          <w:hyperlink w:anchor="__RefHeading___Toc3905291_581953129">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3905293_581953129">
            <w:r>
              <w:rPr>
                <w:webHidden/>
                <w:rStyle w:val="IndexLink"/>
                <w:rtl w:val="true"/>
              </w:rPr>
              <w:t>اکتسابی بودن آموزش و مهارت</w:t>
            </w:r>
            <w:r>
              <w:rPr>
                <w:rStyle w:val="IndexLink"/>
                <w:rtl w:val="true"/>
              </w:rPr>
              <w:tab/>
            </w:r>
            <w:r>
              <w:rPr>
                <w:rStyle w:val="IndexLink"/>
              </w:rPr>
              <w:t>63</w:t>
            </w:r>
          </w:hyperlink>
        </w:p>
        <w:p>
          <w:pPr>
            <w:pStyle w:val="Contents4"/>
            <w:tabs>
              <w:tab w:val="clear" w:pos="8176"/>
              <w:tab w:val="right" w:pos="9026" w:leader="dot"/>
            </w:tabs>
            <w:rPr/>
          </w:pPr>
          <w:hyperlink w:anchor="__RefHeading___Toc3905295_581953129">
            <w:r>
              <w:rPr>
                <w:webHidden/>
                <w:rStyle w:val="IndexLink"/>
                <w:rtl w:val="true"/>
              </w:rPr>
              <w:t>حرفه و فن</w:t>
            </w:r>
            <w:r>
              <w:rPr>
                <w:rStyle w:val="IndexLink"/>
                <w:rtl w:val="true"/>
              </w:rPr>
              <w:tab/>
            </w:r>
            <w:r>
              <w:rPr>
                <w:rStyle w:val="IndexLink"/>
              </w:rPr>
              <w:t>64</w:t>
            </w:r>
          </w:hyperlink>
        </w:p>
        <w:p>
          <w:pPr>
            <w:pStyle w:val="Contents4"/>
            <w:tabs>
              <w:tab w:val="clear" w:pos="8176"/>
              <w:tab w:val="right" w:pos="9026" w:leader="dot"/>
            </w:tabs>
            <w:rPr/>
          </w:pPr>
          <w:hyperlink w:anchor="__RefHeading___Toc3905297_581953129">
            <w:r>
              <w:rPr>
                <w:webHidden/>
                <w:rStyle w:val="IndexLink"/>
                <w:rtl w:val="true"/>
              </w:rPr>
              <w:t>نظام آموزشی خاص</w:t>
            </w:r>
            <w:r>
              <w:rPr>
                <w:rStyle w:val="IndexLink"/>
                <w:rtl w:val="true"/>
              </w:rPr>
              <w:tab/>
            </w:r>
            <w:r>
              <w:rPr>
                <w:rStyle w:val="IndexLink"/>
              </w:rPr>
              <w:t>65</w:t>
            </w:r>
          </w:hyperlink>
        </w:p>
        <w:p>
          <w:pPr>
            <w:pStyle w:val="Contents4"/>
            <w:tabs>
              <w:tab w:val="clear" w:pos="8176"/>
              <w:tab w:val="right" w:pos="9026" w:leader="dot"/>
            </w:tabs>
            <w:rPr/>
          </w:pPr>
          <w:hyperlink w:anchor="__RefHeading___Toc3905299_581953129">
            <w:r>
              <w:rPr>
                <w:webHidden/>
                <w:rStyle w:val="IndexLink"/>
                <w:rtl w:val="true"/>
              </w:rPr>
              <w:t>انواع مهارت‌ها</w:t>
            </w:r>
            <w:r>
              <w:rPr>
                <w:rStyle w:val="IndexLink"/>
                <w:rtl w:val="true"/>
              </w:rPr>
              <w:tab/>
            </w:r>
            <w:r>
              <w:rPr>
                <w:rStyle w:val="IndexLink"/>
              </w:rPr>
              <w:t>66</w:t>
            </w:r>
          </w:hyperlink>
        </w:p>
        <w:p>
          <w:pPr>
            <w:pStyle w:val="Contents4"/>
            <w:tabs>
              <w:tab w:val="clear" w:pos="8176"/>
              <w:tab w:val="right" w:pos="9026" w:leader="dot"/>
            </w:tabs>
            <w:rPr/>
          </w:pPr>
          <w:hyperlink w:anchor="__RefHeading___Toc3905301_581953129">
            <w:r>
              <w:rPr>
                <w:webHidden/>
                <w:rStyle w:val="IndexLink"/>
                <w:rtl w:val="true"/>
              </w:rPr>
              <w:t>قلمرو آموزش و مهارت</w:t>
            </w:r>
            <w:r>
              <w:rPr>
                <w:rStyle w:val="IndexLink"/>
                <w:rtl w:val="true"/>
              </w:rPr>
              <w:tab/>
            </w:r>
            <w:r>
              <w:rPr>
                <w:rStyle w:val="IndexLink"/>
              </w:rPr>
              <w:t>66</w:t>
            </w:r>
          </w:hyperlink>
        </w:p>
        <w:p>
          <w:pPr>
            <w:pStyle w:val="Contents4"/>
            <w:tabs>
              <w:tab w:val="clear" w:pos="8176"/>
              <w:tab w:val="right" w:pos="9026" w:leader="dot"/>
            </w:tabs>
            <w:rPr/>
          </w:pPr>
          <w:hyperlink w:anchor="__RefHeading___Toc3905303_581953129">
            <w:r>
              <w:rPr>
                <w:webHidden/>
                <w:rStyle w:val="IndexLink"/>
                <w:rtl w:val="true"/>
              </w:rPr>
              <w:t>حق کسب و کار و ضرورت کوشش</w:t>
            </w:r>
            <w:r>
              <w:rPr>
                <w:rStyle w:val="IndexLink"/>
                <w:rtl w:val="true"/>
              </w:rPr>
              <w:tab/>
            </w:r>
            <w:r>
              <w:rPr>
                <w:rStyle w:val="IndexLink"/>
              </w:rPr>
              <w:t>69</w:t>
            </w:r>
          </w:hyperlink>
        </w:p>
        <w:p>
          <w:pPr>
            <w:pStyle w:val="Contents4"/>
            <w:tabs>
              <w:tab w:val="clear" w:pos="8176"/>
              <w:tab w:val="right" w:pos="9026" w:leader="dot"/>
            </w:tabs>
            <w:rPr/>
          </w:pPr>
          <w:hyperlink w:anchor="__RefHeading___Toc3905305_581953129">
            <w:r>
              <w:rPr>
                <w:webHidden/>
                <w:rStyle w:val="IndexLink"/>
                <w:rtl w:val="true"/>
              </w:rPr>
              <w:t>تعهد دولت و خیرین</w:t>
            </w:r>
            <w:r>
              <w:rPr>
                <w:rStyle w:val="IndexLink"/>
                <w:rtl w:val="true"/>
              </w:rPr>
              <w:tab/>
            </w:r>
            <w:r>
              <w:rPr>
                <w:rStyle w:val="IndexLink"/>
              </w:rPr>
              <w:t>69</w:t>
            </w:r>
          </w:hyperlink>
        </w:p>
        <w:p>
          <w:pPr>
            <w:pStyle w:val="Contents4"/>
            <w:tabs>
              <w:tab w:val="clear" w:pos="8176"/>
              <w:tab w:val="right" w:pos="9026" w:leader="dot"/>
            </w:tabs>
            <w:rPr/>
          </w:pPr>
          <w:hyperlink w:anchor="__RefHeading___Toc3905307_581953129">
            <w:r>
              <w:rPr>
                <w:webHidden/>
                <w:rStyle w:val="IndexLink"/>
                <w:rtl w:val="true"/>
              </w:rPr>
              <w:t>نفی تبعیض</w:t>
            </w:r>
            <w:r>
              <w:rPr>
                <w:rStyle w:val="IndexLink"/>
                <w:rtl w:val="true"/>
              </w:rPr>
              <w:tab/>
            </w:r>
            <w:r>
              <w:rPr>
                <w:rStyle w:val="IndexLink"/>
              </w:rPr>
              <w:t>70</w:t>
            </w:r>
          </w:hyperlink>
        </w:p>
        <w:p>
          <w:pPr>
            <w:pStyle w:val="Contents4"/>
            <w:tabs>
              <w:tab w:val="clear" w:pos="8176"/>
              <w:tab w:val="right" w:pos="9026" w:leader="dot"/>
            </w:tabs>
            <w:rPr/>
          </w:pPr>
          <w:hyperlink w:anchor="__RefHeading___Toc3905309_581953129">
            <w:r>
              <w:rPr>
                <w:webHidden/>
                <w:rStyle w:val="IndexLink"/>
                <w:rtl w:val="true"/>
              </w:rPr>
              <w:t>تحول در نگرش</w:t>
            </w:r>
            <w:r>
              <w:rPr>
                <w:rStyle w:val="IndexLink"/>
                <w:rtl w:val="true"/>
              </w:rPr>
              <w:tab/>
            </w:r>
            <w:r>
              <w:rPr>
                <w:rStyle w:val="IndexLink"/>
              </w:rPr>
              <w:t>70</w:t>
            </w:r>
          </w:hyperlink>
        </w:p>
        <w:p>
          <w:pPr>
            <w:pStyle w:val="Contents3"/>
            <w:tabs>
              <w:tab w:val="clear" w:pos="8459"/>
              <w:tab w:val="right" w:pos="9026" w:leader="dot"/>
            </w:tabs>
            <w:rPr/>
          </w:pPr>
          <w:hyperlink w:anchor="__RefHeading___Toc3905311_581953129">
            <w:r>
              <w:rPr>
                <w:webHidden/>
                <w:rStyle w:val="IndexLink"/>
                <w:rtl w:val="true"/>
              </w:rPr>
              <w:t>نتیجه‌گیری</w:t>
            </w:r>
            <w:r>
              <w:rPr>
                <w:rStyle w:val="IndexLink"/>
                <w:rtl w:val="true"/>
              </w:rPr>
              <w:tab/>
            </w:r>
            <w:r>
              <w:rPr>
                <w:rStyle w:val="IndexLink"/>
              </w:rPr>
              <w:t>71</w:t>
            </w:r>
          </w:hyperlink>
        </w:p>
        <w:p>
          <w:pPr>
            <w:pStyle w:val="Contents2"/>
            <w:tabs>
              <w:tab w:val="clear" w:pos="8743"/>
              <w:tab w:val="right" w:pos="9026" w:leader="dot"/>
            </w:tabs>
            <w:rPr/>
          </w:pPr>
          <w:hyperlink w:anchor="__RefHeading___Toc3905313_581953129">
            <w:r>
              <w:rPr>
                <w:webHidden/>
                <w:rStyle w:val="IndexLink"/>
                <w:rtl w:val="true"/>
              </w:rPr>
              <w:t>فصل سوم</w:t>
            </w:r>
            <w:r>
              <w:rPr>
                <w:rStyle w:val="IndexLink"/>
                <w:rtl w:val="true"/>
              </w:rPr>
              <w:t xml:space="preserve">: </w:t>
            </w:r>
            <w:r>
              <w:rPr>
                <w:rStyle w:val="IndexLink"/>
                <w:rtl w:val="true"/>
              </w:rPr>
              <w:t>طبقه‌بندی مشاغل</w:t>
            </w:r>
            <w:r>
              <w:rPr>
                <w:rStyle w:val="IndexLink"/>
                <w:rtl w:val="true"/>
              </w:rPr>
              <w:tab/>
            </w:r>
            <w:r>
              <w:rPr>
                <w:rStyle w:val="IndexLink"/>
              </w:rPr>
              <w:t>73</w:t>
            </w:r>
          </w:hyperlink>
        </w:p>
        <w:p>
          <w:pPr>
            <w:pStyle w:val="Contents3"/>
            <w:tabs>
              <w:tab w:val="clear" w:pos="8459"/>
              <w:tab w:val="right" w:pos="9026" w:leader="dot"/>
            </w:tabs>
            <w:rPr/>
          </w:pPr>
          <w:hyperlink w:anchor="__RefHeading___Toc3905315_581953129">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3905317_581953129">
            <w:r>
              <w:rPr>
                <w:webHidden/>
                <w:rStyle w:val="IndexLink"/>
                <w:rtl w:val="true"/>
              </w:rPr>
              <w:t>سیاست‌های واقع گرایانه</w:t>
            </w:r>
            <w:r>
              <w:rPr>
                <w:rStyle w:val="IndexLink"/>
                <w:rtl w:val="true"/>
              </w:rPr>
              <w:tab/>
            </w:r>
            <w:r>
              <w:rPr>
                <w:rStyle w:val="IndexLink"/>
              </w:rPr>
              <w:t>75</w:t>
            </w:r>
          </w:hyperlink>
        </w:p>
        <w:p>
          <w:pPr>
            <w:pStyle w:val="Contents3"/>
            <w:tabs>
              <w:tab w:val="clear" w:pos="8459"/>
              <w:tab w:val="right" w:pos="9026" w:leader="dot"/>
            </w:tabs>
            <w:rPr/>
          </w:pPr>
          <w:hyperlink w:anchor="__RefHeading___Toc3905319_581953129">
            <w:r>
              <w:rPr>
                <w:webHidden/>
                <w:rStyle w:val="IndexLink"/>
                <w:rtl w:val="true"/>
              </w:rPr>
              <w:t>سیر تاریخی اشتغال</w:t>
            </w:r>
            <w:r>
              <w:rPr>
                <w:rStyle w:val="IndexLink"/>
                <w:rtl w:val="true"/>
              </w:rPr>
              <w:tab/>
            </w:r>
            <w:r>
              <w:rPr>
                <w:rStyle w:val="IndexLink"/>
              </w:rPr>
              <w:t>77</w:t>
            </w:r>
          </w:hyperlink>
        </w:p>
        <w:p>
          <w:pPr>
            <w:pStyle w:val="Contents3"/>
            <w:tabs>
              <w:tab w:val="clear" w:pos="8459"/>
              <w:tab w:val="right" w:pos="9026" w:leader="dot"/>
            </w:tabs>
            <w:rPr/>
          </w:pPr>
          <w:hyperlink w:anchor="__RefHeading___Toc3905321_581953129">
            <w:r>
              <w:rPr>
                <w:webHidden/>
                <w:rStyle w:val="IndexLink"/>
                <w:rtl w:val="true"/>
              </w:rPr>
              <w:t>انواع معلولیت‌ها</w:t>
            </w:r>
            <w:r>
              <w:rPr>
                <w:rStyle w:val="IndexLink"/>
                <w:rtl w:val="true"/>
              </w:rPr>
              <w:tab/>
            </w:r>
            <w:r>
              <w:rPr>
                <w:rStyle w:val="IndexLink"/>
              </w:rPr>
              <w:t>79</w:t>
            </w:r>
          </w:hyperlink>
        </w:p>
        <w:p>
          <w:pPr>
            <w:pStyle w:val="Contents3"/>
            <w:tabs>
              <w:tab w:val="clear" w:pos="8459"/>
              <w:tab w:val="right" w:pos="9026" w:leader="dot"/>
            </w:tabs>
            <w:rPr/>
          </w:pPr>
          <w:hyperlink w:anchor="__RefHeading___Toc3905323_581953129">
            <w:r>
              <w:rPr>
                <w:webHidden/>
                <w:rStyle w:val="IndexLink"/>
                <w:rtl w:val="true"/>
              </w:rPr>
              <w:t>تقسیم‌بندی به لحاظ شغلی</w:t>
            </w:r>
            <w:r>
              <w:rPr>
                <w:rStyle w:val="IndexLink"/>
                <w:rtl w:val="true"/>
              </w:rPr>
              <w:tab/>
            </w:r>
            <w:r>
              <w:rPr>
                <w:rStyle w:val="IndexLink"/>
              </w:rPr>
              <w:t>81</w:t>
            </w:r>
          </w:hyperlink>
        </w:p>
        <w:p>
          <w:pPr>
            <w:pStyle w:val="Contents3"/>
            <w:tabs>
              <w:tab w:val="clear" w:pos="8459"/>
              <w:tab w:val="right" w:pos="9026" w:leader="dot"/>
            </w:tabs>
            <w:rPr/>
          </w:pPr>
          <w:hyperlink w:anchor="__RefHeading___Toc3905325_581953129">
            <w:r>
              <w:rPr>
                <w:webHidden/>
                <w:rStyle w:val="IndexLink"/>
                <w:rtl w:val="true"/>
              </w:rPr>
              <w:t>پیشگیری و آماده سازی</w:t>
            </w:r>
            <w:r>
              <w:rPr>
                <w:rStyle w:val="IndexLink"/>
                <w:rtl w:val="true"/>
              </w:rPr>
              <w:tab/>
            </w:r>
            <w:r>
              <w:rPr>
                <w:rStyle w:val="IndexLink"/>
              </w:rPr>
              <w:t>83</w:t>
            </w:r>
          </w:hyperlink>
        </w:p>
        <w:p>
          <w:pPr>
            <w:pStyle w:val="Contents3"/>
            <w:tabs>
              <w:tab w:val="clear" w:pos="8459"/>
              <w:tab w:val="right" w:pos="9026" w:leader="dot"/>
            </w:tabs>
            <w:rPr/>
          </w:pPr>
          <w:hyperlink w:anchor="__RefHeading___Toc3905327_581953129">
            <w:r>
              <w:rPr>
                <w:webHidden/>
                <w:rStyle w:val="IndexLink"/>
                <w:rtl w:val="true"/>
              </w:rPr>
              <w:t>مناسب‌سازی و ارگونومی</w:t>
            </w:r>
            <w:r>
              <w:rPr>
                <w:rStyle w:val="IndexLink"/>
                <w:rtl w:val="true"/>
              </w:rPr>
              <w:tab/>
            </w:r>
            <w:r>
              <w:rPr>
                <w:rStyle w:val="IndexLink"/>
              </w:rPr>
              <w:t>86</w:t>
            </w:r>
          </w:hyperlink>
        </w:p>
        <w:p>
          <w:pPr>
            <w:pStyle w:val="Contents3"/>
            <w:tabs>
              <w:tab w:val="clear" w:pos="8459"/>
              <w:tab w:val="right" w:pos="9026" w:leader="dot"/>
            </w:tabs>
            <w:rPr/>
          </w:pPr>
          <w:hyperlink w:anchor="__RefHeading___Toc3905329_581953129">
            <w:r>
              <w:rPr>
                <w:webHidden/>
                <w:rStyle w:val="IndexLink"/>
                <w:rtl w:val="true"/>
              </w:rPr>
              <w:t>گستره مشاغل معلولیتی</w:t>
            </w:r>
            <w:r>
              <w:rPr>
                <w:rStyle w:val="IndexLink"/>
                <w:rtl w:val="true"/>
              </w:rPr>
              <w:tab/>
            </w:r>
            <w:r>
              <w:rPr>
                <w:rStyle w:val="IndexLink"/>
              </w:rPr>
              <w:t>88</w:t>
            </w:r>
          </w:hyperlink>
        </w:p>
        <w:p>
          <w:pPr>
            <w:pStyle w:val="Contents3"/>
            <w:tabs>
              <w:tab w:val="clear" w:pos="8459"/>
              <w:tab w:val="right" w:pos="9026" w:leader="dot"/>
            </w:tabs>
            <w:rPr/>
          </w:pPr>
          <w:hyperlink w:anchor="__RefHeading___Toc3905331_581953129">
            <w:r>
              <w:rPr>
                <w:webHidden/>
                <w:rStyle w:val="IndexLink"/>
                <w:rtl w:val="true"/>
              </w:rPr>
              <w:t>اهتمام به مشاغل جدید</w:t>
            </w:r>
            <w:r>
              <w:rPr>
                <w:rStyle w:val="IndexLink"/>
                <w:rtl w:val="true"/>
              </w:rPr>
              <w:tab/>
            </w:r>
            <w:r>
              <w:rPr>
                <w:rStyle w:val="IndexLink"/>
              </w:rPr>
              <w:t>90</w:t>
            </w:r>
          </w:hyperlink>
        </w:p>
        <w:p>
          <w:pPr>
            <w:pStyle w:val="Contents3"/>
            <w:tabs>
              <w:tab w:val="clear" w:pos="8459"/>
              <w:tab w:val="right" w:pos="9026" w:leader="dot"/>
            </w:tabs>
            <w:rPr/>
          </w:pPr>
          <w:hyperlink w:anchor="__RefHeading___Toc3905333_581953129">
            <w:r>
              <w:rPr>
                <w:webHidden/>
                <w:rStyle w:val="IndexLink"/>
                <w:rtl w:val="true"/>
              </w:rPr>
              <w:t>طرح جمع‌آوری اطلاعات شغلی</w:t>
            </w:r>
            <w:r>
              <w:rPr>
                <w:rStyle w:val="IndexLink"/>
                <w:rtl w:val="true"/>
              </w:rPr>
              <w:tab/>
            </w:r>
            <w:r>
              <w:rPr>
                <w:rStyle w:val="IndexLink"/>
              </w:rPr>
              <w:t>92</w:t>
            </w:r>
          </w:hyperlink>
        </w:p>
        <w:p>
          <w:pPr>
            <w:pStyle w:val="Contents3"/>
            <w:tabs>
              <w:tab w:val="clear" w:pos="8459"/>
              <w:tab w:val="right" w:pos="9026" w:leader="dot"/>
            </w:tabs>
            <w:rPr/>
          </w:pPr>
          <w:hyperlink w:anchor="__RefHeading___Toc3905335_581953129">
            <w:r>
              <w:rPr>
                <w:webHidden/>
                <w:rStyle w:val="IndexLink"/>
                <w:rtl w:val="true"/>
              </w:rPr>
              <w:t>پیشرفت متناسب با زمان</w:t>
            </w:r>
            <w:r>
              <w:rPr>
                <w:rStyle w:val="IndexLink"/>
                <w:rtl w:val="true"/>
              </w:rPr>
              <w:tab/>
            </w:r>
            <w:r>
              <w:rPr>
                <w:rStyle w:val="IndexLink"/>
              </w:rPr>
              <w:t>93</w:t>
            </w:r>
          </w:hyperlink>
        </w:p>
        <w:p>
          <w:pPr>
            <w:pStyle w:val="Contents2"/>
            <w:tabs>
              <w:tab w:val="clear" w:pos="8743"/>
              <w:tab w:val="right" w:pos="9026" w:leader="dot"/>
            </w:tabs>
            <w:rPr/>
          </w:pPr>
          <w:hyperlink w:anchor="__RefHeading___Toc3905337_581953129">
            <w:r>
              <w:rPr>
                <w:webHidden/>
                <w:rStyle w:val="IndexLink"/>
                <w:rtl w:val="true"/>
              </w:rPr>
              <w:t>فصل چهارم</w:t>
            </w:r>
            <w:r>
              <w:rPr>
                <w:rStyle w:val="IndexLink"/>
                <w:rtl w:val="true"/>
              </w:rPr>
              <w:t xml:space="preserve">: </w:t>
            </w:r>
            <w:r>
              <w:rPr>
                <w:rStyle w:val="IndexLink"/>
                <w:rtl w:val="true"/>
              </w:rPr>
              <w:t>روش شناسی</w:t>
            </w:r>
            <w:r>
              <w:rPr>
                <w:rStyle w:val="IndexLink"/>
                <w:rtl w:val="true"/>
              </w:rPr>
              <w:tab/>
            </w:r>
            <w:r>
              <w:rPr>
                <w:rStyle w:val="IndexLink"/>
              </w:rPr>
              <w:t>95</w:t>
            </w:r>
          </w:hyperlink>
        </w:p>
        <w:p>
          <w:pPr>
            <w:pStyle w:val="Contents3"/>
            <w:tabs>
              <w:tab w:val="clear" w:pos="8459"/>
              <w:tab w:val="right" w:pos="9026" w:leader="dot"/>
            </w:tabs>
            <w:rPr/>
          </w:pPr>
          <w:hyperlink w:anchor="__RefHeading___Toc3905339_581953129">
            <w:r>
              <w:rPr>
                <w:webHidden/>
                <w:rStyle w:val="IndexLink"/>
                <w:rtl w:val="true"/>
              </w:rPr>
              <w:t>اشاره</w:t>
            </w:r>
            <w:r>
              <w:rPr>
                <w:rStyle w:val="IndexLink"/>
                <w:rtl w:val="true"/>
              </w:rPr>
              <w:tab/>
            </w:r>
            <w:r>
              <w:rPr>
                <w:rStyle w:val="IndexLink"/>
              </w:rPr>
              <w:t>95</w:t>
            </w:r>
          </w:hyperlink>
        </w:p>
        <w:p>
          <w:pPr>
            <w:pStyle w:val="Contents3"/>
            <w:tabs>
              <w:tab w:val="clear" w:pos="8459"/>
              <w:tab w:val="right" w:pos="9026" w:leader="dot"/>
            </w:tabs>
            <w:rPr/>
          </w:pPr>
          <w:hyperlink w:anchor="__RefHeading___Toc3905341_581953129">
            <w:r>
              <w:rPr>
                <w:webHidden/>
                <w:rStyle w:val="IndexLink"/>
                <w:rtl w:val="true"/>
              </w:rPr>
              <w:t>خوداشتغالی</w:t>
            </w:r>
            <w:r>
              <w:rPr>
                <w:rStyle w:val="IndexLink"/>
                <w:rtl w:val="true"/>
              </w:rPr>
              <w:tab/>
            </w:r>
            <w:r>
              <w:rPr>
                <w:rStyle w:val="IndexLink"/>
              </w:rPr>
              <w:t>97</w:t>
            </w:r>
          </w:hyperlink>
        </w:p>
        <w:p>
          <w:pPr>
            <w:pStyle w:val="Contents3"/>
            <w:tabs>
              <w:tab w:val="clear" w:pos="8459"/>
              <w:tab w:val="right" w:pos="9026" w:leader="dot"/>
            </w:tabs>
            <w:rPr/>
          </w:pPr>
          <w:hyperlink w:anchor="__RefHeading___Toc3905343_581953129">
            <w:r>
              <w:rPr>
                <w:webHidden/>
                <w:rStyle w:val="IndexLink"/>
                <w:rtl w:val="true"/>
              </w:rPr>
              <w:t>شرکت تعاونی</w:t>
            </w:r>
            <w:r>
              <w:rPr>
                <w:rStyle w:val="IndexLink"/>
                <w:rtl w:val="true"/>
              </w:rPr>
              <w:tab/>
            </w:r>
            <w:r>
              <w:rPr>
                <w:rStyle w:val="IndexLink"/>
              </w:rPr>
              <w:t>98</w:t>
            </w:r>
          </w:hyperlink>
        </w:p>
        <w:p>
          <w:pPr>
            <w:pStyle w:val="Contents3"/>
            <w:tabs>
              <w:tab w:val="clear" w:pos="8459"/>
              <w:tab w:val="right" w:pos="9026" w:leader="dot"/>
            </w:tabs>
            <w:rPr/>
          </w:pPr>
          <w:hyperlink w:anchor="__RefHeading___Toc3905345_581953129">
            <w:r>
              <w:rPr>
                <w:webHidden/>
                <w:rStyle w:val="IndexLink"/>
                <w:rtl w:val="true"/>
              </w:rPr>
              <w:t>اشتغال تحت حمایت</w:t>
            </w:r>
            <w:r>
              <w:rPr>
                <w:rStyle w:val="IndexLink"/>
                <w:rtl w:val="true"/>
              </w:rPr>
              <w:tab/>
            </w:r>
            <w:r>
              <w:rPr>
                <w:rStyle w:val="IndexLink"/>
              </w:rPr>
              <w:t>98</w:t>
            </w:r>
          </w:hyperlink>
        </w:p>
        <w:p>
          <w:pPr>
            <w:pStyle w:val="Contents3"/>
            <w:tabs>
              <w:tab w:val="clear" w:pos="8459"/>
              <w:tab w:val="right" w:pos="9026" w:leader="dot"/>
            </w:tabs>
            <w:rPr/>
          </w:pPr>
          <w:hyperlink w:anchor="__RefHeading___Toc3905347_581953129">
            <w:r>
              <w:rPr>
                <w:webHidden/>
                <w:rStyle w:val="IndexLink"/>
                <w:rtl w:val="true"/>
              </w:rPr>
              <w:t>دور کاری یا اشتغال در منزل</w:t>
            </w:r>
            <w:r>
              <w:rPr>
                <w:rStyle w:val="IndexLink"/>
                <w:rtl w:val="true"/>
              </w:rPr>
              <w:tab/>
            </w:r>
            <w:r>
              <w:rPr>
                <w:rStyle w:val="IndexLink"/>
              </w:rPr>
              <w:t>99</w:t>
            </w:r>
          </w:hyperlink>
        </w:p>
        <w:p>
          <w:pPr>
            <w:pStyle w:val="Contents3"/>
            <w:tabs>
              <w:tab w:val="clear" w:pos="8459"/>
              <w:tab w:val="right" w:pos="9026" w:leader="dot"/>
            </w:tabs>
            <w:rPr/>
          </w:pPr>
          <w:hyperlink w:anchor="__RefHeading___Toc3905349_581953129">
            <w:r>
              <w:rPr>
                <w:webHidden/>
                <w:rStyle w:val="IndexLink"/>
                <w:rtl w:val="true"/>
              </w:rPr>
              <w:t>اشتغال خانوادگی</w:t>
            </w:r>
            <w:r>
              <w:rPr>
                <w:rStyle w:val="IndexLink"/>
                <w:rtl w:val="true"/>
              </w:rPr>
              <w:tab/>
            </w:r>
            <w:r>
              <w:rPr>
                <w:rStyle w:val="IndexLink"/>
              </w:rPr>
              <w:t>100</w:t>
            </w:r>
          </w:hyperlink>
        </w:p>
        <w:p>
          <w:pPr>
            <w:pStyle w:val="Contents3"/>
            <w:tabs>
              <w:tab w:val="clear" w:pos="8459"/>
              <w:tab w:val="right" w:pos="9026" w:leader="dot"/>
            </w:tabs>
            <w:rPr/>
          </w:pPr>
          <w:hyperlink w:anchor="__RefHeading___Toc3905351_581953129">
            <w:r>
              <w:rPr>
                <w:webHidden/>
                <w:rStyle w:val="IndexLink"/>
                <w:rtl w:val="true"/>
              </w:rPr>
              <w:t>روش استاد و شاگردی</w:t>
            </w:r>
            <w:r>
              <w:rPr>
                <w:rStyle w:val="IndexLink"/>
                <w:rtl w:val="true"/>
              </w:rPr>
              <w:tab/>
            </w:r>
            <w:r>
              <w:rPr>
                <w:rStyle w:val="IndexLink"/>
              </w:rPr>
              <w:t>101</w:t>
            </w:r>
          </w:hyperlink>
        </w:p>
        <w:p>
          <w:pPr>
            <w:pStyle w:val="Contents3"/>
            <w:tabs>
              <w:tab w:val="clear" w:pos="8459"/>
              <w:tab w:val="right" w:pos="9026" w:leader="dot"/>
            </w:tabs>
            <w:rPr/>
          </w:pPr>
          <w:hyperlink w:anchor="__RefHeading___Toc3905353_581953129">
            <w:r>
              <w:rPr>
                <w:webHidden/>
                <w:rStyle w:val="IndexLink"/>
                <w:rtl w:val="true"/>
              </w:rPr>
              <w:t>کسب و کار غیرمتعارف</w:t>
            </w:r>
            <w:r>
              <w:rPr>
                <w:rStyle w:val="IndexLink"/>
                <w:rtl w:val="true"/>
              </w:rPr>
              <w:tab/>
            </w:r>
            <w:r>
              <w:rPr>
                <w:rStyle w:val="IndexLink"/>
              </w:rPr>
              <w:t>102</w:t>
            </w:r>
          </w:hyperlink>
        </w:p>
        <w:p>
          <w:pPr>
            <w:pStyle w:val="Contents3"/>
            <w:tabs>
              <w:tab w:val="clear" w:pos="8459"/>
              <w:tab w:val="right" w:pos="9026" w:leader="dot"/>
            </w:tabs>
            <w:rPr/>
          </w:pPr>
          <w:hyperlink w:anchor="__RefHeading___Toc3905355_581953129">
            <w:r>
              <w:rPr>
                <w:webHidden/>
                <w:rStyle w:val="IndexLink"/>
                <w:rtl w:val="true"/>
              </w:rPr>
              <w:t xml:space="preserve">شیوه جامعه محور </w:t>
            </w:r>
            <w:r>
              <w:rPr>
                <w:rStyle w:val="IndexLink"/>
              </w:rPr>
              <w:t>CBR</w:t>
            </w:r>
            <w:r>
              <w:rPr>
                <w:rStyle w:val="IndexLink"/>
                <w:rtl w:val="true"/>
              </w:rPr>
              <w:tab/>
            </w:r>
            <w:r>
              <w:rPr>
                <w:rStyle w:val="IndexLink"/>
              </w:rPr>
              <w:t>102</w:t>
            </w:r>
          </w:hyperlink>
        </w:p>
        <w:p>
          <w:pPr>
            <w:pStyle w:val="Contents4"/>
            <w:tabs>
              <w:tab w:val="clear" w:pos="8176"/>
              <w:tab w:val="right" w:pos="9026" w:leader="dot"/>
            </w:tabs>
            <w:rPr/>
          </w:pPr>
          <w:hyperlink w:anchor="__RefHeading___Toc3905357_581953129">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3905359_581953129">
            <w:r>
              <w:rPr>
                <w:webHidden/>
                <w:rStyle w:val="IndexLink"/>
                <w:rtl w:val="true"/>
              </w:rPr>
              <w:t>چرایی و چگونگی شکل‌گیری</w:t>
            </w:r>
            <w:r>
              <w:rPr>
                <w:rStyle w:val="IndexLink"/>
                <w:rtl w:val="true"/>
              </w:rPr>
              <w:tab/>
            </w:r>
            <w:r>
              <w:rPr>
                <w:rStyle w:val="IndexLink"/>
              </w:rPr>
              <w:t>105</w:t>
            </w:r>
          </w:hyperlink>
        </w:p>
        <w:p>
          <w:pPr>
            <w:pStyle w:val="Contents4"/>
            <w:tabs>
              <w:tab w:val="clear" w:pos="8176"/>
              <w:tab w:val="right" w:pos="9026" w:leader="dot"/>
            </w:tabs>
            <w:rPr/>
          </w:pPr>
          <w:hyperlink w:anchor="__RefHeading___Toc3905361_581953129">
            <w:r>
              <w:rPr>
                <w:webHidden/>
                <w:rStyle w:val="IndexLink"/>
                <w:rtl w:val="true"/>
              </w:rPr>
              <w:t>نقد و بررسی</w:t>
            </w:r>
            <w:r>
              <w:rPr>
                <w:rStyle w:val="IndexLink"/>
                <w:rtl w:val="true"/>
              </w:rPr>
              <w:tab/>
            </w:r>
            <w:r>
              <w:rPr>
                <w:rStyle w:val="IndexLink"/>
              </w:rPr>
              <w:t>107</w:t>
            </w:r>
          </w:hyperlink>
        </w:p>
        <w:p>
          <w:pPr>
            <w:pStyle w:val="Contents4"/>
            <w:tabs>
              <w:tab w:val="clear" w:pos="8176"/>
              <w:tab w:val="right" w:pos="9026" w:leader="dot"/>
            </w:tabs>
            <w:rPr/>
          </w:pPr>
          <w:hyperlink w:anchor="__RefHeading___Toc3905363_581953129">
            <w:r>
              <w:rPr>
                <w:webHidden/>
                <w:rStyle w:val="IndexLink"/>
                <w:rtl w:val="true"/>
              </w:rPr>
              <w:t>شیوه فرهنگ محور</w:t>
            </w:r>
            <w:r>
              <w:rPr>
                <w:rStyle w:val="IndexLink"/>
                <w:rtl w:val="true"/>
              </w:rPr>
              <w:tab/>
            </w:r>
            <w:r>
              <w:rPr>
                <w:rStyle w:val="IndexLink"/>
              </w:rPr>
              <w:t>108</w:t>
            </w:r>
          </w:hyperlink>
        </w:p>
        <w:p>
          <w:pPr>
            <w:pStyle w:val="Contents4"/>
            <w:tabs>
              <w:tab w:val="clear" w:pos="8176"/>
              <w:tab w:val="right" w:pos="9026" w:leader="dot"/>
            </w:tabs>
            <w:rPr/>
          </w:pPr>
          <w:hyperlink w:anchor="__RefHeading___Toc3905365_581953129">
            <w:r>
              <w:rPr>
                <w:webHidden/>
                <w:rStyle w:val="IndexLink"/>
                <w:rtl w:val="true"/>
              </w:rPr>
              <w:t>راه‌کارها و روش‌های دیگر</w:t>
            </w:r>
            <w:r>
              <w:rPr>
                <w:rStyle w:val="IndexLink"/>
                <w:rtl w:val="true"/>
              </w:rPr>
              <w:tab/>
            </w:r>
            <w:r>
              <w:rPr>
                <w:rStyle w:val="IndexLink"/>
              </w:rPr>
              <w:t>108</w:t>
            </w:r>
          </w:hyperlink>
        </w:p>
        <w:p>
          <w:pPr>
            <w:pStyle w:val="Contents4"/>
            <w:tabs>
              <w:tab w:val="clear" w:pos="8176"/>
              <w:tab w:val="right" w:pos="9026" w:leader="dot"/>
            </w:tabs>
            <w:rPr/>
          </w:pPr>
          <w:hyperlink w:anchor="__RefHeading___Toc3905367_581953129">
            <w:r>
              <w:rPr>
                <w:webHidden/>
                <w:rStyle w:val="IndexLink"/>
                <w:rtl w:val="true"/>
              </w:rPr>
              <w:t>طرح فراگیر</w:t>
            </w:r>
            <w:r>
              <w:rPr>
                <w:rStyle w:val="IndexLink"/>
                <w:rtl w:val="true"/>
              </w:rPr>
              <w:tab/>
            </w:r>
            <w:r>
              <w:rPr>
                <w:rStyle w:val="IndexLink"/>
              </w:rPr>
              <w:t>109</w:t>
            </w:r>
          </w:hyperlink>
        </w:p>
        <w:p>
          <w:pPr>
            <w:pStyle w:val="Contents4"/>
            <w:tabs>
              <w:tab w:val="clear" w:pos="8176"/>
              <w:tab w:val="right" w:pos="9026" w:leader="dot"/>
            </w:tabs>
            <w:rPr/>
          </w:pPr>
          <w:hyperlink w:anchor="__RefHeading___Toc3905369_581953129">
            <w:r>
              <w:rPr>
                <w:webHidden/>
                <w:rStyle w:val="IndexLink"/>
                <w:rtl w:val="true"/>
              </w:rPr>
              <w:t>دیدگاه جامع و کل نگر</w:t>
            </w:r>
            <w:r>
              <w:rPr>
                <w:rStyle w:val="IndexLink"/>
                <w:rtl w:val="true"/>
              </w:rPr>
              <w:tab/>
            </w:r>
            <w:r>
              <w:rPr>
                <w:rStyle w:val="IndexLink"/>
              </w:rPr>
              <w:t>110</w:t>
            </w:r>
          </w:hyperlink>
        </w:p>
        <w:p>
          <w:pPr>
            <w:pStyle w:val="Contents3"/>
            <w:tabs>
              <w:tab w:val="clear" w:pos="8459"/>
              <w:tab w:val="right" w:pos="9026" w:leader="dot"/>
            </w:tabs>
            <w:rPr/>
          </w:pPr>
          <w:hyperlink w:anchor="__RefHeading___Toc3905371_581953129">
            <w:r>
              <w:rPr>
                <w:webHidden/>
                <w:rStyle w:val="IndexLink"/>
                <w:rtl w:val="true"/>
              </w:rPr>
              <w:t>روش حمایت محور</w:t>
            </w:r>
            <w:r>
              <w:rPr>
                <w:rStyle w:val="IndexLink"/>
                <w:rtl w:val="true"/>
              </w:rPr>
              <w:tab/>
            </w:r>
            <w:r>
              <w:rPr>
                <w:rStyle w:val="IndexLink"/>
              </w:rPr>
              <w:t>111</w:t>
            </w:r>
          </w:hyperlink>
        </w:p>
        <w:p>
          <w:pPr>
            <w:pStyle w:val="Contents3"/>
            <w:tabs>
              <w:tab w:val="clear" w:pos="8459"/>
              <w:tab w:val="right" w:pos="9026" w:leader="dot"/>
            </w:tabs>
            <w:rPr/>
          </w:pPr>
          <w:hyperlink w:anchor="__RefHeading___Toc3905373_581953129">
            <w:r>
              <w:rPr>
                <w:webHidden/>
                <w:rStyle w:val="IndexLink"/>
                <w:rtl w:val="true"/>
              </w:rPr>
              <w:t>نتیجه‌گیری</w:t>
            </w:r>
            <w:r>
              <w:rPr>
                <w:rStyle w:val="IndexLink"/>
                <w:rtl w:val="true"/>
              </w:rPr>
              <w:tab/>
            </w:r>
            <w:r>
              <w:rPr>
                <w:rStyle w:val="IndexLink"/>
              </w:rPr>
              <w:t>114</w:t>
            </w:r>
          </w:hyperlink>
        </w:p>
        <w:p>
          <w:pPr>
            <w:pStyle w:val="Contents2"/>
            <w:tabs>
              <w:tab w:val="clear" w:pos="8743"/>
              <w:tab w:val="right" w:pos="9026" w:leader="dot"/>
            </w:tabs>
            <w:rPr/>
          </w:pPr>
          <w:hyperlink w:anchor="__RefHeading___Toc3905375_581953129">
            <w:r>
              <w:rPr>
                <w:webHidden/>
                <w:rStyle w:val="IndexLink"/>
                <w:rtl w:val="true"/>
              </w:rPr>
              <w:t>فصل پنجم</w:t>
            </w:r>
            <w:r>
              <w:rPr>
                <w:rStyle w:val="IndexLink"/>
                <w:rtl w:val="true"/>
              </w:rPr>
              <w:t xml:space="preserve">: </w:t>
            </w:r>
            <w:r>
              <w:rPr>
                <w:rStyle w:val="IndexLink"/>
                <w:rtl w:val="true"/>
              </w:rPr>
              <w:t>راه‌کار مطلوب</w:t>
            </w:r>
            <w:r>
              <w:rPr>
                <w:rStyle w:val="IndexLink"/>
                <w:rtl w:val="true"/>
              </w:rPr>
              <w:tab/>
            </w:r>
            <w:r>
              <w:rPr>
                <w:rStyle w:val="IndexLink"/>
              </w:rPr>
              <w:t>115</w:t>
            </w:r>
          </w:hyperlink>
        </w:p>
        <w:p>
          <w:pPr>
            <w:pStyle w:val="Contents3"/>
            <w:tabs>
              <w:tab w:val="clear" w:pos="8459"/>
              <w:tab w:val="right" w:pos="9026" w:leader="dot"/>
            </w:tabs>
            <w:rPr/>
          </w:pPr>
          <w:hyperlink w:anchor="__RefHeading___Toc3905377_581953129">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3905379_581953129">
            <w:r>
              <w:rPr>
                <w:webHidden/>
                <w:rStyle w:val="IndexLink"/>
                <w:rtl w:val="true"/>
              </w:rPr>
              <w:t>راه‌کارهای موجود</w:t>
            </w:r>
            <w:r>
              <w:rPr>
                <w:rStyle w:val="IndexLink"/>
                <w:rtl w:val="true"/>
              </w:rPr>
              <w:tab/>
            </w:r>
            <w:r>
              <w:rPr>
                <w:rStyle w:val="IndexLink"/>
              </w:rPr>
              <w:t>118</w:t>
            </w:r>
          </w:hyperlink>
        </w:p>
        <w:p>
          <w:pPr>
            <w:pStyle w:val="Contents3"/>
            <w:tabs>
              <w:tab w:val="clear" w:pos="8459"/>
              <w:tab w:val="right" w:pos="9026" w:leader="dot"/>
            </w:tabs>
            <w:rPr/>
          </w:pPr>
          <w:hyperlink w:anchor="__RefHeading___Toc3905381_581953129">
            <w:r>
              <w:rPr>
                <w:webHidden/>
                <w:rStyle w:val="IndexLink"/>
                <w:rtl w:val="true"/>
              </w:rPr>
              <w:t>اشتغال و قانون</w:t>
            </w:r>
            <w:r>
              <w:rPr>
                <w:rStyle w:val="IndexLink"/>
                <w:rtl w:val="true"/>
              </w:rPr>
              <w:tab/>
            </w:r>
            <w:r>
              <w:rPr>
                <w:rStyle w:val="IndexLink"/>
              </w:rPr>
              <w:t>120</w:t>
            </w:r>
          </w:hyperlink>
        </w:p>
        <w:p>
          <w:pPr>
            <w:pStyle w:val="Contents3"/>
            <w:tabs>
              <w:tab w:val="clear" w:pos="8459"/>
              <w:tab w:val="right" w:pos="9026" w:leader="dot"/>
            </w:tabs>
            <w:rPr/>
          </w:pPr>
          <w:hyperlink w:anchor="__RefHeading___Toc3905383_581953129">
            <w:r>
              <w:rPr>
                <w:webHidden/>
                <w:rStyle w:val="IndexLink"/>
                <w:rtl w:val="true"/>
              </w:rPr>
              <w:t>روش متعارف</w:t>
            </w:r>
            <w:r>
              <w:rPr>
                <w:rStyle w:val="IndexLink"/>
                <w:rtl w:val="true"/>
              </w:rPr>
              <w:tab/>
            </w:r>
            <w:r>
              <w:rPr>
                <w:rStyle w:val="IndexLink"/>
              </w:rPr>
              <w:t>122</w:t>
            </w:r>
          </w:hyperlink>
        </w:p>
        <w:p>
          <w:pPr>
            <w:pStyle w:val="Contents3"/>
            <w:tabs>
              <w:tab w:val="clear" w:pos="8459"/>
              <w:tab w:val="right" w:pos="9026" w:leader="dot"/>
            </w:tabs>
            <w:rPr/>
          </w:pPr>
          <w:hyperlink w:anchor="__RefHeading___Toc3905385_581953129">
            <w:r>
              <w:rPr>
                <w:webHidden/>
                <w:rStyle w:val="IndexLink"/>
                <w:rtl w:val="true"/>
              </w:rPr>
              <w:t>استارت آپ</w:t>
            </w:r>
            <w:r>
              <w:rPr>
                <w:rStyle w:val="IndexLink"/>
                <w:rtl w:val="true"/>
              </w:rPr>
              <w:tab/>
            </w:r>
            <w:r>
              <w:rPr>
                <w:rStyle w:val="IndexLink"/>
              </w:rPr>
              <w:t>126</w:t>
            </w:r>
          </w:hyperlink>
        </w:p>
        <w:p>
          <w:pPr>
            <w:pStyle w:val="Contents3"/>
            <w:tabs>
              <w:tab w:val="clear" w:pos="8459"/>
              <w:tab w:val="right" w:pos="9026" w:leader="dot"/>
            </w:tabs>
            <w:rPr/>
          </w:pPr>
          <w:hyperlink w:anchor="__RefHeading___Toc3905387_581953129">
            <w:r>
              <w:rPr>
                <w:webHidden/>
                <w:rStyle w:val="IndexLink"/>
                <w:rtl w:val="true"/>
              </w:rPr>
              <w:t>راه حل زیر بنایی</w:t>
            </w:r>
            <w:r>
              <w:rPr>
                <w:rStyle w:val="IndexLink"/>
                <w:rtl w:val="true"/>
              </w:rPr>
              <w:tab/>
            </w:r>
            <w:r>
              <w:rPr>
                <w:rStyle w:val="IndexLink"/>
              </w:rPr>
              <w:t>126</w:t>
            </w:r>
          </w:hyperlink>
        </w:p>
        <w:p>
          <w:pPr>
            <w:pStyle w:val="Contents3"/>
            <w:tabs>
              <w:tab w:val="clear" w:pos="8459"/>
              <w:tab w:val="right" w:pos="9026" w:leader="dot"/>
            </w:tabs>
            <w:rPr/>
          </w:pPr>
          <w:hyperlink w:anchor="__RefHeading___Toc3905389_581953129">
            <w:r>
              <w:rPr>
                <w:webHidden/>
                <w:rStyle w:val="IndexLink"/>
                <w:rtl w:val="true"/>
              </w:rPr>
              <w:t>ملزومات ساختاری</w:t>
            </w:r>
            <w:r>
              <w:rPr>
                <w:rStyle w:val="IndexLink"/>
                <w:rtl w:val="true"/>
              </w:rPr>
              <w:tab/>
            </w:r>
            <w:r>
              <w:rPr>
                <w:rStyle w:val="IndexLink"/>
              </w:rPr>
              <w:t>130</w:t>
            </w:r>
          </w:hyperlink>
        </w:p>
        <w:p>
          <w:pPr>
            <w:pStyle w:val="Contents3"/>
            <w:tabs>
              <w:tab w:val="clear" w:pos="8459"/>
              <w:tab w:val="right" w:pos="9026" w:leader="dot"/>
            </w:tabs>
            <w:rPr/>
          </w:pPr>
          <w:hyperlink w:anchor="__RefHeading___Toc3905391_581953129">
            <w:r>
              <w:rPr>
                <w:webHidden/>
                <w:rStyle w:val="IndexLink"/>
                <w:rtl w:val="true"/>
              </w:rPr>
              <w:t>بانک جامع اطلاعات معلولان</w:t>
            </w:r>
            <w:r>
              <w:rPr>
                <w:rStyle w:val="IndexLink"/>
                <w:rtl w:val="true"/>
              </w:rPr>
              <w:tab/>
            </w:r>
            <w:r>
              <w:rPr>
                <w:rStyle w:val="IndexLink"/>
              </w:rPr>
              <w:t>132</w:t>
            </w:r>
          </w:hyperlink>
        </w:p>
        <w:p>
          <w:pPr>
            <w:pStyle w:val="Contents3"/>
            <w:tabs>
              <w:tab w:val="clear" w:pos="8459"/>
              <w:tab w:val="right" w:pos="9026" w:leader="dot"/>
            </w:tabs>
            <w:rPr/>
          </w:pPr>
          <w:hyperlink w:anchor="__RefHeading___Toc3905393_581953129">
            <w:r>
              <w:rPr>
                <w:webHidden/>
                <w:rStyle w:val="IndexLink"/>
                <w:rtl w:val="true"/>
              </w:rPr>
              <w:t>نتیجه مباحث</w:t>
            </w:r>
            <w:r>
              <w:rPr>
                <w:rStyle w:val="IndexLink"/>
                <w:rtl w:val="true"/>
              </w:rPr>
              <w:tab/>
            </w:r>
            <w:r>
              <w:rPr>
                <w:rStyle w:val="IndexLink"/>
              </w:rPr>
              <w:t>138</w:t>
            </w:r>
          </w:hyperlink>
        </w:p>
        <w:p>
          <w:pPr>
            <w:pStyle w:val="Contents2"/>
            <w:tabs>
              <w:tab w:val="clear" w:pos="8743"/>
              <w:tab w:val="right" w:pos="9026" w:leader="dot"/>
            </w:tabs>
            <w:rPr/>
          </w:pPr>
          <w:hyperlink w:anchor="__RefHeading___Toc3905395_581953129">
            <w:r>
              <w:rPr>
                <w:webHidden/>
                <w:rStyle w:val="IndexLink"/>
                <w:rtl w:val="true"/>
              </w:rPr>
              <w:t>فصل ششم</w:t>
            </w:r>
            <w:r>
              <w:rPr>
                <w:rStyle w:val="IndexLink"/>
                <w:rtl w:val="true"/>
              </w:rPr>
              <w:t xml:space="preserve">: </w:t>
            </w:r>
            <w:r>
              <w:rPr>
                <w:rStyle w:val="IndexLink"/>
                <w:rtl w:val="true"/>
              </w:rPr>
              <w:t>طرح و برنامه</w:t>
            </w:r>
            <w:r>
              <w:rPr>
                <w:rStyle w:val="IndexLink"/>
                <w:rtl w:val="true"/>
              </w:rPr>
              <w:tab/>
            </w:r>
            <w:r>
              <w:rPr>
                <w:rStyle w:val="IndexLink"/>
              </w:rPr>
              <w:t>141</w:t>
            </w:r>
          </w:hyperlink>
        </w:p>
        <w:p>
          <w:pPr>
            <w:pStyle w:val="Contents3"/>
            <w:tabs>
              <w:tab w:val="clear" w:pos="8459"/>
              <w:tab w:val="right" w:pos="9026" w:leader="dot"/>
            </w:tabs>
            <w:rPr/>
          </w:pPr>
          <w:hyperlink w:anchor="__RefHeading___Toc3905397_581953129">
            <w:r>
              <w:rPr>
                <w:webHidden/>
                <w:rStyle w:val="IndexLink"/>
                <w:rtl w:val="true"/>
              </w:rPr>
              <w:t>اشاره</w:t>
            </w:r>
            <w:r>
              <w:rPr>
                <w:rStyle w:val="IndexLink"/>
                <w:rtl w:val="true"/>
              </w:rPr>
              <w:tab/>
            </w:r>
            <w:r>
              <w:rPr>
                <w:rStyle w:val="IndexLink"/>
              </w:rPr>
              <w:t>141</w:t>
            </w:r>
          </w:hyperlink>
        </w:p>
        <w:p>
          <w:pPr>
            <w:pStyle w:val="Contents3"/>
            <w:tabs>
              <w:tab w:val="clear" w:pos="8459"/>
              <w:tab w:val="right" w:pos="9026" w:leader="dot"/>
            </w:tabs>
            <w:rPr/>
          </w:pPr>
          <w:hyperlink w:anchor="__RefHeading___Toc3905399_581953129">
            <w:r>
              <w:rPr>
                <w:webHidden/>
                <w:rStyle w:val="IndexLink"/>
                <w:rtl w:val="true"/>
              </w:rPr>
              <w:t>واقعیت‌های جهانی</w:t>
            </w:r>
            <w:r>
              <w:rPr>
                <w:rStyle w:val="IndexLink"/>
                <w:rtl w:val="true"/>
              </w:rPr>
              <w:tab/>
            </w:r>
            <w:r>
              <w:rPr>
                <w:rStyle w:val="IndexLink"/>
              </w:rPr>
              <w:t>143</w:t>
            </w:r>
          </w:hyperlink>
        </w:p>
        <w:p>
          <w:pPr>
            <w:pStyle w:val="Contents3"/>
            <w:tabs>
              <w:tab w:val="clear" w:pos="8459"/>
              <w:tab w:val="right" w:pos="9026" w:leader="dot"/>
            </w:tabs>
            <w:rPr/>
          </w:pPr>
          <w:hyperlink w:anchor="__RefHeading___Toc3905401_581953129">
            <w:r>
              <w:rPr>
                <w:webHidden/>
                <w:rStyle w:val="IndexLink"/>
                <w:rtl w:val="true"/>
              </w:rPr>
              <w:t>روش‌های اشتغالی دولت</w:t>
            </w:r>
            <w:r>
              <w:rPr>
                <w:rStyle w:val="IndexLink"/>
                <w:rtl w:val="true"/>
              </w:rPr>
              <w:tab/>
            </w:r>
            <w:r>
              <w:rPr>
                <w:rStyle w:val="IndexLink"/>
              </w:rPr>
              <w:t>145</w:t>
            </w:r>
          </w:hyperlink>
        </w:p>
        <w:p>
          <w:pPr>
            <w:pStyle w:val="Contents3"/>
            <w:tabs>
              <w:tab w:val="clear" w:pos="8459"/>
              <w:tab w:val="right" w:pos="9026" w:leader="dot"/>
            </w:tabs>
            <w:rPr/>
          </w:pPr>
          <w:hyperlink w:anchor="__RefHeading___Toc3905403_581953129">
            <w:r>
              <w:rPr>
                <w:webHidden/>
                <w:rStyle w:val="IndexLink"/>
                <w:rtl w:val="true"/>
              </w:rPr>
              <w:t>روش‌های مردمی</w:t>
            </w:r>
            <w:r>
              <w:rPr>
                <w:rStyle w:val="IndexLink"/>
                <w:rtl w:val="true"/>
              </w:rPr>
              <w:tab/>
            </w:r>
            <w:r>
              <w:rPr>
                <w:rStyle w:val="IndexLink"/>
              </w:rPr>
              <w:t>148</w:t>
            </w:r>
          </w:hyperlink>
        </w:p>
        <w:p>
          <w:pPr>
            <w:pStyle w:val="Contents3"/>
            <w:tabs>
              <w:tab w:val="clear" w:pos="8459"/>
              <w:tab w:val="right" w:pos="9026" w:leader="dot"/>
            </w:tabs>
            <w:rPr/>
          </w:pPr>
          <w:hyperlink w:anchor="__RefHeading___Toc3905405_581953129">
            <w:r>
              <w:rPr>
                <w:webHidden/>
                <w:rStyle w:val="IndexLink"/>
                <w:rtl w:val="true"/>
              </w:rPr>
              <w:t>دیگر شیوه‌ها</w:t>
            </w:r>
            <w:r>
              <w:rPr>
                <w:rStyle w:val="IndexLink"/>
                <w:rtl w:val="true"/>
              </w:rPr>
              <w:tab/>
            </w:r>
            <w:r>
              <w:rPr>
                <w:rStyle w:val="IndexLink"/>
              </w:rPr>
              <w:t>150</w:t>
            </w:r>
          </w:hyperlink>
        </w:p>
        <w:p>
          <w:pPr>
            <w:pStyle w:val="Contents3"/>
            <w:tabs>
              <w:tab w:val="clear" w:pos="8459"/>
              <w:tab w:val="right" w:pos="9026" w:leader="dot"/>
            </w:tabs>
            <w:rPr/>
          </w:pPr>
          <w:hyperlink w:anchor="__RefHeading___Toc3905407_581953129">
            <w:r>
              <w:rPr>
                <w:webHidden/>
                <w:rStyle w:val="IndexLink"/>
                <w:rtl w:val="true"/>
              </w:rPr>
              <w:t>توانبخشی شغلی</w:t>
            </w:r>
            <w:r>
              <w:rPr>
                <w:rStyle w:val="IndexLink"/>
                <w:rtl w:val="true"/>
              </w:rPr>
              <w:tab/>
            </w:r>
            <w:r>
              <w:rPr>
                <w:rStyle w:val="IndexLink"/>
              </w:rPr>
              <w:t>152</w:t>
            </w:r>
          </w:hyperlink>
        </w:p>
        <w:p>
          <w:pPr>
            <w:pStyle w:val="Contents3"/>
            <w:tabs>
              <w:tab w:val="clear" w:pos="8459"/>
              <w:tab w:val="right" w:pos="9026" w:leader="dot"/>
            </w:tabs>
            <w:rPr/>
          </w:pPr>
          <w:hyperlink w:anchor="__RefHeading___Toc3905409_581953129">
            <w:r>
              <w:rPr>
                <w:webHidden/>
                <w:rStyle w:val="IndexLink"/>
                <w:rtl w:val="true"/>
              </w:rPr>
              <w:t>رفاه و کیفیت زندگی</w:t>
            </w:r>
            <w:r>
              <w:rPr>
                <w:rStyle w:val="IndexLink"/>
                <w:rtl w:val="true"/>
              </w:rPr>
              <w:tab/>
            </w:r>
            <w:r>
              <w:rPr>
                <w:rStyle w:val="IndexLink"/>
              </w:rPr>
              <w:t>156</w:t>
            </w:r>
          </w:hyperlink>
        </w:p>
        <w:p>
          <w:pPr>
            <w:pStyle w:val="Contents3"/>
            <w:tabs>
              <w:tab w:val="clear" w:pos="8459"/>
              <w:tab w:val="right" w:pos="9026" w:leader="dot"/>
            </w:tabs>
            <w:rPr/>
          </w:pPr>
          <w:hyperlink w:anchor="__RefHeading___Toc3905411_581953129">
            <w:r>
              <w:rPr>
                <w:webHidden/>
                <w:rStyle w:val="IndexLink"/>
                <w:rtl w:val="true"/>
              </w:rPr>
              <w:t>قانون کار و اشتغال</w:t>
            </w:r>
            <w:r>
              <w:rPr>
                <w:rStyle w:val="IndexLink"/>
                <w:rtl w:val="true"/>
              </w:rPr>
              <w:tab/>
            </w:r>
            <w:r>
              <w:rPr>
                <w:rStyle w:val="IndexLink"/>
              </w:rPr>
              <w:t>157</w:t>
            </w:r>
          </w:hyperlink>
        </w:p>
        <w:p>
          <w:pPr>
            <w:pStyle w:val="Contents3"/>
            <w:tabs>
              <w:tab w:val="clear" w:pos="8459"/>
              <w:tab w:val="right" w:pos="9026" w:leader="dot"/>
            </w:tabs>
            <w:rPr/>
          </w:pPr>
          <w:hyperlink w:anchor="__RefHeading___Toc3905413_581953129">
            <w:r>
              <w:rPr>
                <w:webHidden/>
                <w:rStyle w:val="IndexLink"/>
                <w:rtl w:val="true"/>
              </w:rPr>
              <w:t>اشتغال‌زدایی</w:t>
            </w:r>
            <w:r>
              <w:rPr>
                <w:rStyle w:val="IndexLink"/>
                <w:rtl w:val="true"/>
              </w:rPr>
              <w:tab/>
            </w:r>
            <w:r>
              <w:rPr>
                <w:rStyle w:val="IndexLink"/>
              </w:rPr>
              <w:t>158</w:t>
            </w:r>
          </w:hyperlink>
        </w:p>
        <w:p>
          <w:pPr>
            <w:pStyle w:val="Contents3"/>
            <w:tabs>
              <w:tab w:val="clear" w:pos="8459"/>
              <w:tab w:val="right" w:pos="9026" w:leader="dot"/>
            </w:tabs>
            <w:rPr/>
          </w:pPr>
          <w:hyperlink w:anchor="__RefHeading___Toc3905415_581953129">
            <w:r>
              <w:rPr>
                <w:webHidden/>
                <w:rStyle w:val="IndexLink"/>
                <w:rtl w:val="true"/>
              </w:rPr>
              <w:t>فرهنگ اشتغال</w:t>
            </w:r>
            <w:r>
              <w:rPr>
                <w:rStyle w:val="IndexLink"/>
                <w:rtl w:val="true"/>
              </w:rPr>
              <w:tab/>
            </w:r>
            <w:r>
              <w:rPr>
                <w:rStyle w:val="IndexLink"/>
              </w:rPr>
              <w:t>159</w:t>
            </w:r>
          </w:hyperlink>
        </w:p>
        <w:p>
          <w:pPr>
            <w:pStyle w:val="Contents3"/>
            <w:tabs>
              <w:tab w:val="clear" w:pos="8459"/>
              <w:tab w:val="right" w:pos="9026" w:leader="dot"/>
            </w:tabs>
            <w:rPr/>
          </w:pPr>
          <w:hyperlink w:anchor="__RefHeading___Toc3905417_581953129">
            <w:r>
              <w:rPr>
                <w:webHidden/>
                <w:rStyle w:val="IndexLink"/>
                <w:rtl w:val="true"/>
              </w:rPr>
              <w:t>ارتباطات جهانی</w:t>
            </w:r>
            <w:r>
              <w:rPr>
                <w:rStyle w:val="IndexLink"/>
                <w:rtl w:val="true"/>
              </w:rPr>
              <w:tab/>
            </w:r>
            <w:r>
              <w:rPr>
                <w:rStyle w:val="IndexLink"/>
              </w:rPr>
              <w:t>161</w:t>
            </w:r>
          </w:hyperlink>
        </w:p>
        <w:p>
          <w:pPr>
            <w:pStyle w:val="Contents3"/>
            <w:tabs>
              <w:tab w:val="clear" w:pos="8459"/>
              <w:tab w:val="right" w:pos="9026" w:leader="dot"/>
            </w:tabs>
            <w:rPr/>
          </w:pPr>
          <w:hyperlink w:anchor="__RefHeading___Toc3905419_581953129">
            <w:r>
              <w:rPr>
                <w:webHidden/>
                <w:rStyle w:val="IndexLink"/>
                <w:rtl w:val="true"/>
              </w:rPr>
              <w:t>مراکز اشتغال</w:t>
            </w:r>
            <w:r>
              <w:rPr>
                <w:rStyle w:val="IndexLink"/>
                <w:rtl w:val="true"/>
              </w:rPr>
              <w:tab/>
            </w:r>
            <w:r>
              <w:rPr>
                <w:rStyle w:val="IndexLink"/>
              </w:rPr>
              <w:t>162</w:t>
            </w:r>
          </w:hyperlink>
        </w:p>
        <w:p>
          <w:pPr>
            <w:pStyle w:val="Contents3"/>
            <w:tabs>
              <w:tab w:val="clear" w:pos="8459"/>
              <w:tab w:val="right" w:pos="9026" w:leader="dot"/>
            </w:tabs>
            <w:rPr/>
          </w:pPr>
          <w:hyperlink w:anchor="__RefHeading___Toc3905421_581953129">
            <w:r>
              <w:rPr>
                <w:webHidden/>
                <w:rStyle w:val="IndexLink"/>
                <w:rtl w:val="true"/>
              </w:rPr>
              <w:t>مطالعه اشتغال معلولین</w:t>
            </w:r>
            <w:r>
              <w:rPr>
                <w:rStyle w:val="IndexLink"/>
                <w:rtl w:val="true"/>
              </w:rPr>
              <w:tab/>
            </w:r>
            <w:r>
              <w:rPr>
                <w:rStyle w:val="IndexLink"/>
              </w:rPr>
              <w:t>179</w:t>
            </w:r>
          </w:hyperlink>
        </w:p>
        <w:p>
          <w:pPr>
            <w:pStyle w:val="Contents3"/>
            <w:tabs>
              <w:tab w:val="clear" w:pos="8459"/>
              <w:tab w:val="right" w:pos="9026" w:leader="dot"/>
            </w:tabs>
            <w:rPr/>
          </w:pPr>
          <w:hyperlink w:anchor="__RefHeading___Toc3905423_581953129">
            <w:r>
              <w:rPr>
                <w:webHidden/>
                <w:rStyle w:val="IndexLink"/>
                <w:rtl w:val="true"/>
              </w:rPr>
              <w:t>نتیجه‌گیری</w:t>
            </w:r>
            <w:r>
              <w:rPr>
                <w:rStyle w:val="IndexLink"/>
                <w:rtl w:val="true"/>
              </w:rPr>
              <w:tab/>
            </w:r>
            <w:r>
              <w:rPr>
                <w:rStyle w:val="IndexLink"/>
              </w:rPr>
              <w:t>200</w:t>
            </w:r>
          </w:hyperlink>
        </w:p>
        <w:p>
          <w:pPr>
            <w:pStyle w:val="Contents2"/>
            <w:tabs>
              <w:tab w:val="clear" w:pos="8743"/>
              <w:tab w:val="right" w:pos="9026" w:leader="dot"/>
            </w:tabs>
            <w:rPr/>
          </w:pPr>
          <w:hyperlink w:anchor="__RefHeading___Toc3905425_581953129">
            <w:r>
              <w:rPr>
                <w:webHidden/>
                <w:rStyle w:val="IndexLink"/>
                <w:rtl w:val="true"/>
              </w:rPr>
              <w:t>منابع</w:t>
            </w:r>
            <w:r>
              <w:rPr>
                <w:rStyle w:val="IndexLink"/>
                <w:rtl w:val="true"/>
              </w:rPr>
              <w:tab/>
            </w:r>
            <w:r>
              <w:rPr>
                <w:rStyle w:val="IndexLink"/>
              </w:rPr>
              <w:t>201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723_38349"/>
      <w:bookmarkStart w:id="1" w:name="pg5723_38349"/>
      <w:bookmarkEnd w:id="1"/>
    </w:p>
    <w:p>
      <w:pPr>
        <w:pStyle w:val="Heading2"/>
        <w:numPr>
          <w:ilvl w:val="1"/>
          <w:numId w:val="1"/>
        </w:numPr>
        <w:rPr/>
      </w:pPr>
      <w:bookmarkStart w:id="2" w:name="pg5723_38349"/>
      <w:bookmarkStart w:id="3" w:name="__RefHeading___Toc3905237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محمد، </w:t>
      </w:r>
      <w:r>
        <w:rPr>
          <w:rFonts w:ascii="IRNazanin" w:hAnsi="IRNazanin" w:eastAsia="IRNazanin"/>
          <w:color w:val="111111"/>
          <w:sz w:val="28"/>
          <w:sz w:val="28"/>
          <w:szCs w:val="28"/>
          <w:lang w:bidi="fa-IR"/>
        </w:rPr>
        <w:t>۱۳</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آسیب‌شناسی اشتغال معلولان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توانمندان،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98606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با همکاری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فرهنگ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9</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9</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 معلولین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7256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HD</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۵۹۰۹۵۵</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۵۰۱۷۱۶۲</w:t>
      </w:r>
    </w:p>
    <w:p>
      <w:pPr>
        <w:pStyle w:val="BookText"/>
        <w:rPr/>
      </w:pPr>
      <w:r>
        <w:rPr>
          <w:rFonts w:ascii="IRNazanin" w:hAnsi="IRNazanin" w:eastAsia="IRNazanin"/>
          <w:color w:val="111111"/>
          <w:sz w:val="28"/>
          <w:sz w:val="28"/>
          <w:szCs w:val="28"/>
          <w:rtl w:val="true"/>
          <w:lang w:bidi="fa-IR"/>
        </w:rPr>
        <w:t>قم، بلوار محمدامین، خیابان گلستان، کوچه</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پلاک</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دفتر فرهنگ معلولین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32913452</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32913552</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09125520765</w:t>
      </w:r>
    </w:p>
    <w:p>
      <w:pPr>
        <w:pStyle w:val="BookText"/>
        <w:rPr/>
      </w:pPr>
      <w:r>
        <w:rPr>
          <w:rFonts w:eastAsia="Times New Roman" w:cs="Times New Roman" w:ascii="Times New Roman" w:hAnsi="Times New Roman"/>
          <w:color w:val="111111"/>
          <w:sz w:val="28"/>
          <w:szCs w:val="28"/>
          <w:lang w:val="en-US" w:bidi="en-US"/>
        </w:rPr>
        <w:t>www.HandicapCenter.com , www.DataDisability.com , info@handicapcenter.com</w:t>
      </w:r>
    </w:p>
    <w:p>
      <w:pPr>
        <w:pStyle w:val="Heading2"/>
        <w:numPr>
          <w:ilvl w:val="1"/>
          <w:numId w:val="1"/>
        </w:numPr>
        <w:rPr/>
      </w:pPr>
      <w:bookmarkStart w:id="5" w:name="__RefHeading___Toc3905239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آسیب‌شناسی اشتغال معلولان ایران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نوری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723_38356"/>
      <w:bookmarkStart w:id="8" w:name="pg5723_38356"/>
      <w:bookmarkEnd w:id="8"/>
    </w:p>
    <w:p>
      <w:pPr>
        <w:pStyle w:val="Heading2"/>
        <w:numPr>
          <w:ilvl w:val="1"/>
          <w:numId w:val="1"/>
        </w:numPr>
        <w:rPr/>
      </w:pPr>
      <w:bookmarkStart w:id="9" w:name="pg5723_38356"/>
      <w:bookmarkStart w:id="10" w:name="__RefHeading___Toc3905241_581953129"/>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بیکاری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ذهنیت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آمار سنجی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آمار اشتغال‌زایی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نسبت اشتغال و معلولیت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تجربه جهانی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سازمان بین‌المللی کار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و بنیادها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حق حیات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آراء تاریخی در جوامع مختلف</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دیدگاه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حق مشارکت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سیر تحولات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حذف و نابودی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نگهداری در تبعید</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محدودسازی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مشارکت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مشارکت فعال و گسترده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ضرورت حضور و مشارکت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آموزش پذیری؛ مهارت پذیری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اکتسابی بودن آموزش و مهارت</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حرفه و فن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نظام آموزشی خاص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انواع مهارت‌ها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قلمرو آموزش و مهارت</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کسب و کار و ضرورت کوشش</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تعهد دولت و خیرین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نفی تبعیض</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تحول در نگرش</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طبقه‌بندی مشاغل</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سیاست‌های واقع گرایانه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سیر تاریخی اشتغال</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انواع معلولیت‌ها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تقسیم‌بندی به لحاظ شغلی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پیشگیری و آماده سازی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مناسب‌سازی و ارگونومی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گستره مشاغل معلولیتی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اهتمام به مشاغل جدید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طرح جمع‌آوری اطلاعات شغلی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پیشرفت متناسب با زمان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خوداشتغالی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شرکت تعاونی</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اشتغال تحت حمایت</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دور کاری یا اشتغال در منزل</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اشتغال خانوادگی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روش استاد و شاگردی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کسب و کار غیرمتعارف</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شیوه جامعه محور </w:t>
      </w:r>
      <w:r>
        <w:rPr>
          <w:rFonts w:eastAsia="Times New Roman" w:cs="Times New Roman" w:ascii="Times New Roman" w:hAnsi="Times New Roman"/>
          <w:color w:val="111111"/>
          <w:sz w:val="28"/>
          <w:szCs w:val="28"/>
          <w:lang w:val="en-US" w:bidi="en-US"/>
        </w:rPr>
        <w:t>CBR.. 98</w:t>
      </w:r>
    </w:p>
    <w:p>
      <w:pPr>
        <w:pStyle w:val="BookText"/>
        <w:rPr/>
      </w:pPr>
      <w:r>
        <w:rPr>
          <w:rFonts w:ascii="IRNazanin" w:hAnsi="IRNazanin" w:eastAsia="IRNazanin"/>
          <w:color w:val="111111"/>
          <w:sz w:val="28"/>
          <w:sz w:val="28"/>
          <w:szCs w:val="28"/>
          <w:rtl w:val="true"/>
          <w:lang w:bidi="fa-IR"/>
        </w:rPr>
        <w:t>چرایی و چگونگی شکل‌گیری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شیوه فرهنگ محور</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راه‌کارها و روش‌های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طرح فراگیر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جامع و کل نگر</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روش حمایت محور</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 مطلوب</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راه‌کارهای موجود</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اشتغال و قانون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روش متعارف</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استارت آپ</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راه حل زیر بنایی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ملزومات ساختاری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بانک جامع اطلاعات معلولان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نتیجه مباحث</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و برنامه</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واقعیت‌های جهانی</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روش‌های اشتغالی دولت</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روش‌های مردمی</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دیگر شیوه‌ها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توانبخشی شغلی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رفاه و کیفیت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قانون کار و اشتغال</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اشتغال‌زدایی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فرهنگ اشتغال</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ارتباطات جهانی</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مراکز اشتغال</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مطالعه اشتغال معلولین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5723_38363"/>
      <w:bookmarkStart w:id="13" w:name="pg5723_38363"/>
      <w:bookmarkEnd w:id="13"/>
    </w:p>
    <w:p>
      <w:pPr>
        <w:pStyle w:val="Heading2"/>
        <w:numPr>
          <w:ilvl w:val="1"/>
          <w:numId w:val="1"/>
        </w:numPr>
        <w:rPr/>
      </w:pPr>
      <w:bookmarkStart w:id="14" w:name="pg5723_38363"/>
      <w:bookmarkStart w:id="15" w:name="__RefHeading___Toc3905243_581953129"/>
      <w:bookmarkStart w:id="16" w:name="_Toc4"/>
      <w:bookmarkEnd w:id="14"/>
      <w:bookmarkEnd w:id="15"/>
      <w:r>
        <w:rPr>
          <w:rtl w:val="true"/>
        </w:rPr>
        <w:t>پیشگفتار</w:t>
      </w:r>
      <w:bookmarkEnd w:id="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شایع‌ترین و مؤثرترین مشکل در جامعه معلولین ایران، این است که بیش از نیمی از معلولان، شغل ندارند و بیکاراند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بیکاری معلولان در فقدان درآمد و نداشتن بودجه در معیشت و زندگی خلاصه و محدود نمی‌شود؛ بلکه این معضل، ابعاد مختلف روانی، اجتماعی، حقوقی، اقتصادی و خانوادگی دارد؛ پیامدها و تأثیرهای آن در همه جوانب زندگی از قدیم چنان مشهود بوده که در ضرب المثل‌های فارسی، عربی و دیگر فرهنگ‌ها، ده‌ها قطعه زیبا و آموزنده می‌یابیم؛ مثل بیکاری ام الفساد است؛ بیمار باشی به که بیکار باشی؛ طبّالی به که بطّالی</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حداقل تأثیر بیکاری ناراحتی‌های روانی مثل افسردگی است زیرا توان تأمین مخارج خانوادگی و فردی را ندارد و همواره باید نزد همگان خجالت 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دچار افسردگی‌ها و مشکلات روحی و روانی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مبنای آمار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میلیونی معلولان و آسیب دیدگان اجتماعی ایران، حداقل پنجاه درصد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معلول بیکار هستند یا حداقل شغل مناسب با حداقل حقوق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آمار بیکاران معلول از همه اقشار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آمار معلولین بیکار را تا هفتاد یا هشتاد درصد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فقط با تحقیقات موردی و میدانی، می‌توان به نتایج قطعی دست یافت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برای حل این مشکل عظیم چه اقداماتی انجام یافته و چه راه‌کارهایی پیشنهاد شده است؟ سازمان بهزیستی چکار کرده؟ و کارهایی که انجام داده آیا گزارش شده است؟ تشکل‌های مردمی چکار کرده‌اند؟ اقتصاددانان، نهادهای دانشگاهی و علمی و پژوهشی چه اقداماتی داشته‌اند؟ بالاخره تدبیر و راه‌کار جامع برای حل ریشه‌ای این معضل کدام است؟ </w:t>
      </w:r>
    </w:p>
    <w:p>
      <w:pPr>
        <w:pStyle w:val="BookText"/>
        <w:rPr/>
      </w:pPr>
      <w:r>
        <w:rPr>
          <w:rFonts w:ascii="IRNazanin" w:hAnsi="IRNazanin" w:eastAsia="IRNazanin"/>
          <w:color w:val="111111"/>
          <w:sz w:val="28"/>
          <w:sz w:val="28"/>
          <w:szCs w:val="28"/>
          <w:rtl w:val="true"/>
          <w:lang w:bidi="fa-IR"/>
        </w:rPr>
        <w:t>سازمان بهزیستی در همه استان‌ها و شهرها یک واحد اداری برای پیگیری امور اشتغال تأسیس کرده و کارهای فراوان هم انجام داده است؛ نیز مراکز مردمی مثل شرکت فیروز در قزوین و مجتمع‌های رعدالغدیر و رعد مرکزی در تهران که بیشترین تلاش را در زمینه اشتغال‌زایی داشته‌اند؛ اما هیچکدام گزارش جامع از اقدامات و فعالیت خود در زمینه اشتغال‌زایی معلولان ایران در اختیار عموم قرار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در کتب و مقالات منتشر شده که بعداً معرفی می‌کنیم، نظریه‌پردازی و طرح و برنامه جامع عرضه نشده یا طرح‌هایی که عرضه شده به عنوان یک راه‌کار و خط‌مشی دراز مدت با فازبندی مشخص برای حل مشکل بیکاری تصویب و اجرایی نشده و اقدامات فکری در این زمینه بسیار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 اینکه آمار و اطلاعات درباره معلولان غیر شاغل مثل اطلاعات اولیه درباره وضعیت سنی، تحصیلی و مهارت‌های آنان هم کار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اطلاعات پایه آنها در اختیار پژوهشگران نیست تا بر مبنای آن طرح و برنامه اشتغال را تدوین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اشتغال به ویژه ایجاد شغل‌های پایدار، پیچیده و پروسه‌ای طولانی و دارای ابعاد تودرتو و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کار و رفاه، وزارت کشاورزی و نیز وزارت صنایع با بسیج تمامی امکانات خود در سال‌های اخیر نتوانسته‌اند، مشکل بیکاری افراد عادی و سالم را به حد مطلوب برسانند و اشتغال‌زایی آنان را به سطح مطلوب برسانند؛ چه برسد به معلولین که ایجاد شغل و رساندن آنان به سطح مطلوب اشتغال‌زایی بسیار مشکل‌تر و پیچیده‌تر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هم دستگاه‌های اجرایی دولت با جدیت و دلسوزانه تلاش کرده‌اند، همچنین نهادهای مردمی واقعاً دوست دارند این مشکل معلولان را حل کنند؛ اما باید علل و عوامل نتوانستن و نرسیدن به اهداف مطلوب را بررسی و تجزیه و تحلیل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فرهنگ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 سال قبل مطالعه درباره اشتغال معلولین را آغاز کرده است؛ کشورهایی که در این حوزه موفق بوده‌اند را تحقیق نموده است؛ و به راه‌کارهای مهمی به لحاظ نظری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راه‌کارها مبتنی بر این مقولات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معلولین با توجه به اینکه معلولین حدود ده درصد جامعه را تشکیل می‌دهند یک معضل ملی است و نیاز به بسیج ملی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ملی برای حل مشکل بیکاری معلولان قبل از هر چیز نیاز به طرح و برنامه جامع دارد؛ همه عوامل و عناصر که بخشی از مشکل را می‌توانند مرتفع کنند، در این برنامه مطالعه و مشخص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طرح و برنامه جامع، نخست باید آمارهای معلولین در زمینه شغل و اشتغال جمع‌آوری و در یک سامانه اینترنتی منتشر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افکار عمومی از جمله ملزومات این پروژه است؛ اما بسیج افکار عمومی از طریق رونق بخشیدن به اشتغال پژوهی معلولین با انتشار کتاب، مقاله و انواع محصولات فرهنگی در این باره 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نظام مشاغل معلولان و اینکه در چه مشاغلی می‌توانند ورود داشته و در چه مشاغلی نمی‌توانند وارد شوند، ضرورت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فرهنگ‌سازی و الگوپردازی با ارائه مستندات و نمونه‌ها در اینکه معلولین توانایی انجام مشاغل مصوب را دارند، بخشی از طرح و برنامه جامع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افزایی و آموزش معلولان برای ارتقای دانش و تخصص آنها از طریق توانبخشی شغلی معلولان بر پایه اقتضائات بومی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تجارب و دانش کشورهای مدرن در این زمینه اخذ و پس از بومی‌سازی بر اساس اقتضائات ملی و مذهبی وارد شبکه فرهنگ و جامعه هدف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و استفاده از ظرفیت‌های مذهبی و ملی ایرانیان و تدوین این امکانات مثل وقف، نذورات و احیا و آبادی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سامانه‌های خودگردان و حذف واسطه‌ها برای اینکه معلولان با اتکاء بر ظرفیت و استعداد خود، به روش خودجوش، اشتغال‌زایی و درآمدزایی داشته باشند، مثل تأسیس بانک اطلاعات، تأسیس بازارچه‌ها و هنرسرا و هنرکده‌ها و راه‌اندازی حراجی‌ها در سطح وسیع</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ده سرفصل گویای خطوط کلی طرح و برنامه برای حل مشکل اشتغال معلولان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سرفصل‌ها گویای این است که اقدامات مقطعی و دوره‌ای، فعالیت‌های زودگذر نه تنها به حل بیکاری کمک نمی‌کند بلکه مشکل را پیچیده‌تر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باید اتاق فکری از نخبگان مردمی و کارشناسان دولتی تشکیل گردد و ظرف چند ماه به تدوین استراتژی بپردازد، سپس وظایف همه تشکل‌ها و مراکز و مدیریت‌ها را تعیین و شرح وظایف را در اختیار آنان قرار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حاضر بخشی از تحقیقات این دفتر درباره اشتغال‌زایی است و امیدواریم بتوانیم دیگر آثار را هم به زودی منتشر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کتاب درصدد تبیین و بررسی وضعیت اشتغال معلولان در ایران در شرایط کنونی، همچنین معرفی راه‌کار برای رسیدن به شرایط مطلوب و ایده‌آل با معرفی آسیب‌ها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کسانی که در این موضوع تبحر دارند استمداد می‌نماییم با نقدها و ارائه نظریات کارشناسی در حلّ این معضل، جامعه هدف را یاری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برای رفتن به محلی در دور دست اولین نکته‌ای که به ذهن می‌رسد، جاده و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هست باید شناسایی و کشف گردد و اگر نیست جاده‌ای از مبدأ تا مقصد احداث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مشخص شدن راه و جاده، نیاز به وسیله نقلیه هست، سپس مهارت هدایت و رانندگی آن وسیله نقلیه تا رسیدن به هدف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حل معضل بیکاری معلولان طرح و برنامه همان جاده است؛ وسیله نقلیه همان امکانات و ظرفیت‌های دولتی و مردمی است؛ تجربه‌ها و دستاوردها و فراگیری آنها، مهارت مورد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تا کنون وقتی دولت و بهزیستی درصدد حلّ معضل بوده، فقط در چارچوب خودش طرح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کنون بهزیستی و دولت طرح جامعی برای همه مراکز معلولیتی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و تمام ظرفیت‌ها و با مطالعه دستاوردهای دیگر کشورها ارائه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چنین طرحی برای عموم منتشر نشده و مشاهده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وزارت تعاون، کار و رفاه اجتماعی و سازمان بهزیستی در دوم دی ماه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همایشی با حضور مدیران تشکل‌های مردمی و مدیران دولتی برگزار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برای اولین بار اقرارهای مهمی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علی ربیعی وزیر تعاون و کار گفت مهم‌ترین مشکل ما نداشتن طرح و برنامه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ریاست سازمان بهزیستی خواست برنامه‌ای برای مشکلات معلولین تدوین کند؛ اما اقدامی مشاهده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اینکه سال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توسط مقام معظم رهبری، سال اقتصاد مقاومتی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و اشتغال نامگذاری شد، دفتر فرهنگ معلولین، تحقیقات و پروژه‌های درباره </w:t>
      </w:r>
    </w:p>
    <w:p>
      <w:pPr>
        <w:pStyle w:val="BookText"/>
        <w:rPr/>
      </w:pPr>
      <w:r>
        <w:rPr>
          <w:rFonts w:ascii="IRNazanin" w:hAnsi="IRNazanin" w:eastAsia="IRNazanin"/>
          <w:color w:val="111111"/>
          <w:sz w:val="28"/>
          <w:sz w:val="28"/>
          <w:szCs w:val="28"/>
          <w:rtl w:val="true"/>
          <w:lang w:bidi="fa-IR"/>
        </w:rPr>
        <w:t>اشتغال را جلو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اهمیت اشتغال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کارهایی در این باره، در دفتر فرهنگ معلولین شروع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فعالیت‌های پژوهشی و علمی درباره اشتغال جمع‌آوری و قرار شد در هشت جلد منتشر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هشت عنوان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آمارهای معلولین در زمینه شغل و اشتغال و انتشار آنها روی سامانه اینترنتی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بخشیدن به اشتغال پژوهی معلولین و انتشار کتاب، مقاله و انواع محصولات فرهنگی در این باره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گستره و نظام مشاغل معلولان و مشاغل متناسب با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فرهنگ‌سازی و الگو پردازی و ارائه مستندات برای اثبات توانایی انجام بسیاری از مشاغل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مهارت‌افزایی و آموزش معلولان برای ارتقای دانش و تخصص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تجارب و دانش کشورهای مدرن در این زمینه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و استفاده از ظرفیت‌های مردمی با توجیه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سامانه‌های خودگردان برای تکیه بر ظرفیت ها و استعدادهای خود، تا به روش خودجوش، اشتغال‌زایی و درآمدزایی داشته باشند، مثل تأسیس بانک اطلاعات، تأسیس بازارچه‌ها و هنرسرا و هنرکده‌ها، راه‌اندازی حراجی‌ها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پروژه‌ها زیربنایی است و انجام آنها راه را برای اجرای طرح‌های دیگر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اعلام سال تولید و اشتغال توسط مقام معظم رهبری، مطالعات جدیدتری انجام یافت و موضوعات دیگر هم بررسی شد و در دستور کار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وضعیت اشتغال معلولان استان‌ها به تفکیک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سازی از دیدگاه‌های منتشر شده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طرح‌ها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فعالیت‌های بهزیستی در زمینه اشتغال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فرهنگنامه سمینارها و نشست‌ها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فرهنگنامه تشکل‌ها و مراکز معلولیتی فعال در عرصه اشتغال</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شناسی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ascii="IRNazanin" w:hAnsi="IRNazanin" w:eastAsia="IRNazanin"/>
          <w:color w:val="111111"/>
          <w:sz w:val="28"/>
          <w:sz w:val="28"/>
          <w:szCs w:val="28"/>
          <w:rtl w:val="true"/>
          <w:lang w:bidi="fa-IR"/>
        </w:rPr>
        <w:t>در مجموع شانزده دفتر درباره ابعاد اشتغال معلولان در دستور 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یک دفتر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دومین دفتر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حمایت، تمامی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جلد در سال </w:t>
      </w:r>
      <w:r>
        <w:rPr>
          <w:rFonts w:ascii="IRNazanin" w:hAnsi="IRNazanin" w:eastAsia="IRNazanin"/>
          <w:color w:val="111111"/>
          <w:sz w:val="28"/>
          <w:sz w:val="28"/>
          <w:szCs w:val="28"/>
          <w:lang w:bidi="fa-IR"/>
        </w:rPr>
        <w:t>۹</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کار سنگین و بسیار پر مانع است ولی امید هست با همت و بلند نظری همکاران این طرح عملیاتی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این است تمام اطلاعات و اسناد و مدارک و منابع علمی مورد نیاز پژوهشگران و مدیران و تصمیم‌سازان در قالب این مجلدات منتشر گردد و مشکل فقدان منبع تاحدودی مرتفع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سنوات بعد پژوهشگران و مدیران با جدیت اقدام به برنامه‌ریزی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کارشناسان بر این عقیده‌اند که اشتغال قبل از هر چیز نیاز به الگو و برنامه‌ریزی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طرح الگو و تدوین برنامه بلند مدت و کوتاه مدت لازم است کشورهایی که در این زمینه موفق بوده‌اند مطالعه گردد؛ دوم موانع موجود در فرهنگ خودی هم بررسی شود؛ سوم فرهنگ ملی و دینی مردم ایران تجزیه و تحلیل شود و عناصر مؤثر در اشتغال استخراج گردد؛ بالاخره پس از سه مطالعه فوق خط‌مشی و برنامه جامع تدوین و در اختیار عموم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چهار فرایند مطالعاتی و پژوهشی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مطالعه اول، به سراغ کشورهای موفق در این زمینه می‌رویم و بررسی می‌کنیم چکار کردند و به چه روشی توانستند تولید و اشتغال را به خوبی چاره‌سازی و تدبیر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مطالعه دوم به سراغ وضعیت جامعه خودمان می‌رویم، آمار مراکز اشتغال‌زا را می‌آوریم و موانع موجود را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مطالعه مربوط به آیین و دین مردم است و بررسی عناصری مثل تصوف که مانع اشتغال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تکمیل مطالعات سه گانه فوق به تدوین خط‌مشی نهایی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سال اخیر سازمان بهزیستی مدعی شده به نسخه کار آمد و تجربه شده برای اشتغال دست یافته و با کشف این شیوه می‌تواند اشتغال معلولین را سامان‌دهی کند و به وضعیت مطلوب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بهزیستی کتابی با عنوان راهی به سوی اشتغال سریع به قلم منصوره پناهی و مقدمه انوشیروان محسنی </w:t>
      </w:r>
    </w:p>
    <w:p>
      <w:pPr>
        <w:pStyle w:val="BookText"/>
        <w:rPr/>
      </w:pPr>
      <w:r>
        <w:rPr>
          <w:rFonts w:ascii="IRNazanin" w:hAnsi="IRNazanin" w:eastAsia="IRNazanin"/>
          <w:color w:val="111111"/>
          <w:sz w:val="28"/>
          <w:sz w:val="28"/>
          <w:szCs w:val="28"/>
          <w:rtl w:val="true"/>
          <w:lang w:bidi="fa-IR"/>
        </w:rPr>
        <w:t xml:space="preserve">بندپی در اوائل سال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 و با برگزاری جلسات فاخر و دعوت از مشاهیر و بزرگان به رونمایی این کتاب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روی جلد کتاب بسیار گویا است؛ انسان سیاه بختی است که با قدم‌های بلند و سریع به سوی اشتغال می‌دود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 گره کرده او نشانگر عزم و اراده آهنین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آچاری است که می‌خواهد مشکل اشتغال را چون پیچی بگشاید و با خود کیفی همراه دارد که حاوی نسخه حلال مشکلات اشتغال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کتاب راهی به سوی اشتغال سریع است؛ یعنی یک راه برای رسیدن به اشتغال مطلوب یا سریع هست و آن اشتغال تحت حمایت </w:t>
      </w:r>
      <w:r>
        <w:rPr>
          <w:rFonts w:eastAsia="Times New Roman" w:cs="Times New Roman" w:ascii="Times New Roman" w:hAnsi="Times New Roman"/>
          <w:color w:val="111111"/>
          <w:sz w:val="28"/>
          <w:szCs w:val="28"/>
          <w:lang w:val="en-US" w:bidi="en-US"/>
        </w:rPr>
        <w:t>Supported Employment (SE)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محسنی بندپی ریاست سازمان بهزیستی در مقدمه چنین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روش‌های نوین و موفق در زمینه توانبخشی حرفه‌ای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به عبارتی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اشتغال حمایتی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در اقصی نقاط جهان به عنوان روش کارآمد به اثبات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بهزیستی کشور با وقوف به اهمیت توانبخشی حرفه‌ای و کارکردهای مؤثر اشتغال حمایتی طی هماهنگی‌های به عمل آمده و در طی دوره سه ساله، اجرای این طرح را شروع نموده و با دعوت از افراد آگاه و با تجربه در این زمینه به ویژه سرکار خانم پناهی و انتقال مفاهیم آموزشی و نیز بومی‌سازی روش مذکور به دنبال تدابیر مؤثر و کارآمد در این زمینه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نتیجه زحمات چندین ساله مؤلف گرانقدر در مدت زمان حضور و فعالیت حرفه‌ای در کشور سوئد می‌باشد که ضمن بازنگری در برخی مفاهیم و بومی‌سازی با شرایط فرهنگی کشور، پیش روی شما قرار دارد، امیدواریم به زودی شاهد به ثمر نشستن زحمات همکارانمان در توانبخشی حرفه‌ای باشیم</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نکات مهمی که در مقدمه کتاب راهی به سوی اشتغال سریع آمده عبارت‌اند از</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اشتغال حمایتی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همه کشورها موفقیت داشته و در ایران هم به نتیجه مطلوب خواهد رسید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در دوره سه ساله نتیجه می‌دهد و با شروع آن در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ضرورتاً باید در سال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حلّ مشکل اشتغال معلولین ایران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آقای رئیس از هزینه‌های این طرح و چگونگی اجرای آن سخنی به میان نیاورده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بندپی از بومی‌سازی این طرح در ایران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طرح در کشور سوئد ابداع و اجرا شده و ضرورتاً باید در ایران بومی‌سازی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ایشان آرزو می‌کند با اجرای این طرح به زودی اشتغال معلولین را سامان‌دهی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پنج نکته در مقدمه آقای بندپی به صراحت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امیدواریم به سرنوشت دیگر طرح‌های سازمان بهزیستی دچار نشود و به نتایج مطلوب و سریعی که رئیس نوشته‌اند برسیم و در پایان سال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اشتغال معلولان ایران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کتاب خانم منصوره پناهی هم در جاهای مختلف کتاب می‌نویسد این طرح در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آمریکا آغاز شد و روشی بسیار مؤثر برای اشتغال‌زایی پایدار در افراد با معلولیت‌های گوناگون است و این روش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نتیجه می‌دهد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حاضر در شش فصل به بررسی موانع اشتغال معلولان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 با عنوان وضعیت بیکاری درصدد است تا نمایی از بیکاری معلولان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کسانی که جامعه هدف را گل و بلبل ترسیم می‌کنند و از حیث اشتغال همه مشکلات را حل شده یا در حال حل شدن می‌پندارند، بگوییم خیال پردازی نکنید، بیکاری پیامدهای مخربی برای جامعه دارد ولی این جامعه از سَر میهن دوستی یا عِرق دینی سکوت کرده، تمام رنج‌ها و آلام را تحمل می‌کنند و کوچکترین اعتراضی نشان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تحمل هم حدّ و اندازه‌ای دارد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 به مبانی و بنیادها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 حق حیات، حق مشارکت اجتماعی، حق مساوات و حق مهارت آموزی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بیکاری با همه این حقوق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معلولی شاغل نباشد یعنی حق حیات اجتماعی ندارد یا عملاً </w:t>
      </w:r>
    </w:p>
    <w:p>
      <w:pPr>
        <w:pStyle w:val="BookText"/>
        <w:rPr/>
      </w:pPr>
      <w:r>
        <w:rPr>
          <w:rFonts w:ascii="IRNazanin" w:hAnsi="IRNazanin" w:eastAsia="IRNazanin"/>
          <w:color w:val="111111"/>
          <w:sz w:val="28"/>
          <w:sz w:val="28"/>
          <w:szCs w:val="28"/>
          <w:rtl w:val="true"/>
          <w:lang w:bidi="fa-IR"/>
        </w:rPr>
        <w:t>معیشت ندارد بلکه در حال ممات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بیکار مشارکت در سرنوشت اجتماعی خودش ندارد و چنین حقی از او سلب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این فصل نشان می‌دهد بیکاری مبانی و بنیادهای هستی آنان را دچار آسیب کرده و آسیب‌های زیربنایی در جامعه هدف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 آسیب شناسی نظام مشاغل معلولان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و این دفتر درصدد تدوین نظام مشاغل برای این قشر نیست بلکه درصدد هستیم مشکلات و آسیب‌های موجود در مشاغل را معرفی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با یک نفر از مدیران سازمان بهزیستی درباره مشاغل معلولان گفت‌وگو می‌کنیم، به وضوح می‌بینیم ذهنیت خاصی دارند و محدوده خاصی از مشاغل در نظر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با یک مدیر مشاغل معلولین در یکی از کشورهای اروپایی گفت‌وگو کنیم به وضوح تفاوت و تمایز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انواع مشاغل پزشکی، صنعتی، کشاورزی، علمی، فرهنگی، آموزشی، هنری و خدماتی مثل هنرپیشگی، کار در تئاتر، خوانندگی، نوازندگی، پزشکی، پرستاری، نویسندگی، خدمات مدرن شهری، کار در سامانه‌های اطلاع‌رسانی در قلمرو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مشاغل در کشورهای اروپایی در نظام شغلی معلولان اجرا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مشاغل معلولان در روستا صحبت می‌شود از ایجاد کارگاه برای تولید برق از باد یا انرژی خورشیدی در یک روستا تا تولید عسل و تولید قارچ توسط معلولین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مدیران دولتی ما ذهنیت بسیار محدود از مشاغل معلولین دارند و برای این قشر چند شغل محدود تعریف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یکی از استادان دانشگاه در لندن می‌گفت، درصد بالایی از معلولین در کشور انگلستان به چکیده‌نویسی و مأخذشناسی کتاب‌ها و مقالات مشغول هستند و درآمد خوبی از این 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این کشور هر ماه یک هزار مجله و روزنامه و کتاب 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صوری و اطلاعات محتوایی اینها با نوشتن مأخذشناسی و چکیده مقالات روزنامه‌ها و نشریات یا کتب در سایت‌هایی مثل گوگل و یاهو درج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 اکثر اینها را معلولین تولید می‌کنند و درآمد بسیار بالایی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شغل‌هایی در ذهن مدیران ما هست؟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مشاغلی که در فضای مجازی و اینترنت تعریف می‌شوند و به استارت آپ‌ها نیز مشهوراند و در همه کشورها موجب تحولات بسیار شده‌اند، لازم است مورد توجه مدیران ما قرار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چهارم به روش‌های اشتغال می‌پردازد و مشکلات و آسیب‌های هر یک از روش‌ها را گزارش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 درباره راه‌کار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طرح و برنامه جامع و مطلوب بخواهیم تدوین کنیم چکار باید انجام دهیم؟ روی چه سرفصل‌هایی تمرکز نماییم؟</w:t>
      </w:r>
    </w:p>
    <w:p>
      <w:pPr>
        <w:pStyle w:val="BookText"/>
        <w:rPr/>
      </w:pPr>
      <w:r>
        <w:rPr>
          <w:rFonts w:ascii="IRNazanin" w:hAnsi="IRNazanin" w:eastAsia="IRNazanin"/>
          <w:color w:val="111111"/>
          <w:sz w:val="28"/>
          <w:sz w:val="28"/>
          <w:szCs w:val="28"/>
          <w:rtl w:val="true"/>
          <w:lang w:bidi="fa-IR"/>
        </w:rPr>
        <w:t>این فصل به این نکات می‌پردازد؛ البته از منظر آسیب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عناصری که در برنامه‌های موجود ما غایب‌اند و سرفصل‌هایی که در طرح‌های ما حضور ندارند و از آنها غفلت نموده‌ایم در این فصل بررسی و معرفی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آخر درباره آسیب شناسی طرح و برنامه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می‌خواهیم بدانیم طرح دولت چه مشکلاتی دارد و طرح‌های مردمی چه موانعی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برنامه‌نویسی چرا از تجارب جهانی بهره نمی‌بریم؟ چرا از آراء کارشناسان خبره یا تجارب مراکز مهم در جهان استفاده نمی‌کنیم؟ نیز در خود ایران مراکزی که درباره اشتغال کار کرده و ایده داده‌اند چرا حتی یک بار از آنها دعوت نشده و ایده آنها بیان نشده و نخواسته‌اند معرفی شود؟ بالاخره مجموعه‌ای از آسیب‌ها و مشکلات موجود در طراحی و برنامه‌نویسی در این فصل بررسی و معرفی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از حجت الاسلام والمسلمین سید جواد شهرستانی نماینده آیت اللّه العظمی حاج سیدعلی سیستانی تشکر نماییم که همواره با پشتیبانی و تشویق‌های خود راه را برای انجام و عرضه اینگونه تحقیقات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کارشناسان و نخبگان انتظار هست ما را یاری فرموده و با نقدها و راهنمایی خود به ارتقای این اثر کمک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نوری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bookmarkStart w:id="17" w:name="pg5723_38382"/>
    </w:p>
    <w:p>
      <w:pPr>
        <w:pStyle w:val="Heading2"/>
        <w:numPr>
          <w:ilvl w:val="1"/>
          <w:numId w:val="1"/>
        </w:numPr>
        <w:rPr/>
      </w:pPr>
      <w:bookmarkStart w:id="18" w:name="__RefHeading___Toc3905245_581953129"/>
      <w:bookmarkStart w:id="19" w:name="_Toc5"/>
      <w:bookmarkEnd w:id="17"/>
      <w:bookmarkEnd w:id="18"/>
      <w:r>
        <w:rPr>
          <w:rtl w:val="true"/>
        </w:rPr>
        <w:t>فصل اول</w:t>
      </w:r>
      <w:r>
        <w:rPr>
          <w:rtl w:val="true"/>
        </w:rPr>
        <w:t xml:space="preserve">: </w:t>
      </w:r>
      <w:r>
        <w:rPr>
          <w:rtl w:val="true"/>
        </w:rPr>
        <w:t>وضعیت بیکاری</w:t>
      </w:r>
      <w:bookmarkEnd w:id="1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3905247_581953129"/>
      <w:bookmarkStart w:id="21" w:name="_Toc6"/>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معلولین ایران از نظر کار و شغل و اشتغال چه وضعیتی دارند؟ وضع کسب و کار معلولین در کشورهای پیشرفته چگونه است؟ ابتدا لازم است تصویری از ایران و جهان ترسیم کنیم و واقعیت‌های موجود را بشناسیم، آنگاه به سراغ دیگر مسائل، راه‌کارها و تجربه‌ها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فصل اول این پژوهش به آمارهای ایران و جهان در زمینه اشتغال و واقعیت‌های موجود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جهانی کار </w:t>
      </w:r>
      <w:r>
        <w:rPr>
          <w:rFonts w:eastAsia="Times New Roman" w:cs="Times New Roman" w:ascii="Times New Roman" w:hAnsi="Times New Roman"/>
          <w:color w:val="111111"/>
          <w:sz w:val="28"/>
          <w:szCs w:val="28"/>
          <w:lang w:val="en-US" w:bidi="en-US"/>
        </w:rPr>
        <w:t>ILO</w:t>
      </w:r>
      <w:r>
        <w:rPr>
          <w:rStyle w:val="FootnoteAnchor"/>
          <w:rtl w:val="true"/>
        </w:rPr>
        <w:footnoteReference w:id="5"/>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ش اعلام کرد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در جهان معلولیت دارند، از این تعداد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در سن کار هستند، هشتاد درصد معلولین در سن کار، در کشورهای در حال توسعه بیکاراند</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معلول زیر خط فقر به سر می‌برند،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آسیب پذیرترین و حاشیه نشین‌ترین فقیران کشورهای در حال توسعه معلولان هستند</w:t>
      </w:r>
      <w:r>
        <w:rPr>
          <w:rFonts w:eastAsia="IRNazanin" w:cs="IRNazanin"/>
          <w:color w:val="111111"/>
          <w:sz w:val="28"/>
          <w:szCs w:val="28"/>
          <w:rtl w:val="true"/>
          <w:lang w:bidi="fa-IR"/>
        </w:rPr>
        <w:t>.</w:t>
      </w:r>
      <w:r>
        <w:rPr>
          <w:rStyle w:val="FootnoteAnchor"/>
          <w:rtl w:val="true"/>
        </w:rPr>
        <w:footnoteReference w:id="6"/>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گزارش این است که معلولین اقلیت بزرگ جوامع و فقیرترین قشر در این جوامع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اصلی این وضعیت را نداشتن شغل و اشتغال مناسب می‌داند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بنابراین بیکاری عامل اصلی بدبختی‌ها و شغل عامل اصلی زندگی نیک معلولان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بیکاری به عنوان یک آسیب جدی در همه جوامع و تمام قشرهای اجتماعی، به ویژه در جامعه معلولان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بیکاری چگونه و بر اساس چه مکانیسمی به تخریب بنیادهای اجتماعی می‌پردازد در این فصل بررسی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به معرفی اجمالی و کلی وضعیت کسب و کار و اشتغال این قشر می‌پردازد</w:t>
      </w:r>
      <w:r>
        <w:rPr>
          <w:rFonts w:eastAsia="IRNazanin" w:cs="IRNazanin"/>
          <w:color w:val="111111"/>
          <w:sz w:val="28"/>
          <w:szCs w:val="28"/>
          <w:rtl w:val="true"/>
          <w:lang w:bidi="fa-IR"/>
        </w:rPr>
        <w:t xml:space="preserve">. </w:t>
      </w:r>
      <w:bookmarkStart w:id="22" w:name="pg5723_38386"/>
    </w:p>
    <w:p>
      <w:pPr>
        <w:pStyle w:val="Heading3"/>
        <w:numPr>
          <w:ilvl w:val="2"/>
          <w:numId w:val="1"/>
        </w:numPr>
        <w:rPr/>
      </w:pPr>
      <w:bookmarkStart w:id="23" w:name="__RefHeading___Toc3905249_581953129"/>
      <w:bookmarkStart w:id="24" w:name="_Toc7"/>
      <w:bookmarkEnd w:id="22"/>
      <w:bookmarkEnd w:id="23"/>
      <w:r>
        <w:rPr>
          <w:rtl w:val="true"/>
        </w:rPr>
        <w:t>ذهنیت عمومی</w:t>
      </w:r>
      <w:bookmarkEnd w:id="24"/>
    </w:p>
    <w:p>
      <w:pPr>
        <w:pStyle w:val="BookText"/>
        <w:rPr/>
      </w:pPr>
      <w:r>
        <w:rPr>
          <w:rFonts w:ascii="IRNazanin" w:hAnsi="IRNazanin" w:eastAsia="IRNazanin"/>
          <w:color w:val="111111"/>
          <w:sz w:val="28"/>
          <w:sz w:val="28"/>
          <w:szCs w:val="28"/>
          <w:rtl w:val="true"/>
          <w:lang w:bidi="fa-IR"/>
        </w:rPr>
        <w:t>انسان چون جسم دارد و جسم تحول‌پذیر و آسیب‌پذیر است و می‌تواند بیمار گردد یا کارآیی خود را از دست دهد؛ از این‌رو معلولیت و آسیب‌های جسمانی همیشه همراه انسان بوده و معلولیت با زندگی انسان همزمان و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کشورهای مختلف و بین پیروان ادیان جهان تلقی یکسان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باور دارند که باید دم را غنیمت شمرد و خود را به زحمت نینداخت بلکه خود را به قضا و قدر سپرد و هر آنچه پیش آید، خوش آید و مقدر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طرز فکر با اینکه طرفدارانی در همه ملت‌ها دارد ولی از عوامل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و عقیدتی ضد اشتغال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مخالف‌ترین اندیشه، علیه اشتغال و پیگیری شغل و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طرفداران این تفکر عملاً اندک‌اند و اکثریت مردم مجبوراند، برای یافتن شغل آبرومند و مطلوب فعالیت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طرز فکر در جامعه معلولین هم هست و باید آن را جزء آسیب‌های اشتغال معلولین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واقعیت‌ها به انسان‌ها فهمانده که اشتغال دارای پیامدهای جدی در زندگی هر فرد است و برای مبارزه با طرز فکر جبرگرایانه فوق باید این پیامدها را یادآور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اهمّ این پیامدها عبارت‌اند از</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روحیه استقلال و امید به زندگی مستقل و شرافتمدانه، ایجاد تحرک و پویایی و تلاش جهت استفاد از توانمندی‌ها و استعدادهای خدادادی خود، جلوگیری از ایجاد یأس و رخوت و وابستگی و پوچ انگاشتن زندگی، ایجاد ارتباط بیشتر و بهتر با افراد جامعه و رفع نیازهای عاطفی و معنوی مورد نیاز یک انسان، حفظ کرامت انسانی و روی نیاوردن به امور پست و خلاف عرف جامعه همانند تکدی گری و دزدی، مورد احترام و تشویق قرار گرفتن و با ارزش و مثبت قلمداد شدن از دید خانواده و جامعه، کسب درآمد مادی صحیح جهت گذران امور زندگی خود و خانواده، ایجاد تحرک و حفظ سلامت جسمانی و جلوگیری از ایجاد صدمات ثانویه، ایجاد بازار کار و تولید در جامعه و مشارکت در به حرکت در آوردن چرخ‌های اقتصادی جامعه</w:t>
      </w:r>
      <w:r>
        <w:rPr>
          <w:rFonts w:eastAsia="IRNazanin" w:cs="IRNazanin"/>
          <w:color w:val="111111"/>
          <w:sz w:val="28"/>
          <w:szCs w:val="28"/>
          <w:rtl w:val="true"/>
          <w:lang w:bidi="fa-IR"/>
        </w:rPr>
        <w:t xml:space="preserve">. </w:t>
      </w:r>
      <w:bookmarkStart w:id="25" w:name="pg5723_38388"/>
    </w:p>
    <w:p>
      <w:pPr>
        <w:pStyle w:val="BookText"/>
        <w:rPr/>
      </w:pPr>
      <w:bookmarkEnd w:id="25"/>
      <w:r>
        <w:rPr>
          <w:rFonts w:ascii="IRNazanin" w:hAnsi="IRNazanin" w:eastAsia="IRNazanin"/>
          <w:color w:val="111111"/>
          <w:sz w:val="28"/>
          <w:sz w:val="28"/>
          <w:szCs w:val="28"/>
          <w:rtl w:val="true"/>
          <w:lang w:bidi="fa-IR"/>
        </w:rPr>
        <w:t>ایرانیان و مسلمانان از قدیم به پرکاری و تلاش برای زندگی مشهور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رهبران آنان از کار ابا نداشته و شغل را افتخار می‌دانسته‌اند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گروهی از متصوفه بوده‌اند که طرز فکر جبرگرایانه داشته ولی تعداد آنان بسیار اندک بوده است</w:t>
      </w:r>
      <w:r>
        <w:rPr>
          <w:rFonts w:eastAsia="IRNazanin" w:cs="IRNazanin"/>
          <w:color w:val="111111"/>
          <w:sz w:val="28"/>
          <w:szCs w:val="28"/>
          <w:rtl w:val="true"/>
          <w:lang w:bidi="fa-IR"/>
        </w:rPr>
        <w:t>.</w:t>
      </w:r>
    </w:p>
    <w:p>
      <w:pPr>
        <w:pStyle w:val="Heading3"/>
        <w:numPr>
          <w:ilvl w:val="2"/>
          <w:numId w:val="1"/>
        </w:numPr>
        <w:rPr/>
      </w:pPr>
      <w:bookmarkStart w:id="26" w:name="__RefHeading___Toc3905251_581953129"/>
      <w:bookmarkStart w:id="27" w:name="_Toc8"/>
      <w:bookmarkEnd w:id="26"/>
      <w:r>
        <w:rPr>
          <w:rtl w:val="true"/>
        </w:rPr>
        <w:t>آمار سنجی</w:t>
      </w:r>
      <w:bookmarkEnd w:id="27"/>
    </w:p>
    <w:p>
      <w:pPr>
        <w:pStyle w:val="BookText"/>
        <w:rPr/>
      </w:pPr>
      <w:r>
        <w:rPr>
          <w:rFonts w:ascii="IRNazanin" w:hAnsi="IRNazanin" w:eastAsia="IRNazanin"/>
          <w:color w:val="111111"/>
          <w:sz w:val="28"/>
          <w:sz w:val="28"/>
          <w:szCs w:val="28"/>
          <w:rtl w:val="true"/>
          <w:lang w:bidi="fa-IR"/>
        </w:rPr>
        <w:t>پیشرفت و توسعه اجتماعی و اقتصادی مبتنی بر کمیت نگری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کمیت‌ها گویای واقعیت‌های ملموس‌اند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معلولین وقتی پیشرفت خواهد داشت و در زمینه اشتغال موفق خواهد شد که به کمیت و آمارها توجه نماید و مبنای تصمیم‌ها همین آمارها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کارمندی که حقوق خود را تقسیم بر نیازهایش می‌نماید و هر روز با عدد و رقم مخارج را با موجودی می‌سنجد، همواره موفق است ولی فردی که حساب و کتاب ندارد و بدون محاسبه خرج می‌کند همواره، کمبود نقدینگی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آمار دقیق درباره شغل و اشتغال معلولان ایران وجود ندارد و آنچه در اختیار است، آمارهای مختلف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نکته از جمله آسیب‌های اشتغال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نمی‌توان برنامه‌ریزی دقیق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آمارهایی را که چاپ شده اینجا می‌آورم تا حقایق معلوم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کمالی از پژوهشگران و صاحب نظران مشکلات معلولان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 بزرگ‌ترین اقلیت اجتماعی در جهان هستند</w:t>
      </w:r>
      <w:r>
        <w:rPr>
          <w:rFonts w:eastAsia="IRNazanin" w:cs="IRNazanin"/>
          <w:color w:val="111111"/>
          <w:sz w:val="28"/>
          <w:szCs w:val="28"/>
          <w:rtl w:val="true"/>
          <w:lang w:bidi="fa-IR"/>
        </w:rPr>
        <w:t>.</w:t>
      </w:r>
      <w:r>
        <w:rPr>
          <w:rStyle w:val="FootnoteAnchor"/>
          <w:rtl w:val="true"/>
        </w:rPr>
        <w:footnoteReference w:id="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اکنون بیش از یک میلیارد فرد دارای ناتوانی در جهان وجود دارند 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کشورهای در حال توسعه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کودکان دارای معلولیت به آموزش دسترسی دارند و در کشورهای در حال توسعه نیز تنها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افراد دارای معلولیت به توانبخشی دسترسی دارند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دکتر محمد کمالی آمار معلولین ایران را </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آمار خانوارهای معلولین را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خانوار می‌داند که بر اساس سرشماری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آمده است</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در ماه‌های آخر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معلولین ایران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آمار با واقعیت‌های ایران سازگاری دارد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متأسفانه با همه تلاش‌هایی که در این خصوص صورت می‌پذیرد، نرخ بیکاری و عدم پایداری شغلی در میان معلولین بسیار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پیش نویس آیین نامه اجرایی سازماندهی، مدیریت و معلولین در محیط کار، که 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سازمان ملل تهیه شده، بیکاری بین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فرد معلول در سن کار با نرخی بالاتر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که خیلی بیشتر از افراد سالم می‌باشد در برخی کشورها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بیکاری، خیلی از افراد ناتوان در فقر زندگی می‌کنند و این خطر همواره آنان را تهدید می‌کند که باقیمانده توانایی آنان هم از بین برود</w:t>
      </w:r>
      <w:r>
        <w:rPr>
          <w:rFonts w:eastAsia="IRNazanin" w:cs="IRNazanin"/>
          <w:color w:val="111111"/>
          <w:sz w:val="28"/>
          <w:szCs w:val="28"/>
          <w:rtl w:val="true"/>
          <w:lang w:bidi="fa-IR"/>
        </w:rPr>
        <w:t>.</w:t>
      </w:r>
      <w:r>
        <w:rPr>
          <w:rStyle w:val="FootnoteAnchor"/>
          <w:rtl w:val="true"/>
        </w:rPr>
        <w:footnoteReference w:id="1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آمارهای جهانی تقریباً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جمعیت هر کشور را معلولان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از هر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ساکنان یک کشور یک نفر به نحوی نیاز به کمک جدی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کسی است که به علت ضایعه‌ای ارثی یا اکتسابی نتواند از عهده کاری بر آید که سایر افراد هم سن او با معلومات و تجربیات مساوی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نیازهای مختلفی دارند که باید به موقع تشخیص داده و برآورده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نیازهای اساسی آنها، اشتغال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این اصل که انتخاب آزادانه شغل، کار کردن در شرایط مطلوب و مناسب، امنیت در برابر بیکاری، حق مسلم هر انسانی است، ضرورت توجه و تأکید بر آموزش و اشتغال معلولان را بیش از پیش مورد تأیید قرار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سازمان بهداشت جهانی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W.H.O</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
      </w:r>
      <w:r>
        <w:rPr>
          <w:rFonts w:ascii="IRNazanin" w:hAnsi="IRNazanin" w:eastAsia="IRNazanin"/>
          <w:color w:val="111111"/>
          <w:sz w:val="28"/>
          <w:sz w:val="28"/>
          <w:szCs w:val="28"/>
          <w:rtl w:val="true"/>
          <w:lang w:bidi="fa-IR"/>
        </w:rPr>
        <w:t xml:space="preserve">آماری منتشر شد و بر مبنای آن برآورد شد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مردم جهان از معلولیت‌های ناشی از بیماری‌ها، حوادث، سوء تغذیه و علل ژنتیک رنج می‌برند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اما آمار اشتغال معلولین ایران چگونه است؟ دکتر عطاء اللّه مثنوی در این باره تحقیقاتی دارد و اطلاعات آمارگیری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تجزیه و تحلیل کرده و در مقاله‌ای در مجله کار و جامعه نتایج آماری خود را منتشر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مطالب این مقاله با واقعیت‌ها انطباق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آمار معلولین ایران را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یا کمتر از نیم میلیون و جمعیت کشور را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اعلام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جنبه‌های تحلیلی و درصدهای آماری که اعلام کرده مشتمل بر نکات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تجزیه و تحلیل و سنجش‌های آماری آقای مثنوی را عیناً می‌آوریم سپس به بررسی آن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معلولین کل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سرشماری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فرما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کارفرما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مزد و حقوق بگیر خصوصی 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مزد و حقوق بگیر بخش عمومی یا دولتی است و تنها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بیکاراند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نسبت‌ها در استان تهران به ترتیب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اینکه سر جمع اعداد اعلام شده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معلول بیکار داریم، 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جمعیت معلول کشور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سن کار و فعالیت هستند این نسبت در استان تهران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مردان معلول مورد مطالعه متجاوز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زنان معلول به کار اشتغال دارند </w:t>
      </w:r>
      <w:r>
        <w:rPr>
          <w:rFonts w:eastAsia="IRNazanin" w:cs="IRNazanin"/>
          <w:color w:val="111111"/>
          <w:sz w:val="28"/>
          <w:szCs w:val="28"/>
          <w:rtl w:val="true"/>
          <w:lang w:bidi="fa-IR"/>
        </w:rPr>
        <w:t>(</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مقابل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نسبت در بین افراد غیر معلول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p>
    <w:p>
      <w:pPr>
        <w:pStyle w:val="BookText"/>
        <w:rPr/>
      </w:pPr>
      <w:r>
        <w:rPr>
          <w:rFonts w:ascii="IRNazanin" w:hAnsi="IRNazanin" w:eastAsia="IRNazanin"/>
          <w:color w:val="111111"/>
          <w:sz w:val="28"/>
          <w:sz w:val="28"/>
          <w:szCs w:val="28"/>
          <w:rtl w:val="true"/>
          <w:lang w:bidi="fa-IR"/>
        </w:rPr>
        <w:t xml:space="preserve">زنان در مقابل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مردان و علت آن را می‌توان در فرهنگ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بوده و هنوز هست، دانست که مرد را متکفل مخارج، معیشت و نان‌آور خانه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 فرد، خانواده و جامعه تلاش بیشتری در به کارگماری مردان به کار می‌برند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سنین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سن غالب معلولین شاغل مورد مطالعه است که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است این نسبت در غیر شاغلین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ازدواج و داشتن همسر، تأثیر زیادی در اشتغال معلولین دارد، چنانچه افراد بدون همسر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شاغلند در حالی که افراد دارای همسر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این خود نشانگر این اصل است که معلولین شاغل به دلیل داشتن درآمد و شغل بیشتر شانس تشکیل خانواده را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جامعه امروزی نیز در به کارگماری افراد متأهل اهتمام بیشتری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افراد دارای همسر بیشتر به مشاغل آزاد رغبت نشان داده‌اند چنانچه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مشاغل آزاد به این‌گونه افراد تعلق دارد، در صورتی که سهم افراد بدون همسر از مشاغل آزاد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جامعه شاغل مورد مطالعه را چند معلولیت‌ها،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معلولین حسی،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را معلولین جسمی تشکیل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سطح صنعتی شدن کشور و امکان استفاده از دست و پای مصنوعی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اروتز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اشتغال را برای معلولین می‌توان بیشتر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جامعه مورد مطالعه افراد بی‌سواد عمدتاً بین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مشاغل کارگری در بخش دولتی هستند و در مشاغل آزاد فعالیت ندارند ولی افراد با سواد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مشاغل آزاد فعالیت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علت معلولیت شاغلین، جنگ مطرح شده و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معلولین عادی بر اثر بیماری و حوادث و مادرزادی و غیره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معلولین شاغل از وجود مراکز کاریابی معلولین بی‌اطلاعند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واقفین به این مراکز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وزارت کار و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بهزیستی را بیان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غیر شاغلین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بهزیستی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وزارت کار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نیز مرکزی را نمی‌شناسند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بین کسانی که هیچ مرکز کاریابی را نمی‌شناسند احتمالاً جانبازان هستند که بدون مراجعه به مراکز کاریابی و شناسایی آنها، اداره کل اشتغال بنیاد، این مسئولین را به عهده دارد که برای آنها کاریابی و آنان را به کار بگمارد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بهزیستی شناخته شده‌ترین مرکز برای مراجعه معلولین مخصوصاً غیر شاغلین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می‌توان گفت که به استثنای مورد جانبازان، سازمان‌های موجود توانایی لازم برای پوشش کامل معلولین را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معلولین مورد مطالعه آموزش خاصی ندیده‌اند ولی در غیر شاغلین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آموزش خاصی ندیده‌اند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آموزش در معلولین در به کارگیری آنها در درجاتی از مهارت قابل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آموزش‌های مهارتی و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آموزش‌های فنی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آموزش فنی و حرفه‌ای باید در عرصه ارتقاء مهارت معلولین فعالیت بیشتری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بین کسانی که قبل از اشتغال آموزش دیده‌اند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مشاغل فنی و تخصصی ولی در بین کسانی که آموزش ندیده‌اند تنها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این‌گونه مشاغل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آموزش نقش مهمی در اشتغال افراد در فعالیت‌های فنی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اکثریت معلولین مورد مطالعه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قوانین و مقررات کار مربوط به معلولین بی‌اطلاع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این عدم وقوف می‌تواند عللی بر بیکاری معلولین آماده به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شاغلین نسبت به قوانین و مقررات کار مطلع هستند ولی غیر شاغلین تنها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اظهار اطلاع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بالاترین رقم شاغلین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مشاغل کارگری ساده و امور اداری است 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شغل آزاد و تنها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مشاغل فنی و تخصصی که گروه سنین زیر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هستند به کار مشغولند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کاریابی و اشتغال معلولین، تلاش و جستجوی شخصی معلول و خانواده‌اش بالاترین نسبت یعنی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طریق نهادها و مؤسسات صورت گرفته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اکثریت معلولین شاغل یعنی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بخش دولتی و به صورت رسمی شاغل هستند که احتمالاً درصد بالایی مربوط به جانبازان و درصدی نیز مربوط به بهزیستی است که به صورت سهمیه و قانون الزام دستگاه‌ها به استخدام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نیاز استخدامی خود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معلولین شاغل از ابزار کمکی و ماشینی استفاده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این که این ابزار می‌تواند میزان بهره‌وری سیستم را افزایش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معلولین غیر شاغل، خدمات کارگری را برای خود مناسب تشخیص داده‌اند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خواهان مشاغل تخصصی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حمایت‌های مادی و درآمد بیشتر مورد پیشنهاد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معلولین شاغل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مراحل بعدی امکانات آموزش و اشتغال بین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 بدین معنی که در مورد معلولین شاغل افزایش درآمد در مرحله اول است ولی برای معلولین غیر شاغل آموزش و اشتغال به عنوان یک پیشنهاد اصولی مطرح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معلولین عمدتاً به سمت و سوی مشاغل آزاد رغبتی نشان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دلیل آن عدم تمکن مالی و سرمایه لازم برای مشاغل خویش فرما باشد زیرا تنها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طالب شغل آزاد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چه میزان تحصیلی بالاتر باشد نسبت استخدام رسمی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جمع افراد کمتر از دیپلم و دیپلم حدود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استخدام رسمی هستند در حالی که در بالاتر از دیپلم این رقم به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معلولین دارای همسر، انگیزه بیشتری برای کاریابی و اشتغال دارند ولو پرداختن به مشاغل آزاد، به علاوه جامعه نیز به دارندگان همسر برای ادامه کار حساس‌تر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همین دلیل است که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نمونه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که بدون همسر هستند همیشه بیکار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کل </w:t>
      </w:r>
      <w:r>
        <w:rPr>
          <w:rFonts w:eastAsia="IRNazanin" w:cs="IRNazanin"/>
          <w:color w:val="111111"/>
          <w:sz w:val="28"/>
          <w:szCs w:val="28"/>
          <w:lang w:bidi="fa-IR"/>
        </w:rPr>
        <w:t>56220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جمعیت معلول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بیشتر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شاغل یا بیکار در جستجوی کار بوده‌اند که این نسبت در نقاط شهری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در نقاط روستایی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مقایسه نسبت‌ها، بیانگر عدم تفاوت فاحش بین میانگین استان و کل کشور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از نظر محصل، خانه‌دار و دارای درآمد بدون کار نیز تفاوت معنی داری بین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از جمعیت معلول کل کشور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بیشتر دارای یک نوع معلولیت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را کارکنان بخش خصوصی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را مزد و حقوق بگیران بخش عمومی تشکیل داده‌اند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نسبت‌های بالا گویای این امر است که میانگین جمعیت، دارای یک نوع معلولیت کل کشور بیشتر در بخش خصوصی و کمتر در بخش عمومی هستند و این امر شاید به دلیل اشتغال کشاورزان در بخش کشاورزی باشد که نسبت بخش خصوصی را در کل کشور بالا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استان تهران به نسبت در بخش خصوصی کمتر و در بخش عمومی بیشتر شاغل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آمارهایی که در مقاله آقای مثنوی آمده و مبتنی بر اطلاعات به دست آمده در آمارگیری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چند نکته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اطلاعات انطباق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 آنها تضاد و تعارض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رغم همه اشتباهات و مشکلات، تحلیل‌های مهمی در مورد اشتغال جوانان، زنان، نوع مشاغل هست و بر مبنای آن توانسته راه‌کارهایی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نکته گویای اهمیت و نقش مهم اطلاعات در برنامه و طرح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آمارهای منتشر شده در سرشماری سال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تعداد معلولین با معلولیت‌های قابل رویت حدود یک درصد جامعه بوده است، به بیان دقیق‌تر از </w:t>
      </w:r>
      <w:r>
        <w:rPr>
          <w:rFonts w:eastAsia="IRNazanin" w:cs="IRNazanin"/>
          <w:color w:val="111111"/>
          <w:sz w:val="28"/>
          <w:szCs w:val="28"/>
          <w:lang w:bidi="fa-IR"/>
        </w:rPr>
        <w:t>49445010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جمعیت کشور در سال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تعداد </w:t>
      </w:r>
      <w:r>
        <w:rPr>
          <w:rFonts w:eastAsia="IRNazanin" w:cs="IRNazanin"/>
          <w:color w:val="111111"/>
          <w:sz w:val="28"/>
          <w:szCs w:val="28"/>
          <w:lang w:bidi="fa-IR"/>
        </w:rPr>
        <w:t>453090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معلول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اینکه در سرشماری‌ها، هدف اصلی جمع‌آوری داده‌ها، مربوط به جمعیت کل کشور و خصوصیات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آن است، لذا داده‌های مربوط به معلولین نمی‌تواند لزوماً به دقت جمع‌آوری شود بنابراین آمار جای تأمل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معتقدند بهترین و دقیق‌ترین روش برای پی بردن به تعداد معلولین و درجات معلولیت آنها، آمارگیری نمونه‌ای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راستا دانشگاه </w:t>
      </w:r>
    </w:p>
    <w:p>
      <w:pPr>
        <w:pStyle w:val="BookText"/>
        <w:rPr/>
      </w:pPr>
      <w:r>
        <w:rPr>
          <w:rFonts w:ascii="IRNazanin" w:hAnsi="IRNazanin" w:eastAsia="IRNazanin"/>
          <w:color w:val="111111"/>
          <w:sz w:val="28"/>
          <w:sz w:val="28"/>
          <w:szCs w:val="28"/>
          <w:rtl w:val="true"/>
          <w:lang w:bidi="fa-IR"/>
        </w:rPr>
        <w:t xml:space="preserve">علوم بهزیستی و توانبخشی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به بررسی حجم نمونه و نیازمندی‌های اقشار مختلف به خدمات بهزیستی کشور نمود که بر اساس جامعه آماری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هزاری نفری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آمارگیری،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افراد جامعه یعنی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در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معلولیت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تعداد یک میلیون و دویست هزار </w:t>
      </w:r>
      <w:r>
        <w:rPr>
          <w:rFonts w:eastAsia="IRNazanin" w:cs="IRNazanin"/>
          <w:color w:val="111111"/>
          <w:sz w:val="28"/>
          <w:szCs w:val="28"/>
          <w:rtl w:val="true"/>
          <w:lang w:bidi="fa-IR"/>
        </w:rPr>
        <w:t>(</w:t>
      </w:r>
      <w:r>
        <w:rPr>
          <w:rFonts w:eastAsia="IRNazanin" w:cs="IRNazanin"/>
          <w:color w:val="111111"/>
          <w:sz w:val="28"/>
          <w:szCs w:val="28"/>
          <w:lang w:bidi="fa-IR"/>
        </w:rPr>
        <w:t>1200000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دارای معلولیت جسمی، ششصد هزار </w:t>
      </w:r>
      <w:r>
        <w:rPr>
          <w:rFonts w:eastAsia="IRNazanin" w:cs="IRNazanin"/>
          <w:color w:val="111111"/>
          <w:sz w:val="28"/>
          <w:szCs w:val="28"/>
          <w:rtl w:val="true"/>
          <w:lang w:bidi="fa-IR"/>
        </w:rPr>
        <w:t>(</w:t>
      </w:r>
      <w:r>
        <w:rPr>
          <w:rFonts w:eastAsia="IRNazanin" w:cs="IRNazanin"/>
          <w:color w:val="111111"/>
          <w:sz w:val="28"/>
          <w:szCs w:val="28"/>
          <w:lang w:bidi="fa-IR"/>
        </w:rPr>
        <w:t>600000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دچار معلولیت ذهنی بارز بوده و چهار میلیون و دویست هزار </w:t>
      </w:r>
      <w:r>
        <w:rPr>
          <w:rFonts w:eastAsia="IRNazanin" w:cs="IRNazanin"/>
          <w:color w:val="111111"/>
          <w:sz w:val="28"/>
          <w:szCs w:val="28"/>
          <w:rtl w:val="true"/>
          <w:lang w:bidi="fa-IR"/>
        </w:rPr>
        <w:t>(</w:t>
      </w:r>
      <w:r>
        <w:rPr>
          <w:rFonts w:eastAsia="IRNazanin" w:cs="IRNazanin"/>
          <w:color w:val="111111"/>
          <w:sz w:val="28"/>
          <w:szCs w:val="28"/>
          <w:lang w:bidi="fa-IR"/>
        </w:rPr>
        <w:t>4200000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دچار معلولیت غیر بارز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آمار نشان می‌دهد، معلولیت در مردان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زنان است و میزان معلولیت در روستاها کمی بیشتر از شهرهاست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آمار مذکور،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معلولیت‌ها ناشی از بیماری،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ناشی از ضربه‌ها و تصادفات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مادرزادی و بقیه از عوامل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جهانی اعلام کرد ایران از نظر کسب و کار و اشتغال عموم مردم از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در رتبه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وقتی انسان‌های سالم و عادی این‌گونه باشند، معلولین به طریق اولی مشکلات بیشتر دارند وضعیت اشتغال آنان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محمد کمالی معاون اسبق توانبخشی سازمان بهزیستی و مدرس دانشگاه، آماری را مطرح کرده که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آمار معلولین ایران را در سال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یک میلیون نفر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ایشان با اعلام نظر دانشگاه علوم بهزیستی و توانبخشی که آمار معلولین را در سال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حدود شش میلیون نفر اعلام کرده، تطابق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است در سال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معلول داشته‌ایم ولی در سال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آمار توسط یک فرد ناآگاه مطرح می‌شد، اشکال نداشت ولی با توجه به اینکه، وی چند دهه در این زمینه فعال بوده و چنین آماری را مطرح کرده، عجیب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آقای مثنوی که مربوط به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است و جمعیت ایران را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آمار معلولان ایران را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اعلام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آمار با </w:t>
      </w:r>
      <w:bookmarkStart w:id="28" w:name="pg5723_38405"/>
    </w:p>
    <w:p>
      <w:pPr>
        <w:pStyle w:val="BookText"/>
        <w:rPr/>
      </w:pPr>
      <w:bookmarkEnd w:id="28"/>
      <w:r>
        <w:rPr>
          <w:rFonts w:ascii="IRNazanin" w:hAnsi="IRNazanin" w:eastAsia="IRNazanin"/>
          <w:color w:val="111111"/>
          <w:sz w:val="28"/>
          <w:sz w:val="28"/>
          <w:szCs w:val="28"/>
          <w:rtl w:val="true"/>
          <w:lang w:bidi="fa-IR"/>
        </w:rPr>
        <w:t>واقعیت‌های ایران و نیز شاخص‌های جهانی که ده درصد جمعیت جوامع را معلول می‌داند،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اشتباه بودن آمار آقای مثنوی این است که در آمار دانشگاه بهزیستی در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معلولین ایران،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برآورد شده ولی دقیقاً ده سال قبل یعنی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جمعیت معلولین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اعلام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 اینکه آقای مثنوی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معلولین ایران را شاغل می‌داند و فقط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را بیکار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 این آمار صحیح باشد</w:t>
      </w:r>
      <w:r>
        <w:rPr>
          <w:rFonts w:eastAsia="IRNazanin" w:cs="IRNazanin"/>
          <w:color w:val="111111"/>
          <w:sz w:val="28"/>
          <w:szCs w:val="28"/>
          <w:rtl w:val="true"/>
          <w:lang w:bidi="fa-IR"/>
        </w:rPr>
        <w:t>.</w:t>
      </w:r>
    </w:p>
    <w:p>
      <w:pPr>
        <w:pStyle w:val="Heading3"/>
        <w:numPr>
          <w:ilvl w:val="2"/>
          <w:numId w:val="1"/>
        </w:numPr>
        <w:rPr/>
      </w:pPr>
      <w:bookmarkStart w:id="29" w:name="__RefHeading___Toc3905253_581953129"/>
      <w:bookmarkStart w:id="30" w:name="_Toc9"/>
      <w:bookmarkEnd w:id="29"/>
      <w:r>
        <w:rPr>
          <w:rtl w:val="true"/>
        </w:rPr>
        <w:t>آمار اشتغال‌زایی</w:t>
      </w:r>
      <w:bookmarkEnd w:id="30"/>
    </w:p>
    <w:p>
      <w:pPr>
        <w:pStyle w:val="BookText"/>
        <w:rPr/>
      </w:pPr>
      <w:r>
        <w:rPr>
          <w:rFonts w:ascii="IRNazanin" w:hAnsi="IRNazanin" w:eastAsia="IRNazanin"/>
          <w:color w:val="111111"/>
          <w:sz w:val="28"/>
          <w:sz w:val="28"/>
          <w:szCs w:val="28"/>
          <w:rtl w:val="true"/>
          <w:lang w:bidi="fa-IR"/>
        </w:rPr>
        <w:t>آمار سالانه و آمار دوره‌ای مشاغلی که در ایران برای معلولین ایجاد شده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نمی‌دانیم، بخش خصوصی چند شغل و بهزیستی چند شغل ایجاد کرده است؟ این مشاغل کدامند؟ و چه گروه‌هایی از معلولین به این مشاغل دسترس پیدا کرده‌اند؟</w:t>
      </w:r>
    </w:p>
    <w:p>
      <w:pPr>
        <w:pStyle w:val="BookText"/>
        <w:rPr/>
      </w:pPr>
      <w:r>
        <w:rPr>
          <w:rFonts w:ascii="IRNazanin" w:hAnsi="IRNazanin" w:eastAsia="IRNazanin"/>
          <w:color w:val="111111"/>
          <w:sz w:val="28"/>
          <w:sz w:val="28"/>
          <w:szCs w:val="28"/>
          <w:rtl w:val="true"/>
          <w:lang w:bidi="fa-IR"/>
        </w:rPr>
        <w:t>با اینکه سازمان بهزیستی در مرکز و در همه شعبه‌ها و همه شهرها، مدیر اشتغال و یک بخش کاریابی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مدیریت در هر شهر آمارها را گردآوری و هر سال روی سایت سازمان منتشر می‌شد، بسیار راهگشا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نخبگان اقتصادی و تحلیلگران اجتماعی می‌توانستند، مبتنی بر این اطلاعات، برنامه‌نویسی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اطلاعات موردی و جزئی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شرکت فیروز در قزوین بارها اعلام کرد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برای معلولین تا کنون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رعدالغدیر در تهران هم اعلام کرد، چهارصد شغل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بهزیستی هم در شرایط مختلف آمارهای مختلف عرضه کرده است و تا چهل هزار شغل را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کنیم طی چهار دهه اخیر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شغل برای معلولین ایجاد شده باشد؛ همین آمار را مبنا قرار داده و به تجزیه و تحلیل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تأسیس سازمان بهزیستی و پیدایش نظام جدید معلولین،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سال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برای معلولین در سراسر ایران ایجاد شده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آمار معلولین در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احتساب ده درصد و جمعیت سی میلیونی ایران، </w:t>
      </w:r>
      <w:bookmarkStart w:id="31" w:name="pg5723_38407"/>
    </w:p>
    <w:p>
      <w:pPr>
        <w:pStyle w:val="BookText"/>
        <w:rPr/>
      </w:pPr>
      <w:bookmarkEnd w:id="31"/>
      <w:r>
        <w:rPr>
          <w:rFonts w:ascii="IRNazanin" w:hAnsi="IRNazanin" w:eastAsia="IRNazanin"/>
          <w:color w:val="111111"/>
          <w:sz w:val="28"/>
          <w:sz w:val="28"/>
          <w:szCs w:val="28"/>
          <w:rtl w:val="true"/>
          <w:lang w:bidi="fa-IR"/>
        </w:rPr>
        <w:t xml:space="preserve">سه میلیون بوده و هم اکنون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معلول، یک نفر به اشتغال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w:t>
      </w:r>
      <w:r>
        <w:rPr>
          <w:rFonts w:eastAsia="IRNazanin" w:cs="IRNazanin"/>
          <w:color w:val="111111"/>
          <w:sz w:val="28"/>
          <w:szCs w:val="28"/>
          <w:lang w:bidi="fa-IR"/>
        </w:rPr>
        <w:t>6900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یک نفر مشغول به 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تحلیل بر مبنای این است که آمار کاریابی، ثابت مانده باشد و هر سال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مشغول به کار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اینکه گفته می‌شود، حداقل پنج و نیم میلیون معلول بیکار در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و خوش‌بینانه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شغل را مربوط به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بیکار یک نفر به سرکار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اگر سیر اشتغال به همین صورت باشد،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طول خواهد کشید که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شاغل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بیش از یک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فرض اینکه دیگر شاخص‌ها ثابت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آمار و ارقام گویای این است که شیوه اشتغال معلولان در ایران مشکل دارد و دستگاه‌ها خوب عمل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معلولین هر شهر و نیز آمار شاغل شده‌ها و آمار بیکاران در هر شهر یعنی سه عدد را اگر داشته باشیم به راحتی می‌توانیم عدد چهارمی که طول زمانی اشتغال است،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تهران، اگر آمار جمعیت تهران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باشد، یعنی یک میلیون و دویست هزار نفر معلول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تعداد اگر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بیکار باشند و تمامی دستگاه‌های دولتی و مردمی در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نفر را سر کار برده و شاغل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می‌کشد تا مشکل اشتغال معلولان در تهران مرتفع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به دست آوردن عدد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می‌توانیم داوری کنیم که یک جایی از کار مشکل دارد</w:t>
      </w:r>
      <w:r>
        <w:rPr>
          <w:rFonts w:eastAsia="IRNazanin" w:cs="IRNazanin"/>
          <w:color w:val="111111"/>
          <w:sz w:val="28"/>
          <w:szCs w:val="28"/>
          <w:rtl w:val="true"/>
          <w:lang w:bidi="fa-IR"/>
        </w:rPr>
        <w:t>.</w:t>
      </w:r>
    </w:p>
    <w:p>
      <w:pPr>
        <w:pStyle w:val="Heading3"/>
        <w:numPr>
          <w:ilvl w:val="2"/>
          <w:numId w:val="1"/>
        </w:numPr>
        <w:rPr/>
      </w:pPr>
      <w:bookmarkStart w:id="32" w:name="__RefHeading___Toc3905255_581953129"/>
      <w:bookmarkStart w:id="33" w:name="_Toc10"/>
      <w:bookmarkEnd w:id="32"/>
      <w:r>
        <w:rPr>
          <w:rtl w:val="true"/>
        </w:rPr>
        <w:t>نسبت اشتغال و معلولیت</w:t>
      </w:r>
      <w:bookmarkEnd w:id="3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معلولین نمی‌توانند شاغل باشند و همه شغل‌ها هم به معلولان تعلق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معروف نسبت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بعضی از شغل‌ها به بعضی از معلولین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نکته لازم است انواع اشتغالات و انواع معلولیت‌ها فهرست و معلوم شود، سپس جاهایی که با هم تباین دارند و جاهایی که با هم اشتراک دارند ترسیم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معلولین از یک نظر به دو </w:t>
      </w:r>
    </w:p>
    <w:p>
      <w:pPr>
        <w:pStyle w:val="BookText"/>
        <w:rPr/>
      </w:pPr>
      <w:r>
        <w:rPr>
          <w:rFonts w:ascii="IRNazanin" w:hAnsi="IRNazanin" w:eastAsia="IRNazanin"/>
          <w:color w:val="111111"/>
          <w:sz w:val="28"/>
          <w:sz w:val="28"/>
          <w:szCs w:val="28"/>
          <w:rtl w:val="true"/>
          <w:lang w:bidi="fa-IR"/>
        </w:rPr>
        <w:t>دسته غیر قابل توانبخشی و قابل توانبخشی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معلولین، شدت معلولیت آنها به اندازه‌ای است که نمی‌توان برایشان برنامه‌های توانبخشی و آماده سازی آنان برای رفتن به سرکار، هر چند کارهای آسان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معلولانی که آسیب دیده گردنی و نخاعی هستند و تمامی اعضاء و اندام‌های آنها تحت فرمان نیست و فلج می‌باشد و توان انجام کار و شغلی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این‌گونه افراد را بنیادهای خیریه یا دولت زیر پوشش می‌گیرند و حقوقشان ماهانه پرداخت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افراد از قلمرو، اشتغال خارج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 است که نخبگان و مبتکران در تلاش هستند وسایل و تجهیزاتی بسازند که انسان در هر شرایط با کمک از این وسایل بتواند، امور شخصی و شغلی خود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افرادی می‌مانند که معلولیت بسیار شدید دارند و نمی‌توانند اشتغال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گفته می‌شود معلولین از نظر اشتغال مشکل دارند؛ یا وقتی گفته می‌شود معلولان اشتغال می‌خواهند دو عنصر معلولیت و شغل برای معلولان نخست باید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گردد چه کسان با چه ویژگی‌هایی را معلول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جهانی بهداشت در سال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 معلولیت را نوعی اختلال بین یک انسان و محیطش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انسانی نتواند با محیط پیرامونی خود رابطه عادی داشته باشد، در واقع او به نوعی معلولیت مبتلا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معلولیت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از عوامل جسمی، ذهنی، اجتماعی یا ترکیبی از آنها، که به نحوی در زندگی شخص اثر سوء بر جای گذارده و مانع ادامه زندگی وی به صورت طبیعی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اصطلاحاً معلول نامیده شده و غالباً به دلیل عدم امکان زندگی مستقل از نظر شخصی و اجتماعی نیازمند توانبخشی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البته این تعریف در مورد ناشنوایان، نابینایان، معلولین حرکتی و ذهنی به گونه خاص و بر اساس اقتضائات آنها ارائه می‌شود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معلولیت را در همه فرهنگ‌ها به دو روش تعریف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ایجابی و روش </w:t>
      </w:r>
    </w:p>
    <w:p>
      <w:pPr>
        <w:pStyle w:val="BookText"/>
        <w:rPr/>
      </w:pPr>
      <w:r>
        <w:rPr>
          <w:rFonts w:ascii="IRNazanin" w:hAnsi="IRNazanin" w:eastAsia="IRNazanin"/>
          <w:color w:val="111111"/>
          <w:sz w:val="28"/>
          <w:sz w:val="28"/>
          <w:szCs w:val="28"/>
          <w:rtl w:val="true"/>
          <w:lang w:bidi="fa-IR"/>
        </w:rPr>
        <w:t>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چشم داشتن؛ انسداد مجرای گوش داشتن؛ داشتن ویروس فلج اطفال؛ داشتن اعتیاد به مسکرات؛ گرفتگی رگ‌های یا انسداد عروقی همه اینها به جنبه ایجابی معلولیت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بینایی؛ فقدان شنوایی؛ ناتوانی در حرکت و راه رفتن؛ فقدان توانایی در ارتباط با مردم، این موارد به جنبه سلبی معلولیت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مفهومی تفاوتی ندارند و هر دو شیوه به یک مفهوم اشاره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دیگر گاه معلولیت به غایت ارجاع می‌شود و گاه به 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جملات ناتوانی از انجام امور منزل؛ ناتوانی از تحصیل به روش طبیعی و عادی؛ ناتوانی از دیدن مناظر و توصیف آنها؛ ناتوانی از کسب حرفه و اشتغال ناتوانی با غایت مرتبط به آن مرتبط شده است؛ اما جملاتی مانند ناتوانی چشم از دیدن؛ ناتوانی در شنیدن و در سخن گفتن؛ عدم توانایی در حرکت و راه رفتن به مبدأ ناتوانی اشاره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معلولیت را به صورت اول تعریف کرده‌اند و بعضی به صورت دوم و بعضی هم ترکیبی از هر دو را عرضه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واژه گزینی در فرهنگ فارسی معلول و معلولیت و علیل؛ ناتوان و فاقد توانایی و توان‌خواه و توان‌یاب؛ در مقابل توانگر و توان‌بخش، مددجو و مددخواه و مددطلب در مقابل مددگر؛ یاری جو و یاری خواه در مقابل یاری‌گر و در نابینایان، واژه روشندل و بصیر و در گذشته کور؛ ناشنوا به ازای نشنیدن و سخن نگفتن و در قدیم کر و لال؛ فاقد تحرک و حس حرکتی در گذشته با نام شَل یا علیل و اکنون اغلب به نام معلول حرکتی شناخته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فارسی کنونی واژه‌های معلول و معلولیت، نابینا و نابینایی، ناشنوا و ناشنوایی بیشتر از دیگر واژه‌ها کاربرد و بسامدی دارد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 مهم که در تعریف معلول و معلولیت باید مورد توجه قرار گیرد، تعریف انسان و ارتباط آن با معلولیت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برای معلولین حق حیات قائل نیستند در واقع آنها را غیر انسان و دون انسان دانسته و معتقدند نداشتن بینایی یا شنوایی یا تحرک و حرکت موجب خروج از جرگه انسانیت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در نظریه پردازی و حداقل در عمل از قدیم طرفدارانی داشته است و بر اساس همین دیدگاه، فتوا به کشتار معلولین می‌داده‌اند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اشتغال تابع باور به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کسی که اعتقاد به زنده بودن و حیات ندارد، اشتغال را هم کنار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متون اسلامی از انسانیت معلولین دفاع کرده و فقدان بینایی و دیگر معلولیت را مرتبط به جسم آدمی نه روان و شخصیت انسانی انسان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معلولیت را مخل به انسانیت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مبحث اشتغال معلولیت و معلول باید جوری تعریف شود که اشتغال منظور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تعریف بر اساس اشتغال عرضه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معلولینی هستند که درجه معلولیت آنان زیاد و توانایی کار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باید از قانون تأمین اجتماعی برخوردار شوند و حقوق ماهانه و مخارج آنان تأمین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گروه‌های از معلولین هستند که ناتوان صد در صد نیستند بلکه درصدی ناتوان و در مقابل از برخی امور توانا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مشاغل نسبت به هر گروه مشخص شود و مثلاً ناشنوایان این پنجاه شغل را می‌توانند انجام دهند و ترتیب اولویت آنها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اقدام صورت گیرد به تعریف جدید از معلولیت و معلولان 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محروم از یک عضو هست محروم از سلامت بینایی است محروم از یک بدن سالم است هرگز نباید احساس کمبود در مقابل جامعه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یک انسان به فکر او، به عقل او، به انسانیت او، و به ایمان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آدمیت به چشم و زبان و گوش و بینی است، پس حیواناتی که چشم و بینایی قوی‌تر یا شنوایی قوی‌تر دارند،باید انسان‌تر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چنین نیست و کسی نگفته مثلاً سگ چون شامه‌اش قوی‌تر از انسان است پس انسان‌تر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دست ندارد یا پا ندارد، این یک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انسانی است که همانند دیگران بنده خداست و در همه امکانات و شرایط با دیگر آحاد جامعه مساوی و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قوام و رکن انسانیت به اعضاء و جوارح جسمانی نیست بلکه به تفکر، اندیشه، اخلاقیات، تقوا، باور و عمل به ارزش‌ها و خدمت کردن به مردم است</w:t>
      </w:r>
      <w:r>
        <w:rPr>
          <w:rFonts w:eastAsia="IRNazanin" w:cs="IRNazanin"/>
          <w:color w:val="111111"/>
          <w:sz w:val="28"/>
          <w:szCs w:val="28"/>
          <w:rtl w:val="true"/>
          <w:lang w:bidi="fa-IR"/>
        </w:rPr>
        <w:t>.</w:t>
      </w:r>
      <w:r>
        <w:rPr>
          <w:rStyle w:val="FootnoteAnchor"/>
          <w:rtl w:val="true"/>
        </w:rPr>
        <w:footnoteReference w:id="18"/>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پنج نوع معلولیت اصلی وجود دارد</w:t>
      </w:r>
      <w:r>
        <w:rPr>
          <w:rFonts w:eastAsia="IRNazanin" w:cs="IRNazanin"/>
          <w:color w:val="111111"/>
          <w:sz w:val="28"/>
          <w:szCs w:val="28"/>
          <w:rtl w:val="true"/>
          <w:lang w:bidi="fa-IR"/>
        </w:rPr>
        <w:t xml:space="preserve">: </w:t>
      </w:r>
      <w:bookmarkStart w:id="34" w:name="pg5723_38415"/>
    </w:p>
    <w:p>
      <w:pPr>
        <w:pStyle w:val="BookText"/>
        <w:rPr/>
      </w:pPr>
      <w:bookmarkEnd w:id="3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اجتماعی</w:t>
      </w:r>
    </w:p>
    <w:p>
      <w:pPr>
        <w:pStyle w:val="BookText"/>
        <w:rPr/>
      </w:pPr>
      <w:r>
        <w:rPr>
          <w:rFonts w:ascii="IRNazanin" w:hAnsi="IRNazanin" w:eastAsia="IRNazanin"/>
          <w:color w:val="111111"/>
          <w:sz w:val="28"/>
          <w:sz w:val="28"/>
          <w:szCs w:val="28"/>
          <w:rtl w:val="true"/>
          <w:lang w:bidi="fa-IR"/>
        </w:rPr>
        <w:t>همه اینها درجات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شدید قابل توانبخشی نیست و معلول تحت پوشش تأمین اجتماعی قرار گیرد و در درجات غیر شدید، فرد دارای معلولیت با مهارت افزایی و توانبخشی، آماده انجام شغل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آموزش مهارت و توانایی در فصول بعداً بحث می‌کنیم اما آیا مشاغل برای معلولین محدودیت دارد و آیا مشاغلی هست که معلولین نتوانند انجام دهند؟ پاسخ منفی است و همه مشاغل را معلولین می‌توانند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سرفصل‌های کلی مشاغل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پزشکی، مهندسی، خدماتی، علمی، فرهنگی، کشاورزی، هنری، ورزشی، صنعتی و آموزشی</w:t>
      </w:r>
    </w:p>
    <w:p>
      <w:pPr>
        <w:pStyle w:val="BookText"/>
        <w:rPr/>
      </w:pPr>
      <w:r>
        <w:rPr>
          <w:rFonts w:ascii="IRNazanin" w:hAnsi="IRNazanin" w:eastAsia="IRNazanin"/>
          <w:color w:val="111111"/>
          <w:sz w:val="28"/>
          <w:sz w:val="28"/>
          <w:szCs w:val="28"/>
          <w:rtl w:val="true"/>
          <w:lang w:bidi="fa-IR"/>
        </w:rPr>
        <w:t>معلولین در همه این ده طبقه مشاغل، موفقیت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لازم است شبکه مشاغل و زیر مجموعه هر یک از سرفصل‌های مزبور را معرفی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مبحث هم به فصول آتی موکول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کاریابی و اشتغال هر فرد مبتنی بر نوع معلولیت آن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تصمیم سازان و برنامه‌ریزان در این است که دو طیف مشاغل و معلولین شناسایی و انطباق آنها هم کارشناسی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شبکه افراد دارای معلولیت از صفر تا صد و شبکه مشاغل از صفر تا صد ترسیم گردد، معلوم خواهد شد کدام دسته از معلولین در کجای شبکه شغلی می‌توانند چه کاری را انجام دهند</w:t>
      </w:r>
      <w:r>
        <w:rPr>
          <w:rFonts w:eastAsia="IRNazanin" w:cs="IRNazanin"/>
          <w:color w:val="111111"/>
          <w:sz w:val="28"/>
          <w:szCs w:val="28"/>
          <w:rtl w:val="true"/>
          <w:lang w:bidi="fa-IR"/>
        </w:rPr>
        <w:t>.</w:t>
      </w:r>
    </w:p>
    <w:p>
      <w:pPr>
        <w:pStyle w:val="Heading3"/>
        <w:numPr>
          <w:ilvl w:val="2"/>
          <w:numId w:val="1"/>
        </w:numPr>
        <w:rPr/>
      </w:pPr>
      <w:bookmarkStart w:id="35" w:name="__RefHeading___Toc3905257_581953129"/>
      <w:bookmarkStart w:id="36" w:name="_Toc11"/>
      <w:bookmarkEnd w:id="35"/>
      <w:r>
        <w:rPr>
          <w:rtl w:val="true"/>
        </w:rPr>
        <w:t>تجربه جهانی</w:t>
      </w:r>
      <w:bookmarkEnd w:id="3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کشورهای اروپایی پس از جنگ جهانی اول </w:t>
      </w:r>
      <w:r>
        <w:rPr>
          <w:rFonts w:eastAsia="IRNazanin" w:cs="IRNazanin"/>
          <w:color w:val="111111"/>
          <w:sz w:val="28"/>
          <w:szCs w:val="28"/>
          <w:rtl w:val="true"/>
          <w:lang w:bidi="fa-IR"/>
        </w:rPr>
        <w:t>(</w:t>
      </w:r>
      <w:r>
        <w:rPr>
          <w:rFonts w:eastAsia="IRNazanin" w:cs="IRNazanin"/>
          <w:color w:val="111111"/>
          <w:sz w:val="28"/>
          <w:szCs w:val="28"/>
          <w:lang w:bidi="fa-IR"/>
        </w:rPr>
        <w:t>1914</w:t>
      </w:r>
      <w:r>
        <w:rPr>
          <w:rFonts w:eastAsia="IRNazanin" w:cs="IRNazanin"/>
          <w:color w:val="111111"/>
          <w:sz w:val="28"/>
          <w:szCs w:val="28"/>
          <w:rtl w:val="true"/>
          <w:lang w:bidi="fa-IR"/>
        </w:rPr>
        <w:t>-</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جهانی دوم </w:t>
      </w:r>
      <w:r>
        <w:rPr>
          <w:rFonts w:eastAsia="IRNazanin" w:cs="IRNazanin"/>
          <w:color w:val="111111"/>
          <w:sz w:val="28"/>
          <w:szCs w:val="28"/>
          <w:rtl w:val="true"/>
          <w:lang w:bidi="fa-IR"/>
        </w:rPr>
        <w:t>(</w:t>
      </w:r>
      <w:r>
        <w:rPr>
          <w:rFonts w:eastAsia="IRNazanin" w:cs="IRNazanin"/>
          <w:color w:val="111111"/>
          <w:sz w:val="28"/>
          <w:szCs w:val="28"/>
          <w:lang w:bidi="fa-IR"/>
        </w:rPr>
        <w:t>1939</w:t>
      </w:r>
      <w:r>
        <w:rPr>
          <w:rFonts w:eastAsia="IRNazanin" w:cs="IRNazanin"/>
          <w:color w:val="111111"/>
          <w:sz w:val="28"/>
          <w:szCs w:val="28"/>
          <w:rtl w:val="true"/>
          <w:lang w:bidi="fa-IR"/>
        </w:rPr>
        <w:t>-</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خرابی‌های فراوان، جمعیت بسیار معلولان و آسیب دیدگان </w:t>
      </w:r>
    </w:p>
    <w:p>
      <w:pPr>
        <w:pStyle w:val="BookText"/>
        <w:rPr/>
      </w:pPr>
      <w:r>
        <w:rPr>
          <w:rFonts w:ascii="IRNazanin" w:hAnsi="IRNazanin" w:eastAsia="IRNazanin"/>
          <w:color w:val="111111"/>
          <w:sz w:val="28"/>
          <w:sz w:val="28"/>
          <w:szCs w:val="28"/>
          <w:rtl w:val="true"/>
          <w:lang w:bidi="fa-IR"/>
        </w:rPr>
        <w:t>مواجه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روش معقول و اتخاذ تدابیر درست توانستند در مدت زمان محدود و با هزینه کردن‌های معین بر مشکلات فائق آمده و بر اوضاع مسلط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شیوه‌ای که در آلمان، فرانسه، انگلستان و دیگر کشورها انجام یافت و توانستند به سرعت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از یک دهه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معلولین از جمله بیکاری معلولین را سامان‌دهی کنند، متأسفانه در ایران مطالعه و شناسایی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اینکه ده‌ها و صدها موضوع از غرب به ایران آمده و دانشجویان ایرانی به عنوان پایان‌نامه در مقاطع مختلف درباره این موضوعات پایان‌نامه و مقاله نوشته‌اند، استادان کنفرانس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کتاب‌های کانت، هگل؛ درباره افکار متفکران غربی، درباره شیوه بانکداری، درختکاری، لباس پوشیدن، پرورش سگ و گربه و خلاصه هزاران موضوع و سوژه غربی، در ایران مطلب نوشتند اما دریغ از یک پایان‌نامه یا یک مقاله درباره اشتغال و شیوه شغل یابی و اشتغال‌زایی معلولان در 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تجارب غربی‌ها را نیاوردند و بومی‌سازی نشد، از طرف دیگر نخبگان و متفکران و محققان داخلی در این باره اقدامات جدی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تدبیرها و مطالعاتی است که به تدبیر و خط‌مشی و برنامه کارشناسی شده و چهارچوب‌مند منجر شود و به صورت برنامه‌های عملیاتی تدوین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فازبندی‌های مشخص و زمان‌بندی دقیق اجرایی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جامعه معلولین در زمینه اشتغال نه صاحب برنامه وارداتی شد و نه برنامه‌ای داخلی برای این مظلومین تدوین و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هم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چنین شد و چرا اینان به این سرنوشت دچار شدند؟ هر فصل کتاب به گوشه‌ای از این مشکل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اینجا اجمالاً گزارشی از بعضی اقدامات غربی‌ها در زمینه اشتغال معلولین در غرب را می‌آورم و کارهای بنیادی که از ابتدا شروع کردند را معرفی می‌کنم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نهاد تأمین اجتماعی جهت رسیدگی به معلولانی که توانایی خود را از دست داده بودند، اولین بار به صورت قانون فراگیر در سال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آمریکا و در سال </w:t>
      </w:r>
    </w:p>
    <w:p>
      <w:pPr>
        <w:pStyle w:val="BookText"/>
        <w:rPr/>
      </w:pP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بریتانیا با تأسیس مرکز تأمین اجتماعی اجرایی گردید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جوامع دیگر مثل جامعه یهود در آمریکا و اروپا بیکار ننشستند و شروع به اقداماتی برای رسیدگی به معلولین کردند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چون اروپا بیشتر در جنگ آسیب دیده بود، فعالیت‌های خیرخواهانه و انسانی در کشورهایی مثل فرانسه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زمینه امور زیربنایی مثل آموزش و پرورش اقدامات فراگیر برای مهارت افزایی معلولان انجام شد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در عرصه آموزش و پرورش معلولین اقدامات اساسی بعد از به ویژه جنگ جهانی دوم انجام یافت و با آموزش انواع مهارت‌ها، معلولین را آماده می‌کردند تا در مشاغل گوناگون فعال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 و نهادهای بسیار تأسیس شد، مراکز حرفه‌ای و کارگاه‌های حمایت شده‌ای جهت مهارت افزایی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سازمان بین‌المللی کار که مهم‌ترین نهادی است که به مشکلات انسان‌های معلول و نیز ناشنوایان، اهتمام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در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 به اجباری کردن استخدام کارگرانی که در هنگام کار، معلولیتی مانند ناشنوایی پیدا کرده‌اند، گامی جدی برای احقاق حقوق آنها برداشت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مراکز خیریه، مراکز وقفی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هنوز فاقد اصول و برنامه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در قرآن و سنت راهبردهای بسیار مهم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کشیشی می‌گفت غربی‌ها، آموزه‌های مسلمانان در زمینه وقف را گرفتند و بنیادهای وقفی ایجاد کردند که می‌تواند میلیون‌ها نفر را از فقر و بدبختی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بنیادهایی که چند سده قدمت دارد و هر سال به ثروت و دارایی‌های آن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ایران به ندرت موقوفه‌ای یافت می‌شود که چند دهه قدمت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پیدا شود با بنیاد نحیف و ضعیف مواجه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اگر فقط موقوفات صفویه تداوم یافته بود امروز می‌توانستیم همه معلولان را به خوبی اداره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همایش‌های متعددی که از ابتدای سده بیستم در این زمینه تشکیل شد، ایده حمایت از معلولان را پیگیری و توجه همگان را به ابعاد این مسئله،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کنفرانس بین‌المللی کار در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فیلادلفیا، در نهادینه کردن اقدامات حمایتی،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کنفرانس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تشکیل جلسه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صدور سندی، تحولی در توانبخشی حرفه‌ای معلولان پدید آورد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همه یا بسیاری از مشکلات اشتغالی معلولان در اروپا و آمریکا سامان‌دهی شده و آنان از رفاه و معیشت و شغل مطلوب تقریباً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اینان چکار کردند و چه اقداماتی انجام دادند و ما چه تجاربی از آنان می‌توانیم اخذ کنیم، بسیار سریع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اهمّ اقدامات آنان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درصدد هستیم با مطالعه متن این گزارش‌ها نکته‌ها را استخراج و به تجزیه و تحلیل آنها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به تاریخچه‌ای از اقدامات انجام شده در سطح جهان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قانون توانبخشی حرفه‌ای در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آمریکا به تصویب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ایالات متحده آمریکا مطالعه‌ای را در مورد جنبه‌های قانونی در توانبخشی معلولین در چند کشور منتخب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کنفرانس بین‌المللی مربوط به مسائل قانونی معلولین در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 برگزار شد و پیام آن چنین بود که قوانین اساسی می‌بایست به نحوی تدوین شوند که موجب درک و شناخت اصول توانبخشی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امروزه به برابری فرصت‌ها تعبیر می‌شود و این امر را وظیفه دولت‌ها دانسته‌اند که شاهد و ناظر سازمان‌های معلولین باشند تا قوانین را آماده و اجرا کنند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کنفرانس بین‌المللی مربوط به قوانین معلولین 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مانیل برگزار شد که ضمن تصریح یافته‌های اولین کنفرانس، توصیه نمود که قوانین مربوط به افراد معلول می‌بایست در یک مجمع هماهنگ ملی که از نمایندگان سازمان‌های ذیربط، مؤسسات داوطلب و سازمان‌های معلولین تشکیل شده تدوین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کنفرانس تأکید شد که موارد زیر در دستور کار و وظایف چنین </w:t>
      </w:r>
    </w:p>
    <w:p>
      <w:pPr>
        <w:pStyle w:val="BookText"/>
        <w:rPr/>
      </w:pPr>
      <w:r>
        <w:rPr>
          <w:rFonts w:ascii="IRNazanin" w:hAnsi="IRNazanin" w:eastAsia="IRNazanin"/>
          <w:color w:val="111111"/>
          <w:sz w:val="28"/>
          <w:sz w:val="28"/>
          <w:szCs w:val="28"/>
          <w:rtl w:val="true"/>
          <w:lang w:bidi="fa-IR"/>
        </w:rPr>
        <w:t>مجمعی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تعیین نیازها، تدوین برنامه‌های جامع، مشاوره و توصیه به دولت در تمام جنبه‌های مربوط به معلولین و ارزشیابی ثمر بخش بودن خدماتی که 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کنفرانس اخیر، شناسایی پیوند معلولین با جامعه را در جایگاه افرادی مستقل و متکی به خود به عنوان هدف خدمات توانبخشی و رفاهی معلولین توصیه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دو سال قبل از این کنگره در سال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 xml:space="preserve">، سازمان ملل، سازمان بهداشت جهانی و سازمان بین‌المللی کار، مشترکاً مقایسه‌ای را در مورد قوانین، سازمان و اداره خدمات توانبخشی معلولین در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عضو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منشور دهه هشتاد تصویب شد نقطه نظرهای اصلی کنفرانس رم و مانیل مجدداً تصریح شد و تأکید گردید که به مهم‌ترین حق معلولین یعنی مشارکت در تصمیم‌گیری‌هایی که به زندگی آنها مربوط می‌شود و بر آن اثر می‌گذارد اولویت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گرد‌همایی بین‌المللی متخصصین قوانین مربوط به برابری فرصت‌ها برای معلولین که در ژوئن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وین برگزار شد تمامی موارد بالا مورد تأکید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نتایج به دست آمده پیشنهاد شد که اولین هدف قوانین باید تحقق کامل‌ترین شکل ممکن یکپارچگی و پیوند اجتماعی، اقتصادی معلولین در خانواده و جامعه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 کنگره بین‌المللی توانبخشی که در سال‌های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لیسبون پرتقال و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توکیو، ژاپن برگزار شد، ده مقاله منتخب در جلسات تخصصی مربوط به بحث قانون و معلولین ارائه گردید که در بررسی حاضر علاوه بر مطالعات انجام شده در متون مختلف توانبخشی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مقالات کارشناسان و صاحب نظران توانبخشی که در این دو کنگره به صورت سخنرانی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مطالعه دقیق قرار گرفته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سخنرانی‌های ایراد شده در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نمایندگان توانبخشی کشورهای اطریش، ایالات متحده آمریکا، جمهوری فدرال آلمان و کمیسیون جوامع اروپایی و مجمع ملی معلولین ایالات متحده و در کنگره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نظران توانبخشی کشورهای مالزی، آفریقا، ژاپن، برزیل و فیلیپین بحث </w:t>
      </w:r>
      <w:bookmarkStart w:id="37" w:name="pg5723_38425"/>
    </w:p>
    <w:p>
      <w:pPr>
        <w:pStyle w:val="BookText"/>
        <w:rPr/>
      </w:pPr>
      <w:bookmarkEnd w:id="37"/>
      <w:r>
        <w:rPr>
          <w:rFonts w:ascii="IRNazanin" w:hAnsi="IRNazanin" w:eastAsia="IRNazanin"/>
          <w:color w:val="111111"/>
          <w:sz w:val="28"/>
          <w:sz w:val="28"/>
          <w:szCs w:val="28"/>
          <w:rtl w:val="true"/>
          <w:lang w:bidi="fa-IR"/>
        </w:rPr>
        <w:t>حمایت‌های قانونی را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مشاهده می‌شود که با طرح نکات عمده این بحث‌ها، طیفی گسترده از نظرات کارشناسی در کشورهای مختلف جهان را در اختیار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کشورهای اروپایی به دلیل جنگ‌های جهانی و وسعت خرابی‌ها و معلول شدن افراد بسیار توانستند در کمتر از ده سال مشکلات مرتبط به معلولین را سامان‌دهی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در زمینه توانبخشی، مناسب‌سازی، اشتغال و غیره تجارب و دستاوردهای مهمی کسب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عرصه اشتغال تجارت مهمی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گسستگی ایران با اروپا و عدم ارتباط مناسب موجب شده تا این تجارب بومی نشود و به دست معلولین نرسد</w:t>
      </w:r>
      <w:r>
        <w:rPr>
          <w:rFonts w:eastAsia="IRNazanin" w:cs="IRNazanin"/>
          <w:color w:val="111111"/>
          <w:sz w:val="28"/>
          <w:szCs w:val="28"/>
          <w:rtl w:val="true"/>
          <w:lang w:bidi="fa-IR"/>
        </w:rPr>
        <w:t>.</w:t>
      </w:r>
    </w:p>
    <w:p>
      <w:pPr>
        <w:pStyle w:val="Heading3"/>
        <w:numPr>
          <w:ilvl w:val="2"/>
          <w:numId w:val="1"/>
        </w:numPr>
        <w:rPr/>
      </w:pPr>
      <w:bookmarkStart w:id="38" w:name="__RefHeading___Toc3905259_581953129"/>
      <w:bookmarkStart w:id="39" w:name="_Toc12"/>
      <w:bookmarkEnd w:id="38"/>
      <w:r>
        <w:rPr>
          <w:rtl w:val="true"/>
        </w:rPr>
        <w:t>سازمان بین‌المللی کار</w:t>
      </w:r>
      <w:bookmarkEnd w:id="39"/>
    </w:p>
    <w:p>
      <w:pPr>
        <w:pStyle w:val="BookText"/>
        <w:rPr/>
      </w:pPr>
      <w:r>
        <w:rPr>
          <w:rFonts w:ascii="IRNazanin" w:hAnsi="IRNazanin" w:eastAsia="IRNazanin"/>
          <w:color w:val="111111"/>
          <w:sz w:val="28"/>
          <w:sz w:val="28"/>
          <w:szCs w:val="28"/>
          <w:rtl w:val="true"/>
          <w:lang w:bidi="fa-IR"/>
        </w:rPr>
        <w:t xml:space="preserve">سازمان جهانی کار که به صورت مخفف </w:t>
      </w:r>
      <w:r>
        <w:rPr>
          <w:rFonts w:eastAsia="Times New Roman" w:cs="Times New Roman" w:ascii="Times New Roman" w:hAnsi="Times New Roman"/>
          <w:color w:val="111111"/>
          <w:sz w:val="28"/>
          <w:szCs w:val="28"/>
          <w:lang w:val="en-US" w:bidi="en-US"/>
        </w:rPr>
        <w:t>ILO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کامل آن این‌گونه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International labour organization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فارسی آن را سازمان بین‌المللی کار یا سازمان جهانی کار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وابسته به سازمان ملل متحد و از کارگزاری‌های تخصصی این سازمان است که در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م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آن در ژنو پایتخت سوئیس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 جایزه نوبل به این سازمان تعلق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مؤظف است کار و اشتغال در کشورهای عضو را سامان‌دهی و نظارت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وظایف این سازمان رسیدگی و نظارت بر اشتغال قشرهای خاص از جمله معلولان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سازمان در روز جهانی معلولان، گزارش جدیدی منتشر کرد که بر اساس آن، گر چه طی سال‌های اخیر پیشرفت‌های چشمگیری در بهبود معاش و شرایط زندگی معلولان حاصل شده است، اما باید تلاش‌های بیشتری به عمل آید تا بتوان موانع پیش روی این گروه را از میان برداشت و به آنها کمک کرد تا امکان کار و فعالیت داشته و در رشد اقتصادی جوامع خود سهیم باشند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گزارش سازمان جهانی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کار شایسته برای 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 </w:t>
      </w:r>
    </w:p>
    <w:p>
      <w:pPr>
        <w:pStyle w:val="BookText"/>
        <w:rPr/>
      </w:pPr>
      <w:r>
        <w:rPr>
          <w:rFonts w:ascii="IRNazanin" w:hAnsi="IRNazanin" w:eastAsia="IRNazanin"/>
          <w:color w:val="111111"/>
          <w:sz w:val="28"/>
          <w:sz w:val="28"/>
          <w:szCs w:val="28"/>
          <w:rtl w:val="true"/>
          <w:lang w:bidi="fa-IR"/>
        </w:rPr>
        <w:t xml:space="preserve">این نکته تأکید دارد که اتخاذ اقدامات و تلاش‌های بیشتر برای رفع موانع پیش روی مشارکت معلولان در جامعه، بسیار حیاتی و حایز اهمیت است، زیرا نه تنها سهم معلولان را در بازار کار بیشتر می‌کند و سهم آنها را در فعالیت‌های اجتماعی افزایش می‌دهد و منجر به رشد و توسعه روستایی و نیز اجرای موفق برنامه‌های کاهش فقر می‌شود، بلکه در تحقق سریع‌تر یکی از اهداف توسعه هزاره مؤثر است که همان به نصف رساندن شمار فقیران جهان تا سال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آمارهای سازمان جهانی کار، نزدیک به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از جمعیت جهان معلول هستند یا از هر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یک نفر دچار معلولیت است و از این تعداد حدود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معلول در سن کار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بسیاری از این افراد به طور موفق کار می‌کنند و کاملاً جذب جامعه شده‌اند، اما معلولان گروهی هستند که معمولاً میزان فقر و بیکاری در میان آنها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جدید سازمان جهانی کار حاکی است که بین فقر و معلولیت رابطه‌ای قوی وجود دارد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کل معلولان جهان در کشورهای در حال توسعه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نزدیک به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معلول زیر خط فقر به سر می‌برند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آسیب پذیرترین و حاشیه نشین‌ترین فقیران کشورهای در حال توسعه، معلولان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سوماویا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دبیرکل سازمان جهانی کار در این زمینه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و عمده این سازمان، فراهم آوردن فرصت کار شایسته برای همه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حقوق و عزت نفس و کرامت انسانی معلولان را افزایش می‌دهیم، در حقیقت افراد را توانمند می‌سازیم و جوامع را غنی و اقتصادها را قدرتمند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تلاش‌هایمان را افزایش دهیم تا روند تغییرات را سرعت بخشیم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مهارت‌ها و ایجاد قابلیت‌های اشتغال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ILO</w:t>
      </w:r>
      <w:r>
        <w:rPr>
          <w:rFonts w:ascii="IRNazanin" w:hAnsi="IRNazanin" w:eastAsia="IRNazanin"/>
          <w:color w:val="111111"/>
          <w:sz w:val="28"/>
          <w:sz w:val="28"/>
          <w:szCs w:val="28"/>
          <w:rtl w:val="true"/>
          <w:lang w:bidi="fa-IR"/>
        </w:rPr>
        <w:t xml:space="preserve">، اشاره به پژوهش‌های بانک جهانی در این زمینه دارد که برآورد کرده است، ضررهای اقتصادی جهانی در اثر محرومیت اجتماعی افراد از بازار کار و عدم حضور در فعالیت‌های اقتصادی برحسب تولید ناخالص داخلی یا </w:t>
      </w:r>
      <w:r>
        <w:rPr>
          <w:rFonts w:eastAsia="Times New Roman" w:cs="Times New Roman" w:ascii="Times New Roman" w:hAnsi="Times New Roman"/>
          <w:color w:val="111111"/>
          <w:sz w:val="28"/>
          <w:szCs w:val="28"/>
          <w:lang w:val="en-US" w:bidi="en-US"/>
        </w:rPr>
        <w:t>GDP</w:t>
      </w:r>
      <w:r>
        <w:rPr>
          <w:rFonts w:ascii="IRNazanin" w:hAnsi="IRNazanin" w:eastAsia="IRNazanin"/>
          <w:color w:val="111111"/>
          <w:sz w:val="28"/>
          <w:sz w:val="28"/>
          <w:szCs w:val="28"/>
          <w:rtl w:val="true"/>
          <w:lang w:bidi="fa-IR"/>
        </w:rPr>
        <w:t xml:space="preserve">، سالانه بین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تریلیون دلار است و اضافه می‌کند که از این‌رو ایجاد مشاغل شایسته برای افراد معلول از حیث اجتماعی و نیز اقتصادی مهم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جدید </w:t>
      </w:r>
      <w:r>
        <w:rPr>
          <w:rFonts w:eastAsia="Times New Roman" w:cs="Times New Roman" w:ascii="Times New Roman" w:hAnsi="Times New Roman"/>
          <w:color w:val="111111"/>
          <w:sz w:val="28"/>
          <w:szCs w:val="28"/>
          <w:lang w:val="en-US" w:bidi="en-US"/>
        </w:rPr>
        <w:t>ILO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 چالش‌های متعددی تأکید دارد که در محیط‌های کاری در </w:t>
      </w:r>
    </w:p>
    <w:p>
      <w:pPr>
        <w:pStyle w:val="BookText"/>
        <w:rPr/>
      </w:pPr>
      <w:r>
        <w:rPr>
          <w:rFonts w:ascii="IRNazanin" w:hAnsi="IRNazanin" w:eastAsia="IRNazanin"/>
          <w:color w:val="111111"/>
          <w:sz w:val="28"/>
          <w:sz w:val="28"/>
          <w:szCs w:val="28"/>
          <w:rtl w:val="true"/>
          <w:lang w:bidi="fa-IR"/>
        </w:rPr>
        <w:t>برابر معلولان موجود است و از جمله آنها می‌توان به تمرکز معلولان در مشاغل پایین و دارای دستمزد اندک، مشکلات مرتبط با رفت و آمد به محیط کار، مشکلات مسکن و حمل و نقل، خطر از دست دادن مزایا هنگام شروع کار و تعصب و برخورد ناصحیح سایر کارگران در محیط کار و کارفرما و کل جامعه با آنها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همچنین تأکید دارد که در محیط‌های کاری در بین معلولان در مقایسه با افراد سالم میزان بیکاری بیشتر و سطح درآمد کمتر است یا اغلب معلولان در مشاغلی پایین‌تر از تخصص خود استخدام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سازمان جهانی کار در عین حال حاکی است این وضعیت نشانه آن نیست که هیچ‌گونه پیشرفتی در این زمینه حاصل نشده است، طی سال‌های اخیر رشد چشمگیر تصویب قوانین ملی در کشورهای مختلف در مورد منع تبعیض علیه معلولان دلگرم کننده بوده است، گو این که تصویب قوانین در این حوزه به تنهایی، اجرای آنها را ضمانت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تلاش‌های دایمی سازمان‌های بین‌المللی، به خصوص </w:t>
      </w:r>
      <w:r>
        <w:rPr>
          <w:rFonts w:eastAsia="Times New Roman" w:cs="Times New Roman" w:ascii="Times New Roman" w:hAnsi="Times New Roman"/>
          <w:color w:val="111111"/>
          <w:sz w:val="28"/>
          <w:szCs w:val="28"/>
          <w:lang w:val="en-US" w:bidi="en-US"/>
        </w:rPr>
        <w:t>ILO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حیث ارتقای فرصت‌ها و رفتار برابر در زمینه اشتغال ادامه دارد تا محرومیت اقتصادی و اجتماعی معلولان را به طور زیادی کاهش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جهانی کار بر این باور است که کنوانسیون جدید سازمان ملل در مورد حقوق معلولان که در دسامبر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شد، باعث تشدید اقدامات در سطح کشوری و جهانی می‌شود و نیروی جدیدی برای از بین بردن تبعیض علیه معلولان به شمار می‌آید و منجر به افزایش حضور مثبت آنها در بازار 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این کنوانسیون جدید سازمان ملل مطابق با استانداردهای </w:t>
      </w:r>
      <w:r>
        <w:rPr>
          <w:rFonts w:eastAsia="Times New Roman" w:cs="Times New Roman" w:ascii="Times New Roman" w:hAnsi="Times New Roman"/>
          <w:color w:val="111111"/>
          <w:sz w:val="28"/>
          <w:szCs w:val="28"/>
          <w:lang w:val="en-US" w:bidi="en-US"/>
        </w:rPr>
        <w:t>ILO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این زمینه، از جمله کنوانسیون شماره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جهانی کار است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توانایی‌های حرفه‌ای و شغلی 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کنون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کنوانسیون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کنوانسیون تأکید شده است که باید در مورد اجرای سیاست‌های ملی مرتبط با رشد توانایی‌های حرفه‌ای و شغلی، با سازمان‌های نماینده کارگران و کارفرمایان و سازمان‌های نماینده معلولان مشورت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کنوانسیون جدید نیز در مورد مسئله مشاوره با گروه‌های مهم ذی‌ربط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گزارش </w:t>
      </w:r>
      <w:r>
        <w:rPr>
          <w:rFonts w:eastAsia="Times New Roman" w:cs="Times New Roman" w:ascii="Times New Roman" w:hAnsi="Times New Roman"/>
          <w:color w:val="111111"/>
          <w:sz w:val="28"/>
          <w:szCs w:val="28"/>
          <w:lang w:val="en-US" w:bidi="en-US"/>
        </w:rPr>
        <w:t>ILO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حاکی است که اگر دولت‌ها، کارفرمایان و اتحادیه‌های کارگری سیاست‌های عدم تبعیض </w:t>
      </w:r>
    </w:p>
    <w:p>
      <w:pPr>
        <w:pStyle w:val="BookText"/>
        <w:rPr/>
      </w:pPr>
      <w:r>
        <w:rPr>
          <w:rFonts w:ascii="IRNazanin" w:hAnsi="IRNazanin" w:eastAsia="IRNazanin"/>
          <w:color w:val="111111"/>
          <w:sz w:val="28"/>
          <w:sz w:val="28"/>
          <w:szCs w:val="28"/>
          <w:rtl w:val="true"/>
          <w:lang w:bidi="fa-IR"/>
        </w:rPr>
        <w:t>علیه معلولان را اجرا کنند، این اقدام در مدیریت معلولیت در محیط‌های کار نقش مهمی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سازمان جهانی کار در روز جهانی معلولان برنامه جدیدی را جهت اعتلای اصول کار شایسته در بین معلولان،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می‌گوید، امیدوار است چنین اقداماتی کمک کند تا مسائل مؤثر بر معلولان در جهان کار بیشتر درک شود و نیز باعث جلب حمایت‌های تازه‌ای از حقوق آنها در محیط کار شود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دولت جمهوری اسلامی ایران موظف است ارتباط سازنده و نظام‌مند با این سازمان، سازمان‌های مشابه برقرار کند، از امکانات اینگونه سازمان‌ها در جهت توسعه وضعیت معلولان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گزارش منظمی در این باره شنیده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ده‌ها اقدام حقوقی، آموزشی و غیره منجر به خط‌مشی و برنامه مدون در اشتغال معلولین در اروپا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از زیر ساخت‌های بنیادی مثل اطلاعات و آمار دقیق، شفافیت و حمایت افکار عمومی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نهادهای مدنی، مراکزی، پژوهشی و اطلاع‌رسانی تأسیس کرده بودند انواع اطلاعات معلولان جمع‌آوری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اقدام و تصمیمی مبتنی بر اطلاعات دقیق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مردم و افکار عمومی حل مشکلات را خواستار بودند و هر مدیری تلاش نمی‌کرد یا کم کاری داشت، نهادهای مدنی برخورد می‌کردند و فشار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ایران کنونی نبود که هیچ نظارتی روی کار مدیریت‌ها نیست و آنان هم خود را پاسخگو نمی‌دانند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و سر جمع همه اقدامات و تلاش‌های مستمر حدود هفت دهه، وضعیت کنونی معلولین در اروپا و آمریکا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گزارش‌هایی که از زندگی آنان در بلژیک، فرانسه و دیگر جاها می‌خوانیم، فکر می‌کنیم رمان است و کسی بر اساس خیالات خودش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واقعیت دارد</w:t>
      </w:r>
      <w:r>
        <w:rPr>
          <w:rFonts w:eastAsia="IRNazanin" w:cs="IRNazanin"/>
          <w:color w:val="111111"/>
          <w:sz w:val="28"/>
          <w:szCs w:val="28"/>
          <w:rtl w:val="true"/>
          <w:lang w:bidi="fa-IR"/>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5723_38435"/>
      <w:bookmarkStart w:id="41" w:name="pg5723_38435"/>
      <w:bookmarkEnd w:id="41"/>
    </w:p>
    <w:p>
      <w:pPr>
        <w:pStyle w:val="Heading2"/>
        <w:numPr>
          <w:ilvl w:val="1"/>
          <w:numId w:val="1"/>
        </w:numPr>
        <w:rPr/>
      </w:pPr>
      <w:bookmarkStart w:id="42" w:name="pg5723_38435"/>
      <w:bookmarkStart w:id="43" w:name="__RefHeading___Toc3905261_581953129"/>
      <w:bookmarkStart w:id="44" w:name="_Toc13"/>
      <w:bookmarkEnd w:id="42"/>
      <w:bookmarkEnd w:id="43"/>
      <w:r>
        <w:rPr>
          <w:rtl w:val="true"/>
        </w:rPr>
        <w:t>فصل دوم</w:t>
      </w:r>
      <w:r>
        <w:rPr>
          <w:rtl w:val="true"/>
        </w:rPr>
        <w:t xml:space="preserve">: </w:t>
      </w:r>
      <w:r>
        <w:rPr>
          <w:rtl w:val="true"/>
        </w:rPr>
        <w:t>مبانی و بنیادها</w:t>
      </w:r>
      <w:bookmarkEnd w:id="4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 w:name="__RefHeading___Toc3905263_581953129"/>
      <w:bookmarkStart w:id="46" w:name="_Toc14"/>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 xml:space="preserve">اشتغال یا کاریابی </w:t>
      </w:r>
      <w:r>
        <w:rPr>
          <w:rFonts w:eastAsia="Times New Roman" w:cs="Times New Roman" w:ascii="Times New Roman" w:hAnsi="Times New Roman"/>
          <w:color w:val="111111"/>
          <w:sz w:val="28"/>
          <w:szCs w:val="28"/>
          <w:lang w:val="en-US" w:bidi="en-US"/>
        </w:rPr>
        <w:t>Employment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مجموعه اقدامات و فعالیت‌هایی گفته می‌شود که شامل جستجو و پیدا کردن کسب و کار و ایجاد کار و فعالیت درآمدزا، برای بیکاران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ابعاد پیچیده دارد و چون مرتبط به نظام اقتصادی و اجتماعی و فرهنگی موجود است، از ظرفیت‌ها و مشکلات موجود در این نظام‌ها تأثیر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فصل به مبانی و زیربناهای حقوقی، اجتماعی و فرهنگی اشتغال می‌پردازد یعنی از مجموعه عناصری که اشتغال متکی به آنها و مبتنی بر آنها است،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عناصر زیربنایی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حیات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مشارکت اجتماعی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آموزش‌پذیری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مهارت پذیری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ورود به بازار کسب و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محجوریت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تعهد دولت و نیکوکاران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تبعیض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کوشش</w:t>
      </w:r>
    </w:p>
    <w:p>
      <w:pPr>
        <w:pStyle w:val="BookText"/>
        <w:rPr/>
      </w:pPr>
      <w:r>
        <w:rPr>
          <w:rFonts w:ascii="IRNazanin" w:hAnsi="IRNazanin" w:eastAsia="IRNazanin"/>
          <w:color w:val="111111"/>
          <w:sz w:val="28"/>
          <w:sz w:val="28"/>
          <w:szCs w:val="28"/>
          <w:rtl w:val="true"/>
          <w:lang w:bidi="fa-IR"/>
        </w:rPr>
        <w:t>اشتغال در مواردی مطرح است که این هشت عنصر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این عناصر نباشند و منتفی باشند اشتغال هم منتفی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حق حیات برای معلولین قائل نباشیم و مثل فلاسفه یونان باستان معلولان را سربار جامعه و موجودات غیر سودمند بدانیم، لزوماً به این نتیجه می‌رسیم که نیاز به شغل و اشتغال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شغل داشتن فرع بر حیات و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زندگی ندارد، در آمد و شغل هم نمی‌خواهد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سو آسیب اشتغال، فقدان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اجتماعی موجب شکوفایی اشتغال و برعکس فقدان مشارکت آفت جامعه فعال و سرنوشت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اشتغال و فعالیت در زمینه کار مبتنی بر هشت عنصر فوق است</w:t>
      </w:r>
      <w:r>
        <w:rPr>
          <w:rFonts w:eastAsia="IRNazanin" w:cs="IRNazanin"/>
          <w:color w:val="111111"/>
          <w:sz w:val="28"/>
          <w:szCs w:val="28"/>
          <w:rtl w:val="true"/>
          <w:lang w:bidi="fa-IR"/>
        </w:rPr>
        <w:t xml:space="preserve">. </w:t>
      </w:r>
      <w:bookmarkStart w:id="47" w:name="pg5723_38439"/>
    </w:p>
    <w:p>
      <w:pPr>
        <w:pStyle w:val="Heading3"/>
        <w:numPr>
          <w:ilvl w:val="2"/>
          <w:numId w:val="1"/>
        </w:numPr>
        <w:rPr/>
      </w:pPr>
      <w:bookmarkStart w:id="48" w:name="__RefHeading___Toc3905265_581953129"/>
      <w:bookmarkStart w:id="49" w:name="_Toc15"/>
      <w:bookmarkEnd w:id="47"/>
      <w:bookmarkEnd w:id="48"/>
      <w:r>
        <w:rPr>
          <w:rtl w:val="true"/>
        </w:rPr>
        <w:t>حق حیات</w:t>
      </w:r>
      <w:bookmarkEnd w:id="49"/>
    </w:p>
    <w:p>
      <w:pPr>
        <w:pStyle w:val="Heading4"/>
        <w:numPr>
          <w:ilvl w:val="3"/>
          <w:numId w:val="1"/>
        </w:numPr>
        <w:rPr/>
      </w:pPr>
      <w:bookmarkStart w:id="50" w:name="__RefHeading___Toc3905267_581953129"/>
      <w:bookmarkStart w:id="51" w:name="_Toc16"/>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گرچه از زمان‌های دور اطلاعات کافی در برخورد با معلولین در دست نیست ولی آنچه مسلم است این گروه از جامعه معمولاً با مرگ زودرس مواجه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مرگ و میرها در اغلب موارد ناشی از خود معلولیت و عوارض آن نبوده بلکه مرگی تحمیل شده از سوی انسان‌های مخالف معلولیت بوده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معلولی که نمی‌توانسته خود را با حوادث روزگار وفق دهد و نیازهای روزمره خود را تأمین کند، جایی در جامعه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آنان یا به دست تقدیر در معابر رها می‌شدند و یا بر اساس خرافاتی که در جامعه وجود داشت به روشی نابود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شنیده شده که هم اکنون در برخی روستاهای دور دست ایران، شوم بودن حضور نوزاد معلول مطرح است؛ با اعتقاد به کشتن او به طرز وحشیانه این‌گونه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را در طویله حیواناتی مثل الاغ و گوسفند رها کرده و نوزاد زیر دست و پای حیوانات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روی کوه بلندی می گذارند تا عقاب او را ببرد</w:t>
      </w:r>
      <w:r>
        <w:rPr>
          <w:rFonts w:eastAsia="IRNazanin" w:cs="IRNazanin"/>
          <w:color w:val="111111"/>
          <w:sz w:val="28"/>
          <w:szCs w:val="28"/>
          <w:rtl w:val="true"/>
          <w:lang w:bidi="fa-IR"/>
        </w:rPr>
        <w:t>.</w:t>
      </w:r>
      <w:r>
        <w:rPr>
          <w:rStyle w:val="FootnoteAnchor"/>
          <w:rtl w:val="true"/>
        </w:rPr>
        <w:footnoteReference w:id="25"/>
      </w:r>
    </w:p>
    <w:p>
      <w:pPr>
        <w:pStyle w:val="Heading4"/>
        <w:numPr>
          <w:ilvl w:val="3"/>
          <w:numId w:val="1"/>
        </w:numPr>
        <w:rPr/>
      </w:pPr>
      <w:bookmarkStart w:id="52" w:name="__RefHeading___Toc3905269_581953129"/>
      <w:bookmarkStart w:id="53" w:name="_Toc17"/>
      <w:bookmarkEnd w:id="52"/>
      <w:r>
        <w:rPr>
          <w:rtl w:val="true"/>
        </w:rPr>
        <w:t>آراء تاریخی در جوامع مختلف</w:t>
      </w:r>
      <w:bookmarkEnd w:id="53"/>
    </w:p>
    <w:p>
      <w:pPr>
        <w:pStyle w:val="BookText"/>
        <w:rPr/>
      </w:pPr>
      <w:r>
        <w:rPr>
          <w:rFonts w:ascii="IRNazanin" w:hAnsi="IRNazanin" w:eastAsia="IRNazanin"/>
          <w:color w:val="111111"/>
          <w:sz w:val="28"/>
          <w:sz w:val="28"/>
          <w:szCs w:val="28"/>
          <w:rtl w:val="true"/>
          <w:lang w:bidi="fa-IR"/>
        </w:rPr>
        <w:t>با ظهور اسلام، تحولی در مسیر دستگیری ناتوانان و محرومین در جوامع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معلولینی که در این جوامع زندگی می‌کردند به تناسب سطح آگاهی جامعه کما بیش از توجه خاصی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سرنوشت خود حضور پیدا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اغلب جوامع دیگر وضع متفاوت بود و اثری از انسان دوستی، ترحم و نوع دوستی وجود نداشت و عملاً به کشتار معلولین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مشهود آن کشتار دسته جمعی معلولین به وسیله رژیم نازی هیتلری آلمان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اسناد دادگاه نورم برگ حدود </w:t>
      </w:r>
      <w:r>
        <w:rPr>
          <w:rFonts w:eastAsia="IRNazanin" w:cs="IRNazanin"/>
          <w:color w:val="111111"/>
          <w:sz w:val="28"/>
          <w:szCs w:val="28"/>
          <w:lang w:bidi="fa-IR"/>
        </w:rPr>
        <w:t>000/300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معلول قربانی جنایت </w:t>
      </w:r>
    </w:p>
    <w:p>
      <w:pPr>
        <w:pStyle w:val="BookText"/>
        <w:rPr/>
      </w:pPr>
      <w:r>
        <w:rPr>
          <w:rFonts w:ascii="IRNazanin" w:hAnsi="IRNazanin" w:eastAsia="IRNazanin"/>
          <w:color w:val="111111"/>
          <w:sz w:val="28"/>
          <w:sz w:val="28"/>
          <w:szCs w:val="28"/>
          <w:rtl w:val="true"/>
          <w:lang w:bidi="fa-IR"/>
        </w:rPr>
        <w:t>هیتلری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این عقیده بوده‌اند که وجود معلولین فایده‌ای برای رژیم مربوطه نداشته و می‌بایست حذف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طرز فکر حذف معلولین به تدریج در بسیاری از جوامع و مردم شهرنشین منسوخ گردید و تفکر انسان دوستی و هم نوگرایی جایش را فراگرفت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بر دیوار معبد مصری قدیمی تصویری هست که پای فلج کودکی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دیوار و این تصویر مربوط به پنج هزار سال قبل است</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باستان شناسان در پرو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آمریکای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جمجمه انسانی را پیدا کردند که روی آن سوراخ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جمجمه نشانگر اعتقاد در بین قبایل قدیمی است که معتقد بودند آدم‌هایی که معلولیت ذهنی و بیماری روانی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سوراخی روی سر آنها بشود تا ارواح شیطانی از سر آنها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در تورات هم آمده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بخت النصر بنیان‌گذار بابل همچنین عقیده‌ای داشت در ایران قدیم کسانی که بیماری صرع داشتند معتقد بودند، بیمار به عارضه مقدس یا الهی دچار شده، چنانکه یکی از پادشاهان ساسانی به نام کامبیز چنین بود</w:t>
      </w:r>
      <w:r>
        <w:rPr>
          <w:rFonts w:eastAsia="IRNazanin" w:cs="IRNazanin"/>
          <w:color w:val="111111"/>
          <w:sz w:val="28"/>
          <w:szCs w:val="28"/>
          <w:rtl w:val="true"/>
          <w:lang w:bidi="fa-IR"/>
        </w:rPr>
        <w:t>.</w:t>
      </w:r>
      <w:r>
        <w:rPr>
          <w:rStyle w:val="FootnoteAnchor"/>
          <w:rtl w:val="true"/>
        </w:rPr>
        <w:footnoteReference w:id="2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 موارد نشانگر این است که معلولیت از هزاران سال قبل مطرح بوده و رؤسای جوامع برای درمان و علاج معلولیت تدبیرها داشتند و بر باورهایی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بعضی از قدیم باور داشتند که معالجه و درمان معلولین صحیح نیست و معلولین باید از بین بروند و از حیات ساقط شده و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فلاسفه‌ای مثل ارسطو و افلاطون هم چنین نظری داشتند و برای نابودی معلولین راه‌هایی عرضه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روم باستان، نابینایان را در کوه یا جنگل رها می‌کردند تا بمیرند یا طمعه حیوانات شوند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دیدگاهی هم معتقد بود معلولان باید با آزار و اذیت نابود شوند</w:t>
      </w:r>
      <w:r>
        <w:rPr>
          <w:rFonts w:eastAsia="IRNazanin" w:cs="IRNazanin"/>
          <w:color w:val="111111"/>
          <w:sz w:val="28"/>
          <w:szCs w:val="28"/>
          <w:rtl w:val="true"/>
          <w:lang w:bidi="fa-IR"/>
        </w:rPr>
        <w:t xml:space="preserve">. </w:t>
      </w:r>
      <w:bookmarkStart w:id="54" w:name="pg5723_38443"/>
    </w:p>
    <w:p>
      <w:pPr>
        <w:pStyle w:val="Heading4"/>
        <w:numPr>
          <w:ilvl w:val="3"/>
          <w:numId w:val="1"/>
        </w:numPr>
        <w:rPr/>
      </w:pPr>
      <w:bookmarkStart w:id="55" w:name="__RefHeading___Toc3905271_581953129"/>
      <w:bookmarkStart w:id="56" w:name="_Toc18"/>
      <w:bookmarkEnd w:id="54"/>
      <w:bookmarkEnd w:id="55"/>
      <w:r>
        <w:rPr>
          <w:rtl w:val="true"/>
        </w:rPr>
        <w:t>دیدگاه اسلام</w:t>
      </w:r>
      <w:bookmarkEnd w:id="56"/>
    </w:p>
    <w:p>
      <w:pPr>
        <w:pStyle w:val="BookText"/>
        <w:rPr/>
      </w:pPr>
      <w:r>
        <w:rPr>
          <w:rFonts w:ascii="IRNazanin" w:hAnsi="IRNazanin" w:eastAsia="IRNazanin"/>
          <w:color w:val="111111"/>
          <w:sz w:val="28"/>
          <w:sz w:val="28"/>
          <w:szCs w:val="28"/>
          <w:rtl w:val="true"/>
          <w:lang w:bidi="fa-IR"/>
        </w:rPr>
        <w:t>قرآن کریم و معصومین علیهم السلام در جاهای مختلف به نفی کشتار و ردّ قتل یکدیگر؛ نیز اهتمام به نوع بشر و دوست داشتن ابناء آدم و نوع بشر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جاهلیت دختران خود را زنده به گور می‌کردند چون از عواقب مثل فقر، در خانه ماندن و شوهر نیافتن یا اسیر شدن در جنگ می‌ترسیدند و با روشی آنها را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خطاب به کسانی که به نابودی حیات انسان می‌پردازند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 ذنب قتلت</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به کدام گناه کشته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آیات متعدد به کشتن انسان‌ها اعتراض کرده و یک اصل مهم انسانی و اجتماعی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نوعدوستی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عضو یک جامعه نه تنها نباید برای نابودی یکدیگر تلاش کنند بلکه لازم است یکدیگر را دوست داشته باشند و به یکدیگر علاقه داشته و نسبت به یکدیگر مودت و دوستی داشته، در حلّ مشکلات یکدیگر بکوشند و بر اساس رحمت با همدیگر تعامل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 جعل بینکم موّدة و رحمه، یعنی بین شما دوستی و رحمت گذاشتیم</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رسول خدا صلی اللّه علیه و آله و سلم و قرآن بر اساس اصل نوعدوستی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 مودت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دیدگاه حیات آنان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احادیث بسیار در این زمینه رسیده است، مثل این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اَبعُونی فی الضعفاء فانما تنصرون و ترزقون بضعفاءکم</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یعنی مرا یاری کنید در مورد اقشار آسیب دیده و ضعیف همانا نصرت و پیشرفت و تمشیت امور اقتصادی به واسطه ضعفاء جامعه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در این روایت، خواستار حمایت جامعه از اصلاح امور ضعیفان شده است؛ زیرا توانمند شدن و مشارکت آنان در جامعه موجب ورود نیروی اجتماعی جدید می‌شود و نهایتاً به پیشرفت و آبادانی جامعه می‌انجامد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السلام علی الضریر خیانة؛</w:t>
      </w:r>
      <w:r>
        <w:rPr>
          <w:rStyle w:val="FootnoteAnchor"/>
          <w:rtl w:val="true"/>
        </w:rPr>
        <w:footnoteReference w:id="35"/>
      </w:r>
      <w:r>
        <w:rPr>
          <w:rFonts w:ascii="IRNazanin" w:hAnsi="IRNazanin" w:eastAsia="IRNazanin"/>
          <w:color w:val="111111"/>
          <w:sz w:val="28"/>
          <w:sz w:val="28"/>
          <w:szCs w:val="28"/>
          <w:rtl w:val="true"/>
          <w:lang w:bidi="fa-IR"/>
        </w:rPr>
        <w:t>یعنی سلام نکردن به نابینا خیانت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خیانت مصادیقی مثل عهد شکنی دارد؛</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بی‌توجهی و سلام نکردن به نابینا را پیامبر خیانت و ناپسند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احترام نهادن نوعی از انسان دوستی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فرمان به مالک اشتر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أَشْعِرْ قَلْبَک الرَّحْمَةَ لِلرَّعِیةِ وَ الْمَحَبَّةَ لَهُمْ وَ اللُّطْفَ بِهِمْ وَ لَا تَکونَنَّ عَلَیهِمْ سَبُعاً ضَارِیاً تَغْتَنِمُ أَکلَهُمْ، فَإِنَّهُمْ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أَخٌ لَک فِی الدِّینِ وَ إِمَّا نَظِیرٌ لَک فِی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قلب خود را برای مهربانی و دوستی با مردم آماده کن و با آنان ملاطف بنما، با آنان مثل حیوان درنده که در پی فرصتی برای دریدن و نابودی مردم هستند، رفتار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تو هم دین هستند در این صورت برادر دینی تو می‌باشند و یا هم کیش تو نیستند که در این صورت مثل تو انسان می‌باشند و خلقت شما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سید فهمی علی که سال‌ها استاد دانشگاه منصوره در مصر جامعه شناسی معلولین را تدریس می‌کرده در کتابی احادیث و آیات فراوان نقل کرده و ثابت نموده که اسلام از ابتدا در پی رسیدگی به معلولین و ممانعت از آزار و اذیت آنان و تأسیس تأمین اجتماعی برای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دیدگاه اسلام کمتر به غرب معرفی شده و در دانشگاه‌های غربی تدریس شده است</w:t>
      </w:r>
      <w:r>
        <w:rPr>
          <w:rFonts w:eastAsia="IRNazanin" w:cs="IRNazanin"/>
          <w:color w:val="111111"/>
          <w:sz w:val="28"/>
          <w:szCs w:val="28"/>
          <w:rtl w:val="true"/>
          <w:lang w:bidi="fa-IR"/>
        </w:rPr>
        <w:t>.</w:t>
      </w:r>
      <w:r>
        <w:rPr>
          <w:rStyle w:val="FootnoteAnchor"/>
          <w:rtl w:val="true"/>
        </w:rPr>
        <w:footnoteReference w:id="37"/>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اسلام معتقد است، جان هر انسان و وجود هر زن یا مرد یا کودک محترم است و کسی حق ندارد حیات کسی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جامعه انسانی مبتنی بر نوعدوستی و علاقه به یکدیگر و تعامل با هم بر اساس رحمت و موّدت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می‌گوید، ساختار جامعه انسانی بر اساس شالوده‌های خاص یعنی رحمت و مودت شکل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بینکم رحمةً و مودة</w:t>
      </w:r>
      <w:r>
        <w:rPr>
          <w:rFonts w:eastAsia="IRNazanin" w:cs="IRNazanin"/>
          <w:color w:val="111111"/>
          <w:sz w:val="28"/>
          <w:szCs w:val="28"/>
          <w:rtl w:val="true"/>
          <w:lang w:bidi="fa-IR"/>
        </w:rPr>
        <w:t>)</w:t>
      </w:r>
      <w:r>
        <w:rPr>
          <w:rStyle w:val="FootnoteAnchor"/>
          <w:rtl w:val="true"/>
        </w:rPr>
        <w:footnoteReference w:id="38"/>
      </w:r>
      <w:bookmarkStart w:id="57" w:name="pg5723_38446"/>
    </w:p>
    <w:p>
      <w:pPr>
        <w:pStyle w:val="BookText"/>
        <w:rPr/>
      </w:pPr>
      <w:bookmarkEnd w:id="57"/>
      <w:r>
        <w:rPr>
          <w:rFonts w:ascii="IRNazanin" w:hAnsi="IRNazanin" w:eastAsia="IRNazanin"/>
          <w:color w:val="111111"/>
          <w:sz w:val="28"/>
          <w:sz w:val="28"/>
          <w:szCs w:val="28"/>
          <w:rtl w:val="true"/>
          <w:lang w:bidi="fa-IR"/>
        </w:rPr>
        <w:t>معلولین هم در چنین جامعه‌ای زندگی می‌کنند و مناسبات با آنها باید بر اساس مودت و رحمت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حق حیات و زندگی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حیات بدون اشتغال و درآمد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باید بتواند لوازم و اسباب حیاتش را فراهم آورد و این جز با کار اقتصادی و به دست آوردن در آمد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اشتغال از لوازم و از ضرورت‌های حق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حیات و زندگی بدون شغل و کار و در آمد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بیکاری آسیب و آفت برای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اشتغال نوعی از حیاتی است که قرآن و سنت بر آن تأکید دارند</w:t>
      </w:r>
      <w:r>
        <w:rPr>
          <w:rFonts w:eastAsia="IRNazanin" w:cs="IRNazanin"/>
          <w:color w:val="111111"/>
          <w:sz w:val="28"/>
          <w:szCs w:val="28"/>
          <w:rtl w:val="true"/>
          <w:lang w:bidi="fa-IR"/>
        </w:rPr>
        <w:t>.</w:t>
      </w:r>
    </w:p>
    <w:p>
      <w:pPr>
        <w:pStyle w:val="Heading3"/>
        <w:numPr>
          <w:ilvl w:val="2"/>
          <w:numId w:val="1"/>
        </w:numPr>
        <w:rPr/>
      </w:pPr>
      <w:bookmarkStart w:id="58" w:name="__RefHeading___Toc3905273_581953129"/>
      <w:bookmarkStart w:id="59" w:name="_Toc19"/>
      <w:bookmarkEnd w:id="58"/>
      <w:r>
        <w:rPr>
          <w:rtl w:val="true"/>
        </w:rPr>
        <w:t>حق مشارکت اجتماعی</w:t>
      </w:r>
      <w:bookmarkEnd w:id="59"/>
    </w:p>
    <w:p>
      <w:pPr>
        <w:pStyle w:val="Heading4"/>
        <w:numPr>
          <w:ilvl w:val="3"/>
          <w:numId w:val="1"/>
        </w:numPr>
        <w:rPr/>
      </w:pPr>
      <w:bookmarkStart w:id="60" w:name="__RefHeading___Toc3905275_581953129"/>
      <w:bookmarkStart w:id="61" w:name="_Toc20"/>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معلول مثل دیگر انسان‌ها حق دارد در سرنوشت خود و جامعه خود مشارکت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معلولین نمی‌توانند به صرف اینکه عضوی از بدنشان آسیب دارد مثلاً بینایی ندارند، خود را کنار کشیده و در پروسه‌ها و فعالیت‌های اجتماعی شرکت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آیات و روایات در اسلام به معلولین رخصت داده در جهاد و بعضی از فعالیت‌های دیگر شرکت نکنند و گاه این تعابیر به تبعیض و عدم حق مشارکت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این موارد صرفاً اجازه و رخصت برای عدم انجام کارهایی است که در طاقت و توانایی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مردم دیگر که حق انجام کارهایی را ندارند نه به دلیل اینکه تمایز و تبعیض باشد؛ بلکه به دلیل این است که این افراد تبحر و توانایی انجام آن کار را ندارند و در صورت انجام به خودشان یا به افراد دیگر ممکن است ضرر وارد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کسی که دانش پزشکی ندارد، حق درمان و طبابت ندارد؛ چون تخصص این کار را ندارد و انجام طبابت ممکن است موجب ضرر و زیان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مشارکت معلولان به عنوان یکی از مبانی اشتغال، مشارکت در سرنوشت و در تأمین شغل و کار، و کسب درآمد را تبیین می‌کند</w:t>
      </w:r>
      <w:r>
        <w:rPr>
          <w:rFonts w:eastAsia="IRNazanin" w:cs="IRNazanin"/>
          <w:color w:val="111111"/>
          <w:sz w:val="28"/>
          <w:szCs w:val="28"/>
          <w:rtl w:val="true"/>
          <w:lang w:bidi="fa-IR"/>
        </w:rPr>
        <w:t>.</w:t>
      </w:r>
    </w:p>
    <w:p>
      <w:pPr>
        <w:pStyle w:val="Heading4"/>
        <w:numPr>
          <w:ilvl w:val="3"/>
          <w:numId w:val="1"/>
        </w:numPr>
        <w:rPr/>
      </w:pPr>
      <w:bookmarkStart w:id="62" w:name="__RefHeading___Toc3905277_581953129"/>
      <w:bookmarkStart w:id="63" w:name="_Toc21"/>
      <w:bookmarkEnd w:id="62"/>
      <w:r>
        <w:rPr>
          <w:rtl w:val="true"/>
        </w:rPr>
        <w:t>سیر تحولات</w:t>
      </w:r>
      <w:bookmarkEnd w:id="6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کسانی که خواهان حذف کامل معلولین بوده تا کسانی که درصدد مشارکت اجتماعی آنان می‌باشند، طیفی گسترده از دیدگاه ها هست که </w:t>
      </w:r>
      <w:bookmarkStart w:id="64" w:name="pg5723_38448"/>
    </w:p>
    <w:p>
      <w:pPr>
        <w:pStyle w:val="BookText"/>
        <w:rPr/>
      </w:pPr>
      <w:bookmarkEnd w:id="64"/>
      <w:r>
        <w:rPr>
          <w:rFonts w:ascii="IRNazanin" w:hAnsi="IRNazanin" w:eastAsia="IRNazanin"/>
          <w:color w:val="111111"/>
          <w:sz w:val="28"/>
          <w:sz w:val="28"/>
          <w:szCs w:val="28"/>
          <w:rtl w:val="true"/>
          <w:lang w:bidi="fa-IR"/>
        </w:rPr>
        <w:t>اینجا به برخی از آنها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پنج دیدگاه شناسایی شده که اجمالاً اینگونه‌اند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معلولین از جامعه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ایزوله سازی معلولین با نگهداری آنان در محیط‌های دور از خانه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محدودیت برای معلولین و نگهداری آنان در شبانه‌روزی‌ها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آنان در کنار خانواده و جامعه با ارتباط محدود با افراد غیر معلول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توانبخشی و مشارکت کامل و گسترده در جامعه</w:t>
      </w:r>
    </w:p>
    <w:p>
      <w:pPr>
        <w:pStyle w:val="BookText"/>
        <w:rPr/>
      </w:pPr>
      <w:r>
        <w:rPr>
          <w:rFonts w:ascii="IRNazanin" w:hAnsi="IRNazanin" w:eastAsia="IRNazanin"/>
          <w:color w:val="111111"/>
          <w:sz w:val="28"/>
          <w:sz w:val="28"/>
          <w:szCs w:val="28"/>
          <w:rtl w:val="true"/>
          <w:lang w:bidi="fa-IR"/>
        </w:rPr>
        <w:t>دیدگاه‌های اول تا سوم اساساً اشتغال و حق کار و حتی حق حیات برای معلولین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دیدگاه چهارم، اشتغال در محدوده خانواده و انجام کارهای محدود و زیر نظر خانواده را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دیدگاه پنجم انسانی است و معلولین را چون دیگر انسان‌ها می‌داند</w:t>
      </w:r>
      <w:r>
        <w:rPr>
          <w:rFonts w:eastAsia="IRNazanin" w:cs="IRNazanin"/>
          <w:color w:val="111111"/>
          <w:sz w:val="28"/>
          <w:szCs w:val="28"/>
          <w:rtl w:val="true"/>
          <w:lang w:bidi="fa-IR"/>
        </w:rPr>
        <w:t>.</w:t>
      </w:r>
    </w:p>
    <w:p>
      <w:pPr>
        <w:pStyle w:val="Heading4"/>
        <w:numPr>
          <w:ilvl w:val="3"/>
          <w:numId w:val="1"/>
        </w:numPr>
        <w:rPr/>
      </w:pPr>
      <w:bookmarkStart w:id="65" w:name="__RefHeading___Toc3905279_581953129"/>
      <w:bookmarkStart w:id="66" w:name="_Toc22"/>
      <w:bookmarkEnd w:id="65"/>
      <w:r>
        <w:rPr>
          <w:rtl w:val="true"/>
        </w:rPr>
        <w:t>حذف و نابودی</w:t>
      </w:r>
      <w:bookmarkEnd w:id="66"/>
    </w:p>
    <w:p>
      <w:pPr>
        <w:pStyle w:val="BookText"/>
        <w:rPr/>
      </w:pPr>
      <w:r>
        <w:rPr>
          <w:rFonts w:ascii="IRNazanin" w:hAnsi="IRNazanin" w:eastAsia="IRNazanin"/>
          <w:color w:val="111111"/>
          <w:sz w:val="28"/>
          <w:sz w:val="28"/>
          <w:szCs w:val="28"/>
          <w:rtl w:val="true"/>
          <w:lang w:bidi="fa-IR"/>
        </w:rPr>
        <w:t>قبلاً اسنادی درباره شیوه نابود کردن معلولان عرضه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اسناد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ادیانی مثل یهود، ناشنوا را به فقدان سلامت عقل ربط می‌دادند و معلول را همان کودن یا غیر عاقل تصور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معلول را به فاقد ایمان و کفر یا حداقل کسی که معنویت ندارد گره می‌زدند و از ورود ناشنوایان به مراسم یهودیان ممانعت به عمل می‌آوردند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در تاریخ همه جوامع، معلولان تقریباً سرنوشت یکسان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سخت‌گیری‌ها در همه جا وجود داشته، ولی آنان با سخت کوشی و نشان دادن پاکی و معرفی توانمندی‌های خود توانستند، جو را عوض کنند و نظرات رهبران را جلب نمایند</w:t>
      </w:r>
      <w:r>
        <w:rPr>
          <w:rFonts w:eastAsia="IRNazanin" w:cs="IRNazanin"/>
          <w:color w:val="111111"/>
          <w:sz w:val="28"/>
          <w:szCs w:val="28"/>
          <w:rtl w:val="true"/>
          <w:lang w:bidi="fa-IR"/>
        </w:rPr>
        <w:t>.</w:t>
      </w:r>
      <w:r>
        <w:rPr>
          <w:rStyle w:val="FootnoteAnchor"/>
          <w:rtl w:val="true"/>
        </w:rPr>
        <w:footnoteReference w:id="40"/>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معلولان مظلوم‌ترین گروه اجتماعی هستند که رنج و مرارت‌های بسیار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همواره در تلاش بوده و با سخت کوشی به مناصب عالی بعضاً دست یافتند و اغلب سربار جامعه نبوده و با تلاش شخصی مخارج خود را به دست می‌آورند؛ با این حال در معرض اتهامات و بدتر از آن نظریه‌های ضد انسانی </w:t>
      </w:r>
      <w:bookmarkStart w:id="67" w:name="pg5723_38450"/>
    </w:p>
    <w:p>
      <w:pPr>
        <w:pStyle w:val="BookText"/>
        <w:rPr/>
      </w:pPr>
      <w:bookmarkEnd w:id="67"/>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قدیم نظریه عدم حیات آنان را مطرح می‌کردند و نازی‌ها در آلمان چند ده هزار نفر از معلولین را وحشیانه کشتند چون معتقد بودند آنان موجب اختلال در سلامت نسل‌های حاضر و بعد می‌شوند و وجودشان هم بی‌فایده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دیدگاه‌هایی هم بوده و هست که آنان را انسان‌های پاک و صدیق دانسته و تلاش کرده شرایط اجتماعی برای رشد آنان را فراهم نماید و همواره از حقوق آنان دفاع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تا کنون تاریخ کاملی از معلولیت و معلولان با توجه به رخدادهای جهانی تألیف نشده است و بسیاری از حوادث در ابهام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لازم است با اندک اطلاعات موجود، تحولات معلولیت را تدوین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نگهداری در تبعید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دیدگاه و یک شیوه اعمالی در مورد معلولان در طول تاریخ این بود که معلولان حق ورود به جامعه و زندگی در کنار مردم دیگر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در دور دست و دور از دیگر اقشار مردم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طرز فکر از منابع مختلف تغذیه می‌شد و تقویت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اساطیر کمک می‌گرفتند و مثلاً می‌گفتند روح شیطان یا روح شر و خبیث در معلولان رخنه کرده و در واقع انسان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تفکر دینی الهام گرفته و مثلاً می‌گفتند به دلیل گناه والدین اینان از انسانیت جدا شده و شیطان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تصور که معلولین خطرناک هستند و اگر در خانه یا جامعه حضور داشته باشند موجب اذیت و آزار مردم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مراکزی معمولاً در بیرون شهر یا جاهای دور از دسترس می‌ساختند و معلولین را در آنجا نگهداری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محل‌ها که در اروپای قرون وسطی </w:t>
      </w:r>
      <w:r>
        <w:rPr>
          <w:rFonts w:eastAsia="Times New Roman" w:cs="Times New Roman" w:ascii="Times New Roman" w:hAnsi="Times New Roman"/>
          <w:color w:val="111111"/>
          <w:sz w:val="28"/>
          <w:szCs w:val="28"/>
          <w:lang w:val="en-US" w:bidi="en-US"/>
        </w:rPr>
        <w:t>Almshouse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نامیده، و در ایران نوانخانه گفته می‌شد، محرومین، ناتوانان، بیکاران، ولگردان، سالمندان و ایتام و نیز معلولین نگهداری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اولین بار در قرن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م در اروپا رایج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اصلی مسئولین نوانخانه‌ها انجام خدمات انسان دوستانه نبود، بلکه هدفشان جمع‌آوری این گروه از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تا اوایل قرن نوزده میلادی در اروپا رایج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نوانخانه‌ها اصلاح و تبدیل به کانون‌های کارآموزی گردید</w:t>
      </w:r>
      <w:r>
        <w:rPr>
          <w:rFonts w:eastAsia="IRNazanin" w:cs="IRNazanin"/>
          <w:color w:val="111111"/>
          <w:sz w:val="28"/>
          <w:szCs w:val="28"/>
          <w:rtl w:val="true"/>
          <w:lang w:bidi="fa-IR"/>
        </w:rPr>
        <w:t>.</w:t>
      </w:r>
    </w:p>
    <w:p>
      <w:pPr>
        <w:pStyle w:val="Heading4"/>
        <w:numPr>
          <w:ilvl w:val="3"/>
          <w:numId w:val="1"/>
        </w:numPr>
        <w:rPr/>
      </w:pPr>
      <w:bookmarkStart w:id="68" w:name="__RefHeading___Toc3905281_581953129"/>
      <w:bookmarkStart w:id="69" w:name="_Toc23"/>
      <w:bookmarkEnd w:id="68"/>
      <w:r>
        <w:rPr>
          <w:rtl w:val="true"/>
        </w:rPr>
        <w:t>محدودسازی</w:t>
      </w:r>
      <w:bookmarkEnd w:id="6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تدریج اندیشه‌های انسان گرایانه رشد کرد و متوجه شدند معلولین هم انسان هستند و همه افراد دارای معلولیت یک جور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bookmarkStart w:id="70" w:name="pg5723_38452"/>
    </w:p>
    <w:p>
      <w:pPr>
        <w:pStyle w:val="BookText"/>
        <w:rPr/>
      </w:pPr>
      <w:bookmarkEnd w:id="70"/>
      <w:r>
        <w:rPr>
          <w:rFonts w:ascii="IRNazanin" w:hAnsi="IRNazanin" w:eastAsia="IRNazanin"/>
          <w:color w:val="111111"/>
          <w:sz w:val="28"/>
          <w:sz w:val="28"/>
          <w:szCs w:val="28"/>
          <w:rtl w:val="true"/>
          <w:lang w:bidi="fa-IR"/>
        </w:rPr>
        <w:t>می‌دیدند انواع معلولین با شدت مختلف که در یک مکان و به صورت مختلط نگهداری می‌شدند، نه تنها بهداشت فردی و محیطی معلولین را به خطر می‌انداخت بلکه اثرات سوء روانی در افرادی که صرفاً معلولیت جسمی داشتند ایجاد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افرادی که نگهداری می‌شدند اگر دارای رفتار نابهنجار بودند، روی دیگران تأثیر گذاشته و رفتارهای خود را به دیگران منتقل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تفکر، تفکیک معلولین، از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خدمات بهداشتی مورد نیاز و موارد خاص درمانی و کم کم آموزش حرفه‌ای برای آنان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این تلقی و ذهنیت وجود داشت که معلولین باید در خانه و در جامعه نباشند و موجودات مسری و خطرناک هستند و لازم است در محل دیگر ولی به تفکیک و با امکانات آموزشی و بهداشتی نگهداری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تا مشروطیت که هنوز جامعه مدنی شکل نگرفته بود و جامعه به روش سنتی اداره می‌شد، همین تفکر را با ساختن اتاقک‌هایی در بیرون فضای خانه یا در کنار حیاط خانه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خانواده‌هایی که معلول داشتند، او را کنار خودشان معمولاً راه نمی‌دادند و سازه دیگر برای او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نگهداری معلولین در مراکز دور از خانه و جامعه کم کم و طی چند قرن مشروعیت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مردم و رهبران دینی در اروپا متوجه حقایق شدند و فهمیدند معلولان هم انسان هستند و با دیگر اعضاء خانواده تفاوتی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نگهداری آنها در مراکز، هزینه‌های بسیار داشت و کسی حاضر به پرداخت این هزینه‌ها نبود، کلیسا و افراد متدین و نیکوکار نسبت به این‌گونه کارها تردید پیدا کرده و به تدریج به عدم صحت این‌گونه عقاید پی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دوره جدید همه این باورها کنار گذاشته شد</w:t>
      </w:r>
      <w:r>
        <w:rPr>
          <w:rFonts w:eastAsia="IRNazanin" w:cs="IRNazanin"/>
          <w:color w:val="111111"/>
          <w:sz w:val="28"/>
          <w:szCs w:val="28"/>
          <w:rtl w:val="true"/>
          <w:lang w:bidi="fa-IR"/>
        </w:rPr>
        <w:t>.</w:t>
      </w:r>
    </w:p>
    <w:p>
      <w:pPr>
        <w:pStyle w:val="Heading4"/>
        <w:numPr>
          <w:ilvl w:val="3"/>
          <w:numId w:val="1"/>
        </w:numPr>
        <w:rPr/>
      </w:pPr>
      <w:bookmarkStart w:id="71" w:name="__RefHeading___Toc3905283_581953129"/>
      <w:bookmarkStart w:id="72" w:name="_Toc24"/>
      <w:bookmarkEnd w:id="71"/>
      <w:r>
        <w:rPr>
          <w:rtl w:val="true"/>
        </w:rPr>
        <w:t>مشارکت انسانی</w:t>
      </w:r>
      <w:bookmarkEnd w:id="7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تدریج دانش و آگاهی مردم در جوامع مختلف افزایش یافت و متوجه شد معلول مثل ناشنوا، نابینا و ضایعه نخاعی انسانی است که یک عضو از بدنش و جسمش آسیب دیده است و فقدان عضو جسمانی ربطی به روح و روان انسان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با دیگر انسان‌ها در روح و روان و در انسانیت مشترک است و تمایز و تفاوتی بین آنها وجود ندارد</w:t>
      </w:r>
      <w:r>
        <w:rPr>
          <w:rFonts w:eastAsia="IRNazanin" w:cs="IRNazanin"/>
          <w:color w:val="111111"/>
          <w:sz w:val="28"/>
          <w:szCs w:val="28"/>
          <w:rtl w:val="true"/>
          <w:lang w:bidi="fa-IR"/>
        </w:rPr>
        <w:t xml:space="preserve">. </w:t>
      </w:r>
      <w:bookmarkStart w:id="73" w:name="pg5723_38454"/>
    </w:p>
    <w:p>
      <w:pPr>
        <w:pStyle w:val="BookText"/>
        <w:rPr/>
      </w:pPr>
      <w:bookmarkEnd w:id="73"/>
      <w:r>
        <w:rPr>
          <w:rFonts w:ascii="IRNazanin" w:hAnsi="IRNazanin" w:eastAsia="IRNazanin"/>
          <w:color w:val="111111"/>
          <w:sz w:val="28"/>
          <w:sz w:val="28"/>
          <w:szCs w:val="28"/>
          <w:rtl w:val="true"/>
          <w:lang w:bidi="fa-IR"/>
        </w:rPr>
        <w:t>نخبگان لائیک و مذهبی اولین کسانی بودند که به رفتارهای موجود و جداسازی و تبعید معلولان معترض بودند و خواستار حضور معلولان در جامعه و شرکت آنان در فعالیت‌های اجتماعی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عادی که فرزندان معلول خود را دور از جامعه نگهداری می‌کردند، با انتقاد بعضی از نخبگان مواجه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مردم مجبور و یا متقاعد شدند معلولین را در خانه و کنار خودشان نگهداری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دانش و توانبخشی هنوز به مرحله کافی رشد نکرده بود و وسایل پیشرفت امروز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معلولین آموزش نمی‌دیدند و توانایی‌های خود را تقویت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با توان بالفعل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حضور و مشارکت فعال مورد انتظار برای آنان در جامعه ضعیف و با موانع و مشکلات عدیده‌ای روبرو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معلولین در خانواده‌های گسترده تحت مراقبت‌های خانوادگی و فامیل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بعضاً افراد خیر به نگهداری آنان اقدام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آنان به دلیل نداشتن سواد و آگاهی کافی و فقدان توانبخشی، مشارکت همه جانبه و گسترده در امور اجتماعی نداشتند</w:t>
      </w:r>
      <w:r>
        <w:rPr>
          <w:rFonts w:eastAsia="IRNazanin" w:cs="IRNazanin"/>
          <w:color w:val="111111"/>
          <w:sz w:val="28"/>
          <w:szCs w:val="28"/>
          <w:rtl w:val="true"/>
          <w:lang w:bidi="fa-IR"/>
        </w:rPr>
        <w:t>.</w:t>
      </w:r>
    </w:p>
    <w:p>
      <w:pPr>
        <w:pStyle w:val="Heading4"/>
        <w:numPr>
          <w:ilvl w:val="3"/>
          <w:numId w:val="1"/>
        </w:numPr>
        <w:rPr/>
      </w:pPr>
      <w:bookmarkStart w:id="74" w:name="__RefHeading___Toc3905285_581953129"/>
      <w:bookmarkStart w:id="75" w:name="_Toc25"/>
      <w:bookmarkEnd w:id="74"/>
      <w:r>
        <w:rPr>
          <w:rtl w:val="true"/>
        </w:rPr>
        <w:t>مشارکت فعال و گسترده</w:t>
      </w:r>
      <w:bookmarkEnd w:id="75"/>
    </w:p>
    <w:p>
      <w:pPr>
        <w:pStyle w:val="BookText"/>
        <w:rPr/>
      </w:pPr>
      <w:r>
        <w:rPr>
          <w:rFonts w:ascii="IRNazanin" w:hAnsi="IRNazanin" w:eastAsia="IRNazanin"/>
          <w:color w:val="111111"/>
          <w:sz w:val="28"/>
          <w:sz w:val="28"/>
          <w:szCs w:val="28"/>
          <w:rtl w:val="true"/>
          <w:lang w:bidi="fa-IR"/>
        </w:rPr>
        <w:t>آخرین دوره از تاریخ پر رنج معلولان، فعالیت و مشارکت آنان به دلیل تحصیلات و توانبخشی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تحقیقات و مطالعات و کسب تجارب لازم، تفکر انسانی زیستن معلولین، در چند دهه اخیر انتخاب و به مرحله اجرا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معلول قادر گردید که نقشی فعال در جامعه داشته و با عزت زندگی نماید و نه تنها در مسیر استقلال اقتصادی و اجتماعی پیش رود بلکه جامعه نیز از بازده فعالیت آنان بهره‌مند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معلولین علاوه بر نیازهای فیزیولوژیک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هوا، غذا، خواب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نیازهای فرهنگی آنها مثل تحصیلات و سواد؛ نیز به نیازهای اجتماعی آنان مثل برخورداری از احترام، نقش داشتن، مطرح بودن و دارا بودن از فرصت‌های برابر هم توجه 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در زمانی صورت می‌پذیرد که معلول در کانون خانواده زندگی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حذف شرایط نامساعد، به موقعیت برخورداری از احترام و حرمت اجتماعی، داشتن نقش فعال در جامعه رسیده است</w:t>
      </w:r>
      <w:r>
        <w:rPr>
          <w:rFonts w:eastAsia="IRNazanin" w:cs="IRNazanin"/>
          <w:color w:val="111111"/>
          <w:sz w:val="28"/>
          <w:szCs w:val="28"/>
          <w:rtl w:val="true"/>
          <w:lang w:bidi="fa-IR"/>
        </w:rPr>
        <w:t xml:space="preserve">. </w:t>
      </w:r>
      <w:bookmarkStart w:id="76" w:name="pg5723_38456"/>
    </w:p>
    <w:p>
      <w:pPr>
        <w:pStyle w:val="BookText"/>
        <w:rPr/>
      </w:pPr>
      <w:bookmarkEnd w:id="76"/>
      <w:r>
        <w:rPr>
          <w:rFonts w:ascii="IRNazanin" w:hAnsi="IRNazanin" w:eastAsia="IRNazanin"/>
          <w:color w:val="111111"/>
          <w:sz w:val="28"/>
          <w:sz w:val="28"/>
          <w:szCs w:val="28"/>
          <w:rtl w:val="true"/>
          <w:lang w:bidi="fa-IR"/>
        </w:rPr>
        <w:t>همان‌طور که قبلاً اشاره شد در گذشته، خانواده معمولاً معلولین را تحت مراقبت‌های خانوادگی و فامیلی قرار می‌دادند و در شهرهای بزرگ مورد لطف و ترحم افراد خیر و انسان دوست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مراقبت‌ها و دلسوزی‌ها نمی‌توانست جوابگوی نیازهای این طبقه باشد زیرا آنان صرفاً خوراک و پوشاک و سرپناه و حفاظت نمی‌خواستند و لازم بود نیازهای بنیادی آنها هم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توانبخشی حرفه‌ای و شغلی به عنوان یک نیاز بنیادی مطرح شد، زیرا تأمین کننده نقش فعال معلول در جامعه و رشد دهنده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اشتغال برای معلولین فراتر از دستیابی به دستمزد اقتصادی بوده، بلکه کار و کوشش اثرات درمانی و روانی داشته، ارتباط معلولین را با جامعه فراهم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تشریک مساعی و شرکت در جامعه، اعتماد به نفس را افزایش و موجب ایجاد منزلت شخصی و اجتماعی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توانبخشی در کسب استقلال اقتصادی معلولین به عنوان شاخص توانبخشی موفق هر کشوری 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ایران هنوز خدمات توانبخشی عمومی و فراگیر نشده و بسیاری از معلولین فاقد توانبخشی هستند درحالی که باید مشارکت فعال هم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حدود سه هزار نفر سالیانه از خدمات توانبخشی حرفه‌ای بهره‌مند می‌گردند که متأسفانه تنها برای نیمی از آنان امکانات اشتغال فراهم می‌گردد که برای رفع این مشکل و گسترش امکانات معلولین نیاز به یک خدمات همه جانبه عمومی و بسیج اراده معلولین نیازمند می‌باشد تا زمینه‌های لازم برای اشتغال معلولین فراهم گردد</w:t>
      </w:r>
      <w:r>
        <w:rPr>
          <w:rFonts w:eastAsia="IRNazanin" w:cs="IRNazanin"/>
          <w:color w:val="111111"/>
          <w:sz w:val="28"/>
          <w:szCs w:val="28"/>
          <w:rtl w:val="true"/>
          <w:lang w:bidi="fa-IR"/>
        </w:rPr>
        <w:t>.</w:t>
      </w:r>
    </w:p>
    <w:p>
      <w:pPr>
        <w:pStyle w:val="Heading4"/>
        <w:numPr>
          <w:ilvl w:val="3"/>
          <w:numId w:val="1"/>
        </w:numPr>
        <w:rPr/>
      </w:pPr>
      <w:bookmarkStart w:id="77" w:name="__RefHeading___Toc3905287_581953129"/>
      <w:bookmarkStart w:id="78" w:name="_Toc26"/>
      <w:bookmarkEnd w:id="77"/>
      <w:r>
        <w:rPr>
          <w:rtl w:val="true"/>
        </w:rPr>
        <w:t>ضرورت حضور و مشارکت</w:t>
      </w:r>
      <w:bookmarkEnd w:id="7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ده درصد از جمعیت جامعه را معلولین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آنان در عرصه‌های تولید و بازار کسب و کار،کمک بزرگی به توسعه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قشر از جامعه در بازار مشارکت نداشته باشند، زیان و ضرر بزرگی نصیب جامعه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ضرر و زیان فقط مربوط به عدم حضور و فقدان مشارکت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زیان‌های ناشی از عدم حضور را هم باید به 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این زیان‌ها تا چند برابر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بیکاری و عدم مشارکت </w:t>
      </w:r>
    </w:p>
    <w:p>
      <w:pPr>
        <w:pStyle w:val="BookText"/>
        <w:rPr/>
      </w:pPr>
      <w:r>
        <w:rPr>
          <w:rFonts w:ascii="IRNazanin" w:hAnsi="IRNazanin" w:eastAsia="IRNazanin"/>
          <w:color w:val="111111"/>
          <w:sz w:val="28"/>
          <w:sz w:val="28"/>
          <w:szCs w:val="28"/>
          <w:rtl w:val="true"/>
          <w:lang w:bidi="fa-IR"/>
        </w:rPr>
        <w:t>معلولان موجب بیماری‌های روانی و افسردگی‌ها می‌گردد؛ از طرف دیگر عدم مشارکت موجب فقر و به دنبال آن انواع جرم‌های ناشی از فقر و بیکاری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خانواده‌های آنان دچار دردسرها و مشکلات فراوان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نه تنها ده درصد از جامعه به عنوان نیروی مولد کنار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ده‌ها درصد از توان، بودجه و ظرفیت‌های کشور برای حل مشکلات این معضل و حلّ تبعات آن به کار گرفته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مشارکت و حضور معلولین در جامعه یک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آموزه‌های اسلامی بسیار بر کار کردن و مشارکت در کسب و کار تأکید شده که بعضی از آنها را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دستش تنگ است، باید از کنارگیری و در فقر ماندن پرهیز کند و به سراغ کار برود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کلوا من کدّ ایدیکم، یعنی از دسترنج خود بخورید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را از این علامت‌ها می‌توان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دارند، نسبت به فقیر، همسایه، افراد نادار، بدهکاران و ایتام خود را متعهد می‌دانند؛ خوبی مردم را می‌خواهند و در هر کاری امین مردم هستند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سالم در جامعه متعهد هستند به آسیب‌مندان جسمی و مبتلایان به بیماری کمک کنند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همه این سخنان گویای این است که اسلام به تعهدمندی، مسئولیت شناسی و احساس وظیفه کردن اهمیت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آموزه‌ها موجب شد، معلولین در دوره اسلامی از شرایط دشوار گذشته گذر کرده و اکنون به مرحله جدیدی از مدنیت برسند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جوامع با اتکای بر همین تفکر و همین آموزه‌ها، در یکصدسال اخیر، دوره جدیدی برای معلولان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ایده و آرزوی همگان در دوره مشارکت گسترده </w:t>
      </w:r>
    </w:p>
    <w:p>
      <w:pPr>
        <w:pStyle w:val="BookText"/>
        <w:rPr/>
      </w:pPr>
      <w:r>
        <w:rPr>
          <w:rFonts w:ascii="IRNazanin" w:hAnsi="IRNazanin" w:eastAsia="IRNazanin"/>
          <w:color w:val="111111"/>
          <w:sz w:val="28"/>
          <w:sz w:val="28"/>
          <w:szCs w:val="28"/>
          <w:rtl w:val="true"/>
          <w:lang w:bidi="fa-IR"/>
        </w:rPr>
        <w:t>معلولین این بوده و هست که معلولین در مشاغل مختلف صنعتی، کشاورزی، خدماتی، فرهنگی و علمی حضور و مشارکت داشته باشند؛ اما واقعیت چیز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بلکه چند دهه در ایران مشاغل معلولین محدود به تلفنچی، بلیط فروشی، کار در تاریک خانه‌های اسکن بیمارستانی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تلاش‌های خود معلولین به تدریج راه برای دیگر مشاغل پیش روی آنها گشوده شد و به مشاغلی مثل استادی دانشگاه، طبابت، وکالت، نویسندگی و غیره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کماً و کیفاً تا رسیدن به مراحل ایده‌آل فاصله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اشتغال با حق مشارکت اجتماعی و با حضور در جامعه با فعالیت در پروسه‌های اجتماعی ارتباط تنگاتنگ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حق مشارکت باور نداشته باشیم در واقع اشتغال را نفی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این نکته هم درباره جامعه شناسی ایران توضیح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خیابان‌های تهران یا شهرهای دیگر یا در پارک‌ها و مکان‌های عمومی پرسه می‌زنیم، معلولین را کمتر مشاهده می‌کنیم؟ چرا؟</w:t>
      </w:r>
    </w:p>
    <w:p>
      <w:pPr>
        <w:pStyle w:val="BookText"/>
        <w:rPr/>
      </w:pPr>
      <w:r>
        <w:rPr>
          <w:rFonts w:ascii="IRNazanin" w:hAnsi="IRNazanin" w:eastAsia="IRNazanin"/>
          <w:color w:val="111111"/>
          <w:sz w:val="28"/>
          <w:sz w:val="28"/>
          <w:szCs w:val="28"/>
          <w:rtl w:val="true"/>
          <w:lang w:bidi="fa-IR"/>
        </w:rPr>
        <w:t>مراکز آمار جهانی و ملی می‌گویند حدود ده درصد از هر جامعه، معلولیت دارند یعنی از هر ده نفر یک نفر باید حضور داشته باشد و مشاهده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پای صحبت خانواده‌های معلولان می‌نشینیم، در واقع همان استدلال‌های قدیمی را بعضاً مطرح می‌کنند و به دلایلی که می‌گویند از آوردن فرزند خود در بین مردم، ناخرسند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مادری می‌گفت وقتی بچه‌ام را به پارک می‌آورم و به طرف اسباب بازی‌ها می‌رود بعضی‌ها می‌دوند و بچه‌های خود را از اسباب بازی‌ها دور می‌کنند تا با بچه‌ام تماس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پدری می‌گفت، فرزندم را به پارک می‌آوردم و روزی کسی گفت بچه تو نباید با بچه‌های ما حرف بزند و نفس او به بچه‌ها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وقتی در بازار، کوچه، خیابان و پارک‌های اروپا راه می‌رویم معلولان فراوانی را می‌بینیم که با مردم مشغول صحبت و گفت‌وگو و تعاملات دیگر اجتماعی هستند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تحقیقات جامع در این باره انجام شود و برنامه‌های توجیهی و آموزشی برای مردم از طریق رسانه‌ها اجرا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مشارکت اجتماعی معلولان سامان‌دهی گردد و اشکالات آن مرتفع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به عنوان یک حق مبنای اشتغال است و </w:t>
      </w:r>
      <w:bookmarkStart w:id="79" w:name="pg5723_38462"/>
    </w:p>
    <w:p>
      <w:pPr>
        <w:pStyle w:val="BookText"/>
        <w:rPr/>
      </w:pPr>
      <w:bookmarkEnd w:id="79"/>
      <w:r>
        <w:rPr>
          <w:rFonts w:ascii="IRNazanin" w:hAnsi="IRNazanin" w:eastAsia="IRNazanin"/>
          <w:color w:val="111111"/>
          <w:sz w:val="28"/>
          <w:sz w:val="28"/>
          <w:szCs w:val="28"/>
          <w:rtl w:val="true"/>
          <w:lang w:bidi="fa-IR"/>
        </w:rPr>
        <w:t>عدم مشارکت اجتماعی موجب عدم اشتغال معلولان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لازم است به فقدان مشارکت و حضور به عنوان یک آسیب برای اشتغال توجه کنیم</w:t>
      </w:r>
      <w:r>
        <w:rPr>
          <w:rFonts w:eastAsia="IRNazanin" w:cs="IRNazanin"/>
          <w:color w:val="111111"/>
          <w:sz w:val="28"/>
          <w:szCs w:val="28"/>
          <w:rtl w:val="true"/>
          <w:lang w:bidi="fa-IR"/>
        </w:rPr>
        <w:t>.</w:t>
      </w:r>
    </w:p>
    <w:p>
      <w:pPr>
        <w:pStyle w:val="Heading3"/>
        <w:numPr>
          <w:ilvl w:val="2"/>
          <w:numId w:val="1"/>
        </w:numPr>
        <w:rPr/>
      </w:pPr>
      <w:bookmarkStart w:id="80" w:name="__RefHeading___Toc3905289_581953129"/>
      <w:bookmarkStart w:id="81" w:name="_Toc27"/>
      <w:bookmarkEnd w:id="80"/>
      <w:r>
        <w:rPr>
          <w:rtl w:val="true"/>
        </w:rPr>
        <w:t>آموزش پذیری؛ مهارت پذیری</w:t>
      </w:r>
      <w:bookmarkEnd w:id="81"/>
    </w:p>
    <w:p>
      <w:pPr>
        <w:pStyle w:val="Heading4"/>
        <w:numPr>
          <w:ilvl w:val="3"/>
          <w:numId w:val="1"/>
        </w:numPr>
        <w:rPr/>
      </w:pPr>
      <w:bookmarkStart w:id="82" w:name="__RefHeading___Toc3905291_581953129"/>
      <w:bookmarkStart w:id="83" w:name="_Toc28"/>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اشتغال با آموزش ارتباط تنگاتنگ دارد، اما رابطه آن با آموزش پذیری مهم‌تر است؛ زیرا تا وقتی انسان دارای معلولیت، استعداد و ظرفیت آموزش دیدن را نداشته باشد، یا اگر این باور وجود داشته باشد که معلولان استعداد و توانایی آموزش دیدن را ندارند، در واقع اعتراف کرده‌ایم آنان نمی‌توانند مشغول کار و کسب شوند و درآمد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مبانی و اصول اولیه فکری در مورد معلولین این است که قبول کنیم معلولان می‌توانند روش کار کردن، شیوه کسب در آمد و چگونگی اجرای حرفه و فن خاصی را فرا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درصد بسیار کم از معلولین توانایی یادگیری و آموزش پذیری را نداشته باشند؛ اما اکثریت آنها این توانایی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کنون به دست نیامده که کدام دسته و گروه از معلولین توانایی یادگیری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معلولین ذهنی هم که فکرش را نمی‌کنیم بتوانند چیزهایی را یاد بگیرند، امّا کُند ذهن‌ترین معلولان هم نشان داده‌اند، می‌توانند مسائلی را فرا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هیچ کارشناس آموزشی ادعا نکرده که بعضی از معلولان اصلاً توانایی یادگیری ندارند، برعکس گفته شده تمام آحاد بشر از هر دسته و گروه، استعداد فراگیری دارند، ولی ممکن است این استعداد اندک و کم باشد ولی به هر حال توانایی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به دو مبنا یعنی آموزش پذیری و مهارت پذیری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صورت خوب اجرا نشدن، آسیب و آفت کاریابی و کسب و کار است</w:t>
      </w:r>
      <w:r>
        <w:rPr>
          <w:rFonts w:eastAsia="IRNazanin" w:cs="IRNazanin"/>
          <w:color w:val="111111"/>
          <w:sz w:val="28"/>
          <w:szCs w:val="28"/>
          <w:rtl w:val="true"/>
          <w:lang w:bidi="fa-IR"/>
        </w:rPr>
        <w:t>.</w:t>
      </w:r>
    </w:p>
    <w:p>
      <w:pPr>
        <w:pStyle w:val="Heading4"/>
        <w:numPr>
          <w:ilvl w:val="3"/>
          <w:numId w:val="1"/>
        </w:numPr>
        <w:rPr/>
      </w:pPr>
      <w:bookmarkStart w:id="84" w:name="__RefHeading___Toc3905293_581953129"/>
      <w:bookmarkStart w:id="85" w:name="_Toc29"/>
      <w:bookmarkEnd w:id="84"/>
      <w:r>
        <w:rPr>
          <w:rtl w:val="true"/>
        </w:rPr>
        <w:t>اکتسابی بودن آموزش و مهارت</w:t>
      </w:r>
      <w:bookmarkEnd w:id="8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دانشمندان معلومات، دانستنی‌ها و باورهای آدمی را دو گونه فطری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اکتسابی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هم در فلسفه اسلامی و هم در نظام‌های تربیتی و فلسفه‌های غرب مثل فلسفه کانت و دکارت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مسئله مهم این است که برای اشتغال نیاز به فراگیری سواد خواندن و </w:t>
      </w:r>
      <w:bookmarkStart w:id="86" w:name="pg5723_38464"/>
    </w:p>
    <w:p>
      <w:pPr>
        <w:pStyle w:val="BookText"/>
        <w:rPr/>
      </w:pPr>
      <w:bookmarkEnd w:id="86"/>
      <w:r>
        <w:rPr>
          <w:rFonts w:ascii="IRNazanin" w:hAnsi="IRNazanin" w:eastAsia="IRNazanin"/>
          <w:color w:val="111111"/>
          <w:sz w:val="28"/>
          <w:sz w:val="28"/>
          <w:szCs w:val="28"/>
          <w:rtl w:val="true"/>
          <w:lang w:bidi="fa-IR"/>
        </w:rPr>
        <w:t>نوشتن و نیز دانستن دانش کسب و کار و در ادامه یاد گرفتن مهارت‌هایی که در حرفه و فن خاصی وجود دارد،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نمی‌تواند بدون یاد گرفتن این‌گونه مسائل اشتغال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آموزش‌ها و هم مهارت‌های مرتبط به اشتغال اکتسابی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هر نوع حرفه، نیاز به سواد خواندن و نوشتن و مقداری زبان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برنامه آموزشی اکابر و مراکز آموزشی اکابر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بزرگسالان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معلولین از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رسمی در شهرهای ایران دایر شد</w:t>
      </w:r>
      <w:r>
        <w:rPr>
          <w:rFonts w:eastAsia="IRNazanin" w:cs="IRNazanin"/>
          <w:color w:val="111111"/>
          <w:sz w:val="28"/>
          <w:szCs w:val="28"/>
          <w:rtl w:val="true"/>
          <w:lang w:bidi="fa-IR"/>
        </w:rPr>
        <w:t>.</w:t>
      </w:r>
    </w:p>
    <w:p>
      <w:pPr>
        <w:pStyle w:val="Heading4"/>
        <w:numPr>
          <w:ilvl w:val="3"/>
          <w:numId w:val="1"/>
        </w:numPr>
        <w:rPr/>
      </w:pPr>
      <w:bookmarkStart w:id="87" w:name="__RefHeading___Toc3905295_581953129"/>
      <w:bookmarkStart w:id="88" w:name="_Toc30"/>
      <w:bookmarkEnd w:id="87"/>
      <w:r>
        <w:rPr>
          <w:rtl w:val="true"/>
        </w:rPr>
        <w:t>حرفه و فن</w:t>
      </w:r>
      <w:bookmarkEnd w:id="88"/>
    </w:p>
    <w:p>
      <w:pPr>
        <w:pStyle w:val="BookText"/>
        <w:rPr/>
      </w:pPr>
      <w:r>
        <w:rPr>
          <w:rFonts w:ascii="IRNazanin" w:hAnsi="IRNazanin" w:eastAsia="IRNazanin"/>
          <w:color w:val="111111"/>
          <w:sz w:val="28"/>
          <w:sz w:val="28"/>
          <w:szCs w:val="28"/>
          <w:rtl w:val="true"/>
          <w:lang w:bidi="fa-IR"/>
        </w:rPr>
        <w:t>معلولین برای یافتن شغل مطلوب و با در آمد خوب، به ناچار باید حرفه و فن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مشاغل صنعتی مثل جوشکاری، مشاغل کشاورزی و دامپروری مثل باغداری و پرورش زنبور عسل، تا مشاغل خدماتی مثل حسابداری همگی نیاز به آموزش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حرفه‌هایی است که لزوماً معلولان با آموزش، یاد می‌گیرند و به اجرای آن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بار در سال‌های بین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مدرسه نابینایان کریستوفل در اصفهان انواع مشاغل از نوازندگی تا باغداری و خیاطی را به دانش‌آموزان نابینا آموزش داد و پایه‌گذار تجربه عملی در این زمینه شد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سازمان ملی رفاه ناشنوایان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مرکز آموزش حرفه‌ای را برای ناشنوایان در یوسف آباد تهران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نابینایان هم در جاهایی مثل ابابصیر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تأسیس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محبی شروع به فراگیری حرفه و فن البته بر اساس توانایی‌ها و اقتضائات خودشان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نابینایان در مشاغلی مثل جوشکاری نمی‌توانستند وارد شوند ولی در تاکسیدرمی</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استعدادش را داشتند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معلولین پس از گذراندن دوره‌های خاص و متبحر شدن در یک یا دو رشته خاص فنی، توسط همان سازمان کاریابی می‌شدند و در بازار آزاد کار مشغول به کار </w:t>
      </w:r>
      <w:bookmarkStart w:id="89" w:name="pg5723_38466"/>
    </w:p>
    <w:p>
      <w:pPr>
        <w:pStyle w:val="BookText"/>
        <w:rPr/>
      </w:pPr>
      <w:bookmarkEnd w:id="89"/>
      <w:r>
        <w:rPr>
          <w:rFonts w:ascii="IRNazanin" w:hAnsi="IRNazanin" w:eastAsia="IRNazanin"/>
          <w:color w:val="111111"/>
          <w:sz w:val="28"/>
          <w:sz w:val="28"/>
          <w:szCs w:val="28"/>
          <w:rtl w:val="true"/>
          <w:lang w:bidi="fa-IR"/>
        </w:rPr>
        <w:t>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کاریاب موظف بود با جلسه و تماس با مدیران کارخانه یا هر مرکز تولیدی آنها را برای پذیرش افراد دارای معلولیت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با کارفرما و با همکاران او صحبت می‌کرد، تا شرایط محیطی و انسانی را از هر نظر آماده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حرفه جو را هم در مسائل فنی توجیه می‌کردند و آماده می‌نمودند تا تبحر و تجربه لازم را داشته باشد و هم اخلاق نیک کاری و اجتماعی را به او یاد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بداند چگونه با کارفرما و همکارانش تعامل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که این‌گونه آموزش‌ها ضعیف‌تر شد، مشکل مهم در محیط‌های کاری این بود که معلولان مددجو نمی‌توانستند با عوامل انسانی حاضر در محیط کار برخورد صحیح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انتظارات بی‌جا داشتند و گاه احترام لازم را اعمال نمی‌کردند و بالاخره موجب تنش می‌شدند</w:t>
      </w:r>
      <w:r>
        <w:rPr>
          <w:rFonts w:eastAsia="IRNazanin" w:cs="IRNazanin"/>
          <w:color w:val="111111"/>
          <w:sz w:val="28"/>
          <w:szCs w:val="28"/>
          <w:rtl w:val="true"/>
          <w:lang w:bidi="fa-IR"/>
        </w:rPr>
        <w:t>.</w:t>
      </w:r>
    </w:p>
    <w:p>
      <w:pPr>
        <w:pStyle w:val="Heading4"/>
        <w:numPr>
          <w:ilvl w:val="3"/>
          <w:numId w:val="1"/>
        </w:numPr>
        <w:rPr/>
      </w:pPr>
      <w:bookmarkStart w:id="90" w:name="__RefHeading___Toc3905297_581953129"/>
      <w:bookmarkStart w:id="91" w:name="_Toc31"/>
      <w:bookmarkEnd w:id="90"/>
      <w:r>
        <w:rPr>
          <w:rtl w:val="true"/>
        </w:rPr>
        <w:t>نظام آموزشی خاص</w:t>
      </w:r>
      <w:bookmarkEnd w:id="91"/>
    </w:p>
    <w:p>
      <w:pPr>
        <w:pStyle w:val="BookText"/>
        <w:rPr/>
      </w:pPr>
      <w:r>
        <w:rPr>
          <w:rFonts w:ascii="IRNazanin" w:hAnsi="IRNazanin" w:eastAsia="IRNazanin"/>
          <w:color w:val="111111"/>
          <w:sz w:val="28"/>
          <w:sz w:val="28"/>
          <w:szCs w:val="28"/>
          <w:rtl w:val="true"/>
          <w:lang w:bidi="fa-IR"/>
        </w:rPr>
        <w:t>نابینایان، ناشنوایان، ذهنی‌ها و حرکتی‌ها هر کدام نیاز به آموزش خاص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مجموع آموزش آنان با مدارس عادی و نظام آموزش سراسری و معمولی کشور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در جهان نظام آموزشی ویژه برای معلولین و هر یک از اقشار آنها طراحی و اجرا شده که در ایران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پرورش 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باغچه‌بان اولین بار برای ناشنوایان ایران، آموزش را در دهه نخست قرن چهاردهم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کریستوفل هم در همان سال‌ها برای نابینایان کار آموزشی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شهرهای مختلف، دولت مدارسی را به نام آموزشگاه استثنایی دایر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به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آموزشگاه استثنایی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آموزش و پرورش استثنایی در حدود هفت دهه از عمرش در ایران می‌گذرد و تحولات فراوان در مدیریت، ساختار، نوع آموزش‌ها، خط‌مشی و اهدافش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هنوز کارآیی آن دقیقاً در هر دوره کارشناسی و ارزیابی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سه دهه اخیر مخالفان بسیار پیدا کرده و بسیاری معتقدند نه تنها در ارتقای سطح دانش و اطلاعات دانش‌آموزان موفق نبوده بلکه نقش تخریبی هم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موافقانی هم دارد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گُسست آموزش استثنایی از نظام آموزش استثنایی در کشورهای اروپایی و </w:t>
      </w:r>
      <w:bookmarkStart w:id="92" w:name="pg5723_38468"/>
    </w:p>
    <w:p>
      <w:pPr>
        <w:pStyle w:val="BookText"/>
        <w:rPr/>
      </w:pPr>
      <w:bookmarkEnd w:id="92"/>
      <w:r>
        <w:rPr>
          <w:rFonts w:ascii="IRNazanin" w:hAnsi="IRNazanin" w:eastAsia="IRNazanin"/>
          <w:color w:val="111111"/>
          <w:sz w:val="28"/>
          <w:sz w:val="28"/>
          <w:szCs w:val="28"/>
          <w:rtl w:val="true"/>
          <w:lang w:bidi="fa-IR"/>
        </w:rPr>
        <w:t>آمریکایی از جمله حوادث مهم این سال‌ها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آموزشی در ایران، تجارب و دستاوردهای خارجی در عرصه زبان اشاره، خط بریل، کتاب گویا و ده‌ها موضوع دیگر را مطالعه و سپس بومی سازی نکرده و در اختیار عموم قرار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ایران کتاب‌ها و مقالات علمی اندکی درباره دستاوردهای آموزشی جهانی منتشر شده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Encyclopedia of American Disability History</w:t>
      </w:r>
    </w:p>
    <w:p>
      <w:pPr>
        <w:pStyle w:val="BookText"/>
        <w:rPr/>
      </w:pPr>
      <w:r>
        <w:rPr>
          <w:rFonts w:ascii="IRNazanin" w:hAnsi="IRNazanin" w:eastAsia="IRNazanin"/>
          <w:color w:val="111111"/>
          <w:sz w:val="28"/>
          <w:sz w:val="28"/>
          <w:szCs w:val="28"/>
          <w:rtl w:val="true"/>
          <w:lang w:bidi="fa-IR"/>
        </w:rPr>
        <w:t xml:space="preserve">استاد اریکه صوان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التجربة الألمانیة فی رعایة الایتام والقُصر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تجارب آلمان را معرفی کرده است</w:t>
      </w:r>
      <w:r>
        <w:rPr>
          <w:rFonts w:eastAsia="IRNazanin" w:cs="IRNazanin"/>
          <w:color w:val="111111"/>
          <w:sz w:val="28"/>
          <w:szCs w:val="28"/>
          <w:rtl w:val="true"/>
          <w:lang w:bidi="fa-IR"/>
        </w:rPr>
        <w:t>.</w:t>
      </w:r>
    </w:p>
    <w:p>
      <w:pPr>
        <w:pStyle w:val="Heading4"/>
        <w:numPr>
          <w:ilvl w:val="3"/>
          <w:numId w:val="1"/>
        </w:numPr>
        <w:rPr/>
      </w:pPr>
      <w:bookmarkStart w:id="93" w:name="__RefHeading___Toc3905299_581953129"/>
      <w:bookmarkStart w:id="94" w:name="_Toc32"/>
      <w:bookmarkEnd w:id="93"/>
      <w:r>
        <w:rPr>
          <w:rtl w:val="true"/>
        </w:rPr>
        <w:t>انواع مهارت‌ها</w:t>
      </w:r>
      <w:bookmarkEnd w:id="94"/>
    </w:p>
    <w:p>
      <w:pPr>
        <w:pStyle w:val="BookText"/>
        <w:rPr/>
      </w:pPr>
      <w:r>
        <w:rPr>
          <w:rFonts w:ascii="IRNazanin" w:hAnsi="IRNazanin" w:eastAsia="IRNazanin"/>
          <w:color w:val="111111"/>
          <w:sz w:val="28"/>
          <w:sz w:val="28"/>
          <w:szCs w:val="28"/>
          <w:rtl w:val="true"/>
          <w:lang w:bidi="fa-IR"/>
        </w:rPr>
        <w:t>معلولین نیاز به انواع مهارت‌ها در هر دوره زندگی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راه رفتن و جهت‌یابی برای نابینایان اهمیت دارد، همان‌طور که برای ناشنوایان افزایش مهارت‌های خواندن و نوشتن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زندگی، مهارت تعامل و روابط با دیگران، حتی مهارت زبان اشاره یا مهارت حرکت با عصا و ویلچررانی و ده‌ها مهارت دیگر تا مهارت‌های جدیدتر مثل استفاده از کامپیوتر و اینترنت برای معلولان یک ضرورت حیاتی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آنها بر عهده مدرسه و معلم و بخشی بر عهده جامعه یا بر عهده خانواده یا رسانه‌ها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معلولی که مهارت‌های لازم را نداشته باشد، در شغل‌یابی و پیدا کردن کار مناسب و رسیدن به درآمد مطلوب ناکام و غیر موفق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مهارت‌ها در سرنوشت معلولان بسیار اهمیت دارد</w:t>
      </w:r>
      <w:r>
        <w:rPr>
          <w:rFonts w:eastAsia="IRNazanin" w:cs="IRNazanin"/>
          <w:color w:val="111111"/>
          <w:sz w:val="28"/>
          <w:szCs w:val="28"/>
          <w:rtl w:val="true"/>
          <w:lang w:bidi="fa-IR"/>
        </w:rPr>
        <w:t>.</w:t>
      </w:r>
    </w:p>
    <w:p>
      <w:pPr>
        <w:pStyle w:val="Heading4"/>
        <w:numPr>
          <w:ilvl w:val="3"/>
          <w:numId w:val="1"/>
        </w:numPr>
        <w:rPr/>
      </w:pPr>
      <w:bookmarkStart w:id="95" w:name="__RefHeading___Toc3905301_581953129"/>
      <w:bookmarkStart w:id="96" w:name="_Toc33"/>
      <w:bookmarkEnd w:id="95"/>
      <w:r>
        <w:rPr>
          <w:rtl w:val="true"/>
        </w:rPr>
        <w:t>قلمرو آموزش و مهارت</w:t>
      </w:r>
      <w:bookmarkEnd w:id="9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پیشرفت علوم و فناوری، سطح زندگی و فرهنگ و دانش معلولان هم متحول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کامپیوتر، موبایل، اینترنت نبود و امروز جزء ضروریات زندگی معلولان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مدرن بر اساس اقتضائات مدرن، کسب و کار معلولان برنامه ریزی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نهادهای متصدی و متکفل امور معلولین مثل سازمان استثنایی و سازمان بهزیستی، به نظر می‌رسد برنامه‌ریزی و تدبیر دقیق و جامع و به روز در زمینه نیازهای علمی و نیازهای مهارتی معلولان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مشاغلی مثل نویسندگی و نمایه سازی در مدارس استثنایی آموزش داده نمی‌شود و سازمان بهزیستی هم این حرفه‌ها را به عنوان شغل تعریف نکرده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بعضی کشورها، مشاغل معلولان را با توجه به ظرفیت‌های جدید و موجود در رشته‌های مختلف برنامه‌ریزی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ظهور رسانه‌های کاغذی مثل نشریات و پیدایش صدها روزنامه و مجله در هر کشور، معلولان را در زمینه روزنامه‌نگاری، گزارش نویسی، چکیده نگاری مقالات، نمایه سازی مقالات و ده‌ها شغل دیگر و موجود در این حوزه آموزش داده و آنها به درآمدهای عالی در این حرفه‌ها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ایران اقدامی مشاهده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صنعت سینما و فیلم رشد کرد و توسعه یافت، ناشنوایان و حتی نابینایان و دیگر مددجویان در این رشته وارد شده و خوش درخشیدند و به درآمد خوبی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ایران تدبیرهای جدی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معلولین ایران در رشته‌هایی مثل هنر آواز، هنر نوازندگی، ادبیات و نویسندگی، مرجع پژوهی و مرجع نگاری و ده‌ها رشته دیگر متأسفانه عقب هستند و ورود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معاونت فرهنگی سازمان بهزیستی اساساً اعتقادی به این‌گونه کارها نداشته باشد و نهایتاً معتقد باشد، معلولان در عرصه حفظ و قرائت قرآن می‌توانند پیشرفت کنند، وضع بهتر از این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عملاً همه آنها در زمیه قرآن نمی‌توانند و فقط گروه خاصی توانایی حفظ و قرائت قرآن دارند، به همین علت بسیاری بیکار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مخالف پیشرفت معلولین در زمینه قرآن نیستم و برعکس معتقدم در عرصه قرآن هم به موضوعات جدید توجه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ناشنوایان تا کنون هیچ اقدامی در حفظ قرآن و مفاهیم قرآن نبوده و نابینایان هم بسیار محدود و گویا فقط برای رفع تکلیف 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کشوری مثل اردن و قطر و دیگر کشورها تدبیرهای وسیع و متنوع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اردن چند سال است برای ناشنوایان، مسابقه تفسیر و فهم قرآن برگزار می‌کند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ریاست سازمان بهزیستی و ریاست آموزش و پرورش استثنایی فکر نکنند این‌گونه ضعف‌ها از انظار پنهان است؛ آیندگان نقد و انتقادهای فراوان مطرح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علت اصلی همه بدبختی‌ها، نداشتن شغل مناسب و فقدان کسب و کار هم متوجه برنامه‌ریزی‌های این دو نهاد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اگر از کشورهایی مثل مصر تجربه‌آموزی می‌شد، پیشرفت معلولان در عرصه قرآن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سالانه با برنامه‌ریزی برای نابینایان و مثلاً اعزام آنها به خارج از کشور، به اهداف </w:t>
      </w:r>
    </w:p>
    <w:p>
      <w:pPr>
        <w:pStyle w:val="BookText"/>
        <w:rPr/>
      </w:pPr>
      <w:r>
        <w:rPr>
          <w:rFonts w:ascii="IRNazanin" w:hAnsi="IRNazanin" w:eastAsia="IRNazanin"/>
          <w:color w:val="111111"/>
          <w:sz w:val="28"/>
          <w:sz w:val="28"/>
          <w:szCs w:val="28"/>
          <w:rtl w:val="true"/>
          <w:lang w:bidi="fa-IR"/>
        </w:rPr>
        <w:t>مطلوب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بخش فرهنگی سازمان بهزیستی به جای تدبیر برای کسب درآمد، آوردن خارجی‌ها به اینجا و صرف هزینه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پرسش شود، نابینایان و کلاً معلولین در عرصه قرآن کریم چه اقدامات درآمدزا می‌توانند داشته باشند؟ در پاسخ می‌گوییم، شیوه‌های درآمدی فراوان است ولی آن،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خط بریل؛ آموزش تکنولوژی کتاب گویا؛ آموزش زبان اشاره؛ اعزام گروه‌های تواشیح و خوانندگی گروهی قرآن کریم برای مراسم در کشورهای مختلف؛ قرائت قرآن و آموزش و برگزاری نشست‌ها و جلسات؛ شرکت در محافل حفظ قرآن کریم؛ آموزش حفظ قرآن کریم؛ تحقیق و تألیف کتب قرآنی مثل تفسیرهای قرآن در سطوح مختلف؛ ترویج و آموزش هنرهای قرآنی مثل تجلید، معرق قرآنی؛ خطاطی قرآن روی سنگ، روی پوست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در ده‌ها رشته می‌توان فعالیت‌های قرانی در قالب کسب و کار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معلولان برای رسیدن به اشتغال پایدار، لزوماً باید در بخش آموزش و مهارت پیشرفت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مهارت پذیر و آموزش پذیر نباشد در اشتغال هم پیشرفت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اسلامی به آموزش مهارت و فراگیری فنی و علمی توجه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العیش حسن التقدیر و ملاکه حسن التدبیر</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اساس زندگی، برنامه‌ریزی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ملاک صحت برنامه‌ریزی، تدبیر نیکو و کارشناسانه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علی غیر علم کان ما یفسدُ اکثر مما یُصلِح</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هر کس بدون آموزش و مهارت، کاری انجام دهد، بیش از اینکه کارش موجب اصلاح امور گردد، به فساد کارها و امور می‌انجامد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مسئولین و مدیران امور معلولان تمنا می‌کنیم این‌گونه سخنان گهربار معصومین علیهم السلام را سرلوحه کارشان قرار دهند و با استمداد از کارشناسان و </w:t>
      </w:r>
      <w:bookmarkStart w:id="97" w:name="pg5723_38474"/>
    </w:p>
    <w:p>
      <w:pPr>
        <w:pStyle w:val="BookText"/>
        <w:rPr/>
      </w:pPr>
      <w:bookmarkEnd w:id="97"/>
      <w:r>
        <w:rPr>
          <w:rFonts w:ascii="IRNazanin" w:hAnsi="IRNazanin" w:eastAsia="IRNazanin"/>
          <w:color w:val="111111"/>
          <w:sz w:val="28"/>
          <w:sz w:val="28"/>
          <w:szCs w:val="28"/>
          <w:rtl w:val="true"/>
          <w:lang w:bidi="fa-IR"/>
        </w:rPr>
        <w:t>برنامه‌ریزی‌های دقیق به رشته اشتغال معلولان کمک کنند</w:t>
      </w:r>
      <w:r>
        <w:rPr>
          <w:rFonts w:eastAsia="IRNazanin" w:cs="IRNazanin"/>
          <w:color w:val="111111"/>
          <w:sz w:val="28"/>
          <w:szCs w:val="28"/>
          <w:rtl w:val="true"/>
          <w:lang w:bidi="fa-IR"/>
        </w:rPr>
        <w:t>.</w:t>
      </w:r>
    </w:p>
    <w:p>
      <w:pPr>
        <w:pStyle w:val="Heading4"/>
        <w:numPr>
          <w:ilvl w:val="3"/>
          <w:numId w:val="1"/>
        </w:numPr>
        <w:rPr/>
      </w:pPr>
      <w:bookmarkStart w:id="98" w:name="__RefHeading___Toc3905303_581953129"/>
      <w:bookmarkStart w:id="99" w:name="_Toc34"/>
      <w:bookmarkEnd w:id="98"/>
      <w:r>
        <w:rPr>
          <w:rtl w:val="true"/>
        </w:rPr>
        <w:t>حق کسب و کار و ضرورت کوشش</w:t>
      </w:r>
      <w:bookmarkEnd w:id="99"/>
    </w:p>
    <w:p>
      <w:pPr>
        <w:pStyle w:val="BookText"/>
        <w:rPr/>
      </w:pPr>
      <w:r>
        <w:rPr>
          <w:rFonts w:ascii="IRNazanin" w:hAnsi="IRNazanin" w:eastAsia="IRNazanin"/>
          <w:color w:val="111111"/>
          <w:sz w:val="28"/>
          <w:sz w:val="28"/>
          <w:szCs w:val="28"/>
          <w:rtl w:val="true"/>
          <w:lang w:bidi="fa-IR"/>
        </w:rPr>
        <w:t>معلولانی به اشتغال پایدار خواهند رسید که قائل به کسب و کار بوده و در این راستا به کوشش مبادرت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چنین حقی را نپذیریم و مثل برخی از جریان‌های فکری بگوییم، معلولان چنین حقی را ندارند چون توانایی آن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لازم است گفته شود، معلولی داریم که بر اثر تصادف تمام اعضاء و جوارحش از کار افتاده و فقط چشمانش حرکت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کمک برنامه‌نویسی کامپیوتر، برنامه‌ای روی کامپیوترش نصب کرده و با حرکت چشمانش دستور می‌دهد و ارتباط برقرار می‌کند و به این روش شرکت صادرات و واردات را اداره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معلولان توانایی و استعداد انجام 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نمی‌توان تبعیض بین آنان و افرادی عادی قائل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حق کسب و کار مشروعیت دارد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دیگر این است که معلولان برای رسیدن به رفاه و معیشت مطلوب باید کوشا و مجاهد و فعال باشند و به ضرورت کوشش توجه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عدم توجه به حق کار و عدم اهتمام به تفکر جهادی و کوشش کردن، آسیب و آفت دیگر برای اشتغال است</w:t>
      </w:r>
      <w:r>
        <w:rPr>
          <w:rFonts w:eastAsia="IRNazanin" w:cs="IRNazanin"/>
          <w:color w:val="111111"/>
          <w:sz w:val="28"/>
          <w:szCs w:val="28"/>
          <w:rtl w:val="true"/>
          <w:lang w:bidi="fa-IR"/>
        </w:rPr>
        <w:t>.</w:t>
      </w:r>
    </w:p>
    <w:p>
      <w:pPr>
        <w:pStyle w:val="Heading4"/>
        <w:numPr>
          <w:ilvl w:val="3"/>
          <w:numId w:val="1"/>
        </w:numPr>
        <w:rPr/>
      </w:pPr>
      <w:bookmarkStart w:id="100" w:name="__RefHeading___Toc3905305_581953129"/>
      <w:bookmarkStart w:id="101" w:name="_Toc35"/>
      <w:bookmarkEnd w:id="100"/>
      <w:r>
        <w:rPr>
          <w:rtl w:val="true"/>
        </w:rPr>
        <w:t>تعهد دولت و خیرین</w:t>
      </w:r>
      <w:bookmarkEnd w:id="10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مبنای دیگر اشتغال معلولان، قبول و پذیرش نقش دولت و نقش خیرین در جامعه و فرهنگ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حلّ معضل اشتغال معلولان بدون ایفای نقش این دو گروه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سپردن همه امور به دولت صحیح نیست و باید امور معلولان به خودشان تفویض و واگذار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دوست و نیکوکاران هم باید مساعدت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که همه حلّ اشتغال را به دولت سپرده و از او توقع حلّ همه مشکلات اشتغال را داشته باشیم خطا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اندیشه که که در دانش مدیریت به دولت گرایی و سوسیالیسم مشهور است تجربه خودش را در یک قرن گذشته در کشورهای مختلف نشان داده و راه‌کار موفقی </w:t>
      </w:r>
      <w:bookmarkStart w:id="102" w:name="pg5723_38476"/>
    </w:p>
    <w:p>
      <w:pPr>
        <w:pStyle w:val="BookText"/>
        <w:rPr/>
      </w:pPr>
      <w:bookmarkEnd w:id="102"/>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راه‌کار لیبرالیستی و کنار گذاشتن دولت از همه امور هم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راه‌حل میانه پشتیبانی دولت از تلاش‌های خود معلولان و مردم در حلّ مشکل اشتغال است</w:t>
      </w:r>
      <w:r>
        <w:rPr>
          <w:rFonts w:eastAsia="IRNazanin" w:cs="IRNazanin"/>
          <w:color w:val="111111"/>
          <w:sz w:val="28"/>
          <w:szCs w:val="28"/>
          <w:rtl w:val="true"/>
          <w:lang w:bidi="fa-IR"/>
        </w:rPr>
        <w:t>.</w:t>
      </w:r>
    </w:p>
    <w:p>
      <w:pPr>
        <w:pStyle w:val="Heading4"/>
        <w:numPr>
          <w:ilvl w:val="3"/>
          <w:numId w:val="1"/>
        </w:numPr>
        <w:rPr/>
      </w:pPr>
      <w:bookmarkStart w:id="103" w:name="__RefHeading___Toc3905307_581953129"/>
      <w:bookmarkStart w:id="104" w:name="_Toc36"/>
      <w:bookmarkEnd w:id="103"/>
      <w:r>
        <w:rPr>
          <w:rtl w:val="true"/>
        </w:rPr>
        <w:t>نفی تبعیض</w:t>
      </w:r>
      <w:bookmarkEnd w:id="104"/>
    </w:p>
    <w:p>
      <w:pPr>
        <w:pStyle w:val="BookText"/>
        <w:rPr/>
      </w:pPr>
      <w:r>
        <w:rPr>
          <w:rFonts w:ascii="IRNazanin" w:hAnsi="IRNazanin" w:eastAsia="IRNazanin"/>
          <w:color w:val="111111"/>
          <w:sz w:val="28"/>
          <w:sz w:val="28"/>
          <w:szCs w:val="28"/>
          <w:rtl w:val="true"/>
          <w:lang w:bidi="fa-IR"/>
        </w:rPr>
        <w:t>آخرین مبنایی که برای اشتغال معلولین مطرح است، یکسان انگاری معلولان مردم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گاه به مساوات و گاه به نفی تبعیض می‌نامند</w:t>
      </w:r>
      <w:r>
        <w:rPr>
          <w:rFonts w:eastAsia="IRNazanin" w:cs="IRNazanin"/>
          <w:color w:val="111111"/>
          <w:sz w:val="28"/>
          <w:szCs w:val="28"/>
          <w:rtl w:val="true"/>
          <w:lang w:bidi="fa-IR"/>
        </w:rPr>
        <w:t>.</w:t>
      </w:r>
    </w:p>
    <w:p>
      <w:pPr>
        <w:pStyle w:val="Heading4"/>
        <w:numPr>
          <w:ilvl w:val="3"/>
          <w:numId w:val="1"/>
        </w:numPr>
        <w:rPr/>
      </w:pPr>
      <w:bookmarkStart w:id="105" w:name="__RefHeading___Toc3905309_581953129"/>
      <w:bookmarkStart w:id="106" w:name="_Toc37"/>
      <w:bookmarkEnd w:id="105"/>
      <w:r>
        <w:rPr>
          <w:rtl w:val="true"/>
        </w:rPr>
        <w:t>تحول در نگرش</w:t>
      </w:r>
      <w:bookmarkEnd w:id="106"/>
    </w:p>
    <w:p>
      <w:pPr>
        <w:pStyle w:val="BookText"/>
        <w:rPr/>
      </w:pPr>
      <w:r>
        <w:rPr>
          <w:rFonts w:ascii="IRNazanin" w:hAnsi="IRNazanin" w:eastAsia="IRNazanin"/>
          <w:color w:val="111111"/>
          <w:sz w:val="28"/>
          <w:sz w:val="28"/>
          <w:szCs w:val="28"/>
          <w:rtl w:val="true"/>
          <w:lang w:bidi="fa-IR"/>
        </w:rPr>
        <w:t>با تحول در طرز تلقی مردم، مدیران و نخبگان نسبت به معلولین، تاریخ تحولات رقم خورد و جامعه معلولین مراحل مختلف از دگرگونی را پشت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اختراع چاپ و افزایش چاپ و نشر کتاب، پیدایش و گسترش صنعت مطبوعات و نشریات، پیدایش کامپیوتر و راه‌اندازی شبکه جهانی اینترنت، همه اینها به گسترش اطلاعات انجامید و فهم و تلقی مردم را دست خوش تحول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خود معلولین باید متحول شده و خانه تکانی ذهنی پیدا کرده، به شیوه و تعالیم صحیح باور پیدا کرده، راه و روش درست را پیدا کرده و شروع به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تحول معلولین نیاز به آموزش، الگوسازی و فرهنگ سازی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نهادهای فرهنگی و تشکل‌های معلولیتی در این جهت فعال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مدیران دولتی و مسئولین مراکزی که متصدی امور معلولین هستند، باید رویکردهای غلط را کنار گذاشته و گرایش جدید و درست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دلیل اینکه مدیران اغلب سال‌ها در پست‌های مرتبط با معلولین بوده‌اند و سنی از آنان گذشته است، تغییر آنان کاری بَس دشوار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جامعه و عموم مردم هم باید طرز تلقی درست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تحول در این سه بخش یعنی مردم، معلولین و مدیران می‌توان انتظار داشت که اشتغال معلولان در سال‌های آینده سامان خواهد پذیرفت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 باورمند به اینکه افراد ناتوان غیر مولد و حتی خطرناک است و باید در </w:t>
      </w:r>
      <w:bookmarkStart w:id="107" w:name="pg5723_38478"/>
    </w:p>
    <w:p>
      <w:pPr>
        <w:pStyle w:val="BookText"/>
        <w:rPr/>
      </w:pPr>
      <w:bookmarkEnd w:id="107"/>
      <w:r>
        <w:rPr>
          <w:rFonts w:ascii="IRNazanin" w:hAnsi="IRNazanin" w:eastAsia="IRNazanin"/>
          <w:color w:val="111111"/>
          <w:sz w:val="28"/>
          <w:sz w:val="28"/>
          <w:szCs w:val="28"/>
          <w:rtl w:val="true"/>
          <w:lang w:bidi="fa-IR"/>
        </w:rPr>
        <w:t>خانه یا مکانی تحت مراقبت قرار گیرند، چنین جامعه‌ای برای جذب اشخاص ناتوان کمتر آمادگی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جامعه توانبخشی به عنوان یک جریان تدریجی و مداوم برای آماده سازی معلولین جهت مشارکت عمومی اجرا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نگرش‌های منفی و باورهای نادرستی طی سالیان دراز در افکار مردم و مدیران و حتی خود معلولین رسوخ و رسوب یافته و فرهنگ ناکارآمدی را شکل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باوری که معلولین جسمی را نسبت به افراد عادی ناسازگارتر و توانایی ذهنی آنان را کمتر می‌داند، نشانگر همین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ضرب‌المثل عقل سالم در بدن سالم، گویایی همین‌ها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اطلاع‌رسانی موفقیت‌های معلولان و توانمندی‌های آنان به جامعه و معرفی ابتکارات و فعالیت‌های آنها، مردم فهمیدند معلولیت مثل ناشنوایی با چند توانمندی قابل جمع در یک کالبد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مردم می‌بینند، معلولین بعضاً از افراد عادی موفق‌تراند و در تدریس، تحقیق و در رشته‌های مختلف پیشرفت‌های خوبی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این تحولات در این قشر موجب تغییرات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مراحل مختلف تحول و توسعه را پشت سر گذاشت و هم اکنون آماده می‌شود وارد مرحله جدید رشد و توسعه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پنجاه سال اخیر وقتی شرکت‌های بزرگ و جهانی توسط معلولین اداره شده و بهترین محصولات را با بهترین درآمدها داشته‌اند، از طرف دیگر این مراکز تولید به دنیا معرفی گردید و همگان به ویژه کارفرمایان متوجه شدند، توانایی‌ها، ابتکارات و خلاقیت‌های بی‌نظیر در این قشر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اقبال به سوی آنان افزایش یافت</w:t>
      </w:r>
      <w:r>
        <w:rPr>
          <w:rFonts w:eastAsia="IRNazanin" w:cs="IRNazanin"/>
          <w:color w:val="111111"/>
          <w:sz w:val="28"/>
          <w:szCs w:val="28"/>
          <w:rtl w:val="true"/>
          <w:lang w:bidi="fa-IR"/>
        </w:rPr>
        <w:t>.</w:t>
      </w:r>
    </w:p>
    <w:p>
      <w:pPr>
        <w:pStyle w:val="Heading3"/>
        <w:numPr>
          <w:ilvl w:val="2"/>
          <w:numId w:val="1"/>
        </w:numPr>
        <w:rPr/>
      </w:pPr>
      <w:bookmarkStart w:id="108" w:name="__RefHeading___Toc3905311_581953129"/>
      <w:bookmarkStart w:id="109" w:name="_Toc38"/>
      <w:bookmarkEnd w:id="108"/>
      <w:r>
        <w:rPr>
          <w:rtl w:val="true"/>
        </w:rPr>
        <w:t>نتیجه‌گیری</w:t>
      </w:r>
      <w:bookmarkEnd w:id="10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این هشت اصل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مبانی و بنیادهای اشتغال معلولان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اشتغال آنان مبتنی بر این هشت اصل استوار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یا هر مؤسسه می‌خواهد در زمینه اشتغال معلولان کار کند </w:t>
      </w:r>
    </w:p>
    <w:p>
      <w:pPr>
        <w:pStyle w:val="BookText"/>
        <w:rPr/>
      </w:pPr>
      <w:r>
        <w:rPr>
          <w:rFonts w:ascii="IRNazanin" w:hAnsi="IRNazanin" w:eastAsia="IRNazanin"/>
          <w:color w:val="111111"/>
          <w:sz w:val="28"/>
          <w:sz w:val="28"/>
          <w:szCs w:val="28"/>
          <w:rtl w:val="true"/>
          <w:lang w:bidi="fa-IR"/>
        </w:rPr>
        <w:t>نخست باید مبانی فکری و اصول نظری آن را تنقیح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مبانی، پایه و ستون فقرات فکری و نظری، اشتغال معلولین‌اند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ایران در این باره بحث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 چند تحقیق دانشگاهی مثل پایان‌نامه دکتری و فوق لیسانس درباره مبانی اشتغال تدوین و عرضه شود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لازم است چند نشست علمی برگزار گردد و نخبگان و متفکران با طرح مباحث جدید و ابتکاری به هم‌اندیشی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نشست‌ها موجب شکل‌گیری عقلانیت و خرد جمعی، تعقل گروهی، وفاق فکری خواهد شد</w:t>
      </w:r>
      <w:r>
        <w:rPr>
          <w:rFonts w:eastAsia="IRNazanin" w:cs="IRNazanin"/>
          <w:color w:val="111111"/>
          <w:sz w:val="28"/>
          <w:szCs w:val="28"/>
          <w:rtl w:val="true"/>
          <w:lang w:bidi="fa-IR"/>
        </w:rPr>
        <w:t xml:space="preserve">. </w:t>
      </w:r>
      <w:bookmarkStart w:id="110" w:name="pg5723_38482"/>
    </w:p>
    <w:p>
      <w:pPr>
        <w:pStyle w:val="Heading2"/>
        <w:numPr>
          <w:ilvl w:val="1"/>
          <w:numId w:val="1"/>
        </w:numPr>
        <w:rPr/>
      </w:pPr>
      <w:bookmarkStart w:id="111" w:name="__RefHeading___Toc3905313_581953129"/>
      <w:bookmarkStart w:id="112" w:name="_Toc39"/>
      <w:bookmarkEnd w:id="110"/>
      <w:bookmarkEnd w:id="111"/>
      <w:r>
        <w:rPr>
          <w:rtl w:val="true"/>
        </w:rPr>
        <w:t>فصل سوم</w:t>
      </w:r>
      <w:r>
        <w:rPr>
          <w:rtl w:val="true"/>
        </w:rPr>
        <w:t xml:space="preserve">: </w:t>
      </w:r>
      <w:r>
        <w:rPr>
          <w:rtl w:val="true"/>
        </w:rPr>
        <w:t>طبقه‌بندی مشاغل</w:t>
      </w:r>
      <w:bookmarkEnd w:id="11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3" w:name="__RefHeading___Toc3905315_581953129"/>
      <w:bookmarkStart w:id="114" w:name="_Toc40"/>
      <w:bookmarkEnd w:id="113"/>
      <w:r>
        <w:rPr>
          <w:rtl w:val="true"/>
        </w:rPr>
        <w:t>اشاره</w:t>
      </w:r>
      <w:bookmarkEnd w:id="11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اگر شغلی برای معلولان منظور می‌شد، مشاغل بسیار آسان و از نظر کمی چند شغل ساده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چه زمان گذشت توانایی و توانمندی‌های بیشتر آنان اثبات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کارفرمایان باور پیدا کردند مشاغل بیشتر می‌توان به معلولان اختصاص داد در این زمان تقریباً هیچ شغلی نمی‌شناسیم که معلولان ورود پیدا نکرده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لازم است برای برنامه‌ریزی دقیق‌تر و برای اینکه هر شغلی را به اهل آن سپرد، تحلیلی از انواع معلولیت‌ها و سپس از انواع مشاغل عرضه کرد و سپس به تطابق آنها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برنامه‌ریزان معلولان ندانند چه مشاغلی در توان آنان هست و فهرست و طبقه‌بندی این مشاغل تدوین نشده باشد، برنامه‌ریزی برای اشتغال آنان مشکل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فقدان نظام مشاغل طبقه‌بندی شده، آسیب برای کاریابی است</w:t>
      </w:r>
      <w:r>
        <w:rPr>
          <w:rFonts w:eastAsia="IRNazanin" w:cs="IRNazanin"/>
          <w:color w:val="111111"/>
          <w:sz w:val="28"/>
          <w:szCs w:val="28"/>
          <w:rtl w:val="true"/>
          <w:lang w:bidi="fa-IR"/>
        </w:rPr>
        <w:t xml:space="preserve">. </w:t>
      </w:r>
      <w:bookmarkStart w:id="115" w:name="pg5723_38486"/>
    </w:p>
    <w:p>
      <w:pPr>
        <w:pStyle w:val="Heading3"/>
        <w:numPr>
          <w:ilvl w:val="2"/>
          <w:numId w:val="1"/>
        </w:numPr>
        <w:rPr/>
      </w:pPr>
      <w:bookmarkStart w:id="116" w:name="__RefHeading___Toc3905317_581953129"/>
      <w:bookmarkStart w:id="117" w:name="_Toc41"/>
      <w:bookmarkEnd w:id="115"/>
      <w:bookmarkEnd w:id="116"/>
      <w:r>
        <w:rPr>
          <w:rtl w:val="true"/>
        </w:rPr>
        <w:t>سیاست‌های واقع گرایانه</w:t>
      </w:r>
      <w:bookmarkEnd w:id="117"/>
    </w:p>
    <w:p>
      <w:pPr>
        <w:pStyle w:val="BookText"/>
        <w:rPr/>
      </w:pPr>
      <w:r>
        <w:rPr>
          <w:rFonts w:ascii="IRNazanin" w:hAnsi="IRNazanin" w:eastAsia="IRNazanin"/>
          <w:color w:val="111111"/>
          <w:sz w:val="28"/>
          <w:sz w:val="28"/>
          <w:szCs w:val="28"/>
          <w:rtl w:val="true"/>
          <w:lang w:bidi="fa-IR"/>
        </w:rPr>
        <w:t>اشتغال یک روزه و یک ساله و حتی چند ساله اجرا نمی‌شود و به نتیجه مطلوب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بستر زمانی و سیر زمانی دارد تا به تدریج و طی چندین دوره با تدبیر و برنامه‌ریزی سامان‌دهی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ایران اشتغال معلولان به صورت یک پروسه درازمدت و یک موضوع علمی به آن نگاه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با اینکه ایران نسبت به کشورهای همجوار و منطقه خاورمیانه زودتر وارد عرصه اشتغال معلولین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ترکیه به دلیل همجواری با اروپا در بسیاری از مقولات پیشقدم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لبنان و مصر به دلیل بافت و ساختار جمعیتی آنها و سوق الجیشی بودن آنها زودتر وارد این عرصه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ایران هم نسبت به بسیاری زودتر اقدام به اشتغال معلولان کرد و تقریباً یکصد سال در این زمینه تجربه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به این نکته توجه شود که بخش مهمی از فعالیت‌های انجام یافته در زمینه اشتغال معلولان در ایران، دولتی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دولتی تابع سیاست‌های دولت خاصی که سرکار بوده یا پیرو سلایق و علاقه‌های شخصی و گروهی به اداره امور معلولان اقدام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هر چند سال یک بار عوض شده و ثبات و استقرار دراز مدت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دولت بدون مطالعات کارشناسانه کافی و توجیه مردم و خود معلولان و حتی نخبگان به اجرای سیاست‌ها و تصمیمات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امور معلولین از جمله اشتغال در بستر مدنیت و رشد مدنی، تدبیر و برنامه‌ریزی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دولتی که اغلب یا تمام آنها غیر معلول بودند و مشکلات معلولان را نچشیده بودند بدون مشورت و گفت‌وگو و در جریان گذاشتن معلولین، تصمیم سازی کرده و به اجرای آن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اجرا، ارزیابی و نظرسنجی هم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جامعه معلولین چون درگیر برای حلّ مشکلات خودشان نبودند، لاجرم بحث، مباحثه و گفت و شنود هم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رشد و بلوغ کافی پیدا نکرده‌اند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سو، مدیران تصمیم‌گیر و مجری هم ثبات نداشته و هر چند سال یکبار </w:t>
      </w:r>
    </w:p>
    <w:p>
      <w:pPr>
        <w:pStyle w:val="BookText"/>
        <w:rPr/>
      </w:pPr>
      <w:r>
        <w:rPr>
          <w:rFonts w:ascii="IRNazanin" w:hAnsi="IRNazanin" w:eastAsia="IRNazanin"/>
          <w:color w:val="111111"/>
          <w:sz w:val="28"/>
          <w:sz w:val="28"/>
          <w:szCs w:val="28"/>
          <w:rtl w:val="true"/>
          <w:lang w:bidi="fa-IR"/>
        </w:rPr>
        <w:t>تعویض شده و مدیر جدید مجدداً از نو آغاز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حداقل گزارش‌هایی از اجراها ثبت و ضبط نشده و پرونده‌ای از موضوعات در دسترس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موضوعات مهمی مثل اشتغال می‌بایست از ابتدا تا کنون سیر و تحولات نظری و اجرایی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ضبط و ثبت می‌شد ولی هم اکنون مطلبی در دسترس نیست و تجارب و دستاوردها ثبت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بخش دیگر توسط تشکل‌ها و مراکز خیریه‌ای و مردمی اداره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کریستوفل در اصفهان اولین مؤسسه‌ای بود که مهارت‌هایی مثل بافندگی، خیاطی، باغداری، پرورش مرغ و گوسفند را به معلول یاد می‌داد و پس از مدتی آنها را وارد عرصه کار و کسب و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مراکز هم تجارب و اطلاعات خود را جمع‌آوری و بایگانی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نخبگان امور معلولین هم چون با این مبحث جلو نیامده‌اند، هیچ ذهنیت و تحلیلی متأسفانه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اختیار داریم گزارش‌های کلی است و امیدواریم پس از این تشکل‌های معلولیتی و خود معلولان در این مباحث مشارکت فعال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محرم دانسته بستر گفت‌وگو و تعامل نظری را فراهم آورد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کشورها با ایجاد بانک اطلاعات برای اشتغال، تمام اطلاعات و تجارب را طبقه‌بندی شده و به روش علمی بایگانی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معلولان در چه سنواتی چه مشاغلی داشتند، علاقه آنان به کدام شغل بیشتر بود؟ و چرا به فلان شغل‌ها علاقه و گرایش نداشتند؟ چه عواملی موجب پیشرفت آنان در فلان شغل‌ها شد و چه موانعی وجود داشت؟ در دوره‌های بعد تحلیل‌گران با مراجعه به این اطلاعات طبقه‌بندی شده می‌توانستند برای دوره‌های بعد تصمیم‌گیری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ایران وقتی از مدیر اشتغال بهزیستی در یکی از استان‌ها درباره برخی موضوعات اطلاعات یک دهه گذشته را 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 اطلاع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اطلاعات یک سال گذشته را پرسیدیم، جوابشان منفی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مدیری چگونه می‌تواند برای مشاغل معلولین که مقوله پیچیده‌ای است، برنامه‌ریزی نماید؟ </w:t>
      </w:r>
      <w:bookmarkStart w:id="118" w:name="pg5723_38489"/>
    </w:p>
    <w:p>
      <w:pPr>
        <w:pStyle w:val="Heading3"/>
        <w:numPr>
          <w:ilvl w:val="2"/>
          <w:numId w:val="1"/>
        </w:numPr>
        <w:rPr/>
      </w:pPr>
      <w:bookmarkStart w:id="119" w:name="__RefHeading___Toc3905319_581953129"/>
      <w:bookmarkStart w:id="120" w:name="_Toc42"/>
      <w:bookmarkEnd w:id="118"/>
      <w:bookmarkEnd w:id="119"/>
      <w:r>
        <w:rPr>
          <w:rtl w:val="true"/>
        </w:rPr>
        <w:t>سیر تاریخی اشتغال</w:t>
      </w:r>
      <w:bookmarkEnd w:id="120"/>
    </w:p>
    <w:p>
      <w:pPr>
        <w:pStyle w:val="BookText"/>
        <w:rPr/>
      </w:pPr>
      <w:r>
        <w:rPr>
          <w:rFonts w:ascii="IRNazanin" w:hAnsi="IRNazanin" w:eastAsia="IRNazanin"/>
          <w:color w:val="111111"/>
          <w:sz w:val="28"/>
          <w:sz w:val="28"/>
          <w:szCs w:val="28"/>
          <w:rtl w:val="true"/>
          <w:lang w:bidi="fa-IR"/>
        </w:rPr>
        <w:t xml:space="preserve">اولین مدرسه ویژه آموزش ناشنوایان را مرحوم جبار باغچه‌بان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تبریز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باغچه اطفال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کرد و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نمونه‌ای از این نوع مدارس را در تهران برپا نمود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قانون تعلیمات اجباری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وزارت فرهنگ باید برای اطفالی که نقص خلقت دارند و کودکانی که هوش و استعداد آنها کم است در آینده نزدیک آموزشگاه‌های مخصوص تهیه نموده و آنها را طبق برنامه معین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 و صنایع و امور کشاورزی به آنها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نامه اجلاس سی و هشتم دفتر بین‌المللی کار به تصویب قوه مقننه رسید و به طور رسمی دولت ایران توانبخشی حرفه‌ای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بیمه‌های اجتماعی دریافت مستمری از کارافتادگی در مورد بیمه شدگانی که در اثر حوادث ناشی از کار و یا غیر ناشی از کار توانایی خود را از دست می‌دهند مطرح شد اما به طور مستقیم به توانبخشی آنان اشاره‌ای نشده بود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کارگاه دست و پاسازی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عالی رفاه اجتماعی تأسیس و به عنوان یک هماهنگ کننده فعالیت‌های توانبخشی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کل امور کودکان استثنایی وزارت آموزش و پرورش با وظیفه فراهم آوردن امکانات آموزش و پرورش معلولین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معلولین غیرقابل توانبخشی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بهداری و بهزیستی تأسیس و تأمین خدمات توانبخشی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اولین سرشماری معلولین انجام گرفت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پیشنهاد وزارت کار و امور اجتماعی و تصویب شورای انقلاب جمهوری اسلامی ایران، استخدام نابینایان آموزش دیده در ادارات و مؤسسات تولیدی به نسبت یک درصد پرسنل تشکیلات مصوب دستگاه‌ها در ازای افراد بازنشسته و مستعفی در نظر گرفته شد و حدود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از مشاغل هم برای اجرای این مصوبه تعیین و در اولویت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تشکیل </w:t>
      </w:r>
    </w:p>
    <w:p>
      <w:pPr>
        <w:pStyle w:val="BookText"/>
        <w:rPr/>
      </w:pPr>
      <w:r>
        <w:rPr>
          <w:rFonts w:ascii="IRNazanin" w:hAnsi="IRNazanin" w:eastAsia="IRNazanin"/>
          <w:color w:val="111111"/>
          <w:sz w:val="28"/>
          <w:sz w:val="28"/>
          <w:szCs w:val="28"/>
          <w:rtl w:val="true"/>
          <w:lang w:bidi="fa-IR"/>
        </w:rPr>
        <w:t>سازمان بهزیستی به تصویب رسید و طی سال‌های بعد و علیرغم تغییرات سازمانی، همواره مسئولیت تدارک امکانات پیشگیری، توانبخشی حرفه‌ای و اجتماعی معلولین بر عهده سازمان بهزیستی کشور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الزام دولت به استخدام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پرسنل خود از میان جانبازان انقلاب اسلامی و بستگان شهدا به تصویب رسید که در 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نیز از معلولین عادی با رعایت مقررات استخدامی مربوط و با هماهنگی سازمان بهزیستی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دومین سرشماری معلولین همراه با سرشماری عمومی نفوس و مسکن کشور انجام شد که این بار با قرار دادن سؤال مربوط به معلولیت در صفحه اول پرسشنامه خانوار، تمامی اطلاعات مربوط به افراد غیرمعلول در جامعه در مورد معلولین نیز ثبت گردید و می‌توان ادعا نمود که این حرکت، خود تلاشی در راه مشارکت و برابری معلولین با سایر نفوس جامعه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اطلاعات جمع‌آوری شده از این طریق می‌تواند در برنامه‌ریزی‌های مختلف برای معلولین به کار آید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استخدام جانبازان، اسراء و افراد خانواده‌های شهدا، جانبازان از کارافتاده، اسراء و مفقودالاثر انقلاب و جنگ و افرادی که حداقل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متوالی یا یکسال متناوب داوطلبانه در جبهه بوده‌اند به تصویب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قانون به استخدام جانبازان توجه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نهایتاً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پیش نویس قانون کار در مبحث آموزش و اشتغال ماده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مراکز آموزشی و تعلیمات حرفه‌ای خاص معلولین و 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ماده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اشتغال، ایجاد دفتری تحت عنوان دفتر برنامه‌ریزی و حمایت از اشتغال معلولین در مراکز استان‌ها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ایجاد شرکت‌های تعاونی و فراهم آوردن تسهیلات انجام کار و رفع موانع ساختمانی در کلیه مراکز پیش‌بینی شده است</w:t>
      </w:r>
      <w:r>
        <w:rPr>
          <w:rFonts w:eastAsia="IRNazanin" w:cs="IRNazanin"/>
          <w:color w:val="111111"/>
          <w:sz w:val="28"/>
          <w:szCs w:val="28"/>
          <w:rtl w:val="true"/>
          <w:lang w:bidi="fa-IR"/>
        </w:rPr>
        <w:t>.»</w:t>
      </w:r>
      <w:r>
        <w:rPr>
          <w:rStyle w:val="FootnoteAnchor"/>
          <w:rtl w:val="true"/>
        </w:rPr>
        <w:footnoteReference w:id="53"/>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شد سیر حوادثی که در ایران در زمینه اشتغال بوده را به اجمال معرفی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اینگونه نتیجه‌گیری کرد که در مواردی که کار دست نهادهای مدنی </w:t>
      </w:r>
      <w:bookmarkStart w:id="121" w:name="pg5723_38493"/>
    </w:p>
    <w:p>
      <w:pPr>
        <w:pStyle w:val="BookText"/>
        <w:rPr/>
      </w:pPr>
      <w:bookmarkEnd w:id="121"/>
      <w:r>
        <w:rPr>
          <w:rFonts w:ascii="IRNazanin" w:hAnsi="IRNazanin" w:eastAsia="IRNazanin"/>
          <w:color w:val="111111"/>
          <w:sz w:val="28"/>
          <w:sz w:val="28"/>
          <w:szCs w:val="28"/>
          <w:rtl w:val="true"/>
          <w:lang w:bidi="fa-IR"/>
        </w:rPr>
        <w:t>و مراکز مردمی بوده دلسوزی‌ها و پیشرفت‌ها محسوس‌تر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مؤسسه آموزشی ابابصیر توانست اقدامات ماندگاری در زمینه اشتغال نابینایان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کارنامه سازمان‌های دولتی و مراکز مردمی در زمینه اشتغال معلولان جمع‌آوری و عرضه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اطلاعات و آمار دقیق و راهگشا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اطلاعات از پیشرفت‌ها و پسرفت‌ها، موفقیت‌ها و شکست‌ها به نسل‌های بعد منتقل نشود و نتوانند از این تجربه‌ها درس‌آموزی کنند، سیر اشتغال معیوب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مانند موجودات طبیعی مثل یک درخت رشد و تحول زماندار دارد و در طول یک دوره تاریخی از مراحل مختلف عبور کرده و رشد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می‌خواهند این پدیده را مدیریت کنند، لازم است، سوابق آن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قانون به دفتر برنامه‌ریزی و حمایت از اشتغال معلولین در مراکز استان‌ها اشاره شده یا به شورای انقلاب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از مشاغل برای معلولین قانون تصویب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نمی‌دانیم این قوانین اجرا شده یا نه؟ اگر شده چه افراد جذب چه مشاغلی شدند و نتایج آن در سنوات مختلف چه بوده است؟ پنجاه سال آینده هم گفته می‌شود دولت 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 مرکز خیریه‌ای در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تصمیم را گرفت و نتایج آن چیست؟ از این‌رو اولین ضرورت و اولویت درباره اشتغال معلولین اولاً انتشار تمام اسناد و مدارک گذشته به روش علمی و ثانیاً ایجاد یک سامانه و بانک اطلاعات جامع برای جمع‌آوری همه اطلاعات موجود و در اختیار نخبگان قرار دادن آنها است</w:t>
      </w:r>
      <w:r>
        <w:rPr>
          <w:rFonts w:eastAsia="IRNazanin" w:cs="IRNazanin"/>
          <w:color w:val="111111"/>
          <w:sz w:val="28"/>
          <w:szCs w:val="28"/>
          <w:rtl w:val="true"/>
          <w:lang w:bidi="fa-IR"/>
        </w:rPr>
        <w:t>.</w:t>
      </w:r>
    </w:p>
    <w:p>
      <w:pPr>
        <w:pStyle w:val="Heading3"/>
        <w:numPr>
          <w:ilvl w:val="2"/>
          <w:numId w:val="1"/>
        </w:numPr>
        <w:rPr/>
      </w:pPr>
      <w:bookmarkStart w:id="122" w:name="__RefHeading___Toc3905321_581953129"/>
      <w:bookmarkStart w:id="123" w:name="_Toc43"/>
      <w:bookmarkEnd w:id="122"/>
      <w:r>
        <w:rPr>
          <w:rtl w:val="true"/>
        </w:rPr>
        <w:t>انواع معلولیت‌ها</w:t>
      </w:r>
      <w:bookmarkEnd w:id="123"/>
    </w:p>
    <w:p>
      <w:pPr>
        <w:pStyle w:val="BookText"/>
        <w:rPr/>
      </w:pPr>
      <w:r>
        <w:rPr>
          <w:rFonts w:ascii="IRNazanin" w:hAnsi="IRNazanin" w:eastAsia="IRNazanin"/>
          <w:color w:val="111111"/>
          <w:sz w:val="28"/>
          <w:sz w:val="28"/>
          <w:szCs w:val="28"/>
          <w:rtl w:val="true"/>
          <w:lang w:bidi="fa-IR"/>
        </w:rPr>
        <w:t>تا متوجه نشویم معلولیت‌ها کدامند و چه علل و عواملی، چه نوع معلولیتی را به وجود آورده نمی‌توان در باب توانبخشی شغلی و ایجاد اشتغال پایدار تصمیم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نخست باید معلولیت را شناخت، سپس معلولیت را طبقه‌بندی کرد و آنگاه بر مبنای اقتضائات نوع معلولیت، مشاغل را به صورت طبقه‌بندی شده و نظام‌مند پیشنهاد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اکنون به علل و عوامل معلولیت آفرینی اجمالاً می‌پردازیم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معلول را اینگونه تعریف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 کسی است که به هر دلیل توان </w:t>
      </w:r>
    </w:p>
    <w:p>
      <w:pPr>
        <w:pStyle w:val="BookText"/>
        <w:rPr/>
      </w:pPr>
      <w:r>
        <w:rPr>
          <w:rFonts w:ascii="IRNazanin" w:hAnsi="IRNazanin" w:eastAsia="IRNazanin"/>
          <w:color w:val="111111"/>
          <w:sz w:val="28"/>
          <w:sz w:val="28"/>
          <w:szCs w:val="28"/>
          <w:rtl w:val="true"/>
          <w:lang w:bidi="fa-IR"/>
        </w:rPr>
        <w:t>استفاده از عضو یا اعضایی از بدنش را نداشته یا به هر دلیل توانایی زندگی مثل افراد عادی را نداشته باشد؛ در این صورت می‌توان عوامل آن را به دو دسته زیر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مادرزادی،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بینایی، شنوایی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عارضی،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تصادفات، حوادث ناشی از کار، بیماری‌های عفونی و مزمن و طولانی که منجر به نقص عضوی از اعضاء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معلولیت‌ها را می‌توان به چند دسته زیر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بینایی، شنوایی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احشایی،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عروق، کلیه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فلج، قطع اعضا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مغزی، عضوی،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مثل اعتیاد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معلولین را به دو دسته جنگی و عادی تقسیم کرده و بر این اساس کسانی که در جبهه جنگ دچار معلولیت شده‌اند، به نام جانباز یا مجروح جنگی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مادرزاد یا بر اثر بیماری وراثتی یا امراض عارضی و یا تصادفات و حوادث دچار معلولیت شده‌اند، به نام معلول عادی و معمولی شناخته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معیارهای ارزشی و اینکه کدامیک از اینان محترم‌تر و ارزشمند‌تر هستند، حرف‌هایی هست ولی کتباً مطلب جدی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نمی‌توان گفت کسی که مثلاً برای خدمت به مردم عازم جایی بوده و بر اثر تصادف جزء معلولان ضایعه نخاعی شده و کسی که برای دفاع از میهن جانباز شده، یکی بر دیگری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متون دینی ملاک‌هایی مثل تقوا و عمل صالح وارد شده و بر اساس آنها می‌توان به داوری پرداخت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 دیگر معلولیت‌ها دو نوع شدید و متوسط درجه‌بندی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دارای معلولیت شدید توان کار ندارند و اشتغال در مورد آنان بی‌معنا است و نیاز به تأمین اجتماعی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افرادی که توان کار و شغل دارند با آموزش و مهارت‌آموزی و توانبخشی شغلی یا توانبخشی حرفه‌ای، آماده برای شغل و کار می‌شوند</w:t>
      </w:r>
      <w:r>
        <w:rPr>
          <w:rFonts w:eastAsia="IRNazanin" w:cs="IRNazanin"/>
          <w:color w:val="111111"/>
          <w:sz w:val="28"/>
          <w:szCs w:val="28"/>
          <w:rtl w:val="true"/>
          <w:lang w:bidi="fa-IR"/>
        </w:rPr>
        <w:t xml:space="preserve">. </w:t>
      </w:r>
      <w:bookmarkStart w:id="124" w:name="pg5723_38497"/>
    </w:p>
    <w:p>
      <w:pPr>
        <w:pStyle w:val="BookText"/>
        <w:rPr/>
      </w:pPr>
      <w:bookmarkEnd w:id="124"/>
      <w:r>
        <w:rPr>
          <w:rFonts w:ascii="IRNazanin" w:hAnsi="IRNazanin" w:eastAsia="IRNazanin"/>
          <w:color w:val="111111"/>
          <w:sz w:val="28"/>
          <w:sz w:val="28"/>
          <w:szCs w:val="28"/>
          <w:rtl w:val="true"/>
          <w:lang w:bidi="fa-IR"/>
        </w:rPr>
        <w:t>جمع‌آوری اطلاعات معلولین و طبقه‌بندی آنان بر اساس معلولیت آنها و نیز علاقه و گرایش آنان به شغل خاص،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کسی که بینایی ندارد چه مشاغلی را می‌تواند انجام دهد؟ در کشورهای پیشرفته نابینایان چه مشاغلی دارند؟ در ایران در گذشته چه مشاغلی داشته‌اند؟ اگر این اطلاعات جمع‌آوری گردد، مدیران و تصمیم‌سازان امور به راحتی می‌توانند درباره اشتغال آنان تدبیر داشته باشند</w:t>
      </w:r>
      <w:r>
        <w:rPr>
          <w:rFonts w:eastAsia="IRNazanin" w:cs="IRNazanin"/>
          <w:color w:val="111111"/>
          <w:sz w:val="28"/>
          <w:szCs w:val="28"/>
          <w:rtl w:val="true"/>
          <w:lang w:bidi="fa-IR"/>
        </w:rPr>
        <w:t>.</w:t>
      </w:r>
    </w:p>
    <w:p>
      <w:pPr>
        <w:pStyle w:val="Heading3"/>
        <w:numPr>
          <w:ilvl w:val="2"/>
          <w:numId w:val="1"/>
        </w:numPr>
        <w:rPr/>
      </w:pPr>
      <w:bookmarkStart w:id="125" w:name="__RefHeading___Toc3905323_581953129"/>
      <w:bookmarkStart w:id="126" w:name="_Toc44"/>
      <w:bookmarkEnd w:id="125"/>
      <w:r>
        <w:rPr>
          <w:rtl w:val="true"/>
        </w:rPr>
        <w:t>تقسیم‌بندی به لحاظ شغلی</w:t>
      </w:r>
      <w:bookmarkEnd w:id="126"/>
    </w:p>
    <w:p>
      <w:pPr>
        <w:pStyle w:val="BookText"/>
        <w:rPr/>
      </w:pPr>
      <w:r>
        <w:rPr>
          <w:rFonts w:ascii="IRNazanin" w:hAnsi="IRNazanin" w:eastAsia="IRNazanin"/>
          <w:color w:val="111111"/>
          <w:sz w:val="28"/>
          <w:sz w:val="28"/>
          <w:szCs w:val="28"/>
          <w:rtl w:val="true"/>
          <w:lang w:bidi="fa-IR"/>
        </w:rPr>
        <w:t>معلولانی که از نظر کارآیی و توانمندی همه در یک سطح نیستند و انواع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از معلولان کارآیی و توانایی آنان در حدّ صفر است و مثل یک تکه گوشت‌اند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معلولان دارای ضایعات گردن اینگونه‌اند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فقط سرشان حرکت دارد و بقیه بدن فلج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توصیه می‌شوند اینگونه معلولان تحت پوشش تأمین اجتماعی قرار گرفته و برنامه کاری برای آنان توصیه نمی‌شود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نفر به نام محمدصادق مقدس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امام جمعه موقت یکی از شهرهای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تصادف رانندگی از ناحیه گردن آسیب جدی دید و راهی بیمارستان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ماه از بیمارستان بیرون آمد؛ ولی تمام بدنش فلج فقط سرش را می‌تواند حرکت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تصمیم گرفت کار کند، شرکت صادرات و واردات راه‌اندازی کرد و برنامه‌ای روی کامپیوتر خود نصب کرد و با حرکت سر و حرکت چشمانش موس مجازی را روی مانیتور حرکت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ظرف چند ماه توانست شرکت را به سودهی کلان برساند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ایشان می‌تواند الگوی مناسبی برای این گروه از معلولان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معلولانی که شدیدترین معلولیت‌ها را دارند می‌توانند از وسایل مدرن استفاده کنند و کسب و کار مناسب داشته باشند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 معلولانی هستند که درصدی از معلولیت و ناتوانی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عمومی در این معلولان این است که اولاً ناتوانی اینان کارشناسی و شیوه کاستن از پیشرفت آن ناتوانی یا کاهش آثار آن بررسی و عملی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توانایی‌های فرد معلول شناسایی و راه به فعلیت رساندن این توانایی‌ها اجرایی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یک از معلولین نوع دوم دو برنامه دارند شناخت ناتوانی و مهار یا توانبخشی آن و دوم شناخت توانایی و منتج سازی، مولد سازی یا بهره‌مند و سوده کردن آن توانایی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فردی نابینا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اول نوع بینایی خود را می‌شناسد و درصدد اصلاح و درمان و اگر امکان نداشت به فراگیری مهارت‌هایی که جایگزین بینایی می‌گردد می‌پردازد مثلاً فنون حرکت، جهت یابی، گذشتن از موانع، استفاده از عصا یا دیگر راهنماها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دوم این فرد شناسایی توانمندی‌ها، مثلاً متوجه می‌شود لامسه کارآمد و قوی دارد و با آموزش‌هایی می‌تواند در رشته سرطان یابی از طریق لمس بدن فعالیت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معلولان گروه دوم این دو برنامه را باید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این برنامه‌ها دقیق‌تر و منطبق‌تر با پیشرفت‌های علمی و فناوری‌های مدرن باشد، موفقیت فرد معلول قطعی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فصل‌های آتی در این باره بیشتر خواهیم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مشاغل در بسیاری از کشورها اجرا شده و نتایج مطلوبی هم داشته است، به ویژه نسبت به معلولین مؤثر بوده است</w:t>
      </w:r>
      <w:r>
        <w:rPr>
          <w:rFonts w:eastAsia="IRNazanin" w:cs="IRNazanin"/>
          <w:color w:val="111111"/>
          <w:sz w:val="28"/>
          <w:szCs w:val="28"/>
          <w:rtl w:val="true"/>
          <w:lang w:bidi="fa-IR"/>
        </w:rPr>
        <w:t>.</w:t>
      </w:r>
      <w:r>
        <w:rPr>
          <w:rStyle w:val="FootnoteAnchor"/>
          <w:rtl w:val="true"/>
        </w:rPr>
        <w:footnoteReference w:id="55"/>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مشاغل بر اساس شواهد عینی و مستندات حقیقی بنا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نابینایان، شغل‌هایی مثل ویراستاری متون، نویسندگی و سرطان‌یابی بعید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چند نمونه‌هایی داشته باشیم که به رغم نابینایی، ویراستار است یا کتابدار نویسنده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نمونه‌ها را با فیلم و سند و مدرک نشان دهیم، این مشاغل برای این قشر تثبیت می‌شود</w:t>
      </w:r>
      <w:r>
        <w:rPr>
          <w:rFonts w:eastAsia="IRNazanin" w:cs="IRNazanin"/>
          <w:color w:val="111111"/>
          <w:sz w:val="28"/>
          <w:szCs w:val="28"/>
          <w:rtl w:val="true"/>
          <w:lang w:bidi="fa-IR"/>
        </w:rPr>
        <w:t xml:space="preserve">. </w:t>
      </w:r>
      <w:bookmarkStart w:id="127" w:name="pg5723_38501"/>
    </w:p>
    <w:p>
      <w:pPr>
        <w:pStyle w:val="BookText"/>
        <w:rPr/>
      </w:pPr>
      <w:bookmarkEnd w:id="127"/>
      <w:r>
        <w:rPr>
          <w:rFonts w:ascii="IRNazanin" w:hAnsi="IRNazanin" w:eastAsia="IRNazanin"/>
          <w:color w:val="111111"/>
          <w:sz w:val="28"/>
          <w:sz w:val="28"/>
          <w:szCs w:val="28"/>
          <w:rtl w:val="true"/>
          <w:lang w:bidi="fa-IR"/>
        </w:rPr>
        <w:t>در آلمان از شرکت زیمنس بازدید کردم، تمامی کارمندان و کارگران این شرکت دارای معلولیت‌اند ولی با کیفیت‌ترین وسایل الکترونیکی مثل تلویزیون و رادیو تولید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گروه کامپیوتر دانشگاه کالسدروهه آلمان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آمد و یک روز مهمان دفتر فرهنگ معلولین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فعالیت‌های این دفتر را دید، پیشنهاد داد پروژه‌ای که توسط نابینایان در آلمان اجرا می‌شود در ایران هم با آموزش نابینایان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 با یک هفته آموزش به نابینایان گزینش شده، آنان در مراکز درمانی و بیمارستان‌های آلمان در شغل کشف سرطان اشتغال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لمس و ماساژ بدن فردی که احتمال سرطان دارد غدد سرطانی را کشف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این معاینه یک صدم هزینه اسکن است و خطرات اسکن مثل اشعه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مشاغل در کشورهای پیشرفته برای معلولین طی چند سال تثبیت شده است و در ایران هم هر چه زودتر باید نظام مشاغل اجرایی یا اگر هست توسعه پیدا کند</w:t>
      </w:r>
      <w:r>
        <w:rPr>
          <w:rFonts w:eastAsia="IRNazanin" w:cs="IRNazanin"/>
          <w:color w:val="111111"/>
          <w:sz w:val="28"/>
          <w:szCs w:val="28"/>
          <w:rtl w:val="true"/>
          <w:lang w:bidi="fa-IR"/>
        </w:rPr>
        <w:t>.</w:t>
      </w:r>
    </w:p>
    <w:p>
      <w:pPr>
        <w:pStyle w:val="Heading3"/>
        <w:numPr>
          <w:ilvl w:val="2"/>
          <w:numId w:val="1"/>
        </w:numPr>
        <w:rPr/>
      </w:pPr>
      <w:bookmarkStart w:id="128" w:name="__RefHeading___Toc3905325_581953129"/>
      <w:bookmarkStart w:id="129" w:name="_Toc45"/>
      <w:bookmarkEnd w:id="128"/>
      <w:r>
        <w:rPr>
          <w:rtl w:val="true"/>
        </w:rPr>
        <w:t>پیشگیری و آماده سازی</w:t>
      </w:r>
      <w:bookmarkEnd w:id="129"/>
    </w:p>
    <w:p>
      <w:pPr>
        <w:pStyle w:val="BookText"/>
        <w:rPr/>
      </w:pPr>
      <w:r>
        <w:rPr>
          <w:rFonts w:ascii="IRNazanin" w:hAnsi="IRNazanin" w:eastAsia="IRNazanin"/>
          <w:color w:val="111111"/>
          <w:sz w:val="28"/>
          <w:sz w:val="28"/>
          <w:szCs w:val="28"/>
          <w:rtl w:val="true"/>
          <w:lang w:bidi="fa-IR"/>
        </w:rPr>
        <w:t>با پیشرفت‌هایی که در علوم پزشکی حاصل شده، اکنون مسلم و محرز گردیده که شمار زیادی از معلولیت‌ها قابل پیشگیری و در صورت ابتلا، قابل درمان و حداقل قابل افزایش توانایی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شایع‌ترین این نوع معلولیت‌ها ضایعات مغزی می‌باشد که علم ژنتیک قادر به مقابله و پیشگیری از آن است و هر گاه طفلی از صافی‌های ژنتیک هم بگذرد و باز هم دچار اختلالات مغزی باشد، اگر در بدو تولد پزشکان متوجه شوند، قابل معالجه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از زمان تولد بگذرد و والدین یا پزشکان متوجه وجود اختلالات مغزی شوند، کار معالجه دشوارتر و مدتش طولانی‌تر خواهد بود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معلولیت‌ها، معلولیت‌های ارثی و خانوادگی است که با کنترل‌ها و آزمایش‌های قبل از ازدواج می‌شود از وقوع آنها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معلولیت‌های حادث شده،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تصادف، سیل، زلزله، جنگ، قحطی و غیره که به طور ناخواسته، به سلامتی افراد آسیب زده‌اند، قابل پیشگیری می‌باشند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بعضی از معلولیت‌ها را می‌توان با پیشگیری از بین برد یا کنترل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آلودگی‌های شیمایی، هسته‌ای، صوتی، ریزگردی و ده‌ها نوع آلودگی دیگر موجب معلولیت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برنامه‌ریزی و آموزش مردم می‌توان از تأثیر آنها ممانعت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رسانه‌ها به ویژه صدا و سیما در زمینه پیشگیری، ضعیف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و در متون اسلامی، مطالب سودمندی برای پیشگیری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علاج واقعه قبل از وقوع باید کرد بلا ندیده دعا را شروع باید کرد</w:t>
      </w:r>
    </w:p>
    <w:p>
      <w:pPr>
        <w:pStyle w:val="BookText"/>
        <w:rPr/>
      </w:pPr>
      <w:r>
        <w:rPr>
          <w:rFonts w:ascii="IRNazanin" w:hAnsi="IRNazanin" w:eastAsia="IRNazanin"/>
          <w:color w:val="111111"/>
          <w:sz w:val="28"/>
          <w:sz w:val="28"/>
          <w:szCs w:val="28"/>
          <w:rtl w:val="true"/>
          <w:lang w:bidi="fa-IR"/>
        </w:rPr>
        <w:t>به جز آن دسته از معلولیت‌هایی که ناخواسته حادث می‌شوند،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سیل، زلزله، قحطی و بیماری‌های واگیردار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سایر معلولیت‌ها می‌توان جلوگیری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اگر جنگ نباشد، بیماری شیمیایی و معلول جنگی هم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مسیر سیلاب خانه نسازیم، خانه خراب و غرق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پیرامون دهانه‌های آتشفشان زندگی نکنیم، در زیر مواد مذاب ناشی از فوران آتشفشان مدفون و یا معلول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مقررات راهنمایی و رانندگی و عبور و مرور دقیق باشیم، هرگز در تصادفات معلول و زمین‌گیر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ازدواج به خصوص با نزدیکان، با پزشک مشورت کنیم، تحقیقاً صاحب فرزند معلول نخواهیم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باید بپذیریم که عامل معلولیت‌ها خودمان هستیم و اگر مبارزه و مقابله‌ای لازم هست باید ابتدا با خودمان کلنجار برویم و سپس با معلول برخورد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علم پزشکی، قادر به پیشگیری و معالجه امراض است، با وجود این، بیماری‌های ناشی از مظاهر تمدن، زاینده معلولیت‌هایی شده‌اند که پیداکردن راه‌های درمانشان، حتی از سرطان هم مشکل‌تر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استرس‌ها و بیماری‌های روانی و آلزایمر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آخرین آمارها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افراد بشر مبتلا به اینگونه بیماری‌ها شده‌اند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ششمین همایش جهانی، اقدام‌های توانبخشی برای بیماران روانی در هامبورگ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پروفسور اشتارک روانکاو آلمانی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افراد بشر یک نفرشان به نوعی نیازمند معالجات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مورد اشاره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شیزوفرنی؛ استرس روحی و افسردگی؛ آلزایمر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بیماری‌های روانی و روحی قابل مقابله و پیشگیری و درمان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و متون دینی و اسلامی بهترین راه درمان این بیماری را معرفی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توصیه‌های سازمان بهداشت جهانی مبنی بر درمان بیماران روانی، مسئولین بهداشت و درمان کشورمان با برپایی سمیناری 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رسیدند که تخت‌های موجود در بیمارستان‌های روانی کافی برای انبوه بیماران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تصمیم گرفته شد تا برای جلوگیری از تشدید بیماری، بخش‌هایی از بیمارستان‌های موجود به درمان بیماران روانی اختصاص یابند که تدارک برای راه‌اندازی این قبیل بخش‌ها آغاز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تعریف سازمان بهداشت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اعلام شده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w:t>
      </w:r>
      <w:r>
        <w:rPr>
          <w:rFonts w:eastAsia="IRNazanin" w:cs="IRNazanin"/>
          <w:color w:val="111111"/>
          <w:sz w:val="28"/>
          <w:szCs w:val="28"/>
          <w:lang w:bidi="fa-IR"/>
        </w:rPr>
        <w:t>5,000,000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بیمار روانی در ایران وجود دارد که اگر به موقع از شدت بیماری‌شان جلوگیری نشود، به تدریج به جمع معلولین غیر آرام خواهند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حال حاضر جهان با فاجعه معلولیت‌های ناشی از مواد مخدر، قرار دارد و کشور ما از اوایل قرن حاضر دچار این مشکل بوده و سرمایه‌های زیادی را در این راه از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مبتلا کردن افراد اجتماعات تحت ستم و استعمار سابق و آزادی‌خواه کنونی از شگردهای خاص دولت‌های استعماری بوده که سعی می‌کردند هر چه بیشتر بر رونق تولید و استعمال این مواد افزوده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نیز علیرغم مبارزه شدیدی که با قاچاق و استعمال تریاک می‌شود، با وجود این، این بلا شیوع دارد و شمار زیادی از افراد را به کام نیستی کشانیده که با خارج شدن از چنبره‌های کار و فعالیت، همچون معلولین روانی لاعلاج روی دست خانواده‌ها و اجتماع مانده‌اند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مواد مخدر صنعتی مثل شیشه خطرناک‌تر و معلولیت زایی آنها چند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مواد موجب انواع ایست قلبی، تصلب شرایین و ده‌ها عارضه دیگر شده و معلولیت‌های مختلف را موجب می‌شود و می‌آفریند</w:t>
      </w:r>
      <w:r>
        <w:rPr>
          <w:rFonts w:eastAsia="IRNazanin" w:cs="IRNazanin"/>
          <w:color w:val="111111"/>
          <w:sz w:val="28"/>
          <w:szCs w:val="28"/>
          <w:rtl w:val="true"/>
          <w:lang w:bidi="fa-IR"/>
        </w:rPr>
        <w:t>.</w:t>
      </w:r>
      <w:r>
        <w:rPr>
          <w:rStyle w:val="FootnoteAnchor"/>
          <w:rtl w:val="true"/>
        </w:rPr>
        <w:footnoteReference w:id="56"/>
      </w:r>
      <w:bookmarkStart w:id="130" w:name="pg5723_38506"/>
    </w:p>
    <w:p>
      <w:pPr>
        <w:pStyle w:val="BookText"/>
        <w:rPr/>
      </w:pPr>
      <w:bookmarkEnd w:id="130"/>
      <w:r>
        <w:rPr>
          <w:rFonts w:ascii="IRNazanin" w:hAnsi="IRNazanin" w:eastAsia="IRNazanin"/>
          <w:color w:val="111111"/>
          <w:sz w:val="28"/>
          <w:sz w:val="28"/>
          <w:szCs w:val="28"/>
          <w:rtl w:val="true"/>
          <w:lang w:bidi="fa-IR"/>
        </w:rPr>
        <w:t xml:space="preserve">ولی بسیاری از معلولان هم اکنون در مراتب و مناصب 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فنی مشغول کاراند و به خوبی هم از عهده انجام وظیفه برمی‌آیند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نمی‌توان گفت معلولین قابل تحول نیستند و تا آخر عمر باید در یک گروه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برنامه‌ریزی و تدبیر می‌توان از معلولیت‌ها کاست و مانع شروع معلولیت‌ها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نخست باید درباره نظام مشاغل تصمیم گرفت</w:t>
      </w:r>
      <w:r>
        <w:rPr>
          <w:rFonts w:eastAsia="IRNazanin" w:cs="IRNazanin"/>
          <w:color w:val="111111"/>
          <w:sz w:val="28"/>
          <w:szCs w:val="28"/>
          <w:rtl w:val="true"/>
          <w:lang w:bidi="fa-IR"/>
        </w:rPr>
        <w:t>.</w:t>
      </w:r>
    </w:p>
    <w:p>
      <w:pPr>
        <w:pStyle w:val="Heading3"/>
        <w:numPr>
          <w:ilvl w:val="2"/>
          <w:numId w:val="1"/>
        </w:numPr>
        <w:rPr/>
      </w:pPr>
      <w:bookmarkStart w:id="131" w:name="__RefHeading___Toc3905327_581953129"/>
      <w:bookmarkStart w:id="132" w:name="_Toc46"/>
      <w:bookmarkEnd w:id="131"/>
      <w:r>
        <w:rPr>
          <w:rtl w:val="true"/>
        </w:rPr>
        <w:t>مناسب‌سازی و ارگونومی</w:t>
      </w:r>
      <w:bookmarkEnd w:id="132"/>
    </w:p>
    <w:p>
      <w:pPr>
        <w:pStyle w:val="BookText"/>
        <w:rPr/>
      </w:pPr>
      <w:r>
        <w:rPr>
          <w:rFonts w:ascii="IRNazanin" w:hAnsi="IRNazanin" w:eastAsia="IRNazanin"/>
          <w:color w:val="111111"/>
          <w:sz w:val="28"/>
          <w:sz w:val="28"/>
          <w:szCs w:val="28"/>
          <w:rtl w:val="true"/>
          <w:lang w:bidi="fa-IR"/>
        </w:rPr>
        <w:t>متناسب سازی دستگاه‌ها و ماشین‌ها مثل متناسب سازی خودرو برای رانندگان دارای ضایعات نخاعی، ارگونومی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آرگونومی نوعی توانبخشی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نظام مطلوب شغلی معلولان ایران، لازم است ابتدا بدانیم ارگونومی در ایران چه وضعیتی دارد؟</w:t>
      </w:r>
    </w:p>
    <w:p>
      <w:pPr>
        <w:pStyle w:val="BookText"/>
        <w:rPr/>
      </w:pPr>
      <w:r>
        <w:rPr>
          <w:rFonts w:ascii="IRNazanin" w:hAnsi="IRNazanin" w:eastAsia="IRNazanin"/>
          <w:color w:val="111111"/>
          <w:sz w:val="28"/>
          <w:sz w:val="28"/>
          <w:szCs w:val="28"/>
          <w:rtl w:val="true"/>
          <w:lang w:bidi="fa-IR"/>
        </w:rPr>
        <w:t xml:space="preserve">طراحی ماشین متناسب با توانایی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حرکتی انسان‌های معلول علم جدیدی به نام ارگونومی </w:t>
      </w:r>
      <w:r>
        <w:rPr>
          <w:rFonts w:eastAsia="Times New Roman" w:cs="Times New Roman" w:ascii="Times New Roman" w:hAnsi="Times New Roman"/>
          <w:color w:val="111111"/>
          <w:sz w:val="28"/>
          <w:szCs w:val="28"/>
          <w:lang w:val="en-US" w:bidi="en-US"/>
        </w:rPr>
        <w:t>Ergonomy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طراحی و مهندسی فاکتورهای انسانی </w:t>
      </w:r>
      <w:r>
        <w:rPr>
          <w:rFonts w:eastAsia="Times New Roman" w:cs="Times New Roman" w:ascii="Times New Roman" w:hAnsi="Times New Roman"/>
          <w:color w:val="111111"/>
          <w:sz w:val="28"/>
          <w:szCs w:val="28"/>
          <w:lang w:val="en-US" w:bidi="en-US"/>
        </w:rPr>
        <w:t>Human Factor Engeneering &amp; design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رشته جدید که در سه دهه اخیر در جهان مطرح شده در دهه اخیر در سطح دانشگاهی هم تدریس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طراحی و مهندسی محیط زیست و اماکن تردد معلولان متناسب با شرایط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 سازی نامیده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آماده سازی ماشین آلاتی که توسط معلولان استفاده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متناسب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ارگونومی نام‌گذاری شده است</w:t>
      </w:r>
      <w:r>
        <w:rPr>
          <w:rFonts w:eastAsia="IRNazanin" w:cs="IRNazanin"/>
          <w:color w:val="111111"/>
          <w:sz w:val="28"/>
          <w:szCs w:val="28"/>
          <w:rtl w:val="true"/>
          <w:lang w:bidi="fa-IR"/>
        </w:rPr>
        <w:t>.</w:t>
      </w:r>
      <w:r>
        <w:rPr>
          <w:rStyle w:val="FootnoteAnchor"/>
          <w:rtl w:val="true"/>
        </w:rPr>
        <w:footnoteReference w:id="57"/>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ارتباط با پیوند این علم با توانبخشی و ایجاد حرفه برای افراد معلول اقدامات پژوهشی و نیز اجرایی فراوان بوده است و پیشرفت‌های مطلوبی در جهان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ایران هنوز به سطح کشورهای پیشرفته نرسیده ولی در عرصه پژوهش اقدامات مطلوبی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متذکر شوم در تحقیقاتی که در این زمینه داشته‌ایم، ابزار خاصی را طراحی کرده‌ایم و در صورتی‌که وزارت کار بتواند </w:t>
      </w:r>
    </w:p>
    <w:p>
      <w:pPr>
        <w:pStyle w:val="BookText"/>
        <w:rPr/>
      </w:pPr>
      <w:r>
        <w:rPr>
          <w:rFonts w:ascii="IRNazanin" w:hAnsi="IRNazanin" w:eastAsia="IRNazanin"/>
          <w:color w:val="111111"/>
          <w:sz w:val="28"/>
          <w:sz w:val="28"/>
          <w:szCs w:val="28"/>
          <w:rtl w:val="true"/>
          <w:lang w:bidi="fa-IR"/>
        </w:rPr>
        <w:t>آنها را به استاندارد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اشتغال معلولین به خوبی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خود را با محیط درگیر می‌کند و از نظر فیزیکی خود را با محیط حرفه‌ای تطبیق</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تا کنون در ایران در این باره تحقیقات دانشگاهی انجام یافته و معاونت توانبخشی سازمان بهزیستی هزینه‌هایی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علی اصغر مرادی از مدیران سازمان بهزیستی در مورد ارگونومی تحقیق مفصلی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تحقیقات هنوز عینیت عمومی و طرح در سطح عموم معلولان را شاهد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کتب و مقالات عینی‌تر را هم سراغ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ارگونومی و اشتغال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آلات ابزار کار هستند و اگر معلولان نتوانند با آنها کار کنند، در نتیجه اشتغالی هم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معلولان ضایعه نخاعی یا ضایعه گردنی اگر بخواهند از طریق شغل رانندگی و حمل مسافر درآمد داشته باشند، لازم است خودروی آنها متناسب با شرایط آنها تجهیز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پا و گاه دو دست آنان فلج است و بعضاً از حرکت دو پا و دو دست ناتوان هستند، در حالی که ترمز، کلاج و گاز و دنده با دست و پا سر 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لازم است کلاج، گاز، ترمز و دنده ماشین متناسب سازی گردد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اکنون کسی هست که ضایعه نخاعی و نیز ضایعه گردنی است و دو دست و دو پای آن اصلاً تحت کنترلش نیست ولی از طریق مسافرکشی بین شهری ارتزاق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توسط یک شرکت متناسب سازی شد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هزینه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دیگری هست که در تصادف ضایعه گردنی شده و از گردن به پایین کلاً فلج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مدیریت یک شرکت صادرات و واردات با بازده خوب کاری و درآمد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کارهایش را از طریق موبایل و کامپیوتر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کلید کامپیوتر او را متناسب سازی کرده‌اند به طوری که با حرکت سر یا حرکت چشم‌ها ماوس حرکت می‌کند و در جای مطلوب با حرکت دیگری کلیک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نابینایان، ناشنوایان و دیگر اقشار معلولین با متناسب </w:t>
      </w:r>
      <w:bookmarkStart w:id="133" w:name="pg5723_38510"/>
    </w:p>
    <w:p>
      <w:pPr>
        <w:pStyle w:val="BookText"/>
        <w:rPr/>
      </w:pPr>
      <w:bookmarkEnd w:id="133"/>
      <w:r>
        <w:rPr>
          <w:rFonts w:ascii="IRNazanin" w:hAnsi="IRNazanin" w:eastAsia="IRNazanin"/>
          <w:color w:val="111111"/>
          <w:sz w:val="28"/>
          <w:sz w:val="28"/>
          <w:szCs w:val="28"/>
          <w:rtl w:val="true"/>
          <w:lang w:bidi="fa-IR"/>
        </w:rPr>
        <w:t>سازی دستگاه‌های آنها از جمله کامپیوتر آنها در امور روزانه و شغلی فعال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این تجارب در رسانه ملی و جراید ایران معرفی شود، نیز تحقیقات گسترش پیدا کند</w:t>
      </w:r>
      <w:r>
        <w:rPr>
          <w:rFonts w:eastAsia="IRNazanin" w:cs="IRNazanin"/>
          <w:color w:val="111111"/>
          <w:sz w:val="28"/>
          <w:szCs w:val="28"/>
          <w:rtl w:val="true"/>
          <w:lang w:bidi="fa-IR"/>
        </w:rPr>
        <w:t>.</w:t>
      </w:r>
    </w:p>
    <w:p>
      <w:pPr>
        <w:pStyle w:val="Heading3"/>
        <w:numPr>
          <w:ilvl w:val="2"/>
          <w:numId w:val="1"/>
        </w:numPr>
        <w:rPr/>
      </w:pPr>
      <w:bookmarkStart w:id="134" w:name="__RefHeading___Toc3905329_581953129"/>
      <w:bookmarkStart w:id="135" w:name="_Toc47"/>
      <w:bookmarkEnd w:id="134"/>
      <w:r>
        <w:rPr>
          <w:rtl w:val="true"/>
        </w:rPr>
        <w:t>گستره مشاغل معلولیتی</w:t>
      </w:r>
      <w:bookmarkEnd w:id="135"/>
    </w:p>
    <w:p>
      <w:pPr>
        <w:pStyle w:val="BookText"/>
        <w:rPr/>
      </w:pPr>
      <w:r>
        <w:rPr>
          <w:rFonts w:ascii="IRNazanin" w:hAnsi="IRNazanin" w:eastAsia="IRNazanin"/>
          <w:color w:val="111111"/>
          <w:sz w:val="28"/>
          <w:sz w:val="28"/>
          <w:szCs w:val="28"/>
          <w:rtl w:val="true"/>
          <w:lang w:bidi="fa-IR"/>
        </w:rPr>
        <w:t>هر گونه برنامه و تدبیر برای کار و اشتغال معلولان، باید مبتنی بر فرهنگنامه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معلولانی که هیچ توانی برای کار ندارند؛ مثل فرد دارای ضایعه نخاعی که تمامی بدنش فلج است و فقط سرش حرکت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باید تحت پوشش بیمه بیکاری و نهادهای حمایتی مردمی یا دولتی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خانواده این افراد را می‌توان در اولویت اشتغال قرار داد و برای فرزندان و همسر شغل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توان و ظرفیت کار دارند، نخست باید به فرهنگنامه معرفی مشاغل معلولیتی مراجعه کند و بر اساس علایق و تبحری که دارد و نیازها و دیگر واقعیت‌هایش، شغلی را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فرهنگنامه، ابتدا مشاغل معلولان را به دوازده سرفصل اصلی تقسیم کرده، سپس زیر هر سرفصل، مشاغل مرتبط به آن معرفی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مشاغل هنری</w:t>
      </w:r>
    </w:p>
    <w:p>
      <w:pPr>
        <w:pStyle w:val="BookText"/>
        <w:rPr/>
      </w:pPr>
      <w:r>
        <w:rPr>
          <w:rFonts w:ascii="IRNazanin" w:hAnsi="IRNazanin" w:eastAsia="IRNazanin"/>
          <w:color w:val="111111"/>
          <w:sz w:val="28"/>
          <w:sz w:val="28"/>
          <w:szCs w:val="28"/>
          <w:rtl w:val="true"/>
          <w:lang w:bidi="fa-IR"/>
        </w:rPr>
        <w:t>زیر آن 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نقاشی</w:t>
      </w:r>
    </w:p>
    <w:p>
      <w:pPr>
        <w:pStyle w:val="BookText"/>
        <w:rPr/>
      </w:pPr>
      <w:r>
        <w:rPr>
          <w:rFonts w:ascii="IRNazanin" w:hAnsi="IRNazanin" w:eastAsia="IRNazanin"/>
          <w:color w:val="111111"/>
          <w:sz w:val="28"/>
          <w:sz w:val="28"/>
          <w:szCs w:val="28"/>
          <w:rtl w:val="true"/>
          <w:lang w:bidi="fa-IR"/>
        </w:rPr>
        <w:t>چهره‌نگاری</w:t>
      </w:r>
    </w:p>
    <w:p>
      <w:pPr>
        <w:pStyle w:val="BookText"/>
        <w:rPr/>
      </w:pPr>
      <w:r>
        <w:rPr>
          <w:rFonts w:ascii="IRNazanin" w:hAnsi="IRNazanin" w:eastAsia="IRNazanin"/>
          <w:color w:val="111111"/>
          <w:sz w:val="28"/>
          <w:sz w:val="28"/>
          <w:szCs w:val="28"/>
          <w:rtl w:val="true"/>
          <w:lang w:bidi="fa-IR"/>
        </w:rPr>
        <w:t>سیاه قلم</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نوازندگی</w:t>
      </w:r>
    </w:p>
    <w:p>
      <w:pPr>
        <w:pStyle w:val="BookText"/>
        <w:rPr/>
      </w:pPr>
      <w:r>
        <w:rPr>
          <w:rFonts w:ascii="IRNazanin" w:hAnsi="IRNazanin" w:eastAsia="IRNazanin"/>
          <w:color w:val="111111"/>
          <w:sz w:val="28"/>
          <w:sz w:val="28"/>
          <w:szCs w:val="28"/>
          <w:rtl w:val="true"/>
          <w:lang w:bidi="fa-IR"/>
        </w:rPr>
        <w:t>نی</w:t>
      </w:r>
    </w:p>
    <w:p>
      <w:pPr>
        <w:pStyle w:val="BookText"/>
        <w:rPr/>
      </w:pPr>
      <w:r>
        <w:rPr>
          <w:rFonts w:ascii="IRNazanin" w:hAnsi="IRNazanin" w:eastAsia="IRNazanin"/>
          <w:color w:val="111111"/>
          <w:sz w:val="28"/>
          <w:sz w:val="28"/>
          <w:szCs w:val="28"/>
          <w:rtl w:val="true"/>
          <w:lang w:bidi="fa-IR"/>
        </w:rPr>
        <w:t>تنبک</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همه مشاغل مرتبط به هنر معلولان زیر این سرفصل به صورت طبقه‌بندی </w:t>
      </w:r>
    </w:p>
    <w:p>
      <w:pPr>
        <w:pStyle w:val="BookText"/>
        <w:rPr/>
      </w:pPr>
      <w:r>
        <w:rPr>
          <w:rFonts w:ascii="IRNazanin" w:hAnsi="IRNazanin" w:eastAsia="IRNazanin"/>
          <w:color w:val="111111"/>
          <w:sz w:val="28"/>
          <w:sz w:val="28"/>
          <w:szCs w:val="28"/>
          <w:rtl w:val="true"/>
          <w:lang w:bidi="fa-IR"/>
        </w:rPr>
        <w:t>شده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هر یک از این مشاغل 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معلولانی که در این رشته اشتغال داشته‌اند هم معرفی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درآمد و چگونگی کسب و کار در این رشته را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دوازده سرفصل اصلی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مشاغل پزشکی</w:t>
      </w:r>
    </w:p>
    <w:p>
      <w:pPr>
        <w:pStyle w:val="BookText"/>
        <w:rPr/>
      </w:pPr>
      <w:r>
        <w:rPr>
          <w:rFonts w:ascii="IRNazanin" w:hAnsi="IRNazanin" w:eastAsia="IRNazanin"/>
          <w:color w:val="111111"/>
          <w:sz w:val="28"/>
          <w:sz w:val="28"/>
          <w:szCs w:val="28"/>
          <w:rtl w:val="true"/>
          <w:lang w:bidi="fa-IR"/>
        </w:rPr>
        <w:t>مشاغل بهزیستی و توانبخشی</w:t>
      </w:r>
    </w:p>
    <w:p>
      <w:pPr>
        <w:pStyle w:val="BookText"/>
        <w:rPr/>
      </w:pPr>
      <w:r>
        <w:rPr>
          <w:rFonts w:ascii="IRNazanin" w:hAnsi="IRNazanin" w:eastAsia="IRNazanin"/>
          <w:color w:val="111111"/>
          <w:sz w:val="28"/>
          <w:sz w:val="28"/>
          <w:szCs w:val="28"/>
          <w:rtl w:val="true"/>
          <w:lang w:bidi="fa-IR"/>
        </w:rPr>
        <w:t>مشاغل صنعتی</w:t>
      </w:r>
    </w:p>
    <w:p>
      <w:pPr>
        <w:pStyle w:val="BookText"/>
        <w:rPr/>
      </w:pPr>
      <w:r>
        <w:rPr>
          <w:rFonts w:ascii="IRNazanin" w:hAnsi="IRNazanin" w:eastAsia="IRNazanin"/>
          <w:color w:val="111111"/>
          <w:sz w:val="28"/>
          <w:sz w:val="28"/>
          <w:szCs w:val="28"/>
          <w:rtl w:val="true"/>
          <w:lang w:bidi="fa-IR"/>
        </w:rPr>
        <w:t>مشاغل کشاورزی</w:t>
      </w:r>
    </w:p>
    <w:p>
      <w:pPr>
        <w:pStyle w:val="BookText"/>
        <w:rPr/>
      </w:pPr>
      <w:r>
        <w:rPr>
          <w:rFonts w:ascii="IRNazanin" w:hAnsi="IRNazanin" w:eastAsia="IRNazanin"/>
          <w:color w:val="111111"/>
          <w:sz w:val="28"/>
          <w:sz w:val="28"/>
          <w:szCs w:val="28"/>
          <w:rtl w:val="true"/>
          <w:lang w:bidi="fa-IR"/>
        </w:rPr>
        <w:t>مشاغل اطلاع‌رسانی مثل روزنامه نگاری</w:t>
      </w:r>
    </w:p>
    <w:p>
      <w:pPr>
        <w:pStyle w:val="BookText"/>
        <w:rPr/>
      </w:pPr>
      <w:r>
        <w:rPr>
          <w:rFonts w:ascii="IRNazanin" w:hAnsi="IRNazanin" w:eastAsia="IRNazanin"/>
          <w:color w:val="111111"/>
          <w:sz w:val="28"/>
          <w:sz w:val="28"/>
          <w:szCs w:val="28"/>
          <w:rtl w:val="true"/>
          <w:lang w:bidi="fa-IR"/>
        </w:rPr>
        <w:t>مشاغل علمی مثل ویراستاری و تألیف و تدریس</w:t>
      </w:r>
    </w:p>
    <w:p>
      <w:pPr>
        <w:pStyle w:val="BookText"/>
        <w:rPr/>
      </w:pPr>
      <w:r>
        <w:rPr>
          <w:rFonts w:ascii="IRNazanin" w:hAnsi="IRNazanin" w:eastAsia="IRNazanin"/>
          <w:color w:val="111111"/>
          <w:sz w:val="28"/>
          <w:sz w:val="28"/>
          <w:szCs w:val="28"/>
          <w:rtl w:val="true"/>
          <w:lang w:bidi="fa-IR"/>
        </w:rPr>
        <w:t>مشاغل خدماتی مثل بلیط فروشی</w:t>
      </w:r>
    </w:p>
    <w:p>
      <w:pPr>
        <w:pStyle w:val="BookText"/>
        <w:rPr/>
      </w:pPr>
      <w:r>
        <w:rPr>
          <w:rFonts w:ascii="IRNazanin" w:hAnsi="IRNazanin" w:eastAsia="IRNazanin"/>
          <w:color w:val="111111"/>
          <w:sz w:val="28"/>
          <w:sz w:val="28"/>
          <w:szCs w:val="28"/>
          <w:rtl w:val="true"/>
          <w:lang w:bidi="fa-IR"/>
        </w:rPr>
        <w:t>مشاغل اداری مثل کارمند بانک</w:t>
      </w:r>
    </w:p>
    <w:p>
      <w:pPr>
        <w:pStyle w:val="BookText"/>
        <w:rPr/>
      </w:pPr>
      <w:r>
        <w:rPr>
          <w:rFonts w:ascii="IRNazanin" w:hAnsi="IRNazanin" w:eastAsia="IRNazanin"/>
          <w:color w:val="111111"/>
          <w:sz w:val="28"/>
          <w:sz w:val="28"/>
          <w:szCs w:val="28"/>
          <w:rtl w:val="true"/>
          <w:lang w:bidi="fa-IR"/>
        </w:rPr>
        <w:t>مشاغل ورزشی مثل فوتبال</w:t>
      </w:r>
    </w:p>
    <w:p>
      <w:pPr>
        <w:pStyle w:val="BookText"/>
        <w:rPr/>
      </w:pPr>
      <w:r>
        <w:rPr>
          <w:rFonts w:ascii="IRNazanin" w:hAnsi="IRNazanin" w:eastAsia="IRNazanin"/>
          <w:color w:val="111111"/>
          <w:sz w:val="28"/>
          <w:sz w:val="28"/>
          <w:szCs w:val="28"/>
          <w:rtl w:val="true"/>
          <w:lang w:bidi="fa-IR"/>
        </w:rPr>
        <w:t>مشاغل هنری مثل نقاشی</w:t>
      </w:r>
    </w:p>
    <w:p>
      <w:pPr>
        <w:pStyle w:val="BookText"/>
        <w:rPr/>
      </w:pPr>
      <w:r>
        <w:rPr>
          <w:rFonts w:ascii="IRNazanin" w:hAnsi="IRNazanin" w:eastAsia="IRNazanin"/>
          <w:color w:val="111111"/>
          <w:sz w:val="28"/>
          <w:sz w:val="28"/>
          <w:szCs w:val="28"/>
          <w:rtl w:val="true"/>
          <w:lang w:bidi="fa-IR"/>
        </w:rPr>
        <w:t>مشاغل فرهنگی مثل صحافی و کتابداری</w:t>
      </w:r>
    </w:p>
    <w:p>
      <w:pPr>
        <w:pStyle w:val="BookText"/>
        <w:rPr/>
      </w:pPr>
      <w:r>
        <w:rPr>
          <w:rFonts w:ascii="IRNazanin" w:hAnsi="IRNazanin" w:eastAsia="IRNazanin"/>
          <w:color w:val="111111"/>
          <w:sz w:val="28"/>
          <w:sz w:val="28"/>
          <w:szCs w:val="28"/>
          <w:rtl w:val="true"/>
          <w:lang w:bidi="fa-IR"/>
        </w:rPr>
        <w:t>فعالیت مذهبی مثل تبلیغ، حفظ قرآن، تدریس قرآن</w:t>
      </w:r>
    </w:p>
    <w:p>
      <w:pPr>
        <w:pStyle w:val="BookText"/>
        <w:rPr/>
      </w:pPr>
      <w:r>
        <w:rPr>
          <w:rFonts w:ascii="IRNazanin" w:hAnsi="IRNazanin" w:eastAsia="IRNazanin"/>
          <w:color w:val="111111"/>
          <w:sz w:val="28"/>
          <w:sz w:val="28"/>
          <w:szCs w:val="28"/>
          <w:rtl w:val="true"/>
          <w:lang w:bidi="fa-IR"/>
        </w:rPr>
        <w:t>هنوز به درستی نمی‌دانیم چند درصد از معلولان در ایران در کدامیک از این دوازده شغل، مشغول هستند و آمارهای کامل نداریم، در ادامه اطلاعات معلولین ایران جمع‌آوری و زیر اینها درج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 اینکه در ایران کارهای مختلف ضروری در این مشاغل انجام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اقدام، معرفی این دوازده نوع شغل به جامعه و به معلولین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از حد و حدود، روش اجرا، درآمدزایی، جایگاه اجتماعی و حقوقی این دوازده نوع شغل عرضه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وقتی سخن از اشتغال معلولان به میان می‌آید ذهن‌ها به سمت چند شغل محدود می‌رود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اقدام دوم ضروری معرفی نمونه‌ها در هر یک از این مشاغل است؛ مثلاً افراد دارای معلولیت که در زمره پزشکان موفق بوده‌اند و در این دوره هم حضور دارند </w:t>
      </w:r>
      <w:bookmarkStart w:id="136" w:name="pg5723_38514"/>
    </w:p>
    <w:p>
      <w:pPr>
        <w:pStyle w:val="BookText"/>
        <w:rPr/>
      </w:pPr>
      <w:bookmarkEnd w:id="136"/>
      <w:r>
        <w:rPr>
          <w:rFonts w:ascii="IRNazanin" w:hAnsi="IRNazanin" w:eastAsia="IRNazanin"/>
          <w:color w:val="111111"/>
          <w:sz w:val="28"/>
          <w:sz w:val="28"/>
          <w:szCs w:val="28"/>
          <w:rtl w:val="true"/>
          <w:lang w:bidi="fa-IR"/>
        </w:rPr>
        <w:t>لازم است معرفی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هنرمندان معلول، مؤلفان دارای معلولیت، کشاورزان، صنعت کاران و دیگر شاغلان دارای معلولیت همراه با عکس و با گزارش‌های واضح و روان و نیز فیلم آنها به همه اقشار جامعه معرفی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حتی یک مورد از این کارها توسط سازمان‌هایی مثل بهزیستی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برخی مراکز مردمی دفتر فرهنگ معلولین کارهایی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مهم دیگر قانون نظام مشاغل معلولین است که در مجلس شورای اسلامی تصویب گردد</w:t>
      </w:r>
      <w:r>
        <w:rPr>
          <w:rFonts w:eastAsia="IRNazanin" w:cs="IRNazanin"/>
          <w:color w:val="111111"/>
          <w:sz w:val="28"/>
          <w:szCs w:val="28"/>
          <w:rtl w:val="true"/>
          <w:lang w:bidi="fa-IR"/>
        </w:rPr>
        <w:t>.</w:t>
      </w:r>
    </w:p>
    <w:p>
      <w:pPr>
        <w:pStyle w:val="Heading3"/>
        <w:numPr>
          <w:ilvl w:val="2"/>
          <w:numId w:val="1"/>
        </w:numPr>
        <w:rPr/>
      </w:pPr>
      <w:bookmarkStart w:id="137" w:name="__RefHeading___Toc3905331_581953129"/>
      <w:bookmarkStart w:id="138" w:name="_Toc48"/>
      <w:bookmarkEnd w:id="137"/>
      <w:r>
        <w:rPr>
          <w:rtl w:val="true"/>
        </w:rPr>
        <w:t>اهتمام به مشاغل جدید</w:t>
      </w:r>
      <w:bookmarkEnd w:id="138"/>
    </w:p>
    <w:p>
      <w:pPr>
        <w:pStyle w:val="BookText"/>
        <w:rPr/>
      </w:pPr>
      <w:r>
        <w:rPr>
          <w:rFonts w:ascii="IRNazanin" w:hAnsi="IRNazanin" w:eastAsia="IRNazanin"/>
          <w:color w:val="111111"/>
          <w:sz w:val="28"/>
          <w:sz w:val="28"/>
          <w:szCs w:val="28"/>
          <w:rtl w:val="true"/>
          <w:lang w:bidi="fa-IR"/>
        </w:rPr>
        <w:t>اکنون درصدد تبیین شیوه‌هایی هستم که با اجرای آنها می‌توان اشتغال جدید به ویژه مشاغل هنری و فرهنگی را در این قشر توسعه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معلولین از نداشتن اشتغال یا داشتن مشاغل ضعیف و نامناسب گله‌مند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جامعه ایرانی و دیگر جوامع جهان اسلام تصور و ذهنیت درست از اشتغال آنان ندارند و تصور عمومی این است که اینان توانایی انجام کار فرهنگی و علمی را ندارند و باید در حدّ مشاغلی مانند تلفن‌چی باقی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پیشرفت‌های خودجوش بسیاری از معلولان در دو دهه اخیر همه معادلات را بر هم زد و تصور عمومی مزبور را ابطال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به عینه و با چشم خود در محل و شهر خود می‌بینند، نابینایان به عنوان استاد دانشگاه، به عنوان وکیل، به عنوان نویسنده و پژوهشگر، به عنوان برنامه‌نویس کامپیوتر و غیره مشغول کار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وقت آن رسیده تا جامعه شناسان و کارشناسان امور معلولین شیوه‌های دستیابی روشندلان به مشاغل فرهنگی را تبیین کند؛ تجارب گذشته را گردآوری و تجزیه و تحلیل کرده و جامعه جدید با مناسبات نو برای آنان ترسیم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مشاغل معلولان و دسته‌بندی اشتغالات آنان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ماهیت مشاغل فرهنگی و تناسب اینگونه مشاغل با توانایی‌ها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مشاغل فرهنگی معلولان در دو فاز وضع موجود و وضع مطلوب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راه‌های دستیابی به مشاغل فرهنگی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اقشار مرتبط در ایجاد وضعیت مطلوب</w:t>
      </w:r>
    </w:p>
    <w:p>
      <w:pPr>
        <w:pStyle w:val="BookText"/>
        <w:rPr/>
      </w:pPr>
      <w:r>
        <w:rPr>
          <w:rFonts w:ascii="IRNazanin" w:hAnsi="IRNazanin" w:eastAsia="IRNazanin"/>
          <w:color w:val="111111"/>
          <w:sz w:val="28"/>
          <w:sz w:val="28"/>
          <w:szCs w:val="28"/>
          <w:rtl w:val="true"/>
          <w:lang w:bidi="fa-IR"/>
        </w:rPr>
        <w:t xml:space="preserve">پنج فصل فوق در مجموع گویای این نکته است که همه واقعیت‌ها به ما می‌گوید که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نابینایان و مشاغل بلیط فروشی اتوبوس برای حرکتی‌ها و بلیط اعانه فروشی برای ناشنوایان گذشته و همه آنان وارد عرصه‌های نوین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نمی‌توان آنان را از پشت کامپیوتر یا سر میز تدریس دانشگاه برداشت و پشت میز مشاغل قبلی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برای آحاد جامعه هم این ارتجاع و عقب‌گرد محال و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بهتر است راه‌کارهای مناسب برای دستیابی سریع‌تر و آسان‌تر معلولان را به انواع مشاغل فرهنگی شناسایی و بررسی کرد و سیر گذار را نهادینه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کنون تصور می‌شده این قشر فقط برای مشاغل خدماتی آن هم از نوع تلفن‌چی و بلیط فروشی مناسب‌اند ولی واقعیت‌ها کاملاً گویا است که آنان در همه مشاغل برازندگی و خلاقیت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مقاله درصدد است؛ برای اولین بار به آنان مشاغل فرهنگی و علمی را پیشنهاد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جوامع مشاغل علمی و فرهنگی از هر نظر برتر و پر درآمدتر و در سطح جامعه پر جاذبه‌تر است؛ چرا معلولین از اینگونه مشاغل محروم باشند، فقط باید راه رسیدن آنان به مشاغلی مثل کرسی استادی دانشگاه؛ روزنامه نگاری؛ پژوهشگری؛ نویسندگی کتاب و مقاله؛ مرجع نگاری و ویراستاری را به آنان آموزش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عبارت بهتر دستیابی به این مشاغل که توسط برخی از روشندلان تجربه شده را تعمیم داد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 این است که بعضی مدعی هستند اگر یک یا چند نفر از افراد دارای معلولیت، پزشک شدند یا چند تن از آنان برنامه‌نویس شدند یا به کرسی وکالت دسترسی پیدا کردند یا سر کلاس دانشگاه به عنوان استاد حضور پیدا کردند، همه اینها استثناء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مدعی هستند معلولان ذاتاً نمی‌توانند به چنین مشاغلی دست یابند فقط در میلیون‌ها یا هزاران نفر یک یا چند نفر به دلیل ویژگی‌های خاص خودشان دسترسی پیدا کرده‌اند</w:t>
      </w:r>
      <w:r>
        <w:rPr>
          <w:rFonts w:eastAsia="IRNazanin" w:cs="IRNazanin"/>
          <w:color w:val="111111"/>
          <w:sz w:val="28"/>
          <w:szCs w:val="28"/>
          <w:rtl w:val="true"/>
          <w:lang w:bidi="fa-IR"/>
        </w:rPr>
        <w:t xml:space="preserve">. </w:t>
      </w:r>
      <w:bookmarkStart w:id="139" w:name="pg5723_38518"/>
    </w:p>
    <w:p>
      <w:pPr>
        <w:pStyle w:val="BookText"/>
        <w:rPr/>
      </w:pPr>
      <w:bookmarkEnd w:id="139"/>
      <w:r>
        <w:rPr>
          <w:rFonts w:ascii="IRNazanin" w:hAnsi="IRNazanin" w:eastAsia="IRNazanin"/>
          <w:color w:val="111111"/>
          <w:sz w:val="28"/>
          <w:sz w:val="28"/>
          <w:szCs w:val="28"/>
          <w:rtl w:val="true"/>
          <w:lang w:bidi="fa-IR"/>
        </w:rPr>
        <w:t>در پاسخ باید گفت در جامعه انسانی از هر نمونه اگر یک مورد تحقق و مصداق پیدا کرد، مبرهن و معلوم می‌گردد که این واقعیت امکان تحقق در مصادیق و موارد دیگر را هم دارد</w:t>
      </w:r>
      <w:r>
        <w:rPr>
          <w:rFonts w:eastAsia="IRNazanin" w:cs="IRNazanin"/>
          <w:color w:val="111111"/>
          <w:sz w:val="28"/>
          <w:szCs w:val="28"/>
          <w:rtl w:val="true"/>
          <w:lang w:bidi="fa-IR"/>
        </w:rPr>
        <w:t>.</w:t>
      </w:r>
    </w:p>
    <w:p>
      <w:pPr>
        <w:pStyle w:val="Heading3"/>
        <w:numPr>
          <w:ilvl w:val="2"/>
          <w:numId w:val="1"/>
        </w:numPr>
        <w:rPr/>
      </w:pPr>
      <w:bookmarkStart w:id="140" w:name="__RefHeading___Toc3905333_581953129"/>
      <w:bookmarkStart w:id="141" w:name="_Toc49"/>
      <w:bookmarkEnd w:id="140"/>
      <w:r>
        <w:rPr>
          <w:rtl w:val="true"/>
        </w:rPr>
        <w:t>طرح جمع‌آوری اطلاعات شغلی</w:t>
      </w:r>
      <w:bookmarkEnd w:id="141"/>
    </w:p>
    <w:p>
      <w:pPr>
        <w:pStyle w:val="BookText"/>
        <w:rPr/>
      </w:pPr>
      <w:r>
        <w:rPr>
          <w:rFonts w:ascii="IRNazanin" w:hAnsi="IRNazanin" w:eastAsia="IRNazanin"/>
          <w:color w:val="111111"/>
          <w:sz w:val="28"/>
          <w:sz w:val="28"/>
          <w:szCs w:val="28"/>
          <w:rtl w:val="true"/>
          <w:lang w:bidi="fa-IR"/>
        </w:rPr>
        <w:t>در جوامع پیشرفته تحقق ایده‌ای در یک نفر را مطالعه می‌کنند، علل و عوامل کشف آن ایده را به دست می‌آورند و در افراد دیگر تعمیم و گسترش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ایران لازم است ابتدا کشف کنیم چه افرادی در چه مشاغلی موفقیت پیدا کرده و به مدارج عالی یا حداقل مشاغل متوسط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تجارب آنها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تحقیقی برای همین منظور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جمع‌آوری اطلاعات شغلی 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 کار دفتر فرهنگ معلولین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اصلی برنامه سازان و تصمیم گیران و مدیران این است که نمی‌دانند در ایران چند معلول شاغل و چه مشاغلی هستند؟؛ نیز معلوم نیست برای دستیابی به این مشاغل چه مسیری را طی کرده و چگونه عمل کرده‌اند؟</w:t>
      </w:r>
    </w:p>
    <w:p>
      <w:pPr>
        <w:pStyle w:val="BookText"/>
        <w:rPr/>
      </w:pPr>
      <w:r>
        <w:rPr>
          <w:rFonts w:ascii="IRNazanin" w:hAnsi="IRNazanin" w:eastAsia="IRNazanin"/>
          <w:color w:val="111111"/>
          <w:sz w:val="28"/>
          <w:sz w:val="28"/>
          <w:szCs w:val="28"/>
          <w:rtl w:val="true"/>
          <w:lang w:bidi="fa-IR"/>
        </w:rPr>
        <w:t>طرح جمع‌آوری اطلاعات شغلی بخشی از بانک اطلاعات معلولان ایران است که روزانه جمع‌آوری و در اختیار عموم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بانک برای رسیدن به اهدافش مسیر پرپیچ و پرمانعی را باید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همکاری مسئولین دولتی تا خود معلولان و خانواده‌های آنها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این اطلاعات نخست برای مسئولین و مدیران محترم دولتی سودمند و راهگشا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موانع مهم این است که افراد از دادن اطلاعات درباره اینکه چگونه به موفقیت رسیده‌اند، اکراه و امتناع دارند و فکر می‌کنند اگر اطلاعات را به دیگران بدهند، به قول معروف دست زیاد خواهد شد و دیگران به تجارب آنها دست می‌یابند، در صورتی‌که در اسلام تأکید شده زکات علم و اساساً نمو و رشد هر کاری که همان زکات است به نشر و توزیع و گسترش آن است</w:t>
      </w:r>
      <w:r>
        <w:rPr>
          <w:rFonts w:eastAsia="IRNazanin" w:cs="IRNazanin"/>
          <w:color w:val="111111"/>
          <w:sz w:val="28"/>
          <w:szCs w:val="28"/>
          <w:rtl w:val="true"/>
          <w:lang w:bidi="fa-IR"/>
        </w:rPr>
        <w:t xml:space="preserve">. </w:t>
      </w:r>
      <w:bookmarkStart w:id="142" w:name="pg5723_38520"/>
    </w:p>
    <w:p>
      <w:pPr>
        <w:pStyle w:val="Heading3"/>
        <w:numPr>
          <w:ilvl w:val="2"/>
          <w:numId w:val="1"/>
        </w:numPr>
        <w:rPr/>
      </w:pPr>
      <w:bookmarkStart w:id="143" w:name="__RefHeading___Toc3905335_581953129"/>
      <w:bookmarkStart w:id="144" w:name="_Toc50"/>
      <w:bookmarkEnd w:id="142"/>
      <w:bookmarkEnd w:id="143"/>
      <w:r>
        <w:rPr>
          <w:rtl w:val="true"/>
        </w:rPr>
        <w:t>پیشرفت متناسب با زمان</w:t>
      </w:r>
      <w:bookmarkEnd w:id="144"/>
    </w:p>
    <w:p>
      <w:pPr>
        <w:pStyle w:val="BookText"/>
        <w:rPr/>
      </w:pPr>
      <w:r>
        <w:rPr>
          <w:rFonts w:ascii="IRNazanin" w:hAnsi="IRNazanin" w:eastAsia="IRNazanin"/>
          <w:color w:val="111111"/>
          <w:sz w:val="28"/>
          <w:sz w:val="28"/>
          <w:szCs w:val="28"/>
          <w:rtl w:val="true"/>
          <w:lang w:bidi="fa-IR"/>
        </w:rPr>
        <w:t>اشتغال معلولان وقتی سامان پیدا می‌کند که مسئولین سازمان بهزیستی و سازمان آموزش و پرورش استثنایی، اقتضائات مدرن، شرایط جدید را درک کنند و متناسب با آنها برای شغل معلولان برنامه‌ریزی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اگر تصور کنید اگر مدیری در فضای دوره قاجاریه و یکصد سال قبل باشد و بهترین شغل را برای نابینایان و معلولان حرکتی، قرآن خوانی در مراسم متوفا‌ها و نهایتاً روضه‌خوانی و وعظ بداند، هیچ تلقی و تصوری از مشاغل جدید مثل اینترنت و هزاران شغل آن، نیز تصوری از روزنامه نگاری، تئاتر، فیلم سازی، موسیقی و انواع هنرهای دیگر معلولیتی نداشته باشد؛ از طرف دیگر مدیریت بخش کلانی از امور معلولان هم در دست چنین فردی باشد، چه اتفاقی رخ خواهد داد؟</w:t>
      </w:r>
    </w:p>
    <w:p>
      <w:pPr>
        <w:pStyle w:val="BookText"/>
        <w:rPr/>
      </w:pPr>
      <w:r>
        <w:rPr>
          <w:rFonts w:ascii="IRNazanin" w:hAnsi="IRNazanin" w:eastAsia="IRNazanin"/>
          <w:color w:val="111111"/>
          <w:sz w:val="28"/>
          <w:sz w:val="28"/>
          <w:szCs w:val="28"/>
          <w:rtl w:val="true"/>
          <w:lang w:bidi="fa-IR"/>
        </w:rPr>
        <w:t>خواهش می‌کنم، کسانی که اداره امور کلیدی معلولان در دستشان است، مطالعه کنید و زیر ذره‌بین بگذارید، آنگاه متوجه وخامت اوضاع این قشر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قرآن بسیار سازنده است و علاوه بر تأثیر معنوی می‌توان در اشتغال هم مؤثر باشد همانطور که نابینایان مصر درآمد سالانه بالایی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لازمه توسعه دانش و حرفه‌های قرآنی مثل قرائت، حفظ هم به برنامه ریزی و تدبیر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عرض کنم نابینایان ایران حداقل پنجاه سال در زمینه حفظ و قرائت قرآن تلاش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مدیریت علمی نبوده و تجارب آنها گردآوری و آماده سازی و مکتوب نشده، لذا نمی‌توانند در شهرهای مختلف کلاس قرآنی داشته باشند و آموزش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سازمان بهزیستی 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دانشگاه برای آموزش خود نابینایان قرآنی کمک گرفت و قراردادی بین معاونت فرهنگی آقای سید محمدی با آموزش عالی 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گردید</w:t>
      </w:r>
      <w:r>
        <w:rPr>
          <w:rFonts w:eastAsia="IRNazanin" w:cs="IRNazanin"/>
          <w:color w:val="111111"/>
          <w:sz w:val="28"/>
          <w:szCs w:val="28"/>
          <w:rtl w:val="true"/>
          <w:lang w:bidi="fa-IR"/>
        </w:rPr>
        <w:t>.</w:t>
      </w:r>
      <w:r>
        <w:rPr>
          <w:rStyle w:val="FootnoteAnchor"/>
          <w:rtl w:val="true"/>
        </w:rPr>
        <w:footnoteReference w:id="60"/>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اگر در حوزه آموزش، کار اندکی برای نابینایان انجام شود و یک دوره کارگاه کلاس داری و آموزش قرآن برای آنها گذاشته و در چند ساعت، روش کار به آنها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سالانه یک هزار شغل در زمینه آموزش قرآن کریم برای حداقل نابینایان </w:t>
      </w:r>
    </w:p>
    <w:p>
      <w:pPr>
        <w:pStyle w:val="BookText"/>
        <w:rPr/>
      </w:pPr>
      <w:r>
        <w:rPr>
          <w:rFonts w:ascii="IRNazanin" w:hAnsi="IRNazanin" w:eastAsia="IRNazanin"/>
          <w:color w:val="111111"/>
          <w:sz w:val="28"/>
          <w:sz w:val="28"/>
          <w:szCs w:val="28"/>
          <w:rtl w:val="true"/>
          <w:lang w:bidi="fa-IR"/>
        </w:rPr>
        <w:t>ایجاد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معاونت فرهنگی سازمان بهزیستی، وزارت فرهنگ و ارشاد اسلامی و دیگر نهادهای متولی امور معلولان در این زمینه اقدامی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داشته‌اند محدود بوده و خبرش منعکس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سعودی در یک طرحی که حدود بیست سال است جریان دارد، نابینایان را سه ماه آموزش وعظ و قرآن می‌دهد، سپس به شهرها و کشورهای دور و نزدیک در جهان اعزام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روستاهای دور دست اندونزی یا فلان کشور آفریقایی که اساساً هیچ امکاناتی ندارند، نابینایی مشاهده می‌شود که مسجد آنجا را اداره می‌کند، برای جوانان کلاس قرآن دارد، احکام و تاریخ برای مردم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زندگی‌اش هم توسط مردم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البته دولت عربستان هم مبلغی به او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بسیاری از مساجد در کشورهای مختلف تحت سیطره وهابیت و دولت عربستان سعودی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و امریکا بسیاری از معلولین از طریق هنر مجسمه سازی، هنر نوازندگی، هنر خوانندگی، تئاتر و بازی در فیلم به مدارج و درآمدهای سرشار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هنرمندان دارای معلولیت سرشناس داشته‌ایم مثل مرحوم بنان، خانم پری زنگنه و مرحوم نورعلی خان برومند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ایران درصدد معرفی آنها نبوده‌ایم و نتوانسته‌ایم هنرمندان عالی مقام خود را به صورت یک تجربه و یک الگو به جهان معرفی کنیم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اقدام مهم که توسط تشکل‌ها و سمن‌های مردمی قابل اجرا است، معرفی مشاغل و معرفی معلولان ایرانی که در این مشاغل موفق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اساس فرهنگ سازی و الگوسازی پایه‌ریزی خواهد شد</w:t>
      </w:r>
      <w:r>
        <w:rPr>
          <w:rFonts w:eastAsia="IRNazanin" w:cs="IRNazanin"/>
          <w:color w:val="111111"/>
          <w:sz w:val="28"/>
          <w:szCs w:val="28"/>
          <w:rtl w:val="true"/>
          <w:lang w:bidi="fa-IR"/>
        </w:rPr>
        <w:t xml:space="preserve">. </w:t>
      </w:r>
      <w:bookmarkStart w:id="145" w:name="pg5723_38524"/>
    </w:p>
    <w:p>
      <w:pPr>
        <w:pStyle w:val="Heading2"/>
        <w:numPr>
          <w:ilvl w:val="1"/>
          <w:numId w:val="1"/>
        </w:numPr>
        <w:rPr/>
      </w:pPr>
      <w:bookmarkStart w:id="146" w:name="__RefHeading___Toc3905337_581953129"/>
      <w:bookmarkStart w:id="147" w:name="_Toc51"/>
      <w:bookmarkEnd w:id="145"/>
      <w:bookmarkEnd w:id="146"/>
      <w:r>
        <w:rPr>
          <w:rtl w:val="true"/>
        </w:rPr>
        <w:t>فصل چهارم</w:t>
      </w:r>
      <w:r>
        <w:rPr>
          <w:rtl w:val="true"/>
        </w:rPr>
        <w:t xml:space="preserve">: </w:t>
      </w:r>
      <w:r>
        <w:rPr>
          <w:rtl w:val="true"/>
        </w:rPr>
        <w:t>روش شناسی</w:t>
      </w:r>
      <w:bookmarkEnd w:id="147"/>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8" w:name="__RefHeading___Toc3905339_581953129"/>
      <w:bookmarkStart w:id="149" w:name="_Toc52"/>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منظور از روش شناسی اشتغال، شناخت شیوه‌هایی است که در ایران و جهان برای کاریابی معلولان و رسیدن آنها به کسب درآمد متداول و مرسوم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بهزیستی چه روش‌هایی را انجام می‌دهد؟ و در جامعه هدف چه روشی متداول است؟ و در جهان چکار می‌کنند و چگونه برای معلولان شغل پایدار ایجاد می‌نمایند؟ اساساً چه شیوه‌ای از نگاه مدیران امور معلولان مطلوب است و چرا مطلوب است و مطلوبیت آن در چیست؟ اینها پرسش‌هایی است که تلاش می‌کنیم در این فصل، به جواب آنها برسیم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گشودن این مبحث این است که کسانی که به اشتغال معلولان ایران منتقدو معترض هستند در واقع شیوه‌هایی که اجرا شده را قبول ندارند و معتقد هستند این روش‌ها آسیب‌مند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آسیب شناسی را باید به طرف روش‌ها جهت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اشکالات روش‌ها به دست آید و کارشناسی گردد و سپس به اصلاح آنها مبادرت شود، نظام کسب و کار معلولین درست و کارآمد خواهد شد</w:t>
      </w:r>
      <w:r>
        <w:rPr>
          <w:rFonts w:eastAsia="IRNazanin" w:cs="IRNazanin"/>
          <w:color w:val="111111"/>
          <w:sz w:val="28"/>
          <w:szCs w:val="28"/>
          <w:rtl w:val="true"/>
          <w:lang w:bidi="fa-IR"/>
        </w:rPr>
        <w:t xml:space="preserve">. </w:t>
      </w:r>
      <w:bookmarkStart w:id="150" w:name="pg5723_38528"/>
    </w:p>
    <w:p>
      <w:pPr>
        <w:pStyle w:val="Heading3"/>
        <w:numPr>
          <w:ilvl w:val="2"/>
          <w:numId w:val="1"/>
        </w:numPr>
        <w:rPr/>
      </w:pPr>
      <w:bookmarkStart w:id="151" w:name="__RefHeading___Toc3905341_581953129"/>
      <w:bookmarkStart w:id="152" w:name="_Toc53"/>
      <w:bookmarkEnd w:id="150"/>
      <w:bookmarkEnd w:id="151"/>
      <w:r>
        <w:rPr>
          <w:rtl w:val="true"/>
        </w:rPr>
        <w:t>خوداشتغالی</w:t>
      </w:r>
      <w:bookmarkEnd w:id="152"/>
    </w:p>
    <w:p>
      <w:pPr>
        <w:pStyle w:val="BookText"/>
        <w:rPr/>
      </w:pPr>
      <w:r>
        <w:rPr>
          <w:rFonts w:ascii="IRNazanin" w:hAnsi="IRNazanin" w:eastAsia="IRNazanin"/>
          <w:color w:val="111111"/>
          <w:sz w:val="28"/>
          <w:sz w:val="28"/>
          <w:szCs w:val="28"/>
          <w:rtl w:val="true"/>
          <w:lang w:bidi="fa-IR"/>
        </w:rPr>
        <w:t>در قدیم و در اقتصاد سنتی، یک یا دو روش محدود برای اشتغال وجود داشت ولی به تدریج روش‌های کاریابی و اشتغال جدید به میان آمد و تجربه شد و معلولین با اجرای این شیوه‌ها، تحولاتی در اشتغال پدید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خود اشتغالی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رایج‌ترین و انعطاف پذیرترین روش‌های اشتغال و به کار گماری معلولان خوداشتغالی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نوع اشتغال، معلول در منزل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یا 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با توانایی‌ها و علاقه‌اش به انجام کار مولدی در بخش غیر مزدبگیر می‌پردازند و به تولید کالا و یا ارائه خدمتی مشغول می‌شود و با فروش آن درآمدی کسب می‌کند و به زندگی‌اش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خوداشتغالی، استقلال قابل توجهی در ساعت و نحوه کار وجود دارد و دامنه فعالیت بسیار گسترده است و انجام آن در همه مکان‌ها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در اکثر کشورهای در حال توسعه از روش خوداشتغالی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راه حل عملی برای کاهش بحران بیکاری استفاده می‌شود و نتایج رضایت بخشی از انجام آن حاصل شده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وزارت کار و امور اجتماعی برای توسعه خوداشتغالی، وام و تسهیلات بانکی و ابزار و ماشین آلات در کارگاه مشترک و آموزش‌های لازم را در دسترس معلولانی که حائز شرایط باشند،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صرفه‌جویی در بودجه، مجموعه‌ای از ماشین آلات اساسی و ضروری برای تولید را در یک محل به عنوان کارگاه جمع می‌آورند که به طور مشترک با برنامه‌ریزی قبلی، به وسیله تعدادی معلول مورد استفاده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کارگاه همچنین معلولان برای رفع مشکلات فنی به وسیله عده‌ای متخصص راهنمایی می‌شوند و به مبادله اطلاعات فنی می‌پردازند و دانش شغلی خود را افزایش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برای معلولان تهیه وسیله رفت و برگشت به کارگاه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معلولانی می‌توانند از مزایا و تسهیلات وزارت کار و امور اجتماعی بهره‌مند شوند که واجد این شرایط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بیکار و در جستجوی کار باشند، به عنوان داوطلب در بخش خوداشتغالی ثبت نام کرده باشند، مزدبگیر نباشند و تولیدکننده کالا یا ارائه </w:t>
      </w:r>
      <w:bookmarkStart w:id="153" w:name="pg5723_38530"/>
    </w:p>
    <w:p>
      <w:pPr>
        <w:pStyle w:val="BookText"/>
        <w:rPr/>
      </w:pPr>
      <w:bookmarkEnd w:id="153"/>
      <w:r>
        <w:rPr>
          <w:rFonts w:ascii="IRNazanin" w:hAnsi="IRNazanin" w:eastAsia="IRNazanin"/>
          <w:color w:val="111111"/>
          <w:sz w:val="28"/>
          <w:sz w:val="28"/>
          <w:szCs w:val="28"/>
          <w:rtl w:val="true"/>
          <w:lang w:bidi="fa-IR"/>
        </w:rPr>
        <w:t>دهنده خدمات فنی باشند، در صورت نیاز نمونه‌ای از تولیداتشان را ارائه دهند و برای فعالیت‌شان توجیه اقتصادی داشته باشند، مهارت فنی لازم برای تولید و یا ارائه خدمات را دارا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نداشتن مهارت‌های لازم به مجتمع‌های آموزش و اشتغال اعزام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و کنترل و راهنمایی بیشتر شاغلان در این بخش از وظایف اصلی مسئولان اشتغال کشور است</w:t>
      </w:r>
      <w:r>
        <w:rPr>
          <w:rFonts w:eastAsia="IRNazanin" w:cs="IRNazanin"/>
          <w:color w:val="111111"/>
          <w:sz w:val="28"/>
          <w:szCs w:val="28"/>
          <w:rtl w:val="true"/>
          <w:lang w:bidi="fa-IR"/>
        </w:rPr>
        <w:t>.</w:t>
      </w:r>
    </w:p>
    <w:p>
      <w:pPr>
        <w:pStyle w:val="Heading3"/>
        <w:numPr>
          <w:ilvl w:val="2"/>
          <w:numId w:val="1"/>
        </w:numPr>
        <w:rPr/>
      </w:pPr>
      <w:bookmarkStart w:id="154" w:name="__RefHeading___Toc3905343_581953129"/>
      <w:bookmarkStart w:id="155" w:name="_Toc54"/>
      <w:bookmarkEnd w:id="154"/>
      <w:r>
        <w:rPr>
          <w:rtl w:val="true"/>
        </w:rPr>
        <w:t>شرکت تعاونی</w:t>
      </w:r>
      <w:bookmarkEnd w:id="155"/>
    </w:p>
    <w:p>
      <w:pPr>
        <w:pStyle w:val="BookText"/>
        <w:rPr/>
      </w:pPr>
      <w:r>
        <w:rPr>
          <w:rFonts w:ascii="IRNazanin" w:hAnsi="IRNazanin" w:eastAsia="IRNazanin"/>
          <w:color w:val="111111"/>
          <w:sz w:val="28"/>
          <w:sz w:val="28"/>
          <w:szCs w:val="28"/>
          <w:rtl w:val="true"/>
          <w:lang w:bidi="fa-IR"/>
        </w:rPr>
        <w:t>از روش‌های مؤثر و کارآمد اشتغال و به کارگماری معلولان، تشویق و ترغیب آنان به اشتغال در شرکت‌های تعاونی معلولان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بر این باوراند که بعد از خوداشتغالی بالاترین رقم جذب معلولان به کار را حائز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توصیه سازمان بین‌المللی کار، در شرکت‌های تعاونی خاص معلولان حداکثر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اعضاء را معلولان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این نوع شرکت‌ها خصوصاً تعاونی‌های تولیدی به سرمایه گذاری زیاد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تشکیل شرکت‌های تعاونی در شرایط عادی، عده‌ای از افراد داوطلب معلول که اطلاعات و امکانات کافی دارند و انگیزه و دانش و مهارت لازم را نیز دارند اقدام به سرمایه گذاری می‌کنند و با استفاده از تسهیلات مندرج در قانون عمومی شرکت‌های تعاونی به فعالیت‌های تولیدی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تعدادی معلول به اشتغال در شرکت تعاونی مشغول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شرکت‌ها با نظارت و حمایت بخش دولتی توسط افراد معلول به صورت خودگردان اداره می‌شوند و در نتیجه علاوه بر هدف اقتصادی و درآمدزایی نقش توانبخشی شغلی را نیز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این شرکت‌ها با موفقیت‌هایی همراه بوده است و نتایج مثبتی در زمینه ایجاد فرصت‌های شغلی و پیوستن معلولان به جامعه داشته است</w:t>
      </w:r>
      <w:r>
        <w:rPr>
          <w:rFonts w:eastAsia="IRNazanin" w:cs="IRNazanin"/>
          <w:color w:val="111111"/>
          <w:sz w:val="28"/>
          <w:szCs w:val="28"/>
          <w:rtl w:val="true"/>
          <w:lang w:bidi="fa-IR"/>
        </w:rPr>
        <w:t>.</w:t>
      </w:r>
    </w:p>
    <w:p>
      <w:pPr>
        <w:pStyle w:val="Heading3"/>
        <w:numPr>
          <w:ilvl w:val="2"/>
          <w:numId w:val="1"/>
        </w:numPr>
        <w:rPr/>
      </w:pPr>
      <w:bookmarkStart w:id="156" w:name="__RefHeading___Toc3905345_581953129"/>
      <w:bookmarkStart w:id="157" w:name="_Toc55"/>
      <w:bookmarkEnd w:id="156"/>
      <w:r>
        <w:rPr>
          <w:rtl w:val="true"/>
        </w:rPr>
        <w:t>اشتغال تحت حمایت</w:t>
      </w:r>
      <w:bookmarkEnd w:id="15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اشتغال تحت حمایت را اشتغال حمایت شده هم می‌نامند و از طریق کارگاه‌های حمایت شده برای گروه‌های خاصی از معلولان که به علت ماهیت و </w:t>
      </w:r>
      <w:bookmarkStart w:id="158" w:name="pg5723_38531"/>
    </w:p>
    <w:p>
      <w:pPr>
        <w:pStyle w:val="BookText"/>
        <w:rPr/>
      </w:pPr>
      <w:bookmarkEnd w:id="158"/>
      <w:r>
        <w:rPr>
          <w:rFonts w:ascii="IRNazanin" w:hAnsi="IRNazanin" w:eastAsia="IRNazanin"/>
          <w:color w:val="111111"/>
          <w:sz w:val="28"/>
          <w:sz w:val="28"/>
          <w:szCs w:val="28"/>
          <w:rtl w:val="true"/>
          <w:lang w:bidi="fa-IR"/>
        </w:rPr>
        <w:t>شدت معلولیت نمی‌توانند به اشتغال معمولی بپردازند از جانب سازمان‌های داوطلب تأسیس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تشکیل کارگاه‌های شغلی حمایت شده عوامل بسیاری از جمله نظر جامعه نسبت به معلولان، درجه شیوع و شدت بیکاری، سطح پیشرفت خدمات توانبخشی شغلی و موقعیت اقتصادی و اجتماعی جامعه نقش بسزایی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کارکنان این کارگاه‌ها باید آموزش‌های لازم را برای کار تولیدی در کارگاه با موفقیت گذرانده باشند</w:t>
      </w:r>
      <w:r>
        <w:rPr>
          <w:rFonts w:eastAsia="IRNazanin" w:cs="IRNazanin"/>
          <w:color w:val="111111"/>
          <w:sz w:val="28"/>
          <w:szCs w:val="28"/>
          <w:rtl w:val="true"/>
          <w:lang w:bidi="fa-IR"/>
        </w:rPr>
        <w:t>.</w:t>
      </w:r>
    </w:p>
    <w:p>
      <w:pPr>
        <w:pStyle w:val="Heading3"/>
        <w:numPr>
          <w:ilvl w:val="2"/>
          <w:numId w:val="1"/>
        </w:numPr>
        <w:rPr/>
      </w:pPr>
      <w:bookmarkStart w:id="159" w:name="__RefHeading___Toc3905347_581953129"/>
      <w:bookmarkStart w:id="160" w:name="_Toc56"/>
      <w:bookmarkEnd w:id="159"/>
      <w:r>
        <w:rPr>
          <w:rtl w:val="true"/>
        </w:rPr>
        <w:t>دور کاری یا اشتغال در منزل</w:t>
      </w:r>
      <w:bookmarkEnd w:id="160"/>
    </w:p>
    <w:p>
      <w:pPr>
        <w:pStyle w:val="BookText"/>
        <w:rPr/>
      </w:pPr>
      <w:r>
        <w:rPr>
          <w:rFonts w:ascii="IRNazanin" w:hAnsi="IRNazanin" w:eastAsia="IRNazanin"/>
          <w:color w:val="111111"/>
          <w:sz w:val="28"/>
          <w:sz w:val="28"/>
          <w:szCs w:val="28"/>
          <w:rtl w:val="true"/>
          <w:lang w:bidi="fa-IR"/>
        </w:rPr>
        <w:t>این نوع اشتغال، کسانی را در بر می‌گیرد که به ناتوانی شدید گرفتار هستند و قادر به حرکت و انتقال از محلی به محل دیگر نیستند و محل سکونت آنان از محل کارشان فاصله زیاد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از طریق مرکز توانبخشی به برخی کارگاه‌ها که امکان اشتغال دارند، معرفی می‌شوند و در قبال کار در منزل مزد دریافت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فناوری جدید مثل وسایل مخابراتی و ارتباطی، موجب شده مردم به هم نزدیک‌تر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مسافت را که در زندگی شهری مدرن یک واقعیت است، کوتاه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کلان شهرهایی مثل تهران فاصله شرق تا غرب تا شمال تا جنوب آن مثل فاصله کرج تا پردیس در تهران علاوه بر طول مسافت، ترافیک و دیگر موانع تردد وجود دارد و مخّل دستیابی به اهداف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همه این موانع با وسایل مدرن ارتباطی جبران شده و در حداقل زمان، بیشترین ارتباطات انجام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موفقیت روش اشتغال در منزل توجه به این موارد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اولیه در زمان مناسب در دسترس شاغلان قرار گیرد و به موقع تولیدات آنان جمع‌آوری شود؛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فروش تولیدات و محصولات شاغلان برنامه‌ریزی دقیق به عمل آید؛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شاغلان به طور مستمر توسط سرپرستان فنی تحت نظارت و راهنمایی قرار گیرد؛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شغل بر اساس توان و ظرفیت شاغلان انتخاب شود؛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بابت تولیدات و محصولات حق‌الزحمه و مزد مناسب پرداخت شود</w:t>
      </w:r>
      <w:r>
        <w:rPr>
          <w:rFonts w:eastAsia="IRNazanin" w:cs="IRNazanin"/>
          <w:color w:val="111111"/>
          <w:sz w:val="28"/>
          <w:szCs w:val="28"/>
          <w:rtl w:val="true"/>
          <w:lang w:bidi="fa-IR"/>
        </w:rPr>
        <w:t xml:space="preserve">. </w:t>
      </w:r>
      <w:bookmarkStart w:id="161" w:name="pg5723_38532"/>
    </w:p>
    <w:p>
      <w:pPr>
        <w:pStyle w:val="BookText"/>
        <w:rPr/>
      </w:pPr>
      <w:bookmarkEnd w:id="161"/>
      <w:r>
        <w:rPr>
          <w:rFonts w:ascii="IRNazanin" w:hAnsi="IRNazanin" w:eastAsia="IRNazanin"/>
          <w:color w:val="111111"/>
          <w:sz w:val="28"/>
          <w:sz w:val="28"/>
          <w:szCs w:val="28"/>
          <w:rtl w:val="true"/>
          <w:lang w:bidi="fa-IR"/>
        </w:rPr>
        <w:t>با توجه به اینکه برخی از توانیابان به علت شدت معلولیت، اشتغال بیرون از منزل برایشان امکان‌پذیر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اشتغال در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گزینه برای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مورد هم دولت و سازمان بهزیستی باید نهادهای کوچکی ایجاد نماید تا بر اساس تقاضای این افراد، به ایجاد شغل‌هایی مناسب در منزل بپردازند تا فردی که دارای معلولیت شدید است هم در منزل مشغول به کار شود و نتیجه را به صورت روزانه، هفتگی یا ماهانه به کارفرما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اشتغال می‌تواند شغل‌های مرتبط با صنایع دستی، شغل‌های هنری، خیاطی، و حتی کار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رایانه و 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فرد دارای معلولیت می‌تواند با داشتن یک دستگاه رایانه و اینترنت پرسرعت و یا به صورت تلفنی، در منزل خویش به شغل‌هایی مانند اپراتوری، منشی‌گری و بسیاری از موارد مرتبط بپردازد و یا با داشتن دستگاه چرخ خیاطی یا لوازم لازم، به کارهای هنری در منزل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مانند بسیاری از شغل‌هایی که امروزه در بازارهای کار و آگهی‌های استخدامی مشاهده می‌شود اما برای افراد دارای معلولیت لازم است که اینگونه شغل‌ها تحت نظارت دولت و سازمان‌های مردم نهاد ایجاد شود تا امنیت شغلی این افراد تأمین شود</w:t>
      </w:r>
      <w:r>
        <w:rPr>
          <w:rFonts w:eastAsia="IRNazanin" w:cs="IRNazanin"/>
          <w:color w:val="111111"/>
          <w:sz w:val="28"/>
          <w:szCs w:val="28"/>
          <w:rtl w:val="true"/>
          <w:lang w:bidi="fa-IR"/>
        </w:rPr>
        <w:t>.</w:t>
      </w:r>
    </w:p>
    <w:p>
      <w:pPr>
        <w:pStyle w:val="Heading3"/>
        <w:numPr>
          <w:ilvl w:val="2"/>
          <w:numId w:val="1"/>
        </w:numPr>
        <w:rPr/>
      </w:pPr>
      <w:bookmarkStart w:id="162" w:name="__RefHeading___Toc3905349_581953129"/>
      <w:bookmarkStart w:id="163" w:name="_Toc57"/>
      <w:bookmarkEnd w:id="162"/>
      <w:r>
        <w:rPr>
          <w:rtl w:val="true"/>
        </w:rPr>
        <w:t>اشتغال خانوادگی</w:t>
      </w:r>
      <w:bookmarkEnd w:id="16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روش که به اشتغال پدر و فرزندی یا خانوادگی معروف است،دارای سابقه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فرزند دارای معلولیت نزد پدر یا برادر یا یکی از اقوام نزدیک مشغول به کار می‌شد و پس از فراگیری فنون کار به تدریج جانشین پدر و استاد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 مدیریت واحد اقتصادی را به دست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کسی تعمیر اتومبیل داشت و فرزند ناشنوایی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گذراندن تحصیلات و تا مرحله‌ای که دوست دارد تحصیل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روز همراه پدرش به تعمیرگاه می‌رود و به تدریج کار را فرا می‌گیرد و کم کم اداره تعمیرگاه را بر عهده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اشتغال درگذشته سابقه دارتر و موفقیت‌آمیزتر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جوامع سنتی، بهترین شیوه برای اشتغال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جوامع مدرن و با پیدایش </w:t>
      </w:r>
      <w:bookmarkStart w:id="164" w:name="pg5723_38533"/>
    </w:p>
    <w:p>
      <w:pPr>
        <w:pStyle w:val="BookText"/>
        <w:rPr/>
      </w:pPr>
      <w:bookmarkEnd w:id="164"/>
      <w:r>
        <w:rPr>
          <w:rFonts w:ascii="IRNazanin" w:hAnsi="IRNazanin" w:eastAsia="IRNazanin"/>
          <w:color w:val="111111"/>
          <w:sz w:val="28"/>
          <w:sz w:val="28"/>
          <w:szCs w:val="28"/>
          <w:rtl w:val="true"/>
          <w:lang w:bidi="fa-IR"/>
        </w:rPr>
        <w:t>فاصله نسل‌ها و گست پدر و فرزند، این شیوه کمتر عملی شده است</w:t>
      </w:r>
      <w:r>
        <w:rPr>
          <w:rFonts w:eastAsia="IRNazanin" w:cs="IRNazanin"/>
          <w:color w:val="111111"/>
          <w:sz w:val="28"/>
          <w:szCs w:val="28"/>
          <w:rtl w:val="true"/>
          <w:lang w:bidi="fa-IR"/>
        </w:rPr>
        <w:t>.</w:t>
      </w:r>
    </w:p>
    <w:p>
      <w:pPr>
        <w:pStyle w:val="Heading3"/>
        <w:numPr>
          <w:ilvl w:val="2"/>
          <w:numId w:val="1"/>
        </w:numPr>
        <w:rPr/>
      </w:pPr>
      <w:bookmarkStart w:id="165" w:name="__RefHeading___Toc3905351_581953129"/>
      <w:bookmarkStart w:id="166" w:name="_Toc58"/>
      <w:bookmarkEnd w:id="165"/>
      <w:r>
        <w:rPr>
          <w:rtl w:val="true"/>
        </w:rPr>
        <w:t>روش استاد و شاگردی</w:t>
      </w:r>
      <w:bookmarkEnd w:id="166"/>
    </w:p>
    <w:p>
      <w:pPr>
        <w:pStyle w:val="BookText"/>
        <w:rPr/>
      </w:pPr>
      <w:r>
        <w:rPr>
          <w:rFonts w:ascii="IRNazanin" w:hAnsi="IRNazanin" w:eastAsia="IRNazanin"/>
          <w:color w:val="111111"/>
          <w:sz w:val="28"/>
          <w:sz w:val="28"/>
          <w:szCs w:val="28"/>
          <w:rtl w:val="true"/>
          <w:lang w:bidi="fa-IR"/>
        </w:rPr>
        <w:t xml:space="preserve">شیوه اشتغال استاد و شاگردی را بعضی نوعی از اشتغال جامعه محور یا اشتغال </w:t>
      </w:r>
      <w:r>
        <w:rPr>
          <w:rFonts w:eastAsia="Times New Roman" w:cs="Times New Roman" w:ascii="Times New Roman" w:hAnsi="Times New Roman"/>
          <w:color w:val="111111"/>
          <w:sz w:val="28"/>
          <w:szCs w:val="28"/>
          <w:lang w:val="en-US" w:bidi="en-US"/>
        </w:rPr>
        <w:t>CBR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بسیاری از روش‌های کاریابی متکی بر حمایت‌های جامعه است، با این توجیه باید زیر مجموعه اشتغال جامعه محور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نگفته این شیوه‌ها جامعه محوراند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شیوه استاد و شاگردی، کارفرمایانی که توانایی و امکانات اداره معلولین را دارند و می‌توانند آنان را با توانبخشی آماده کار کردن در واحد مورد نظر صنعتی یا کشاورزی یا غیره کنند، این روش را اجرا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شیوه از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بهزیستی در ایران شروع به اجرا شد و پس از گذشت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اجرای برنامه آموزش حرفه‌ای به شیوه استاد شاگردی در کشورمان و صرف هزینه‌ای بالغ بر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ریال جهت ایجاد شغل در این برنامه، جا دارد نتایج حاصل از به کارگیری این شیوه را مورد سنجش و ارزیابی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این روش را بر اساس سه مؤلفه میزان درآمد، وضعیت نیاز به حمایت اجتماعی و مدت زمان اشتغال می‌توان سنجید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تحقیقات میدانی توسط دانشجویان در پایان نامه‌های کارشناسی ارشد یا دکترا انجام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اطلاعات سودمندی به دست آمده و تجزیه و تحلیل هم شده است</w:t>
      </w:r>
      <w:r>
        <w:rPr>
          <w:rFonts w:eastAsia="IRNazanin" w:cs="IRNazanin"/>
          <w:color w:val="111111"/>
          <w:sz w:val="28"/>
          <w:szCs w:val="28"/>
          <w:rtl w:val="true"/>
          <w:lang w:bidi="fa-IR"/>
        </w:rPr>
        <w:t>.</w:t>
      </w:r>
      <w:r>
        <w:rPr>
          <w:rStyle w:val="FootnoteAnchor"/>
          <w:rtl w:val="true"/>
        </w:rPr>
        <w:footnoteReference w:id="62"/>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اشتغال جامعه‌گرا یا جامعه نگر یا </w:t>
      </w:r>
      <w:r>
        <w:rPr>
          <w:rFonts w:eastAsia="Times New Roman" w:cs="Times New Roman" w:ascii="Times New Roman" w:hAnsi="Times New Roman"/>
          <w:color w:val="111111"/>
          <w:sz w:val="28"/>
          <w:szCs w:val="28"/>
          <w:lang w:val="en-US" w:bidi="en-US"/>
        </w:rPr>
        <w:t>CBR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دلیل اهمیت بعداً به تفصیل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روش استاد و شاگردی در اجرا، مدل‌های مختلف دارد و بعضی مراکز مردمی مثل ابابصیر در دهه شصت و هفتاد پیشرفت‌های بسیار در این زمینه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تجارب و دستاوردهای گذشته ثبت و ضبط و تدوین نشده است</w:t>
      </w:r>
      <w:r>
        <w:rPr>
          <w:rFonts w:eastAsia="IRNazanin" w:cs="IRNazanin"/>
          <w:color w:val="111111"/>
          <w:sz w:val="28"/>
          <w:szCs w:val="28"/>
          <w:rtl w:val="true"/>
          <w:lang w:bidi="fa-IR"/>
        </w:rPr>
        <w:t xml:space="preserve">. </w:t>
      </w:r>
      <w:bookmarkStart w:id="167" w:name="pg5723_38534"/>
    </w:p>
    <w:p>
      <w:pPr>
        <w:pStyle w:val="Heading3"/>
        <w:numPr>
          <w:ilvl w:val="2"/>
          <w:numId w:val="1"/>
        </w:numPr>
        <w:rPr/>
      </w:pPr>
      <w:bookmarkStart w:id="168" w:name="__RefHeading___Toc3905353_581953129"/>
      <w:bookmarkStart w:id="169" w:name="_Toc59"/>
      <w:bookmarkEnd w:id="167"/>
      <w:bookmarkEnd w:id="168"/>
      <w:r>
        <w:rPr>
          <w:rtl w:val="true"/>
        </w:rPr>
        <w:t>کسب و کار غیرمتعارف</w:t>
      </w:r>
      <w:bookmarkEnd w:id="169"/>
    </w:p>
    <w:p>
      <w:pPr>
        <w:pStyle w:val="BookText"/>
        <w:rPr/>
      </w:pPr>
      <w:r>
        <w:rPr>
          <w:rFonts w:ascii="IRNazanin" w:hAnsi="IRNazanin" w:eastAsia="IRNazanin"/>
          <w:color w:val="111111"/>
          <w:sz w:val="28"/>
          <w:sz w:val="28"/>
          <w:szCs w:val="28"/>
          <w:rtl w:val="true"/>
          <w:lang w:bidi="fa-IR"/>
        </w:rPr>
        <w:t xml:space="preserve">شغل‌هایی که مشروعیت ندارد یا متعارف نیست یا شأن آنها پایین است، به آنان اشتغال غیررسمی، اشتغال غیرقانونی یا غیرمتعارف </w:t>
      </w:r>
      <w:r>
        <w:rPr>
          <w:rFonts w:eastAsia="Times New Roman" w:cs="Times New Roman" w:ascii="Times New Roman" w:hAnsi="Times New Roman"/>
          <w:color w:val="111111"/>
          <w:sz w:val="28"/>
          <w:szCs w:val="28"/>
          <w:lang w:val="en-US" w:bidi="en-US"/>
        </w:rPr>
        <w:t>Informal employment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پیشامدی درآمدزا، مشاغل غیررسمی نامنظم‌اند و شاغلان آنها غالباً خویش فرما و فاقدِ حقوق بازنشستگی‌اند و مالیات نمی‌پردازند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مشاغل، به ویژه در مناطق شهری کشورهای در حال توسعه، مثل مکزیکوسیتی،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اشتغال هم شاملِ مشاغلِ خدماتی درجه سه، نظیر تمیز کردن کفش یا فروش بطری‌های آب یا دست فروشی می‌شود و هم مشاغل صنعتی حرفه‌ای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مشاغل غیرقانونی، نظیر دزدی و خودفروشی و فروش مواد مخدر، نیز مشاغل غیررسمی محسوب می‌شوند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وقتی وضع معیشتی و اقتصادی معلولان خراب شود و حداقل امکانات زندگی را نداشته باشند به طور جبری گاه و بعضاً به کارهای غیرمتعارف رو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هنوز آماری از بین کارها و مشاغل در دست نیست ولی قطعاً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خیرین، مردم وظیفه شناس و دولت محترم فکری برای معیشت معلولان بنمایند و از شرایط سخت کنونی آنان را نجات دهند</w:t>
      </w:r>
      <w:r>
        <w:rPr>
          <w:rFonts w:eastAsia="IRNazanin" w:cs="IRNazanin"/>
          <w:color w:val="111111"/>
          <w:sz w:val="28"/>
          <w:szCs w:val="28"/>
          <w:rtl w:val="true"/>
          <w:lang w:bidi="fa-IR"/>
        </w:rPr>
        <w:t>.</w:t>
      </w:r>
    </w:p>
    <w:p>
      <w:pPr>
        <w:pStyle w:val="Heading3"/>
        <w:numPr>
          <w:ilvl w:val="2"/>
          <w:numId w:val="1"/>
        </w:numPr>
        <w:rPr/>
      </w:pPr>
      <w:bookmarkStart w:id="170" w:name="__RefHeading___Toc3905355_581953129"/>
      <w:bookmarkStart w:id="171" w:name="_Toc60"/>
      <w:bookmarkEnd w:id="170"/>
      <w:r>
        <w:rPr>
          <w:rtl w:val="true"/>
        </w:rPr>
        <w:t xml:space="preserve">شیوه جامعه محور </w:t>
      </w:r>
      <w:r>
        <w:rPr/>
        <w:t>CBR</w:t>
      </w:r>
      <w:bookmarkEnd w:id="171"/>
    </w:p>
    <w:p>
      <w:pPr>
        <w:pStyle w:val="Heading4"/>
        <w:numPr>
          <w:ilvl w:val="3"/>
          <w:numId w:val="1"/>
        </w:numPr>
        <w:rPr/>
      </w:pPr>
      <w:bookmarkStart w:id="172" w:name="__RefHeading___Toc3905357_581953129"/>
      <w:bookmarkStart w:id="173" w:name="_Toc61"/>
      <w:bookmarkEnd w:id="172"/>
      <w:r>
        <w:rPr>
          <w:rtl w:val="true"/>
        </w:rPr>
        <w:t>اشاره</w:t>
      </w:r>
      <w:bookmarkEnd w:id="17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معلولیت و افزایش علل و عوامل معلولیت‌زا از یک طرف و افزایش هزینه‌های توانبخشی و درمان معلولیت یا تأمین نیازهای معلولان، همچنین گسترش نیازها با شهرنشینی مدرن، دولت‌ها متوجه شدند توانایی رسیدگی را ندارند و نه نیروی کافی برای این منظورها دارند و نه امکانات مالی دارند، از این‌رو به فکر افتادند از توانمندی‌های جامعه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شیوه در قالب یک نظریه و راه‌کار عملی به نام </w:t>
      </w:r>
      <w:r>
        <w:rPr>
          <w:rFonts w:eastAsia="Times New Roman" w:cs="Times New Roman" w:ascii="Times New Roman" w:hAnsi="Times New Roman"/>
          <w:color w:val="111111"/>
          <w:sz w:val="28"/>
          <w:szCs w:val="28"/>
          <w:lang w:val="en-US" w:bidi="en-US"/>
        </w:rPr>
        <w:t>CBR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عرضه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اشتغال </w:t>
      </w:r>
      <w:r>
        <w:rPr>
          <w:rFonts w:eastAsia="Times New Roman" w:cs="Times New Roman" w:ascii="Times New Roman" w:hAnsi="Times New Roman"/>
          <w:color w:val="111111"/>
          <w:sz w:val="28"/>
          <w:szCs w:val="28"/>
          <w:lang w:val="en-US" w:bidi="en-US"/>
        </w:rPr>
        <w:t>CBR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نخست، توانبخشی </w:t>
      </w:r>
      <w:r>
        <w:rPr>
          <w:rFonts w:eastAsia="Times New Roman" w:cs="Times New Roman" w:ascii="Times New Roman" w:hAnsi="Times New Roman"/>
          <w:color w:val="111111"/>
          <w:sz w:val="28"/>
          <w:szCs w:val="28"/>
          <w:lang w:val="en-US" w:bidi="en-US"/>
        </w:rPr>
        <w:t>CBR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مطرح شد و پس از مدتی اشتغال </w:t>
      </w:r>
      <w:r>
        <w:rPr>
          <w:rFonts w:eastAsia="Times New Roman" w:cs="Times New Roman" w:ascii="Times New Roman" w:hAnsi="Times New Roman"/>
          <w:color w:val="111111"/>
          <w:sz w:val="28"/>
          <w:szCs w:val="28"/>
          <w:lang w:val="en-US" w:bidi="en-US"/>
        </w:rPr>
        <w:t>CBR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رونق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توانبخشی مبتنی بر جامعه ابتدا در سال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توسط دکتر اینار هلاندر که در آن زمان مسئول ستاد کل سازمان جهانی بهداشت در ژنو بود، ارائه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Times New Roman" w:cs="Times New Roman" w:ascii="Times New Roman" w:hAnsi="Times New Roman"/>
          <w:color w:val="111111"/>
          <w:sz w:val="28"/>
          <w:szCs w:val="28"/>
          <w:lang w:val="en-US" w:bidi="en-US"/>
        </w:rPr>
        <w:t>CBR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این چنین تعریف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CBR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خط‌مشی برای ارتقاء کیفیت زندگی افراد معلول از طریق دسترسی به خدمات ارائه شده، ایجاد فرصت‌های برابر و حمایت از حقوق انسانی افراد معلول با اتکاء بر توان‌دهی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جهانی بهداشت، سازمان بین‌المللی کار و یونسکو 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جدیدترین تعریف، توانبخشی مبتنی بر جامعه را اینگونه تعریف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توانبخشی مبتنی بر جامعه راهبردی است در درون برنامه توسعه جامعه به منظور ارائه خدمات توانبخشی، برابرسازی فرصت‌ها، کاهش فقر و فراگیرسازی اجتماعی افراد معلول</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که خدمات اولیه بهداشتی از طریق طرح مراقبت‌های اولیه بهداشتی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PHC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مناطق دور افتاده راه یافت و نتایج ارزنده‌ای به ارمغان آورد، کشورهای عضو سازمان جهانی بهداشت در صدد برآمدند تا راه‌حلی پیدا کنند که بدان وسیله عده بیشتری از افراد معلول از خدمات توانبخشی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دستیابی به این مهم جوانب امر مورد مطالعه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حاصله بیانگر آن بود که از یک سو گران بودن هزینه‌های توانبخشی و از سوی دیگر دسترسی ناکافی امکانات توانبخشی به خصوص در مناطق دور افتاده از جمله موانع پوشش همگانی توانبخشی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کنفرانس بین‌المللی آلماتا به منظور برآوردن نیازمندی‌های راهبرد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برای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ابتکاری توانبخشی مبتنی بر جامعه توسط واحد فنی </w:t>
      </w:r>
      <w:r>
        <w:rPr>
          <w:rFonts w:eastAsia="Times New Roman" w:cs="Times New Roman" w:ascii="Times New Roman" w:hAnsi="Times New Roman"/>
          <w:color w:val="111111"/>
          <w:sz w:val="28"/>
          <w:szCs w:val="28"/>
          <w:lang w:val="en-US" w:bidi="en-US"/>
        </w:rPr>
        <w:t>WHO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عنوان جزء تفکیک ناپذیر خدمات مراقبت‌های اولیه بهداشتی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تلاش، انتشار دستورالعمل تکنولوژی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در جامعه برای کمک به افراد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دستورالعمل با همکاری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هلاندر،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مندیس، گوورت و جی نلسون تألیف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جهانی بهداشت نخستین بار پیش‌نویس آن را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رساند و به صورت گسترده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مورد بررسی </w:t>
      </w:r>
    </w:p>
    <w:p>
      <w:pPr>
        <w:pStyle w:val="BookText"/>
        <w:rPr/>
      </w:pPr>
      <w:r>
        <w:rPr>
          <w:rFonts w:ascii="IRNazanin" w:hAnsi="IRNazanin" w:eastAsia="IRNazanin"/>
          <w:color w:val="111111"/>
          <w:sz w:val="28"/>
          <w:sz w:val="28"/>
          <w:szCs w:val="28"/>
          <w:rtl w:val="true"/>
          <w:lang w:bidi="fa-IR"/>
        </w:rPr>
        <w:t>قرار داده و در عملیات میدانی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ویرایش نهایی آن در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سازمان جهانی بهداشت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آموزشی شامل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جلد است که چهار جلد آن کتابچه راهنما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آن برای اعضای خانواده فرد معلول 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کنون این مجموعه به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نیز اغلب کشورها بنا به نیازهای آموزشی برنامه توانبخشی مبتنی بر جامعه خود به تدوین مجموعه‌های مکمل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برنامه </w:t>
      </w:r>
      <w:r>
        <w:rPr>
          <w:rFonts w:eastAsia="Times New Roman" w:cs="Times New Roman" w:ascii="Times New Roman" w:hAnsi="Times New Roman"/>
          <w:color w:val="111111"/>
          <w:sz w:val="28"/>
          <w:szCs w:val="28"/>
          <w:lang w:val="en-US" w:bidi="en-US"/>
        </w:rPr>
        <w:t>CBR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تقریباً 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جهان به توصیه سازمان جهانی بهداشت به اجرا درآمده است و تجربه قابل توجهی در ارائه توانبخشی با رویکرد </w:t>
      </w:r>
      <w:r>
        <w:rPr>
          <w:rFonts w:eastAsia="Times New Roman" w:cs="Times New Roman" w:ascii="Times New Roman" w:hAnsi="Times New Roman"/>
          <w:color w:val="111111"/>
          <w:sz w:val="28"/>
          <w:szCs w:val="28"/>
          <w:lang w:val="en-US" w:bidi="en-US"/>
        </w:rPr>
        <w:t>CBR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اندوخته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w:t>
      </w:r>
      <w:r>
        <w:rPr>
          <w:rFonts w:eastAsia="Times New Roman" w:cs="Times New Roman" w:ascii="Times New Roman" w:hAnsi="Times New Roman"/>
          <w:color w:val="111111"/>
          <w:sz w:val="28"/>
          <w:szCs w:val="28"/>
          <w:lang w:val="en-US" w:bidi="en-US"/>
        </w:rPr>
        <w:t>CBR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بتواند در همه کشورهای جهان به نیازهای افراد معلول در درون جامعه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تکنولوژی را می‌توان به سادگی با نیازها و فرهنگ‌های محلی منطبق و بومی سازی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ترجمه مجموعه آموزشی به زبان فارسی و انطباق مطالب و تصاویر با فرهنگ کشور در سا ل</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پروژه آزمایشی </w:t>
      </w:r>
      <w:r>
        <w:rPr>
          <w:rFonts w:eastAsia="Times New Roman" w:cs="Times New Roman" w:ascii="Times New Roman" w:hAnsi="Times New Roman"/>
          <w:color w:val="111111"/>
          <w:sz w:val="28"/>
          <w:szCs w:val="28"/>
          <w:lang w:val="en-US" w:bidi="en-US"/>
        </w:rPr>
        <w:t>CBR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تابستان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 سمنان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مرحله این طرح برگزاری کارگاه آموزشی برای کارشناسان بهزیستی و شبکه‌های بهداشت در آن استان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اجرای طرح عملاً در دو منطقه بیارجمند و میامی از شهرستان شاهرود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زمان به تدریج طرح در سطح کشور گسترش یافت به این ترتیب که 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توانبخشی مبتنی بر جامعه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و در سا ل</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اجرا شد و در نهایت تا پایان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 از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کشور برنامه </w:t>
      </w:r>
      <w:r>
        <w:rPr>
          <w:rFonts w:eastAsia="Times New Roman" w:cs="Times New Roman" w:ascii="Times New Roman" w:hAnsi="Times New Roman"/>
          <w:color w:val="111111"/>
          <w:sz w:val="28"/>
          <w:szCs w:val="28"/>
          <w:lang w:val="en-US" w:bidi="en-US"/>
        </w:rPr>
        <w:t>CBR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اجرا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و گروه‌هایی که در اجرای برنامه </w:t>
      </w:r>
      <w:r>
        <w:rPr>
          <w:rFonts w:eastAsia="Times New Roman" w:cs="Times New Roman" w:ascii="Times New Roman" w:hAnsi="Times New Roman"/>
          <w:color w:val="111111"/>
          <w:sz w:val="28"/>
          <w:szCs w:val="28"/>
          <w:lang w:val="en-US" w:bidi="en-US"/>
        </w:rPr>
        <w:t>CBR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نقش دارند، شامل چهار گروه زیر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باید در تمام مراحل نقش فعال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تجارب عملی خود، آگاهی‌ها و مهارت‌های دقیقی از شرایط مؤثر بر معلولیت به دست آورده‌اند که می‌تواند برای اجرای برنامه مؤثر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 افراد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مسئولیت اصلی مراقبت و آموزش تمامی اعضا را عهده‌دار است بنابراین باید در برنامه توانبخشی به صورتی جدی درگیر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بومی جامعه محلی هستند که از شرایط اجتماعی، </w:t>
      </w:r>
      <w:bookmarkStart w:id="174" w:name="pg5723_38537"/>
    </w:p>
    <w:p>
      <w:pPr>
        <w:pStyle w:val="BookText"/>
        <w:rPr/>
      </w:pPr>
      <w:bookmarkEnd w:id="174"/>
      <w:r>
        <w:rPr>
          <w:rFonts w:ascii="IRNazanin" w:hAnsi="IRNazanin" w:eastAsia="IRNazanin"/>
          <w:color w:val="111111"/>
          <w:sz w:val="28"/>
          <w:sz w:val="28"/>
          <w:szCs w:val="28"/>
          <w:rtl w:val="true"/>
          <w:lang w:bidi="fa-IR"/>
        </w:rPr>
        <w:t>اقتصادی و امکانات جامعه آگاهی دارند و روش‌های مؤثر کار در شرایط موجود را بهتر از سایر افراد غیر بومی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مدیران دولتی به عنوان جمع‌آوری کننده انتقال دهنده تجارب نقش مؤثر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تشکل‌های معلولین هم می‌توانند در آموزش‌ها و منتقل کننده تجارب و ایجاد هماهنگی و پیوند نقش کارآمد و مؤثر بر عهده دارند</w:t>
      </w:r>
      <w:r>
        <w:rPr>
          <w:rFonts w:eastAsia="IRNazanin" w:cs="IRNazanin"/>
          <w:color w:val="111111"/>
          <w:sz w:val="28"/>
          <w:szCs w:val="28"/>
          <w:rtl w:val="true"/>
          <w:lang w:bidi="fa-IR"/>
        </w:rPr>
        <w:t>.</w:t>
      </w:r>
    </w:p>
    <w:p>
      <w:pPr>
        <w:pStyle w:val="Heading4"/>
        <w:numPr>
          <w:ilvl w:val="3"/>
          <w:numId w:val="1"/>
        </w:numPr>
        <w:rPr/>
      </w:pPr>
      <w:bookmarkStart w:id="175" w:name="__RefHeading___Toc3905359_581953129"/>
      <w:bookmarkStart w:id="176" w:name="_Toc62"/>
      <w:bookmarkEnd w:id="175"/>
      <w:r>
        <w:rPr>
          <w:rtl w:val="true"/>
        </w:rPr>
        <w:t>چرایی و چگونگی شکل‌گیری</w:t>
      </w:r>
      <w:bookmarkEnd w:id="176"/>
    </w:p>
    <w:p>
      <w:pPr>
        <w:pStyle w:val="BookText"/>
        <w:rPr/>
      </w:pPr>
      <w:r>
        <w:rPr>
          <w:rFonts w:ascii="IRNazanin" w:hAnsi="IRNazanin" w:eastAsia="IRNazanin"/>
          <w:color w:val="111111"/>
          <w:sz w:val="28"/>
          <w:sz w:val="28"/>
          <w:szCs w:val="28"/>
          <w:rtl w:val="true"/>
          <w:lang w:bidi="fa-IR"/>
        </w:rPr>
        <w:t xml:space="preserve">توانبخشی مبتنی بر جامعه و در پی آن اشتغال </w:t>
      </w:r>
      <w:r>
        <w:rPr>
          <w:rFonts w:eastAsia="Times New Roman" w:cs="Times New Roman" w:ascii="Times New Roman" w:hAnsi="Times New Roman"/>
          <w:color w:val="111111"/>
          <w:sz w:val="28"/>
          <w:szCs w:val="28"/>
          <w:lang w:val="en-US" w:bidi="en-US"/>
        </w:rPr>
        <w:t>CBR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خود به خود به وجود نیامد بلکه آگاهانه شکل گرفت و علل و عواملی در پیدایش آن مؤثر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اجمال شکل‌گیری آن گزارش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افراد با معلولیت به دنیا می‌آید و برخی دیگر در اثر بروز حادثه، بیماری یا مشکلات دیگر دچار معلولیت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برآورده شده است که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جمعیت جهان معلول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 برای کاهش یا از بین بردن ناتوانی‌ها و کسب توانایی‌های جدید نیاز به اقداماتی دارند که توانبخشی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کشورهای در حال توسعه تنها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جمعیت معلولان از خدمات توانبخشی بهره‌مند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خدمات توانبخشی در مناطق شهری متمرکز بوده و مردم مناطق روستایی به این خدمات دسترسی کافی و مناسب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اواخر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توانبخشی به صورت متمرکز و در قالب مؤسساتی تخصصی به افراد نیازمند ارائه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این شیوه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توانبخشی آمرانه یا مؤسسه‌ای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ارائه خدمات تخصصی با استفاده از تجهیزات تخصصی و توسط فرد متخصص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می‌شد مراکز تخصصی پاسخگوی کلیه نیازها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رویکرد به علت بالا بودن هزینه‌های درمان و آموزش افراد متخصص و همچنین محدود بودن پوشش ارائه خدمات قادر به پاسخگویی به نیازهای کلیه افراد معلول نیازمند به خدمات توانبخشی نبودند و به این ترتیب فقط عده محدودی از آن بهره‌مند می‌شدند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توانبخشی بین‌المللی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دوبلین، در بررسی وضعیت موجود توانبخشی، شاهد یک شکاف عظیم بین خدمات مورد نیاز و </w:t>
      </w:r>
    </w:p>
    <w:p>
      <w:pPr>
        <w:pStyle w:val="BookText"/>
        <w:rPr/>
      </w:pPr>
      <w:r>
        <w:rPr>
          <w:rFonts w:ascii="IRNazanin" w:hAnsi="IRNazanin" w:eastAsia="IRNazanin"/>
          <w:color w:val="111111"/>
          <w:sz w:val="28"/>
          <w:sz w:val="28"/>
          <w:szCs w:val="28"/>
          <w:rtl w:val="true"/>
          <w:lang w:bidi="fa-IR"/>
        </w:rPr>
        <w:t>خدمات ارائه شده گردید که منجر به ارائه پیشنهادات و تدابیر زیر در جهت حل این مشکل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در تکنولوژی آموزشی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سیستم ارائه خدمات به روش جدید</w:t>
      </w:r>
    </w:p>
    <w:p>
      <w:pPr>
        <w:pStyle w:val="BookText"/>
        <w:rPr/>
      </w:pPr>
      <w:r>
        <w:rPr>
          <w:rFonts w:ascii="IRNazanin" w:hAnsi="IRNazanin" w:eastAsia="IRNazanin"/>
          <w:color w:val="111111"/>
          <w:sz w:val="28"/>
          <w:sz w:val="28"/>
          <w:szCs w:val="28"/>
          <w:rtl w:val="true"/>
          <w:lang w:bidi="fa-IR"/>
        </w:rPr>
        <w:t xml:space="preserve">در این شیوه جدید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توانبخشی مبتنی بر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استفاده از تجهیزات ساده، قابل ساخت و موجود در محل زندگی، مشارکت اعضای خانواده و جامعه در اقدامات توانبخشی از طریق آموزش مهارت‌های ساده به آنان و ارائه خدمات در محل زندگی جایگزین اصول ذکر شده در توانبخشی مؤسسه‌ای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برآورده ساختن تمام نیازهای توانبخشی با خدماتی که در محل سکونت افراد معلول ارائه می‌شود،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 را می‌توان در جامعه محلی مرتفع نمود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تفاوت‌های این دو شیوه را به اجمال می‌توان اینگونه بر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توانبخشی مبتنی بر مؤسسات، محور کار مؤسسه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تنها می‌تواند به بخشی از نیازهای عده کمی از معلولان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در بهترین حالت یک رویکرد متمرکز و محدود به مناطق شهری آن هم بخشی از شهرها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تهران اگر یک حداقل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معلول نیازمند به خدمات توانبخشی و اشتغال وجود داشته باشد، مجموعاً ده مرکز توانبخشی و اشتغال هست و اگر به طور میانگین هر مرکز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در هر دوره سه ماهه رسیدگی کند، یعنی در هر دوره هزار نفر و در هر سال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رسیدگی می‌شود یعنی تقریباً یک نهم جمعیت نیازمند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توانبخشی فرا مؤسسه‌ای تعداد بیشتری خدمت دریافت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امکانات مورد نیاز معلولان در هر محل وجود دارد و مردم هر محل منبع تأمین نیازها هستند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Times New Roman" w:cs="Times New Roman" w:ascii="Times New Roman" w:hAnsi="Times New Roman"/>
          <w:color w:val="111111"/>
          <w:sz w:val="28"/>
          <w:szCs w:val="28"/>
          <w:lang w:val="en-US" w:bidi="en-US"/>
        </w:rPr>
        <w:t>CBR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محور کار جامعه محلی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نقطه شروع دقیقاً برعکس </w:t>
      </w:r>
      <w:bookmarkStart w:id="177" w:name="pg5723_38539"/>
    </w:p>
    <w:p>
      <w:pPr>
        <w:pStyle w:val="BookText"/>
        <w:rPr/>
      </w:pPr>
      <w:bookmarkEnd w:id="17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معلول، اعضای خانواده و جامعه محلی تصمیم می‌گیرند که اولویت‌های آنان چیست و سپس با یکدیگر و همچنین همراه با توان‌یاران محلی، دولت و گروه‌های غیردولتی برای دسترسی به خدمات مناسب و موجود تلاش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جنگ جهانی دوم و افزایش معلولیت در آلمان و کشورهای اروپایی 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 استفاده از همین راه‌کار و بهره‌گیری از ظرفیت‌های مردمی، به سرعت و کمتر از یک دهه مشکلات مرتفع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اینگونه بود که در هر محل یا در کلیساها تابلوهایی نصب شده بود و مردم نیازها یا مساعدت‌های خود را روی آن می‌نوشتند و از طریق ملاقات‌ها در کلیسا یا نزد کشیش یا نزد هیئت امنا، به حل و فصل مشکلات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خانواده ای سه معلول وجود داشت یکی کار می‌خواست یکی نیاز به رابط داشت چون ناشنوا بود و سومی نابینا شده بود و معلم برای تعلیم درس‌ها را نیاز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تابلو این نیازها را می‌نوشت، افراد دیگر می‌دیدند و معلمی می‌توانست هر هفته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آموزش دهد، فرد دیگری می‌توانست کار رابط را انجام دهد و کاسبی هم بود که شاگرد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اعلام می‌کردند و هماهنگی می‌شد و قرار می‌گذاشتند و مشکلات از این طریق حلّ می‌گشت</w:t>
      </w:r>
      <w:r>
        <w:rPr>
          <w:rFonts w:eastAsia="IRNazanin" w:cs="IRNazanin"/>
          <w:color w:val="111111"/>
          <w:sz w:val="28"/>
          <w:szCs w:val="28"/>
          <w:rtl w:val="true"/>
          <w:lang w:bidi="fa-IR"/>
        </w:rPr>
        <w:t>.</w:t>
      </w:r>
    </w:p>
    <w:p>
      <w:pPr>
        <w:pStyle w:val="Heading4"/>
        <w:numPr>
          <w:ilvl w:val="3"/>
          <w:numId w:val="1"/>
        </w:numPr>
        <w:rPr/>
      </w:pPr>
      <w:bookmarkStart w:id="178" w:name="__RefHeading___Toc3905361_581953129"/>
      <w:bookmarkStart w:id="179" w:name="_Toc63"/>
      <w:bookmarkEnd w:id="178"/>
      <w:r>
        <w:rPr>
          <w:rtl w:val="true"/>
        </w:rPr>
        <w:t>نقد و بررسی</w:t>
      </w:r>
      <w:bookmarkEnd w:id="179"/>
    </w:p>
    <w:p>
      <w:pPr>
        <w:pStyle w:val="BookText"/>
        <w:rPr/>
      </w:pPr>
      <w:r>
        <w:rPr>
          <w:rFonts w:ascii="IRNazanin" w:hAnsi="IRNazanin" w:eastAsia="IRNazanin"/>
          <w:color w:val="111111"/>
          <w:sz w:val="28"/>
          <w:sz w:val="28"/>
          <w:szCs w:val="28"/>
          <w:rtl w:val="true"/>
          <w:lang w:bidi="fa-IR"/>
        </w:rPr>
        <w:t>مسئولین سازمان بهزیستی در سال‌های اخیر همیشه گفته‌اند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CBR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زمینه‌های مختلف تحول ایجاد می‌کند و مشکلات معلولین را حلّ می‌نماید، اشتغال، توانبخشی، درمان، آموزش، رفاه و معیشت آنان را سامان‌دهی می‌کند و خلاصه حلّ تمامی یا اکثر مشکلات آنان وابسته به این راه‌کار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مدیران ارشد سازمان هم می‌گفت اجرایی این طرح در ایران از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هزینه‌بری فراوان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نتایجی از اجرای این طرح به دست آمده و مشکلات معلولان ایران چند درصد با اجرای این طرح مرتفع گردیده است؟</w:t>
      </w:r>
    </w:p>
    <w:p>
      <w:pPr>
        <w:pStyle w:val="BookText"/>
        <w:rPr/>
      </w:pPr>
      <w:r>
        <w:rPr>
          <w:rFonts w:ascii="IRNazanin" w:hAnsi="IRNazanin" w:eastAsia="IRNazanin"/>
          <w:color w:val="111111"/>
          <w:sz w:val="28"/>
          <w:sz w:val="28"/>
          <w:szCs w:val="28"/>
          <w:rtl w:val="true"/>
          <w:lang w:bidi="fa-IR"/>
        </w:rPr>
        <w:t>هنوز آمار و ارقامی در این باره مشاهده نشده و سازمان بهزیستی موضع‌گیری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داوری دقیق نمی‌توان داشت اما نکاتی هست که بعضاً پژوهشگران مطرح کرده‌اند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 خانواده‌ها اغلب درگیر مسائل فرزندان خود نمی‌شوند، فرزندان پس </w:t>
      </w:r>
      <w:bookmarkStart w:id="180" w:name="pg5723_38540"/>
    </w:p>
    <w:p>
      <w:pPr>
        <w:pStyle w:val="BookText"/>
        <w:rPr/>
      </w:pPr>
      <w:bookmarkEnd w:id="180"/>
      <w:r>
        <w:rPr>
          <w:rFonts w:ascii="IRNazanin" w:hAnsi="IRNazanin" w:eastAsia="IRNazanin"/>
          <w:color w:val="111111"/>
          <w:sz w:val="28"/>
          <w:sz w:val="28"/>
          <w:szCs w:val="28"/>
          <w:rtl w:val="true"/>
          <w:lang w:bidi="fa-IR"/>
        </w:rPr>
        <w:t>از رسیدن به سن و سال مشخص مستقل شده و کاری به والدین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اعضایی از خانواده که معلولیت دارند، نهادها و سازمان‌هایی متصدی هستند و خانواده خودش را درگیر نمی‌کند و آن فرد معلول به آن مراکز سپرده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بهداشت جهانی به کمک دولت‌های غربی طرح </w:t>
      </w:r>
      <w:r>
        <w:rPr>
          <w:rFonts w:eastAsia="Times New Roman" w:cs="Times New Roman" w:ascii="Times New Roman" w:hAnsi="Times New Roman"/>
          <w:color w:val="111111"/>
          <w:sz w:val="28"/>
          <w:szCs w:val="28"/>
          <w:lang w:val="en-US" w:bidi="en-US"/>
        </w:rPr>
        <w:t>CBR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مطرح کردند تا به خانواده بیشتر مسئولیت بدهند و از او مسئولیت بخواهند و با مشارکت دادن به خانواده، بخشی از مشکلات معلولان را مرتفع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ایران و کشورهای شرقی برعکس است بیشترین تعهد و زحمت روی دوش خانواده است و سازمان‌ها و مراکز دولتی یا مدنی غایب‌اند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از ابتدا معلوم بود </w:t>
      </w:r>
      <w:r>
        <w:rPr>
          <w:rFonts w:eastAsia="Times New Roman" w:cs="Times New Roman" w:ascii="Times New Roman" w:hAnsi="Times New Roman"/>
          <w:color w:val="111111"/>
          <w:sz w:val="28"/>
          <w:szCs w:val="28"/>
          <w:lang w:val="en-US" w:bidi="en-US"/>
        </w:rPr>
        <w:t>CBR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کشوری مثل ایران کارآیی چندانی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 پس از اجرای هر مرحله از طرح </w:t>
      </w:r>
      <w:r>
        <w:rPr>
          <w:rFonts w:eastAsia="Times New Roman" w:cs="Times New Roman" w:ascii="Times New Roman" w:hAnsi="Times New Roman"/>
          <w:color w:val="111111"/>
          <w:sz w:val="28"/>
          <w:szCs w:val="28"/>
          <w:lang w:val="en-US" w:bidi="en-US"/>
        </w:rPr>
        <w:t>CBR</w:t>
      </w:r>
      <w:r>
        <w:rPr>
          <w:rFonts w:ascii="IRNazanin" w:hAnsi="IRNazanin" w:eastAsia="IRNazanin"/>
          <w:color w:val="111111"/>
          <w:sz w:val="28"/>
          <w:sz w:val="28"/>
          <w:szCs w:val="28"/>
          <w:rtl w:val="true"/>
          <w:lang w:bidi="fa-IR"/>
        </w:rPr>
        <w:t>، نتایج آن کارشناسی و بررسی شد و مرحله بعد مبتنی بر آن نتایج استوار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ایران چنین چیز مشاهده نشد و نتایج و بررسی نتایج در قالب کتاب یا مقاله در اختیار عموم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عموم مردم بر این اساس توجیه نشدند</w:t>
      </w:r>
      <w:r>
        <w:rPr>
          <w:rFonts w:eastAsia="IRNazanin" w:cs="IRNazanin"/>
          <w:color w:val="111111"/>
          <w:sz w:val="28"/>
          <w:szCs w:val="28"/>
          <w:rtl w:val="true"/>
          <w:lang w:bidi="fa-IR"/>
        </w:rPr>
        <w:t>.</w:t>
      </w:r>
    </w:p>
    <w:p>
      <w:pPr>
        <w:pStyle w:val="Heading4"/>
        <w:numPr>
          <w:ilvl w:val="3"/>
          <w:numId w:val="1"/>
        </w:numPr>
        <w:rPr/>
      </w:pPr>
      <w:bookmarkStart w:id="181" w:name="__RefHeading___Toc3905363_581953129"/>
      <w:bookmarkStart w:id="182" w:name="_Toc64"/>
      <w:bookmarkEnd w:id="181"/>
      <w:r>
        <w:rPr>
          <w:rtl w:val="true"/>
        </w:rPr>
        <w:t>شیوه فرهنگ محور</w:t>
      </w:r>
      <w:bookmarkEnd w:id="182"/>
    </w:p>
    <w:p>
      <w:pPr>
        <w:pStyle w:val="BookText"/>
        <w:rPr/>
      </w:pPr>
      <w:r>
        <w:rPr>
          <w:rFonts w:ascii="IRNazanin" w:hAnsi="IRNazanin" w:eastAsia="IRNazanin"/>
          <w:color w:val="111111"/>
          <w:sz w:val="28"/>
          <w:sz w:val="28"/>
          <w:szCs w:val="28"/>
          <w:rtl w:val="true"/>
          <w:lang w:bidi="fa-IR"/>
        </w:rPr>
        <w:t>به نظر می‌رسد در ایران طرحی که مبتنی بر فرهنگ باشد بهتر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فرهنگ سازی و توجیه فرهنگی مدیران و جامعه، اهمیت دادن به آمار و به تحقیقات؛ ترویج پژوهش؛ انجام پژوهش و تدوین محصولات فرهنگی توسط نخبگان و امثال اینها موجب گسترش اهتمام اجتماعی به معلولان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ایران اغلب و اکثراً مسلمان و شیعه هستند، لازم است سخنان دینی و مذهبی بر اساس فرهنگ امروزی روزآمد شده و در اختیار مردم قرار گیرد؛ همچنین آیات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دهی به مردم بر اساس دستورات و آموزه‌های مذهبی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این کارها انجام شده و از جهت فرهنگی مشکل ندارند ولی در ایران در عرصه فرهنگ کم کاری هست و لازم است مقولات و عناصر فرهنگی به کار گرفته شوند</w:t>
      </w:r>
      <w:r>
        <w:rPr>
          <w:rFonts w:eastAsia="IRNazanin" w:cs="IRNazanin"/>
          <w:color w:val="111111"/>
          <w:sz w:val="28"/>
          <w:szCs w:val="28"/>
          <w:rtl w:val="true"/>
          <w:lang w:bidi="fa-IR"/>
        </w:rPr>
        <w:t>.</w:t>
      </w:r>
    </w:p>
    <w:p>
      <w:pPr>
        <w:pStyle w:val="Heading4"/>
        <w:numPr>
          <w:ilvl w:val="3"/>
          <w:numId w:val="1"/>
        </w:numPr>
        <w:rPr/>
      </w:pPr>
      <w:bookmarkStart w:id="183" w:name="__RefHeading___Toc3905365_581953129"/>
      <w:bookmarkStart w:id="184" w:name="_Toc65"/>
      <w:bookmarkEnd w:id="183"/>
      <w:r>
        <w:rPr>
          <w:rtl w:val="true"/>
        </w:rPr>
        <w:t>راه‌کارها و روش‌های دیگر</w:t>
      </w:r>
      <w:bookmarkEnd w:id="18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دوره حداقل هر سه سال، جنبشی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تکاپو افتاده و مسئله‌ای محوریت یافته و راه‌کار و شیوه‌ای به </w:t>
      </w:r>
      <w:bookmarkStart w:id="185" w:name="pg5723_38541"/>
    </w:p>
    <w:p>
      <w:pPr>
        <w:pStyle w:val="BookText"/>
        <w:rPr/>
      </w:pPr>
      <w:bookmarkEnd w:id="185"/>
      <w:r>
        <w:rPr>
          <w:rFonts w:ascii="IRNazanin" w:hAnsi="IRNazanin" w:eastAsia="IRNazanin"/>
          <w:color w:val="111111"/>
          <w:sz w:val="28"/>
          <w:sz w:val="28"/>
          <w:szCs w:val="28"/>
          <w:rtl w:val="true"/>
          <w:lang w:bidi="fa-IR"/>
        </w:rPr>
        <w:t>عنوان منجی و حلال مشکلات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این شیوه‌ها که در سه دهه اخیر در ایران مطرح و ترویج شده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 دوره مطرح شد که دولت حلال مشکلات است و اگر دولت ورود پیدا کند بسیاری از مشکلات رفع و حل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سالی این نگاه ترویج می‌شد که اصل سمن‌ها و تشکل‌های مردمی‌اند و با گسترش و توجه به تشکل‌ها مشکلات سامان‌دهی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کامپیوتر و اینترنت را مهم و حلال دانسته و به این وسایل رویکرد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در سال‌های اخیر به حقوق معلولان توجه شده و جنبش قانون گرایی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معلولان در سال‌های اخیر این باور را پیدا کرده‌اند که اگر قانون داشته باشند و قانون جامعه معلولان ایران تصویب شود، بسیاری از مشکلات آنان مرتفع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هر یک از این روش‌ها، عواملی هستند که به تنهایی مکفی و کافی نیست و لازم است همه آنها با هم و در کنار هم فعالیت داشته باشند</w:t>
      </w:r>
      <w:r>
        <w:rPr>
          <w:rFonts w:eastAsia="IRNazanin" w:cs="IRNazanin"/>
          <w:color w:val="111111"/>
          <w:sz w:val="28"/>
          <w:szCs w:val="28"/>
          <w:rtl w:val="true"/>
          <w:lang w:bidi="fa-IR"/>
        </w:rPr>
        <w:t>.</w:t>
      </w:r>
    </w:p>
    <w:p>
      <w:pPr>
        <w:pStyle w:val="Heading4"/>
        <w:numPr>
          <w:ilvl w:val="3"/>
          <w:numId w:val="1"/>
        </w:numPr>
        <w:rPr/>
      </w:pPr>
      <w:bookmarkStart w:id="186" w:name="__RefHeading___Toc3905367_581953129"/>
      <w:bookmarkStart w:id="187" w:name="_Toc66"/>
      <w:bookmarkEnd w:id="186"/>
      <w:r>
        <w:rPr>
          <w:rtl w:val="true"/>
        </w:rPr>
        <w:t>طرح فراگیر</w:t>
      </w:r>
      <w:bookmarkEnd w:id="187"/>
    </w:p>
    <w:p>
      <w:pPr>
        <w:pStyle w:val="BookText"/>
        <w:rPr/>
      </w:pPr>
      <w:r>
        <w:rPr>
          <w:rFonts w:ascii="IRNazanin" w:hAnsi="IRNazanin" w:eastAsia="IRNazanin"/>
          <w:color w:val="111111"/>
          <w:sz w:val="28"/>
          <w:sz w:val="28"/>
          <w:szCs w:val="28"/>
          <w:rtl w:val="true"/>
          <w:lang w:bidi="fa-IR"/>
        </w:rPr>
        <w:t>در دو دهه اخیر مدل مهارت افزایی کارگاهی فراگیر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نود درصد مراکز دولتی و مدنی، با اخذ بودجه از دولت یا از مردم، کارگاهی برای آموزش معرق یا سوخته یا نقاشی راه‌اندازی کرده، استادی را دعوت می‌کنند، از معلولین هم ثبت نام کرده و شروع به آموزش عملی آنان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دوره آموزشی حداقل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فراگیری خود معلولان ابزارهایی را می‌خرند و در خانه 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مشاغلی که آموزش داده می‌شود محدود است و اغلب مطالعه نشده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وضعیت شهر، نیازهای منطقه، وضعیت معلولان تحت پوشش بررسی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دقیق از اینگونه آموزش‌ها در شهرهای مختلف منتشر نشده و نمی‌توان قضاوت و داوری جامع و درستی در این باره داشت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اقدامات آتی و پسینی در این زمینه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موارد زیر تدبیر نشده و آینده پروژه و توجیه اقتصادی آن سنجیده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کسب و کاری </w:t>
      </w:r>
      <w:bookmarkStart w:id="188" w:name="pg5723_38542"/>
    </w:p>
    <w:p>
      <w:pPr>
        <w:pStyle w:val="BookText"/>
        <w:rPr/>
      </w:pPr>
      <w:bookmarkEnd w:id="188"/>
      <w:r>
        <w:rPr>
          <w:rFonts w:ascii="IRNazanin" w:hAnsi="IRNazanin" w:eastAsia="IRNazanin"/>
          <w:color w:val="111111"/>
          <w:sz w:val="28"/>
          <w:sz w:val="28"/>
          <w:szCs w:val="28"/>
          <w:rtl w:val="true"/>
          <w:lang w:bidi="fa-IR"/>
        </w:rPr>
        <w:t>راه‌اندازی می‌شود لازم است، این ابعادش بررسی وکارشناسی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موجود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و اطلاعات آموزش دهندگان و آموزش بینندگان و سرنوشت آنها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کاریابی در داخل و خارج برای آموزش یافتگان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بازارچه‌های فروش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راه‌اندازی حراجی‌ها و امکان عرضه تولیدات در حراجی‌ها</w:t>
      </w:r>
    </w:p>
    <w:p>
      <w:pPr>
        <w:pStyle w:val="BookText"/>
        <w:rPr/>
      </w:pPr>
      <w:r>
        <w:rPr>
          <w:rFonts w:ascii="IRNazanin" w:hAnsi="IRNazanin" w:eastAsia="IRNazanin"/>
          <w:color w:val="111111"/>
          <w:sz w:val="28"/>
          <w:sz w:val="28"/>
          <w:szCs w:val="28"/>
          <w:rtl w:val="true"/>
          <w:lang w:bidi="fa-IR"/>
        </w:rPr>
        <w:t>در مورد بازارچه و حراجی مدلی متداول و شایعی به نام گلریزان هست که با نقدهای فراوان مواجه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با مراکز توریستی برای استفاده از ظرفیت‌های جهانگردی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درآمدزایی و توجیه اقتصادی</w:t>
      </w:r>
    </w:p>
    <w:p>
      <w:pPr>
        <w:pStyle w:val="BookText"/>
        <w:rPr/>
      </w:pPr>
      <w:r>
        <w:rPr>
          <w:rFonts w:ascii="IRNazanin" w:hAnsi="IRNazanin" w:eastAsia="IRNazanin"/>
          <w:color w:val="111111"/>
          <w:sz w:val="28"/>
          <w:sz w:val="28"/>
          <w:szCs w:val="28"/>
          <w:rtl w:val="true"/>
          <w:lang w:bidi="fa-IR"/>
        </w:rPr>
        <w:t>این هفت زمینه به عنوان پس از آموزش و پس از یادگرفتن مهارت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معمولاً بدون بررسی کارشناسانه، پروژه‌ها شروع می‌شود و معمولاً بدون موفقیت بعد از چند سال رها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نهاد شهرداری‌ها هستند که به اینگونه سامانه‌ها جهت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اقدام شهرداری‌ها در راه‌اندازی فروشگاه‌های زنجیره‌ای، این‌گونه اقدامات معلولان را هم زیر پوشش بگیرند</w:t>
      </w:r>
      <w:r>
        <w:rPr>
          <w:rFonts w:eastAsia="IRNazanin" w:cs="IRNazanin"/>
          <w:color w:val="111111"/>
          <w:sz w:val="28"/>
          <w:szCs w:val="28"/>
          <w:rtl w:val="true"/>
          <w:lang w:bidi="fa-IR"/>
        </w:rPr>
        <w:t>.</w:t>
      </w:r>
    </w:p>
    <w:p>
      <w:pPr>
        <w:pStyle w:val="Heading4"/>
        <w:numPr>
          <w:ilvl w:val="3"/>
          <w:numId w:val="1"/>
        </w:numPr>
        <w:rPr/>
      </w:pPr>
      <w:bookmarkStart w:id="189" w:name="__RefHeading___Toc3905369_581953129"/>
      <w:bookmarkStart w:id="190" w:name="_Toc67"/>
      <w:bookmarkEnd w:id="189"/>
      <w:r>
        <w:rPr>
          <w:rtl w:val="true"/>
        </w:rPr>
        <w:t>دیدگاه جامع و کل نگر</w:t>
      </w:r>
      <w:bookmarkEnd w:id="190"/>
    </w:p>
    <w:p>
      <w:pPr>
        <w:pStyle w:val="BookText"/>
        <w:rPr/>
      </w:pPr>
      <w:r>
        <w:rPr>
          <w:rFonts w:ascii="IRNazanin" w:hAnsi="IRNazanin" w:eastAsia="IRNazanin"/>
          <w:color w:val="111111"/>
          <w:sz w:val="28"/>
          <w:sz w:val="28"/>
          <w:szCs w:val="28"/>
          <w:rtl w:val="true"/>
          <w:lang w:bidi="fa-IR"/>
        </w:rPr>
        <w:t>توجه به یک عامل و حتی چند عامل در اشتغال کافی نیست و لازم است به علل و عوامل متعدد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w:t>
      </w:r>
      <w:r>
        <w:rPr>
          <w:rFonts w:eastAsia="Times New Roman" w:cs="Times New Roman" w:ascii="Times New Roman" w:hAnsi="Times New Roman"/>
          <w:color w:val="111111"/>
          <w:sz w:val="28"/>
          <w:szCs w:val="28"/>
          <w:lang w:val="en-US" w:bidi="en-US"/>
        </w:rPr>
        <w:t>CBR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اشکال را دارد که به جامعه توجه شده ولی به فرهنگ یا به دولت توجه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طرحی جواب می‌دهد که همه عوامل را شناسایی و به هر عامل به اقتضای نوع کارکردش بها و جایگاه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اشتغال معلولان نیاز به برنامه جامع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جامع یعنی طرح فاکتورهای مختلف مؤثر در طول زمان؛ از این رو خط حل مشکل پیش‌بینی می‌شود و عوامل مؤثر زمانی مؤثر، مطالعه و طرح جامع تدوین گردد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سازمانی،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نهادهای دولتی و در رأس آنها سازمان بهزیستی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معلولان، تشکل‌های معلولیتی و عموم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رأس آنها نیکوکاران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 </w:t>
      </w:r>
      <w:bookmarkStart w:id="191" w:name="pg5723_38543"/>
    </w:p>
    <w:p>
      <w:pPr>
        <w:pStyle w:val="BookText"/>
        <w:rPr/>
      </w:pPr>
      <w:bookmarkEnd w:id="191"/>
      <w:r>
        <w:rPr>
          <w:rFonts w:ascii="IRNazanin" w:hAnsi="IRNazanin" w:eastAsia="IRNazanin"/>
          <w:color w:val="111111"/>
          <w:sz w:val="28"/>
          <w:sz w:val="28"/>
          <w:szCs w:val="28"/>
          <w:rtl w:val="true"/>
          <w:lang w:bidi="fa-IR"/>
        </w:rPr>
        <w:t>سازمان مؤثر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این چهار نهاد با تشکیل اتاق فکر و نشست‌ها می‌توانند برنامه جامع را تدوین و تصویب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عملیاتی شدن آن اقدام نمایند</w:t>
      </w:r>
      <w:r>
        <w:rPr>
          <w:rFonts w:eastAsia="IRNazanin" w:cs="IRNazanin"/>
          <w:color w:val="111111"/>
          <w:sz w:val="28"/>
          <w:szCs w:val="28"/>
          <w:rtl w:val="true"/>
          <w:lang w:bidi="fa-IR"/>
        </w:rPr>
        <w:t>.</w:t>
      </w:r>
    </w:p>
    <w:p>
      <w:pPr>
        <w:pStyle w:val="Heading3"/>
        <w:numPr>
          <w:ilvl w:val="2"/>
          <w:numId w:val="1"/>
        </w:numPr>
        <w:rPr/>
      </w:pPr>
      <w:bookmarkStart w:id="192" w:name="__RefHeading___Toc3905371_581953129"/>
      <w:bookmarkStart w:id="193" w:name="_Toc68"/>
      <w:bookmarkEnd w:id="192"/>
      <w:r>
        <w:rPr>
          <w:rtl w:val="true"/>
        </w:rPr>
        <w:t>روش حمایت محور</w:t>
      </w:r>
      <w:bookmarkEnd w:id="193"/>
    </w:p>
    <w:p>
      <w:pPr>
        <w:pStyle w:val="BookText"/>
        <w:rPr/>
      </w:pPr>
      <w:r>
        <w:rPr>
          <w:rFonts w:ascii="IRNazanin" w:hAnsi="IRNazanin" w:eastAsia="IRNazanin"/>
          <w:color w:val="111111"/>
          <w:sz w:val="28"/>
          <w:sz w:val="28"/>
          <w:szCs w:val="28"/>
          <w:rtl w:val="true"/>
          <w:lang w:bidi="fa-IR"/>
        </w:rPr>
        <w:t>سازمان بهزیستی ایران تمام قد از این شیوه دفاع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کتابی درباره این روش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به سوی اشتغال 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کرده و رئیس سازمان بهزیستی در مقدمه این کتاب، روش اشتغال حمایتی یا اشتغال حمایت شده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بهترین روش برای اشتغال می‌داند و معتقد است ظرف سه سال اشتغال معلولین سامان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این کتاب، این روش را اینگونه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کارها و روش‌های متفاوتی برای اشتغال در اکثر کشورها پیشنهاد و اجرا شده است؛ که یکی از نتیجه بخش‌ترین آنها روش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Supported Employment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پشتیبانی برای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روش هنوز در آسیا گسترش نیافته و امید است که با در دست داشتن این کتاب، در تمامی مراکزی که به طور مستقیم و غیر مستقیم با افراد ناتوان در تماس هستند،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بهزیستی، دانشگاه‌های علوم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توانبخشی، مدارس و انجمن‌های خصوصی، آموزش و مورد بهره‌برداری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کارهای بسیار خوبی در این مسیر انجام شده است، ولی به دلیل شفاف نبودن هدف و نداشتن ابزار صحیح و کافی، سرعت رشد آن بسیار کند و راه خود را با تأنی بسیار زیادی پیموده است</w:t>
      </w:r>
      <w:r>
        <w:rPr>
          <w:rFonts w:eastAsia="IRNazanin" w:cs="IRNazanin"/>
          <w:color w:val="111111"/>
          <w:sz w:val="28"/>
          <w:szCs w:val="28"/>
          <w:rtl w:val="true"/>
          <w:lang w:bidi="fa-IR"/>
        </w:rPr>
        <w:t>.</w:t>
      </w:r>
      <w:r>
        <w:rPr>
          <w:rStyle w:val="FootnoteAnchor"/>
          <w:rtl w:val="true"/>
        </w:rPr>
        <w:footnoteReference w:id="65"/>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پشتیبانی اشتغال، </w:t>
      </w:r>
      <w:r>
        <w:rPr>
          <w:rFonts w:eastAsia="Times New Roman" w:cs="Times New Roman" w:ascii="Times New Roman" w:hAnsi="Times New Roman"/>
          <w:color w:val="111111"/>
          <w:sz w:val="28"/>
          <w:szCs w:val="28"/>
          <w:lang w:val="en-US" w:bidi="en-US"/>
        </w:rPr>
        <w:t>SE/Supported Employment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روش موفقی برای ایجاد اشتغال افرادی که دارای معلولیت هستند می‌باشد؛ که البته این روش می‌بایست در هر کشوری مطابق با فرهنگ و رسوم آن کشور </w:t>
      </w:r>
    </w:p>
    <w:p>
      <w:pPr>
        <w:pStyle w:val="BookText"/>
        <w:rPr/>
      </w:pPr>
      <w:r>
        <w:rPr>
          <w:rFonts w:ascii="IRNazanin" w:hAnsi="IRNazanin" w:eastAsia="IRNazanin"/>
          <w:color w:val="111111"/>
          <w:sz w:val="28"/>
          <w:sz w:val="28"/>
          <w:szCs w:val="28"/>
          <w:rtl w:val="true"/>
          <w:lang w:bidi="fa-IR"/>
        </w:rPr>
        <w:t>بومی‌سازی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اروپایی به جهت زندگی مستقل شهروندان؛ جامعه و دولت وظیفه نگهداری و مراقبت از آنها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دولت، حکم اولیاء افراد دچار معلولیت را داشته و به همین دلیل نقش خانواده در این روش کمرنگ‌تر از نقش والدین در کشور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 قبلی کتاب راجع به نقش کاریار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Job Coach</w:t>
      </w:r>
      <w:r>
        <w:rPr>
          <w:rFonts w:ascii="IRNazanin" w:hAnsi="IRNazanin" w:eastAsia="IRNazanin"/>
          <w:color w:val="111111"/>
          <w:sz w:val="28"/>
          <w:sz w:val="28"/>
          <w:szCs w:val="28"/>
          <w:rtl w:val="true"/>
          <w:lang w:bidi="fa-IR"/>
        </w:rPr>
        <w:t>، به عنوان کارفرما و جوینده کار توضیح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این روش را در ایران بومی‌سازی کنیم می‌بایست نقش خانواده و ارتباط مستقیم </w:t>
      </w:r>
      <w:r>
        <w:rPr>
          <w:rFonts w:eastAsia="Times New Roman" w:cs="Times New Roman" w:ascii="Times New Roman" w:hAnsi="Times New Roman"/>
          <w:color w:val="111111"/>
          <w:sz w:val="28"/>
          <w:szCs w:val="28"/>
          <w:lang w:val="en-US" w:bidi="en-US"/>
        </w:rPr>
        <w:t>Job Coach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کاریار با کارفرما، جوینده کار و خانواده را مدنظر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پشتیبانی برای اشتغال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راه‌کاری است که از سویِ افراد یا نهادهایی اعمال می‌شود و با آن، افراد با ناتوانی‌های مختلف را برای تصاحبِ کار مناسب، حمایت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حمایت باید به گونه‌ای باشد که هم در کسبِ یک شغلِ مناسب به فرد و هم در حفظ آن در طولِ مدتِ زندگیِ فرد،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روش، فرد دریافت کنندهِ حمایت، نیازی به تمرکزِ ویژه برای کارآموزی یا محلِ مخصوصِ انجام کار ندارد و دیگر اینکه کارفرمایی که در این طرح همکاری می‌کند نیز خود از حمایت لازم برخوردار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پشتیبانی برای اشتغال، در فاصلهِ سال‌های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آمریکا پایه‌ریزی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اینکه حقِ همهِ افرادِ جامعه است که شغلی با حقوقِ مناسب در یک بازار کار عادی دارا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کم کم شکل یافته‌تر شد و در کنارِ مراکزِ سنتیِ حمایتیِ مخصوص این افراد قد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امروزه در بسیاری از کشورهایِ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سوئد که کشورِ مرجع در این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استفاده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تفاوت‌های زیادِ مقررات و قوانین در کشورهایِ گوناگون باعث شده است که این روش نیز در هر کشوری با مفاد قانونیِ همان کشور اجرا شود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مسلم است، اینکه این روش باعثِ ایجادِ امکانات بیشتر برای افراد با ناتوانیِ مختلف که جویندهِ کار و کارآموزی هستند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کتاب توضیح جامعی در رابطه با روش </w:t>
      </w:r>
      <w:r>
        <w:rPr>
          <w:rFonts w:eastAsia="Times New Roman" w:cs="Times New Roman" w:ascii="Times New Roman" w:hAnsi="Times New Roman"/>
          <w:color w:val="111111"/>
          <w:sz w:val="28"/>
          <w:szCs w:val="28"/>
          <w:lang w:val="en-US" w:bidi="en-US"/>
        </w:rPr>
        <w:t>SE/Supported Employment</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که از این پس در کتاب از آن با واژه </w:t>
      </w:r>
      <w:r>
        <w:rPr>
          <w:rFonts w:eastAsia="Times New Roman" w:cs="Times New Roman" w:ascii="Times New Roman" w:hAnsi="Times New Roman"/>
          <w:color w:val="111111"/>
          <w:sz w:val="28"/>
          <w:szCs w:val="28"/>
          <w:lang w:val="en-US" w:bidi="en-US"/>
        </w:rPr>
        <w:t>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یاد می‌شود و اصول پنج‌گانه، فلسفه و نیز ارزش‌های آن توضیح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مزایای استفاده از این روش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در محیط‌های عمومی؛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فردی؛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حداقل دستمزد مانند بقیه افراد با توجه به قوانین وزارت کار؛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پشتیبانی از فرد پس از استخدام؛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نمودن امکان خود اشتغالی؛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کردن امکانات کارورزی برای کسب تجربه کاری و به دست آوردن شغل</w:t>
      </w:r>
    </w:p>
    <w:p>
      <w:pPr>
        <w:pStyle w:val="BookText"/>
        <w:rPr/>
      </w:pPr>
      <w:r>
        <w:rPr>
          <w:rFonts w:ascii="IRNazanin" w:hAnsi="IRNazanin" w:eastAsia="IRNazanin"/>
          <w:color w:val="111111"/>
          <w:sz w:val="28"/>
          <w:sz w:val="28"/>
          <w:szCs w:val="28"/>
          <w:rtl w:val="true"/>
          <w:lang w:bidi="fa-IR"/>
        </w:rPr>
        <w:t xml:space="preserve">شواهد حاکی از این است که روش </w:t>
      </w:r>
      <w:r>
        <w:rPr>
          <w:rFonts w:eastAsia="Times New Roman" w:cs="Times New Roman" w:ascii="Times New Roman" w:hAnsi="Times New Roman"/>
          <w:color w:val="111111"/>
          <w:sz w:val="28"/>
          <w:szCs w:val="28"/>
          <w:lang w:val="en-US" w:bidi="en-US"/>
        </w:rPr>
        <w:t>SE/Supported Employment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روشی است بسیار مؤثر برای اشتغال‌زایی پایدار و خود اشتغالی در افراد با معلولیت‌های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حتی در کارورزی‌های کوتاه مدت و کسب تجربه به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شاگردی، باعث می‌شود که این افراد بتوانند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جامعه شوند؛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تجربه کاری کوتاه مدت بهره ببرند؛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برای انتخاب و به دست آوردن یک شغل پایدار آماده کنند؛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صاحب شغل ثابتی می‌شوند هم پشتیبانی‌شان به مدت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ادامه می‌یابد تا از ریزش افراد استخدام شده کاسته شود؛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کردن معنا و ارتقاء سطح کیفی زندگی فرد</w:t>
      </w:r>
      <w:r>
        <w:rPr>
          <w:rFonts w:eastAsia="IRNazanin" w:cs="IRNazanin"/>
          <w:color w:val="111111"/>
          <w:sz w:val="28"/>
          <w:szCs w:val="28"/>
          <w:rtl w:val="true"/>
          <w:lang w:bidi="fa-IR"/>
        </w:rPr>
        <w:t>.</w:t>
      </w:r>
      <w:r>
        <w:rPr>
          <w:rStyle w:val="FootnoteAnchor"/>
          <w:rtl w:val="true"/>
        </w:rPr>
        <w:footnoteReference w:id="66"/>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بهزیستی با تشکیل کارگاه‌های آموزشی در همه شهرها و اعزام خانم منصوره پناهی و همراهانش بر این باور است که اشتغال معلولان را ظرف سه سال یعنی تا اواخر سال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سامان‌دهی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رونمایی از کتاب راهی به سوی اشتغال سریع، در سازمان بهزیستی در اردیبهشت ماه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شد و از مشاهیر بسیار دعوت شده بودند و نکات بیان شده در این مراسم حائز اهمیت است</w:t>
      </w:r>
      <w:r>
        <w:rPr>
          <w:rFonts w:eastAsia="IRNazanin" w:cs="IRNazanin"/>
          <w:color w:val="111111"/>
          <w:sz w:val="28"/>
          <w:szCs w:val="28"/>
          <w:rtl w:val="true"/>
          <w:lang w:bidi="fa-IR"/>
        </w:rPr>
        <w:t xml:space="preserve">. </w:t>
      </w:r>
      <w:bookmarkStart w:id="194" w:name="pg5723_38546"/>
    </w:p>
    <w:p>
      <w:pPr>
        <w:pStyle w:val="Heading3"/>
        <w:numPr>
          <w:ilvl w:val="2"/>
          <w:numId w:val="1"/>
        </w:numPr>
        <w:rPr/>
      </w:pPr>
      <w:bookmarkStart w:id="195" w:name="__RefHeading___Toc3905373_581953129"/>
      <w:bookmarkStart w:id="196" w:name="_Toc69"/>
      <w:bookmarkEnd w:id="194"/>
      <w:bookmarkEnd w:id="195"/>
      <w:r>
        <w:rPr>
          <w:rtl w:val="true"/>
        </w:rPr>
        <w:t>نتیجه‌گیری</w:t>
      </w:r>
      <w:bookmarkEnd w:id="196"/>
    </w:p>
    <w:p>
      <w:pPr>
        <w:pStyle w:val="BookText"/>
        <w:rPr/>
      </w:pPr>
      <w:r>
        <w:rPr>
          <w:rFonts w:ascii="IRNazanin" w:hAnsi="IRNazanin" w:eastAsia="IRNazanin"/>
          <w:color w:val="111111"/>
          <w:sz w:val="28"/>
          <w:sz w:val="28"/>
          <w:szCs w:val="28"/>
          <w:rtl w:val="true"/>
          <w:lang w:bidi="fa-IR"/>
        </w:rPr>
        <w:t>تا کنون چند گروه از مشاغل و روش‌های اشتغال معرفی شدند شغل‌هایی که از قدیم تا کنون وجود داشته و معلولین کما بیش به آنها عمل می‌کرده‌اند در چند فصل گذشته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روش مطلوب بعداً توضیح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هیچ‌یک از اینها تا کنون نتوانسته موفقیت صد در صد به همراه داشته و مشکل اشتغال هنوز حل نشده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فصل به روش‌های متعارف و مرسوم که در سطح جامعه عملیاتی شده، پرداخت ولی راه‌کارهایی هم هست که چند ماه مطرح و بعد هم خبری از آن منتشر نشد،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دانش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سازمان بهزیستی 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طرح به عنوان یک نمونه از اقدامات مطرح شده را بر اساس گفته‌های رئیس سازمان بهزیستی مطرح می‌کنم خبرگزاری مهر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همایون هاشمی رئیس سازمان بهزیستی کشور از ایجاد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فرصت شغلی در نیمه دوم سال برای مددجویان تحت پوشش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تعداد دو هزار و چهارصد شغل به معلولان اختصاص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حاشیه دومین کنگره توانبخشی حرفه‌ای معلولان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طرح دانش کار در راستای توانمندسازی و توانبخشی حرفه‌ای و همچنین ایجاد اشتغال برای جامعه هدف به خصوص معلولان انجام می‌شود و در این طرح سازمان‌هایی مانند وزارت تعاون، سازمان فنی حرفه‌ای و دانشگاه توانبخشی و بخش غیر دولتی و خیریه‌های فعال در حوزه بهزیستی همکاری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آزمایشی این طرح در استان تهران اجرا شده و اجرای فراگیر آن اواسط آبان‌ماه در استان‌های مختلف اجرایی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طی دو سال با اجرای طرح دانش کار برای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معلول شغل ایجاد کنیم قسمت عمده‌ای از نیازهای شغلی این افراد جامعه را پاسخ خواهیم داد</w:t>
      </w:r>
      <w:r>
        <w:rPr>
          <w:rFonts w:eastAsia="IRNazanin" w:cs="IRNazanin"/>
          <w:color w:val="111111"/>
          <w:sz w:val="28"/>
          <w:szCs w:val="28"/>
          <w:rtl w:val="true"/>
          <w:lang w:bidi="fa-IR"/>
        </w:rPr>
        <w:t>.</w:t>
      </w:r>
      <w:r>
        <w:rPr>
          <w:rStyle w:val="FootnoteAnchor"/>
          <w:rtl w:val="true"/>
        </w:rPr>
        <w:footnoteReference w:id="67"/>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خبری از این شیوه و راه‌کار مطرح و منتشر نشد</w:t>
      </w:r>
      <w:r>
        <w:rPr>
          <w:rFonts w:eastAsia="IRNazanin" w:cs="IRNazanin"/>
          <w:color w:val="111111"/>
          <w:sz w:val="28"/>
          <w:szCs w:val="28"/>
          <w:rtl w:val="true"/>
          <w:lang w:bidi="fa-IR"/>
        </w:rPr>
        <w:t xml:space="preserve">. </w:t>
      </w:r>
      <w:bookmarkStart w:id="197" w:name="pg5723_38547"/>
    </w:p>
    <w:p>
      <w:pPr>
        <w:pStyle w:val="Heading2"/>
        <w:numPr>
          <w:ilvl w:val="1"/>
          <w:numId w:val="1"/>
        </w:numPr>
        <w:rPr/>
      </w:pPr>
      <w:bookmarkStart w:id="198" w:name="__RefHeading___Toc3905375_581953129"/>
      <w:bookmarkStart w:id="199" w:name="_Toc70"/>
      <w:bookmarkEnd w:id="197"/>
      <w:bookmarkEnd w:id="198"/>
      <w:r>
        <w:rPr>
          <w:rtl w:val="true"/>
        </w:rPr>
        <w:t>فصل پنجم</w:t>
      </w:r>
      <w:r>
        <w:rPr>
          <w:rtl w:val="true"/>
        </w:rPr>
        <w:t xml:space="preserve">: </w:t>
      </w:r>
      <w:r>
        <w:rPr>
          <w:rtl w:val="true"/>
        </w:rPr>
        <w:t>راه‌کار مطلوب</w:t>
      </w:r>
      <w:bookmarkEnd w:id="19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0" w:name="__RefHeading___Toc3905377_581953129"/>
      <w:bookmarkStart w:id="201" w:name="_Toc71"/>
      <w:bookmarkEnd w:id="200"/>
      <w:r>
        <w:rPr>
          <w:rtl w:val="true"/>
        </w:rPr>
        <w:t>اشاره</w:t>
      </w:r>
      <w:bookmarkEnd w:id="201"/>
    </w:p>
    <w:p>
      <w:pPr>
        <w:pStyle w:val="BookText"/>
        <w:rPr/>
      </w:pPr>
      <w:r>
        <w:rPr>
          <w:rFonts w:ascii="IRNazanin" w:hAnsi="IRNazanin" w:eastAsia="IRNazanin"/>
          <w:color w:val="111111"/>
          <w:sz w:val="28"/>
          <w:sz w:val="28"/>
          <w:szCs w:val="28"/>
          <w:rtl w:val="true"/>
          <w:lang w:bidi="fa-IR"/>
        </w:rPr>
        <w:t>آقای اسحاق جهانگیری معاون اول رئیس جمهور در دولت یازدهم در مورد بیکاری و اشتغال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چالشی که اکنون کشور با آن رو در رو است، مسئله بیکاری است</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او در این مصاحبه می‌گوید سالانه یک میلیون و دویست هزار نفر متقاضی شغل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بهترین شرایط، یعنی در سال‌هایی بیشترین شغل ایجاد شده هفتصد هزار شغل است</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این آمارها مربوط به اقتصاد و کسب و کار انسان‌های عادی و غیرمعلول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معلولین وضع بسیار بدتر است هر چند آمار و ارقام درباره معلولین منتشر نشده ولی شواهد و قرائن نشانگر و گویای وخامت شرایط اقتصادی این قشر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 است که اقتصاد دانان، مدیران اقتصادی دولت و پژوهشگران درباره بسیاری از موضوعات اقتصادی بحث می‌کنند؛ با رسانه‌ها گفت‌وگو دارند؛ انواع آسیب‌ها و مشکلات را تجزیه و تحلیل می‌نمایند، اما حتی یک بار دیده نشده به موضوع اقتصاد معلولان، بیکاری در این قشر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اینگونه اقشار علاوه بر اینکه مظلوم‌اند، مغفول و فراموش شده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وضعیت را می‌بینیم سخن حسین بن علی علیه السلام به ذهن 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وَ 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وَ اَلزَّمْنی فی اَلْمَدائِنِ مُهْمَلَةٌ لا تُرْحَمُونَ وَ لا فی مَنْزِلَتَکُمْ تَعْمَلُونَ</w:t>
      </w:r>
      <w:r>
        <w:rPr>
          <w:rFonts w:eastAsia="Amiri" w:cs="Amiri" w:ascii="Amiri" w:hAnsi="Amiri"/>
          <w:color w:val="111111"/>
          <w:sz w:val="28"/>
          <w:szCs w:val="28"/>
          <w:rtl w:val="true"/>
          <w:lang w:bidi="ar-SA"/>
        </w:rPr>
        <w:t>.</w:t>
      </w:r>
      <w:r>
        <w:rPr>
          <w:rStyle w:val="FootnoteAnchor"/>
          <w:rtl w:val="true"/>
        </w:rPr>
        <w:footnoteReference w:id="70"/>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نابینایان، ناشنوایان و زمین‌گیران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معلولان جسمی و حرکتی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 مورد بی‌توجهی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بی‌رحمانه با آنان عمل می‌کنید؛ حتی از جایگاه و اعتبار خود در جهت اصلاح امور آنان استفاده نمی‌کنید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گویا در این سال‌ها، امام حسین علیه السلام زنده هستند و وضع معلولان را شاهد و ناظر است، و می‌بیند که مسئولین و مدیران و نخبگان غافل از معلولین‌اند و به بیکاری و مشکلات آنان توجهی نشان نمی‌دهند و بر سر همگان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قشر حتی در شهرهای پرهیاهو و پرخبر مغفول واقع شده‌اند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توجه به مشکلات اینان به ویژه معضلات اقتصادی مثل بیکاری نیاز به تدبیر و برنامه علمی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درصدد است طرح و برنامه‌ای که کمتر مشکل دارد و به نظر می‌رسد جامع‌تر و کارآمدتر است معرفی کند</w:t>
      </w:r>
      <w:r>
        <w:rPr>
          <w:rFonts w:eastAsia="IRNazanin" w:cs="IRNazanin"/>
          <w:color w:val="111111"/>
          <w:sz w:val="28"/>
          <w:szCs w:val="28"/>
          <w:rtl w:val="true"/>
          <w:lang w:bidi="fa-IR"/>
        </w:rPr>
        <w:t xml:space="preserve">. </w:t>
      </w:r>
      <w:bookmarkStart w:id="202" w:name="pg5723_38550"/>
    </w:p>
    <w:p>
      <w:pPr>
        <w:pStyle w:val="Heading3"/>
        <w:numPr>
          <w:ilvl w:val="2"/>
          <w:numId w:val="1"/>
        </w:numPr>
        <w:rPr/>
      </w:pPr>
      <w:bookmarkStart w:id="203" w:name="__RefHeading___Toc3905379_581953129"/>
      <w:bookmarkStart w:id="204" w:name="_Toc72"/>
      <w:bookmarkEnd w:id="202"/>
      <w:bookmarkEnd w:id="203"/>
      <w:r>
        <w:rPr>
          <w:rtl w:val="true"/>
        </w:rPr>
        <w:t>راه‌کارهای موجود</w:t>
      </w:r>
      <w:bookmarkEnd w:id="204"/>
    </w:p>
    <w:p>
      <w:pPr>
        <w:pStyle w:val="BookText"/>
        <w:rPr/>
      </w:pPr>
      <w:r>
        <w:rPr>
          <w:rFonts w:ascii="IRNazanin" w:hAnsi="IRNazanin" w:eastAsia="IRNazanin"/>
          <w:color w:val="111111"/>
          <w:sz w:val="28"/>
          <w:sz w:val="28"/>
          <w:szCs w:val="28"/>
          <w:rtl w:val="true"/>
          <w:lang w:bidi="fa-IR"/>
        </w:rPr>
        <w:t>با اینکه اشتغال از امور زیربنایی جامعه است اما راه‌کارهایی که در ایران عمل شده، هنوز نتوانسته مشکل را حلّ کند یا در مسیر حل شدن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بسیاری از کشورها اشتغال معلولان را به طور اساسی سامان‌دهی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چکار کرده و چه راه‌کاری پیش گرفته‌اند؟ آیا در ایران هم می‌توانیم این راه‌کارها را اجرا کنیم؟ طی هفت سال و مطالعات مختلف در این باره به نتایجی رسیدیم که اینجا تقدیم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سه راه‌کار اصلی و برای اشتغال شناخته شده و به آن عمل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چشم به دولت دارند و بدون دولت اجرایی شدن اشتغال را متصور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عده‌ای توانایی دولت را اندک و ضعیف دانسته و به این باوراند که مردم نیکوکار باید اقدام کنند و اشتغال معلولین را سامان‌دهی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اکنون بسیاری از خیرین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راه‌کار سومی هم هست و آن اشتغال از طریق راه‌اندازی کارگاه‌ها و با جذب امکانات دولتی و مردمی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راه‌کار طرفدارانی دارد و در ایران در دهه‌های اخیر اجرا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 تنها مشکل اشتغال مرتفع نشده بلکه بیکاری افزایش هم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اخیر قانون‌گرایی برجسته‌تر شده و مدافعین حلّ مشکل اشتغال از طریق قانون فعال‌تر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معتقدند باید قانون مدافع حقوق معلولان تصویب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می‌تواند مشکل حقوقی معلولین را هم مرتفع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می‌گویند تا کنون به دلیل فقدان قانون مدافع حقوق معلولان، اشتغال آنان هم روز به روز بغرنج‌تر شده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کشوری مثل ایران که اشتغال ابعاد مختلف دارد و شامل مؤلفه‌های مختلف است، نمی‌توان انتظار داشت با اجرای یک راه کار، مشکل به کلی رفع گردد؛ بلکه لازم است همه عوامل و همه راه‌کارها اجرا گردد و هر کدام بخشی از مشکل را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چهار راه‌کاری که قبلاً معرفی شد، چند عالم دیگر هم هست که در اشتغال این قشر مؤثر است و این عوامل عبارت‌اند از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و دانش معلولین، معلولین بی‌سواد شانس کمتری برای اشتغال دارند و هر مقدار سواد و دانش آنها به روزتر باشد، امکان به دست آوردن شغل یا مشاغل بهتر را بیشتر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و حرفه، هر مقدار ماهرتر باشند، زودتر با شرایط بهتر می‌توانند جذب بازار کار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اگر معلولان در هر استان تشکل‌هایی داشته و متشکل عمل کنند در زمینه اشتغال هم موفق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تشکل را به عنوان راه‌کاری برای حلّ اشتغال مطرح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معتقدند مشکل اشتغال و دیگر مشکلات معلولان وقتی مرتفع می‌گردد که آنان بر نهادهای دولتی تسلط پیدا کنند و پست‌های کلیدی را در اختیار خود بگیرند و بر این نهاد تسلط پیدا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بر مجامع حقوقی بین‌المللی و جهانی و خواستار فشار بر دولت‌ها همچنین و ایجاد زمینه‌های اشتغال در خارج از کشور هم به عنوان یک راه‌کار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به راه‌کارهای تک ساختی مثل اشتغال جامعه محور یا </w:t>
      </w:r>
      <w:r>
        <w:rPr>
          <w:rFonts w:eastAsia="Times New Roman" w:cs="Times New Roman" w:ascii="Times New Roman" w:hAnsi="Times New Roman"/>
          <w:color w:val="111111"/>
          <w:sz w:val="28"/>
          <w:szCs w:val="28"/>
          <w:lang w:val="en-US" w:bidi="en-US"/>
        </w:rPr>
        <w:t>CBR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اشتغال حمایت محور یا </w:t>
      </w:r>
      <w:r>
        <w:rPr>
          <w:rFonts w:eastAsia="Times New Roman" w:cs="Times New Roman" w:ascii="Times New Roman" w:hAnsi="Times New Roman"/>
          <w:color w:val="111111"/>
          <w:sz w:val="28"/>
          <w:szCs w:val="28"/>
          <w:lang w:val="en-US" w:bidi="en-US"/>
        </w:rPr>
        <w:t>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شیوه‌ها قبلاً توضیح داده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اشتغال متکی بر فناوری‌های مدرن به ویژه دانش ارتباطات و شبکه‌های اجتماعی مورد توجه بعضی است و راه‌کار نهایی را در مدل استارت آپ‌ها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هر یک از این راه‌کارها به تنهایی نمی‌تواند، مشکل اشتغال معلولان ایران را مرتفع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سامان‌دهی اشتغال معلولان و حلّ این مشکل مرهون و در گرو اجرای راه‌کار جامع و همه جانبه 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راه‌حلی به تنهایی نمی‌تواند موفقیت به دست آورد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این هفت راه‌کار سه راه‌کار دولت، نیکوکاران مردمی و قانون هم قبلاً مطرح شد و تا کنون ده راه‌کار برای اشتغال معلولان ایران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راه‌کارها در سطح گسترده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همه اینها مهارت آموزی و آموزش را مهم دانسته و درصدد هستند با ایجاد کارگاه معرق، خیاطی، و امثال </w:t>
      </w:r>
      <w:bookmarkStart w:id="205" w:name="pg5723_38552"/>
    </w:p>
    <w:p>
      <w:pPr>
        <w:pStyle w:val="BookText"/>
        <w:rPr/>
      </w:pPr>
      <w:bookmarkEnd w:id="205"/>
      <w:r>
        <w:rPr>
          <w:rFonts w:ascii="IRNazanin" w:hAnsi="IRNazanin" w:eastAsia="IRNazanin"/>
          <w:color w:val="111111"/>
          <w:sz w:val="28"/>
          <w:sz w:val="28"/>
          <w:szCs w:val="28"/>
          <w:rtl w:val="true"/>
          <w:lang w:bidi="fa-IR"/>
        </w:rPr>
        <w:t>اینها، آحاد جامعه هدف را آموزش بدهند سپس آنان یا در همین کارگاه‌ها به تولید می‌پردازند و یا جذب بازار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لحاظ تعدادی که مهارت می‌آموزند نسبت به کل معلولان بسیار اندک است؛ سپس از هر چند هزار نفر، یک نفر جذب بازار شده و می‌تواند به درآمد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راه‌کار بخش کوچکی از مشکل را رفع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یا نیکوکاران یا خود معلولان، گاه به ساخت و تأسیس کارخانه و مراکز بزرگ تولیدی اقدام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مهندس سید محمد موسوی از مددجویان جسمی حرکتی، توانست شرکت فیروز را تأسیس کند و حدود چهارصد نفر افراد دارای معلولیت در شهر قزوین را جذب نماید؛ شرکت فیروز، مواد و وسایل بهداشتی و شوینده مثل شامپو، صابون و دستمال بهداشتی تولید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آقای سید محمد موسوی چند کارخانه و شرکت تولیدی دیگر در قزوین راه‌اندازی کرده است و در مجموع حدود ششصد و پنجاه معلول را به کار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اگر در هر شهر چند کارخانه اینگونه‌ای تأسیس شود، چند درصدی اشتغال پیدا می‌کنند</w:t>
      </w:r>
      <w:r>
        <w:rPr>
          <w:rFonts w:eastAsia="IRNazanin" w:cs="IRNazanin"/>
          <w:color w:val="111111"/>
          <w:sz w:val="28"/>
          <w:szCs w:val="28"/>
          <w:rtl w:val="true"/>
          <w:lang w:bidi="fa-IR"/>
        </w:rPr>
        <w:t>.</w:t>
      </w:r>
    </w:p>
    <w:p>
      <w:pPr>
        <w:pStyle w:val="Heading3"/>
        <w:numPr>
          <w:ilvl w:val="2"/>
          <w:numId w:val="1"/>
        </w:numPr>
        <w:rPr/>
      </w:pPr>
      <w:bookmarkStart w:id="206" w:name="__RefHeading___Toc3905381_581953129"/>
      <w:bookmarkStart w:id="207" w:name="_Toc73"/>
      <w:bookmarkEnd w:id="206"/>
      <w:r>
        <w:rPr>
          <w:rtl w:val="true"/>
        </w:rPr>
        <w:t>اشتغال و قانون</w:t>
      </w:r>
      <w:bookmarkEnd w:id="207"/>
    </w:p>
    <w:p>
      <w:pPr>
        <w:pStyle w:val="BookText"/>
        <w:rPr/>
      </w:pPr>
      <w:r>
        <w:rPr>
          <w:rFonts w:ascii="IRNazanin" w:hAnsi="IRNazanin" w:eastAsia="IRNazanin"/>
          <w:color w:val="111111"/>
          <w:sz w:val="28"/>
          <w:sz w:val="28"/>
          <w:szCs w:val="28"/>
          <w:rtl w:val="true"/>
          <w:lang w:bidi="fa-IR"/>
        </w:rPr>
        <w:t>در روش مطلوب، یک بُعد مهم آن قانون است و لازم است در این زمینه قوانین ملی کارآمد تصویب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حمایت از اشتغال معلولان و توسعه اشتغال آنان یک ضرورت اجتناب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خود اشتغال یک اصل مهم و زیربنایی در زندگی معلولین و نیز همه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فرهنگ آموزی، اخلاقیات، روابط اجتماعی و بسیاری از متغیرها تابع اشتغال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تجربه‌هایی که در زمینه قانون معلولان و قوانین مرتبط به اشتغال آنان هست گویای نکاتی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برای تدوین یک قانون کارآمد به این نکات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نکات تحت عنوان واقعیت‌ها مطرح می‌شوند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قوانینی که تا کنون برای اشتغال در ایران وضع شده نتیجه مثبت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 عملیاتی نشده و یا مصوب نشده و به دستگاه‌ها ابلاغ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واقعیت‌ها که موجب مشکلاتی در قانون اشتغال ایران شده </w:t>
      </w:r>
    </w:p>
    <w:p>
      <w:pPr>
        <w:pStyle w:val="BookText"/>
        <w:rPr/>
      </w:pPr>
      <w:r>
        <w:rPr>
          <w:rFonts w:ascii="IRNazanin" w:hAnsi="IRNazanin" w:eastAsia="IRNazanin"/>
          <w:color w:val="111111"/>
          <w:sz w:val="28"/>
          <w:sz w:val="28"/>
          <w:szCs w:val="28"/>
          <w:rtl w:val="true"/>
          <w:lang w:bidi="fa-IR"/>
        </w:rPr>
        <w:t>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معلولان در زمینه کار و اشتغال زیاد است و از طرف دیگر ظرفیت اقتصاد ایران در چند دهه اخیر برای ایجاد اشتغال اندک و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دستگاه‌های اجرایی از حلّ این مشکل عاجزاند و نیز قانونگذاران هم تلقی درستی از این مشکل و حلّ آن ندارند، از این‌رو نمی‌توانند قوانین درست وضع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افزایش آمار معلولیت زیاد و سیر ایجاد اشتغال بسیار کند است و این دو فرایند با هم تطابق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تقنینی باید به گونه‌ای قانون وضع کند تا در یک زمان‌بندی معقول مشکل حلّ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باید همه ابعاد اشتغال را در نظر آورد و برای همه بخش‌ها، قانون وضع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سیر افزایش آمار معلولین به همین صورت باشد و برای کاهش معلولین با توسعه پیشگیری و توانبخشی تدبیری نباشد، اگر همه امکانات کشور فقط برای اشتغال معلولین مصرف شود، باز بعید است مشکل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واضعان قانون باید همزمان برای توانبخشی، پیشگیری و همچنین اشتغال قانون بگذارند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اشتغال ضرورتاً باید تبعیض‌ها را کم کند و عدالت را گسترش دهد و برابری فرصت‌ها و امکانات را بین عموم مردم توسعه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حمایت‌های قانونی از معلولین نیاز اشتراک مساعی و وظیفه‌شناسی همگانی دارد و فقط با تلاش یک گروه اجرا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توجیه عمومی همگانی از طریق فرهنگ سازی رسانه‌ای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تقسیم وظایف مهم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به معنای عام یعنی حاکمیت فقط وظیفه وضع قانون و ابلاغ قانون ندارد بلکه وظایف مهم دیگر مثل تأمین منابع مالی، نظارت بر اجرا، کارشناسی و آسیب شناسی و اصلاح یا تکمیل قوانین در صورت لزوم هم بر عهده حاکمیت است</w:t>
      </w:r>
      <w:r>
        <w:rPr>
          <w:rFonts w:eastAsia="IRNazanin" w:cs="IRNazanin"/>
          <w:color w:val="111111"/>
          <w:sz w:val="28"/>
          <w:szCs w:val="28"/>
          <w:rtl w:val="true"/>
          <w:lang w:bidi="fa-IR"/>
        </w:rPr>
        <w:t xml:space="preserve">. </w:t>
      </w:r>
      <w:bookmarkStart w:id="208" w:name="pg5723_38554"/>
    </w:p>
    <w:p>
      <w:pPr>
        <w:pStyle w:val="BookText"/>
        <w:rPr/>
      </w:pPr>
      <w:bookmarkEnd w:id="208"/>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قوانین نباید به طور انتزاعی صورت گیرد بلکه لازم است به متغیرهای فرهنگی، مذهبی، ملی و اقتصادی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 اخلاقی، مشخصات جمعیتی، شرایط محیطی، امکانات موجود، دیدگاه‌های رهبران و آموزه‌های مندرج در متون دینی حتماً در قانون لحاظ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قانون یک جمله از رسول اکرم حضرت محمد صلی اللّه علیه و آله و سلم یا آیه‌ای از قرآن بیاید، پذیرش آن بهتر و زودتر انجام می‌پذیرد و مردم بهتر اطاعت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قانون خوب، برای حتمیت اجرای قانون و به اصطلاح ضمانت اجرای قانون هم باید فکری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قانون مکانیسم و شیوه ضمانت پیش‌بینی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سخنان رهبران دینی مثل حضرت امیر علیه السلام، حقوق معلولین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منشور حقوق معلولان که شامل سی فرمان از حضرت علی علیه السلام در مورد معلولین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سخنرانی امام حسین علیه السلام در مکه دارای نکات بسیاری مهمی است و می‌تواند در قانون اشتغال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مرتبط به قانون اشتغال مفصل در این باره بحث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فقط تأکید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 قانون یک بُعد مهم از راه‌کار مطلوب است</w:t>
      </w:r>
      <w:r>
        <w:rPr>
          <w:rFonts w:eastAsia="IRNazanin" w:cs="IRNazanin"/>
          <w:color w:val="111111"/>
          <w:sz w:val="28"/>
          <w:szCs w:val="28"/>
          <w:rtl w:val="true"/>
          <w:lang w:bidi="fa-IR"/>
        </w:rPr>
        <w:t>.</w:t>
      </w:r>
    </w:p>
    <w:p>
      <w:pPr>
        <w:pStyle w:val="Heading3"/>
        <w:numPr>
          <w:ilvl w:val="2"/>
          <w:numId w:val="1"/>
        </w:numPr>
        <w:rPr/>
      </w:pPr>
      <w:bookmarkStart w:id="209" w:name="__RefHeading___Toc3905383_581953129"/>
      <w:bookmarkStart w:id="210" w:name="_Toc74"/>
      <w:bookmarkEnd w:id="209"/>
      <w:r>
        <w:rPr>
          <w:rtl w:val="true"/>
        </w:rPr>
        <w:t>روش متعارف</w:t>
      </w:r>
      <w:bookmarkEnd w:id="210"/>
    </w:p>
    <w:p>
      <w:pPr>
        <w:pStyle w:val="BookText"/>
        <w:rPr/>
      </w:pPr>
      <w:r>
        <w:rPr>
          <w:rFonts w:ascii="IRNazanin" w:hAnsi="IRNazanin" w:eastAsia="IRNazanin"/>
          <w:color w:val="111111"/>
          <w:sz w:val="28"/>
          <w:sz w:val="28"/>
          <w:szCs w:val="28"/>
          <w:rtl w:val="true"/>
          <w:lang w:bidi="fa-IR"/>
        </w:rPr>
        <w:t>در شهرهای مختلف، بیشتر مراکز شیوه واحدی برای اشتغال برگزیده‌اند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را به عنوان سودآورترین و روش مطلوب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به صنایع دستی یا هنر دستی مشهور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تعریف صنایع دستی اختلاف است ولی همه تعاریف در این نکته اشتراک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تولیدی که فرد بتواند تجربه، سلیقه و هنر خود را در آن دخالت بدهد، صنعت دست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صنایع دستی به دلایل زیر برای معلولین اهمیت و کارآیی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اولیه آن در دسترس است مثلاً برای سفال ماده اصلی آن خاک و آب است که همه جا پیدا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اولیه آن ارزان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خلاقیت پذیر است و هر کس می‌تواند تفکر و گرایش‌ها و ابداعات خود را در آن دخالت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افزوده آن مطلوب است؛ یعنی با مواد ارزان گاه محصولی عرضه می‌شود که قیمت آن میلیون‌ها برابر هزینه مواد به کار رفته در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برای آن زیاد است و همواره مشتری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عرضه در جهان است و می‌توان آن را صادر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سهولت حمل و نقل، حمل آن به کشورهای مختلف آسان و نسبتاً کم هزینه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کار فردی سازگاری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اغلب افراد به تنهایی می‌توانند پروژه را اجرا کنند و تمام حقوق آن پروژه به او تعلق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تحصیلات عالی ندارد مثلاً قالی بافان هستند که سواد ندارند ولی بهترین نوع قالی‌ها را تولید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نیاز به مکان ویژه یا ماشین آلات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صنایع دستی توسعه بردار است یعنی می‌توان از یک پروژه کوچک شروع کرد مثلاً روی قطعات سنگ کوچک یا قطعات چوب کوچک کار هنری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کارهایی در خانه و حتی در اتاق خواب هم قابل انجام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صنایع دستی قابلیت توسعه هم دارد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دلایل فوق صنایع دستی، گزینه خوبی برای معلولین و اشتغال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کشورهایی مثل ژاپن، فرانسه و مصر تلاش کرده‌اند صنایع دستی را در جامعه معلولین توسعه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صنایع دستی با شرایط معلولین سازگاری دارد و آنان می‌توانند از این امکان برای درآمد، اشتغال، رفاه و معیشت و حتی اهداف فرهنگی استفاده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توسعه صنایع دستی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فرهنگی و صنعتی ایران در صورت اهتمام به متغیرهای زیر می‌تواند از این امکان به نفع معلولان به خوبی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مقدماتی و زمینه‌هایی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این زمینه‌ها و مقدمات می‌پردازم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تجارب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تجربه‌هایی در کشورهایی مثل ژاپن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این تجارب به داخل منتقل گردد و در اختیار معلولین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کنون چند گزارش، کتاب و مقاله این تجربه‌ها را منتقل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متصدی امور معلولین در ایران می‌توانند دو منظور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پروژه‌هایی تعریف کنند و معلولین با اجرای این پروژه‌ها به درآمد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این تجارب از طریق همین پروژه‌ها منتقل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تجارب 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تجربه‌هایی که در قشرهای دیگر در زمینه صنایع دستی هست مثل زنان ایرانی قالی‌باف لازم است به جامعه معلولین منتقل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انتقال هم می‌تواند به صورت قبل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و تقاضا در صنایع 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صنایع دستی تولید شود و مشتری نداشته باشد، معلولین به جای نفع، متحمل ضرر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لازم است قبل از تولید بازاریابی، نیازسنجی، تبلیغ و فرهنگ سازی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مشتری صنایع دستی مردم داخل جهت کادو یا موزه‌ها و مجموعه داران و مهم‌تر توریست‌ها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یک از این سه قشر لازم است برنامه‌ریزی و تدبیر جداگانه بشود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عموم مردم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مجموعه‌داران و موزه‌ها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جهانگردان</w:t>
      </w:r>
    </w:p>
    <w:p>
      <w:pPr>
        <w:pStyle w:val="BookText"/>
        <w:rPr/>
      </w:pPr>
      <w:r>
        <w:rPr>
          <w:rFonts w:ascii="IRNazanin" w:hAnsi="IRNazanin" w:eastAsia="IRNazanin"/>
          <w:color w:val="111111"/>
          <w:sz w:val="28"/>
          <w:sz w:val="28"/>
          <w:szCs w:val="28"/>
          <w:rtl w:val="true"/>
          <w:lang w:bidi="fa-IR"/>
        </w:rPr>
        <w:t>مهم صنعت صنایع دستی در بازار داخلی و توریستی کشورهایی مثل ترکیه، مصر، هندوستان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ایران جایگاه ضعیفی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را می‌توان با استفاده از شیوه‌های زیر ارتقا داد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 رسانه‌های ملی و عمومی روی تولیدات داخلی و فرهنگ سازی و </w:t>
      </w:r>
    </w:p>
    <w:p>
      <w:pPr>
        <w:pStyle w:val="BookText"/>
        <w:rPr/>
      </w:pPr>
      <w:r>
        <w:rPr>
          <w:rFonts w:ascii="IRNazanin" w:hAnsi="IRNazanin" w:eastAsia="IRNazanin"/>
          <w:color w:val="111111"/>
          <w:sz w:val="28"/>
          <w:sz w:val="28"/>
          <w:szCs w:val="28"/>
          <w:rtl w:val="true"/>
          <w:lang w:bidi="fa-IR"/>
        </w:rPr>
        <w:t>جهت‌دهی مردم برای نخریدن و کاهش تقاضای محصولات چینی و خارجی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محصولات معلولین به مردم و تفهیم این نکته که این محصولات در سرنوشت معلولان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صنعت توریسم و بسترسازی برای گسترش تعاملات با دیگر ملت‌ها و کشورها و ایجاد ارتباطات سازنده 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توسعه توریسم منوط به متغیرهایی مثل امنیت، تأمین نیازهای واردین به کشور، احترام به باورها و آداب و رسوم واردین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کسی که از اروپا جهت بازدید طبیعت و اماکن تاریخی ده روز به ایران می‌آید و چند هزار دلار با خود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گرم، آرام، امن و استقبال و گشاده‌رویی مردم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مردم به او به چشم دشمن استعمارگر نگاه کنند و از زمانی که وارد فرودگاه ایران می‌شود همه به او نگاه منفی و سرد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ورود توقع داشته باشیم با حجاب کامل به مسجد برود و عبادت اسلامی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انجیل، قرآن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آدمی اگر یکبار به ایران بیاید، دفعات دیگر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دولت و سازمان‌های دولتی و متصدی امور معلولین از محصولات 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حمایت به چند صورت امکان‌پذیر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 محصولات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این محصولات را می خرد و به صورت هدیه‌هایی مدیران در سفرها به طرف‌های خارجی اهداء می‌نمایند یا هدیه‌هایی در جریان مسابقات ورزشی اعطا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موزه‌های داخل و خارج می‌دهند؛ البته نه رایگان بلکه به صورت مبادله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دولت می‌تواند به شیوه‌های مختلف از این محصولات استفاده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سازی برای شرکت دادن معلولین در نمایشگاه‌های داخلی و خارجی برای فروش محصولاتشان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کشورها جهت حمایت از محصولات معلولانشان در فرودگاه‌ها و هتل‌ها به آنان غرفه داده‌اند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کنید اگر غرفه‌هایی در کنار آستانه امام رضا علیه السلام، حضرت معصومه سلام اللّه علیها و ده‌ها مکان مسافرتی و قطب تجمع مسافران دایر گردد، درآمدزایی بسیار مطلوب خواهد بود</w:t>
      </w:r>
      <w:r>
        <w:rPr>
          <w:rFonts w:eastAsia="IRNazanin" w:cs="IRNazanin"/>
          <w:color w:val="111111"/>
          <w:sz w:val="28"/>
          <w:szCs w:val="28"/>
          <w:rtl w:val="true"/>
          <w:lang w:bidi="fa-IR"/>
        </w:rPr>
        <w:t xml:space="preserve">. </w:t>
      </w:r>
      <w:bookmarkStart w:id="211" w:name="pg5723_38558"/>
    </w:p>
    <w:p>
      <w:pPr>
        <w:pStyle w:val="BookText"/>
        <w:rPr/>
      </w:pPr>
      <w:bookmarkEnd w:id="21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افزایش ارزش افزوده محصولات، روش‌هایی وجود دارد و کشورهایی مثل ترکیه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برگزاری حراج‌های سالانه و فصلی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بورس و تأسیس بازارهای صنعت محصولات دستی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این روش موجب هویت بخشیدن می‌شود و ارزش واقعی آثار، شناخته شده و هر اثر ارزش افزوده قابل توجه پیدا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و برگزاری کارگاه در مراکز معلولیتی و جاهای دیگر به منظور آشنا نمودن معلولین با صنایع دستی هم لازم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ضعف شیوه صنایع دستی مرتفع گردد، باز این شیوه نمی‌تواند همه مشکل اشتغال معلولان را مرتفع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جامعیت لازم را ندارد و راه‌کاری می‌تواند در همه جا و در همه اقشار و در تمامی زمان‌ها مطرح باشد، و خلاصه جامعیت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صنایع دستی یک جنبه از اشتغال معلولان است و جنبه‌ای مهم و سودمندی باشد ولی در کنارش تئاتر و هنرهای نمایشی، فعالیت‌های علمی، کارهای کشاورزی و صنعتی و غیره مطرح است</w:t>
      </w:r>
      <w:r>
        <w:rPr>
          <w:rFonts w:eastAsia="IRNazanin" w:cs="IRNazanin"/>
          <w:color w:val="111111"/>
          <w:sz w:val="28"/>
          <w:szCs w:val="28"/>
          <w:rtl w:val="true"/>
          <w:lang w:bidi="fa-IR"/>
        </w:rPr>
        <w:t>.</w:t>
      </w:r>
    </w:p>
    <w:p>
      <w:pPr>
        <w:pStyle w:val="Heading3"/>
        <w:numPr>
          <w:ilvl w:val="2"/>
          <w:numId w:val="1"/>
        </w:numPr>
        <w:rPr/>
      </w:pPr>
      <w:bookmarkStart w:id="212" w:name="__RefHeading___Toc3905385_581953129"/>
      <w:bookmarkStart w:id="213" w:name="_Toc75"/>
      <w:bookmarkEnd w:id="212"/>
      <w:r>
        <w:rPr>
          <w:rtl w:val="true"/>
        </w:rPr>
        <w:t>استارت آپ</w:t>
      </w:r>
      <w:bookmarkEnd w:id="213"/>
    </w:p>
    <w:p>
      <w:pPr>
        <w:pStyle w:val="BookText"/>
        <w:rPr/>
      </w:pPr>
      <w:r>
        <w:rPr>
          <w:rFonts w:ascii="IRNazanin" w:hAnsi="IRNazanin" w:eastAsia="IRNazanin"/>
          <w:color w:val="111111"/>
          <w:sz w:val="28"/>
          <w:sz w:val="28"/>
          <w:szCs w:val="28"/>
          <w:rtl w:val="true"/>
          <w:lang w:bidi="fa-IR"/>
        </w:rPr>
        <w:t>کسب و کارها و اشتغال متکی بر فناروی‌های مدرن و استفاده از شبکه‌های اجتماعی و دانش ارتباطات، در دو دهه اخیر به سرعت رشد کرده و انقلابی در این حوزه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جلد کتاب مستقل مفصلاً ابعاد این پدیده را توضیح داده‌ایم ولی این شیوه به تنهایی نمی‌تواند همه مشکلات اشتغال معلولان ایران را سامان‌دهی کند و نیاز به راه‌کارهای دیگر در کنار این روش مدرن هست</w:t>
      </w:r>
      <w:r>
        <w:rPr>
          <w:rFonts w:eastAsia="IRNazanin" w:cs="IRNazanin"/>
          <w:color w:val="111111"/>
          <w:sz w:val="28"/>
          <w:szCs w:val="28"/>
          <w:rtl w:val="true"/>
          <w:lang w:bidi="fa-IR"/>
        </w:rPr>
        <w:t>.</w:t>
      </w:r>
    </w:p>
    <w:p>
      <w:pPr>
        <w:pStyle w:val="Heading3"/>
        <w:numPr>
          <w:ilvl w:val="2"/>
          <w:numId w:val="1"/>
        </w:numPr>
        <w:rPr/>
      </w:pPr>
      <w:bookmarkStart w:id="214" w:name="__RefHeading___Toc3905387_581953129"/>
      <w:bookmarkStart w:id="215" w:name="_Toc76"/>
      <w:bookmarkEnd w:id="214"/>
      <w:r>
        <w:rPr>
          <w:rtl w:val="true"/>
        </w:rPr>
        <w:t>راه حل زیر بنایی</w:t>
      </w:r>
      <w:bookmarkEnd w:id="215"/>
    </w:p>
    <w:p>
      <w:pPr>
        <w:pStyle w:val="BookText"/>
        <w:rPr/>
      </w:pPr>
      <w:r>
        <w:rPr>
          <w:rFonts w:ascii="IRNazanin" w:hAnsi="IRNazanin" w:eastAsia="IRNazanin"/>
          <w:color w:val="111111"/>
          <w:sz w:val="28"/>
          <w:sz w:val="28"/>
          <w:szCs w:val="28"/>
          <w:rtl w:val="true"/>
          <w:lang w:bidi="fa-IR"/>
        </w:rPr>
        <w:t>همه راه‌کارها و طرح‌هایی که مطرح است و بعضاً اجرا می‌شود نتوانسته مشکل اشتغال را به طور گسترده مرتفع نماید و از آمار اشتغال 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همه اینها تا حدی از مشکل کاسته‌اند و برای درصدی از معلولان اشتغال و کار ایجاد کنند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کشورهایی که توانستند مشکلات معلولین از جمله اشتغال را سامان‌دهی کنند، </w:t>
      </w:r>
    </w:p>
    <w:p>
      <w:pPr>
        <w:pStyle w:val="BookText"/>
        <w:rPr/>
      </w:pPr>
      <w:r>
        <w:rPr>
          <w:rFonts w:ascii="IRNazanin" w:hAnsi="IRNazanin" w:eastAsia="IRNazanin"/>
          <w:color w:val="111111"/>
          <w:sz w:val="28"/>
          <w:sz w:val="28"/>
          <w:szCs w:val="28"/>
          <w:rtl w:val="true"/>
          <w:lang w:bidi="fa-IR"/>
        </w:rPr>
        <w:t>علاوه بر استفاده از همه راه‌کارها و روش‌های موجود، از اطلاع‌رسانی هم بهره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می‌خواهیم روی این راه‌کار به عنوان راه‌حل مؤثر تکیه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اطلاع‌رسانی روشی است که دانستنی‌های طرف‌های اشتغال مثل خواهان و کارفرما را در سطح جهانی منتشر می‌کند و اینان یکدیگر را بدون واسطه پیدا کرده و با یکدیگر ارتباط برقرار می‌کنند و در صورت نزدیکی به هم و قبول شرایط همدیگر، با هم قرار گذاشته و حضوراً یکدیگر را می‌بینند و ملاقات می‌کنند و مراحل اداره طی شده و سرانجام خواهان کار، سر کار می‌رود و مشغول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سامانه‌های اطلاع‌رسانی مثل سایت‌های اینترنتی، بانک‌های اطلاعات و نشریات اطلاع‌رسانی با انتشار اخبار و اطلاعات جاهایی که خواهان نیروی کار هستند و از طرف دیگر اطلاعات کسانی که خواهان اشتغال هستند را منتشر می‌کنند، این دو بعد از مدتی یکدیگر را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نابینایی هست که صدای خوب دارد و می‌تواند گوینده خوبی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می‌کند اینجانب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دارای مدرک لیسانس ادبیات فارسی، و دارای سه سال سابقه کار در گویندگی، مقیم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استودیویی در تبریز نیاز به گوینده‌ای دارد و اطلاعات خود را روی سایت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یک هفته مدیر استودیو خبر نابینای خواهان کار را می‌بیند و به او زنگ می‌زند و پس از دقایقی گفت‌وگو، قرار ملاقات حضوری گذاشته می‌شود و این نابینا به تبریز رفته و مستقر می‌شود و با حقوق مطلوب مشغول به 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ورزشکاری ویلچری هست که در فوتسال تبحر کافی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می‌کند و اطلاعات خود را منتشر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یک تیم ورزشی در فرانسه چنین فردی را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مختلف طی می‌شود و این فرد معلول مشغول 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دانشگاهی در کانادا نیاز به ناشنوایی دارد که زبان فارسی بداند و در زمینه زبان اشاره در ایران تجربه پژوهشی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ناشنوایی هست که چند مقاله در این زمینه دارد و با دیدن این خبر با آن دانشگاه تماس می‌گیرد و بعد از مراحل اداری مشغول به کار شده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هزاران مورد دیگر به این روش در جهان مشغول به کار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در </w:t>
      </w:r>
    </w:p>
    <w:p>
      <w:pPr>
        <w:pStyle w:val="BookText"/>
        <w:rPr/>
      </w:pPr>
      <w:r>
        <w:rPr>
          <w:rFonts w:ascii="IRNazanin" w:hAnsi="IRNazanin" w:eastAsia="IRNazanin"/>
          <w:color w:val="111111"/>
          <w:sz w:val="28"/>
          <w:sz w:val="28"/>
          <w:szCs w:val="28"/>
          <w:rtl w:val="true"/>
          <w:lang w:bidi="fa-IR"/>
        </w:rPr>
        <w:t>تهران اکثر خدمات شهری مثل پیدا کردن مسکن مورد نیاز یا پیدا کردن مستخدم از طریق آگهی در روزنامه‌های محلی مثل روزنامه ایران قسمت آگهی‌های تهران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دیگر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شهرهای مدرن‌تر این شیوه جذاب‌تر و کارآمدتر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ایران برای معلولین از این روش غفلت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طی دهه‌های اخیر سازمان بهزیستی می‌توانست از دو روزنامه مثل همشهری و ایران حمایت کند تا یک صفحه به آگهی معلولان اختصاص دهند و تمامی نیازها از جمله اشتغال آنان را درج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قطعاً بیش از پنجاه درصد مشکلات حل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معلولم نیست چرا سازمان بهزیستی و دیگر نهادهای متصدی امور معلولان به جای استفاده از شیوه‌های ساده و کارآمد و کم هزینه به سراغ شیوه‌های پیچیده و دیریاب و دیر بازده و پرهزینه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امتیازات این شیوه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اشتغال از طریق اطلاع‌رسانی چند مزیت خوب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کم هزینه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طرح‌های اشتغالی دیگر که هزینه‌بری فراوان دارد، این طرح فقط برای درج اطلاعات در یک سایت اطلاعاتی هزینه نیاز دارد که زیاد هم نیست؛ دوم بدون واسطه خواهان شغل و شغل‌دار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کارفرما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ارتباط برقرار می‌کنند و ادارات دولتی یا تشکل‌ها یا افراد واسطه هیچکدام حضور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و عرف ایرانی که معمولاً کارخانه‌دارها و کسانی که متمول هستند، نمی‌خواهند کسی به ویژه نهادهای دولتی در کارشان ورود داشته باشند و دوست دارند همه امور در دست خودشان باشد، از این‌رو این شیوه مؤثرتر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حُسن این روش سرعت در نتیجه‌دهی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اینکه چون واسطه‌های فردی و نهادی ندارد امکان سوء استفاده و رانت خواری هم در آن کاهش می‌یابد و مخارج واسطه‌ها کاسته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امتیاز پنجم آن این است که دامنه آن جهانی است و هم در داخل کاربرد دارد و هم در خارج از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ششمین حُسن آن این است که کار مورد رضایت و مطلوب خواهان و نیروی مطلوب کارخواه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از سَر اجبار بر سر مشاغلی می‌روند که دوست ندارند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معایب این شیوه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روش‌ها محاسن و معایبی دارند و لازم است سبک و سنگین شود و اگر محاسن بیشتر باشد، اقدام به اجرای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اشتغال </w:t>
      </w:r>
    </w:p>
    <w:p>
      <w:pPr>
        <w:pStyle w:val="BookText"/>
        <w:rPr/>
      </w:pPr>
      <w:r>
        <w:rPr>
          <w:rFonts w:ascii="IRNazanin" w:hAnsi="IRNazanin" w:eastAsia="IRNazanin"/>
          <w:color w:val="111111"/>
          <w:sz w:val="28"/>
          <w:sz w:val="28"/>
          <w:szCs w:val="28"/>
          <w:rtl w:val="true"/>
          <w:lang w:bidi="fa-IR"/>
        </w:rPr>
        <w:t>اطلاع‌رسانی هم غیر از محاسنی که بیان شد چند عیب احتمالی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مشکلی که برای این روش شمرده می‌شود، مربوط به معلولانی است که مهارت ندارند یا کم دارند و آموزش‌های لازم را ندارند و گفته می‌شود اینان جایی در این نظام پیدا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کشورهایی که این روش را اجرا کرده‌اند این مشکل را اینگونه رفع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دولت برای مهارت آموزی و توانبخشی پایه آنان سرمایه‌گذاری کرده و حداقل‌ها را به آنان آموزش می‌دهد تا آنان بتوانند خود را به بازار کار عرضه کنند و در رقابت‌ها، امتیازی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نه اگر معلولی اطلاع‌رسانی کند و بگوید من هیچ مهارتی ندارم و هیچ کاری نمی‌دانم، کارخواهان توجهی به او نمی‌کنند و او موفق به پیدا کردن شغل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دولت موظف است کارگاه‌ها و مراکز مهارت آموزی و توانبخشی ایجاد کند و به افراد مدرک هم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مدرکی که در بازار کار قابل عرضه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معلولان باید حداقل مهارت‌ها و توانایی‌ها برای انجام کار را داشته باشند و تلاش کنند خود را به درجه‌ای برسانند تا بتوانند در سامانه‌های اطلاع‌رسانی شرکت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عیب دوم این روش این است که معمولاً معلولان در ارتباط گیری و تعامل ضعیف هستند و نمی‌توانند خودشان بدون واسطه و بدون کمک‌کار با شغل داران گفتگو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معلولان که در شهرهای بزرگ بوده‌اند کمتر این مشکل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مشکل با آموزش چند ساعته رفع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گفته می‌شود با حسن خلق و با سر و وضع جذاب و زیبا و با زبانی خوش با طرف مقابل صحبت کنند تا مجذوب او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با لحنی طلبکارانه ظاهر شوند و موجب ناراحتی و دلسردی طرف مقابل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تشکل‌های مردمی و نهادهای دولتی می‌توانند آموزش‌هایی حتی از راه دور برای افراد داشته باشند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عیب سوم امکان کلاهبرداری است ممکن است کسانی که به عنوان شغل‌دار خواهان نیروی کار معلولان هستند با نیت سوء و کلاهبرداری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هم لازم است به معلولین آموزش‌های مورد نیاز داده شود تا با چشم باز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معلولین از مشاورین شناخته شده استفاده کنند، این مشکل هم رفع می‌گردد</w:t>
      </w:r>
      <w:r>
        <w:rPr>
          <w:rFonts w:eastAsia="IRNazanin" w:cs="IRNazanin"/>
          <w:color w:val="111111"/>
          <w:sz w:val="28"/>
          <w:szCs w:val="28"/>
          <w:rtl w:val="true"/>
          <w:lang w:bidi="fa-IR"/>
        </w:rPr>
        <w:t xml:space="preserve">. </w:t>
      </w:r>
      <w:bookmarkStart w:id="216" w:name="pg5723_38562"/>
    </w:p>
    <w:p>
      <w:pPr>
        <w:pStyle w:val="Heading3"/>
        <w:numPr>
          <w:ilvl w:val="2"/>
          <w:numId w:val="1"/>
        </w:numPr>
        <w:rPr/>
      </w:pPr>
      <w:bookmarkStart w:id="217" w:name="__RefHeading___Toc3905389_581953129"/>
      <w:bookmarkStart w:id="218" w:name="_Toc77"/>
      <w:bookmarkEnd w:id="216"/>
      <w:bookmarkEnd w:id="217"/>
      <w:r>
        <w:rPr>
          <w:rtl w:val="true"/>
        </w:rPr>
        <w:t>ملزومات ساختاری</w:t>
      </w:r>
      <w:bookmarkEnd w:id="218"/>
    </w:p>
    <w:p>
      <w:pPr>
        <w:pStyle w:val="BookText"/>
        <w:rPr/>
      </w:pPr>
      <w:r>
        <w:rPr>
          <w:rFonts w:ascii="IRNazanin" w:hAnsi="IRNazanin" w:eastAsia="IRNazanin"/>
          <w:color w:val="111111"/>
          <w:sz w:val="28"/>
          <w:sz w:val="28"/>
          <w:szCs w:val="28"/>
          <w:rtl w:val="true"/>
          <w:lang w:bidi="fa-IR"/>
        </w:rPr>
        <w:t>برای اجرای اشتغال پایدار و مطلوب از طریق اطلاع‌رسانی اولین نیاز، داشتن سایت‌ها و سامانه‌های اطلاع‌رسانی برای معلولین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سایت اینترنتی، بانک اطلاعات و نشریات خبرگزار و اطلاعات گزار برای معلولین نیاز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اقشاری که به لحاظ کمیت و کیفیت در حد و اندازه جامعه معلولین کشور نیستند دارای خبرگزاری و سامانه‌های کشوری و جهانی اطلاع‌رسانی هستند و معلوم نیست چرا دولت از ابتدا به این نیاز جدی توجه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از مسئولین و مدیران ارشد سازمان بهزیستی پرسیده‌ایم چرا تا کنون برای معلولین حداقل امکانات اطلاع‌رسانی ایجاد نشده، پاسخ آنها این است که به دلایل امنیتی درست نیست اطلاعات معلولان منتشر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پاسخ را به رئیس سازمان بهزیستی یا به معاون فرهنگی سازمان گفتیم و خواهش کردیم اگر نکته‌ای هست که ما نمی‌فهمیم توضیح دهید تا ما هم قانع شویم، خود اینان چنین دلیلی را قبول نداشتند و می‌گفتند به دلیل قصور و کم کاری چنین کاری نشده و برای توجیه این کم کاری می‌گویند دلیل امنیتی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کشورهایی که از روش اطلاع‌رسانی برای حل مشکلات معلولین استفاده می‌کنند همه اطلاعات را منتشر نمی‌کنند بلکه فقط اطلاعاتی که فرد رضایت بدهد و دوم اطلاعات را طبقه‌بندی کرده و مواردی که مرتبط به آبرو و حیثیت جمعی یا فردی باشد نزد خودشان بایگانی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زمینه اشتغال فقط اطلاعات کلی فرد مثل سال تولد و اطلاعات درباره مهارت‌هایی که می‌داند اگر منتشر گردد، مشکل رفع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نکته در مورد معلولین این است که اطلاعات آنان در بانکی ذخیره گردد و در مواقع نیاز این اطلاعات از طریق اینترنت یا نشریه منتشر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سایت مادر ایجاد و به بقیه سامانه‌ها تزریق کند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مهم دیگر فرهنگ سازی است و لازم است همه جامعه، مسئولین و خود معلولان نسبت به ضرورت و اهمیت این پروژه مطلع شوند و هر یک وظایف خود را </w:t>
      </w:r>
    </w:p>
    <w:p>
      <w:pPr>
        <w:pStyle w:val="BookText"/>
        <w:rPr/>
      </w:pPr>
      <w:r>
        <w:rPr>
          <w:rFonts w:ascii="IRNazanin" w:hAnsi="IRNazanin" w:eastAsia="IRNazanin"/>
          <w:color w:val="111111"/>
          <w:sz w:val="28"/>
          <w:sz w:val="28"/>
          <w:szCs w:val="28"/>
          <w:rtl w:val="true"/>
          <w:lang w:bidi="fa-IR"/>
        </w:rPr>
        <w:t>به درستی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اطلاعات درست نداشته باشند و نتوانند ایفاء وظیفه کنند، پروژه ابتر و ناکام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فرهنگ سازی جلب اعتماد عمومی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معلولین به شرکت‌ها و کارفرمایان و نیز به سایت‌های اطلاع‌رسانی و برعکس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کشورهای پیشرفته نهادهای واسطه تأسیس شده‌اند و ارتباط بین کارخواه و کاردار را تسهیل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مؤسسه </w:t>
      </w:r>
      <w:r>
        <w:rPr>
          <w:rFonts w:eastAsia="Times New Roman" w:cs="Times New Roman" w:ascii="Times New Roman" w:hAnsi="Times New Roman"/>
          <w:color w:val="111111"/>
          <w:sz w:val="28"/>
          <w:szCs w:val="28"/>
          <w:lang w:val="en-US" w:bidi="en-US"/>
        </w:rPr>
        <w:t>Disabled Persons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امریکا در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هدفش تسهیل اشتغال‌زایی برای معلولین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جستجو می‌کنند و جاهایی که نیاز به کارخواه دارد جمع‌آوری و روی سایت خودش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نیاز توضیح داشته باشد، این کار را هم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سایت این مؤسسه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مؤسسه معلولین یک سازمان خیریه مردمی است که از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ثبت رسیده و هدف اصلی‌اش اشتغال‌زایی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شما در صورت معلولیت، کمک می‌کنیم تا کار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رزومه خود را برای ما بفرستید و فهرست‌های شغلی ما را به دقت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سایت ما اخبار ایمیلی و پیامکی جدید را نیز در این باره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سایت شوید تا فهرست‌های شغلی، هر روز برای شما فرستاده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سایت‌های ما ملی هستند و شما می‌توانید به آسانی با جستجوی پیشرفته فهرست‌های شغلی محلی ما را جستجو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می‌توانید حسابداری شیکاگو را سرچ کنید و کلیه فهرست‌های شغلی حسابداری در شیکاگو برای شما به نمایش در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ما افزایش، نرخ اشتغال معلولین برای افراد جامعه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کمکم کنم من تا شغلی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عبارتی است که خیلی از افراد جامعه ما همه روزه درخواست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خواهند بدانند اگر از طریق ما دنبال شغل بگردند، کمکشان می‌کند تا آن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اعضای پرتلاشمان سخت می‌کوشیم تا موقعیت‌هایی مفید و قابل استفاده را فراهم کنیم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w:t>
      </w:r>
      <w:r>
        <w:rPr>
          <w:rFonts w:eastAsia="Times New Roman" w:cs="Times New Roman" w:ascii="Times New Roman" w:hAnsi="Times New Roman"/>
          <w:color w:val="111111"/>
          <w:sz w:val="28"/>
          <w:szCs w:val="28"/>
          <w:lang w:val="en-US" w:bidi="en-US"/>
        </w:rPr>
        <w:t>Disabled Persons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نهاد واسطه‌ای است که تلاش می‌کند به معلولان خواهان اشتغال، مشاوره و اطلاعات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اینگونه مراکز را نداریم چون </w:t>
      </w:r>
      <w:bookmarkStart w:id="219" w:name="pg5723_38564"/>
    </w:p>
    <w:p>
      <w:pPr>
        <w:pStyle w:val="BookText"/>
        <w:rPr/>
      </w:pPr>
      <w:bookmarkEnd w:id="219"/>
      <w:r>
        <w:rPr>
          <w:rFonts w:ascii="IRNazanin" w:hAnsi="IRNazanin" w:eastAsia="IRNazanin"/>
          <w:color w:val="111111"/>
          <w:sz w:val="28"/>
          <w:sz w:val="28"/>
          <w:szCs w:val="28"/>
          <w:rtl w:val="true"/>
          <w:lang w:bidi="fa-IR"/>
        </w:rPr>
        <w:t>اندیشه و تفکرش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مشاوره می‌دهد باید تحلیل دقیقی از معلولیت و معلولان، آمارها، روش‌ها، راه‌کارها داشته باشد و متأسفانه اینجا چنین تفکراتی نیست؛ چون گفتگو ضعیف است؛ انتقال تجارب ضعیف است؛ و رسانه‌های تخصصی نداریم</w:t>
      </w:r>
      <w:r>
        <w:rPr>
          <w:rFonts w:eastAsia="IRNazanin" w:cs="IRNazanin"/>
          <w:color w:val="111111"/>
          <w:sz w:val="28"/>
          <w:szCs w:val="28"/>
          <w:rtl w:val="true"/>
          <w:lang w:bidi="fa-IR"/>
        </w:rPr>
        <w:t>.</w:t>
      </w:r>
    </w:p>
    <w:p>
      <w:pPr>
        <w:pStyle w:val="Heading3"/>
        <w:numPr>
          <w:ilvl w:val="2"/>
          <w:numId w:val="1"/>
        </w:numPr>
        <w:rPr/>
      </w:pPr>
      <w:bookmarkStart w:id="220" w:name="__RefHeading___Toc3905391_581953129"/>
      <w:bookmarkStart w:id="221" w:name="_Toc78"/>
      <w:bookmarkEnd w:id="220"/>
      <w:r>
        <w:rPr>
          <w:rtl w:val="true"/>
        </w:rPr>
        <w:t>بانک جامع اطلاعات معلولان</w:t>
      </w:r>
      <w:bookmarkEnd w:id="221"/>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 معلولین، با تأسیس و راه‌اندازی بانک اطلاعات برای معلولان، تلاش کرده، اطلاعات مختلف آنان را جمع‌آوری و در اختیار عموم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اطلاعات در همه زمینه‌ها ضروری است، زیرا اساساً مدیریت و تدبیر بدون آمار و ارقام امکان‌پذیر نیست و بانک‌ها متصدی جمع‌آوری آمار و ارقام و عرضه آنها به کاربران هستند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به ویژه در دوره جدید که امور گسترده شده و ابعاد جهانی پیدا کرده، قبل از اقدام و تصمیم‌گیری لازم است طرحی آماده شود و ابعاد پروژه دقیقاً محاسبه گردد، آنگاه اقدام به تدوین 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به این مضمون وارد شده که گویای نکات سودمندی است حاسِبُوا اَنْفُسَکُم قبلَ اَن تُحاسَبُوا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حساب‌گر باشید قبل از اینکه کاری انجام دهید و به دلیل سوء انجام و بی‌تدبیری تحت مؤاخذه و حساب کشی دیگران قرار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شروع به هر کاری لازم است محاسبات دقیق شود وگرنه به سوء تدبیر و سوء مدیریت گرفتار شده و مؤاخذه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معلولین و مطالعات معلولیتی دارای ظرافت‌های بسیار است و لازم است قبل از اجرا محاسبه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اطلاعات معلولین، اطلاعات لازم را جهت محاسبه تقدیم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به معرفی این پروژه و ابعاد آن می‌پردازد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تأسیس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پژوهشگران وقتی می‌خواستند وارد مطالعات معلولیتی و پژوهش درباره معلولان شوند، فکر می‌کردند، انبوهی از اطلاعات وجود دارد و کار در این زمینه آسان و سهل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تصور این بود که معلولیت و معلولین </w:t>
      </w:r>
    </w:p>
    <w:p>
      <w:pPr>
        <w:pStyle w:val="BookText"/>
        <w:rPr/>
      </w:pPr>
      <w:r>
        <w:rPr>
          <w:rFonts w:ascii="IRNazanin" w:hAnsi="IRNazanin" w:eastAsia="IRNazanin"/>
          <w:color w:val="111111"/>
          <w:sz w:val="28"/>
          <w:sz w:val="28"/>
          <w:szCs w:val="28"/>
          <w:rtl w:val="true"/>
          <w:lang w:bidi="fa-IR"/>
        </w:rPr>
        <w:t>همیشه در طول تاریخ بخشی از جوامع بوده‌اند و مقوله‌ای جدید و مبحثی مستحدث نیست بلکه عمر آن با عمر انسان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 وقتی انسان بوده، بیماری و حوادث معلولیت‌زا مثل پرت شدن از کوه یا از درخت یا جنگ‌ها و منازعات انفرادی انسان‌ها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معلولیت منفک از انسان نیست و همیشه همراه انسان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تصور می‌شد، معلولیت مثل پزشکی است؛ انسان‌ها دانش پزشکی را به وجود آوردند تا به آنان کمک کند تا از آلام و بیماری‌ها و مرگ رهایی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انسان‌ها همیشه درصدد رهایی از معلولیت یا کاهش عواقب معلولیت بوده‌اند، لذا همانطور که درباره پزشکی و موضوعات پزشکی، اطلاعات فراوان بوده و هست در زمینه معلولیت و معلولان هم لاجرم باید این چنین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دلیلی که فکر می‌کردیم منابع و اطلاعات در این باره بسیار است، نقش معلولان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 مثل پزشکان، همیشه نقش فعال داشته و جایگاه شناخته شده‌ای را اشغال می‌کردند، یعنی آدم‌های محجور و ناشناخته و کنار مانده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برخی شاهان، وزراء، مدیران ارشد حتی بنابر نظر قرآن کریم انبیایی مثل حضرت یعقوب، حضرت ایوب، حضرت شعیب و حضرت اسحاق حداقل در دوره‌ای از عمرشان و نابینا یا ناتوان از حرکت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این دلایل فکر می‌کردیم دریایی از اطلاعات دسته‌بندی شده از گذشته مانده و الآن هم چنین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وقتی وارد شدیم و خواستیم اولین کتاب را تألیف کنیم متوجه واقعیت‌های عجیبی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سده چهاردهم قمری در کشورهای اسلامی فقط دو کتاب مستقل درباره معلولین هست و درباره بسیاری از موضوعات معلولین در دوره جدید هیچ مقاله یا کتاب یا گزارشی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شیعه وضع بدتر است و فقر اطلاعات متأسفانه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پژوهش‌های میدانی و تحقیقات آماری وضع اسفناک‌تر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آمار ناشنوایان و نابینایان تهران را می‌خواستیم، خود سازمان بهزیستی می‌گفت نداریم و آنچه داریم تقریبی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مشکل را با جناب حجة الاسلام و المسلمین سید جواد شهرستانی ریاست مؤسسه آل البیت علیهم السلام که دفتر فرهنگ معلولین هم وابسته به آنجا است در میان گذاشتیم، </w:t>
      </w:r>
    </w:p>
    <w:p>
      <w:pPr>
        <w:pStyle w:val="BookText"/>
        <w:rPr/>
      </w:pPr>
      <w:r>
        <w:rPr>
          <w:rFonts w:ascii="IRNazanin" w:hAnsi="IRNazanin" w:eastAsia="IRNazanin"/>
          <w:color w:val="111111"/>
          <w:sz w:val="28"/>
          <w:sz w:val="28"/>
          <w:szCs w:val="28"/>
          <w:rtl w:val="true"/>
          <w:lang w:bidi="fa-IR"/>
        </w:rPr>
        <w:t>ایشان بدون تأمل گفت بانک معلولین را ایجاد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این زمینه تجربه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ماه نخست تأسیس دفتر، شروع کردیم به جمع‌آوری اطلاعات در زمینه‌های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سراغ مدیران سازمان بهزیستی استان و کشور، وزارت فرهنگ و ارشاد اسلامی، کمیته امداد، بنیاد پانزده خرداد و همه جاهای دیگر که مرتبط به امور معلولین‌اند رفتیم و پرسیدیم آیا بانک اطلاعات یا سامانه‌ای که اطلاعات را گردآوری کنید دارید، پاسخ همه این بود که نداریم ولی درصدد احداث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خبرهایی هم به گوش می‌رسید که وزارت رفاه درصدد احداث بانک معلولان است و وزیر چند بار این مسئله را در سخنرانی‌ها و مصاحبه‌ها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تا اواسط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کرد بلکه کاری بشود ولی پس از اینکه مأیوس شدیم و متوجه شدیم هیچ نهادی اقدام نمی‌کند، تابستان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ریاست مطالعات شروع شد و طرح علمی و اجرایی آن تألیف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مهندس تقی‌زاده که جوان مجرب و دلسوز است، کار ساخت سایت بانک را پی گرفت و در پاییز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بانک آماده بهره‌برداری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شورای سیاست گذاری و مدیریت بانک مشخص گردید و آقای اباذر نصر مدیر اطلاعات و آقای علی نوری مدیر فنی بانک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ویراستار و ناظر علمی و مسئول طرح و برنامه بر عهده آقای محمد نوری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اطلاعات از بهمن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الآن که مهرماه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حدود بیست و پنج هزار رکورد داریم و حدود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رکورد وارد بانک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و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بانک به‌گونه‌ای طراحی شده که بتواند همه اطلاعات معلولان ایران و جهان اسلام را پوشش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کاربران هرگونه نیاز اطلاعاتی داشته باشند اعم از حقوقی، اجتماعی، تاریخی، منطقه‌ای و جهانی با مراجعه به این بانک به خواسته خود می‌رسند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بانک جامع اطلاعات معلولان پایگاهی اینترنتی است که تمامی اطلاعات مرتبط با معلولان در قالب‌های مختلف ذیل بیست عنوان گردآوری و معرفی و در اختیار کاربران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این بانکِ اطلاعاتی، پژوهشگرانی که در حوزه معلولین فعالیت می‌کنند، می‌توانند به راحتی پیشینه تحقیقات در </w:t>
      </w:r>
    </w:p>
    <w:p>
      <w:pPr>
        <w:pStyle w:val="BookText"/>
        <w:rPr/>
      </w:pPr>
      <w:r>
        <w:rPr>
          <w:rFonts w:ascii="IRNazanin" w:hAnsi="IRNazanin" w:eastAsia="IRNazanin"/>
          <w:color w:val="111111"/>
          <w:sz w:val="28"/>
          <w:sz w:val="28"/>
          <w:szCs w:val="28"/>
          <w:rtl w:val="true"/>
          <w:lang w:bidi="fa-IR"/>
        </w:rPr>
        <w:t>موضوعات انتخابی‌شان را بررسی و شناسایی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می‌توانند با جستجوی ساده و پیشرفته منابع مورد نیاز برای تحقیق‌شان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و نهادهای دولتی و غیر دولتی می‌توانند با معلولین فرهیخته آشنا شوند و در برنامه‌ها مختلف از آنها بهره بگیرند همچنین این بانک اطلاعاتی مردم را به معلولان و معلولان را به مردم نزدیک‌تر می‌نماید زیرا شناخت آنها را از یکدیگر گسترش داده و تصحیح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و اسناد مرتبط با معلولین در این بانک اطلاعاتی در بیست عنوان و سرفصل دسته‌بندی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این عناوین منابعی است که در قالب‌های مختلف درباره معلولین نوشته شده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مقالات نشریات؛ مقالات مجموعه مقالات و همایش‌ها؛ پایان‌نامه‌ها؛ تحقیقات منتشر نشده؛ طرح‌های پژوهشی به اتمام رسیده در مراکز و نهادها، گزارش‌های دولتی، جزوات دانشگاهی و نشریات اختصاص حوزه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دسته‌های دیگر اطلاعات این بانک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فیلم‌های تولید شده درباره معلولین، عکس‌های مرتبط با معلولین، مراکز و نهادها، وب‌سایت‌های اینترنتی، شخصیت‌شناسی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مشاهیر و مفاخر معلول و نیز چهره‌های موفق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همایش و جشنواره‌های مرتبط با معلولین، اسناد و مدارک مرتبط با معلولین در مراکز اسنادی و آرشیوی، قوانین و مقررات مرتبط با معلولان، اطلاعات کتاب‌های گویا، اطلاعات کتاب‌های بریل، احکام و سؤالات شرعی مرتبط با معلولین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قلمرو تاریخی و جغرافیایی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معلولین جهان در این بانک گردآوری می‌شود، اما آوردن همه اطلاعات از همه معلولین و موضوعات معلولیتی از همه نقاط جهان، کاری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قلمرو جغرافیایی بانک اینگونه طراحی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اطلاعات همه معلولین ایران در همه زمینه‌ها گردآوری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معلولیت و معلولین ایران محدودیت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اطلاعات شیعیان معلول در هر نقطه‌ای از جهان باشند نیز بدون محدودیت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بانک‌های دیگر آنان را زیر پوشش قرار نداده‌اند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اطلاعات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کشورهای مختلف جهان اسلام یا </w:t>
      </w:r>
    </w:p>
    <w:p>
      <w:pPr>
        <w:pStyle w:val="BookText"/>
        <w:rPr/>
      </w:pPr>
      <w:r>
        <w:rPr>
          <w:rFonts w:ascii="IRNazanin" w:hAnsi="IRNazanin" w:eastAsia="IRNazanin"/>
          <w:color w:val="111111"/>
          <w:sz w:val="28"/>
          <w:sz w:val="28"/>
          <w:szCs w:val="28"/>
          <w:rtl w:val="true"/>
          <w:lang w:bidi="fa-IR"/>
        </w:rPr>
        <w:t>کشورهای غیر اسلامی فقط در محدوده‌های زیر وارد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زندگی‌نامه معلولان مشهور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آثار اعم از کتاب و نشریه و پایان نامه در عرصه علوم اسلامی و علوم انسانی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مراکز فعال معلولین مردمی و دولتی که در عرصه جهانی فعالیت می‌کنند و نقش مرجع دارند مثلاً اطلاع‌رسانی یا بانک اطلاعات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معلولین غیرمسلمان فقط در محدوده‌های زیر وارد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زندگی‌نامه معلولان مشهور و مؤثر در موضوعات معلولین جهان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درباره موضوعات معلولیتی که مرجع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اطلاعات مراکزی که رویکرد مرجع و جهانی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حیث تاریخی محدودیتی نداریم و هر معلول یا هر اثری که ویژگی‌های مطلوب را داشته باشد در قلمرو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زبانی اطلاعات فارسی و عربی و انگلیسی جمع‌آوری و به یکدیگر هم ترجمه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 اکنون فقط سایت فارسی راه‌اندازی شده و درصدد راه‌اندازی بخش عربی و سپس انگلیسی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فازبندی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بانک در دو فاز عمده اجرا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و طبقه‌بندی اطلاعات؛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ویکی معلولیت در زمینه‌های شخصیت‌های معلول؛</w:t>
      </w:r>
    </w:p>
    <w:p>
      <w:pPr>
        <w:pStyle w:val="BookText"/>
        <w:rPr/>
      </w:pPr>
      <w:r>
        <w:rPr>
          <w:rFonts w:ascii="IRNazanin" w:hAnsi="IRNazanin" w:eastAsia="IRNazanin"/>
          <w:color w:val="111111"/>
          <w:sz w:val="28"/>
          <w:sz w:val="28"/>
          <w:szCs w:val="28"/>
          <w:rtl w:val="true"/>
          <w:lang w:bidi="fa-IR"/>
        </w:rPr>
        <w:t>موضوعات مثل ورزش، اشتغال، مناسب‌سازی و کتاب بریل؛ نهادها و تشکل‌ها و بالاخره کتب و نشریات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فاز دوم قصد داریم یکصد ویکی در عرصه‌های مختلف آماده و عرضه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فاز پس از ورود پنجاه هزار رکورد به بانک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فاز‌های اول و دوم، هر کدام مراحلی دارد که به مرور در حال اجرا است</w:t>
      </w:r>
      <w:r>
        <w:rPr>
          <w:rFonts w:eastAsia="IRNazanin" w:cs="IRNazanin"/>
          <w:color w:val="111111"/>
          <w:sz w:val="28"/>
          <w:szCs w:val="28"/>
          <w:rtl w:val="true"/>
          <w:lang w:bidi="fa-IR"/>
        </w:rPr>
        <w:t>.</w:t>
      </w:r>
      <w:r>
        <w:rPr>
          <w:rStyle w:val="FootnoteAnchor"/>
          <w:rtl w:val="true"/>
        </w:rPr>
        <w:footnoteReference w:id="72"/>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خودگرانی و خودنگاری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بیست هزار رکورد به بانک قصد هست امکانی روی سایت بانک ایجاد شود که افراد بتوانند خودشان ورود پیدا کنند و اطلاعات خود را ویرایش و به اشتراک بگذارند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بانک در شبکه جهانی اینترنت به آدرس </w:t>
      </w:r>
      <w:r>
        <w:rPr>
          <w:rFonts w:eastAsia="Times New Roman" w:cs="Times New Roman" w:ascii="Times New Roman" w:hAnsi="Times New Roman"/>
          <w:color w:val="111111"/>
          <w:sz w:val="28"/>
          <w:szCs w:val="28"/>
          <w:lang w:val="en-US" w:bidi="en-US"/>
        </w:rPr>
        <w:t>www.DataDisability.com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نیز در شبکه موبایلی قابل دسترسی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مدرن بسیاری از مشکلات از طریق اطلاع‌رسانی و راه‌اندزای سامانه‌های اطلاعاتی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که برای هر مشکلی بودجه مستقل و سازمان مجزا ایجاد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امور را از طریق راه‌اندازی بانک اطلاعات سامان‌دهی می‌کنند و روش کار در جهان از طریق اطلاع‌رسانی و توجیه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یکی از دلایلی که مشکلات معلولان ایران نه تنها حل نشده بلکه افزوده شده، فقدان سامانه‌هایی مثل بانک جامع اطلاعات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بانک و تبع آن فقدان اطلاع‌رسانی این عواقب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درک متقابل بین مردم و معلولین، بین معلولین با یکدیگر و گروه‌های معلولین، بین مدیران دولتی و معلولین، بین تشکل‌ها و معلولین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فقدان احساس تقارب و نزدیکی و به جای آن ایجاد تباعد و افزایش دوری از 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اطلاع معلولین از بازار کار و مراکز شغلی و به تبع آن گسترش فقدان اشتغال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آشنایی دولت با مشکلات معلولین موجب صرف بودجه در جاهای نامناسب</w:t>
      </w:r>
    </w:p>
    <w:p>
      <w:pPr>
        <w:pStyle w:val="BookText"/>
        <w:rPr/>
      </w:pPr>
      <w:r>
        <w:rPr>
          <w:rFonts w:ascii="IRNazanin" w:hAnsi="IRNazanin" w:eastAsia="IRNazanin"/>
          <w:color w:val="111111"/>
          <w:sz w:val="28"/>
          <w:sz w:val="28"/>
          <w:szCs w:val="28"/>
          <w:rtl w:val="true"/>
          <w:lang w:bidi="fa-IR"/>
        </w:rPr>
        <w:t>در چرخه حیات اجتماعی معلولین، بانک اطلاعات و اطلاع‌رسانی صحیح، حلقه زیرین است که نبود آن موجب اختلال در حلقه‌های دیگر می‌شود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نظر به اهمیت و زیر بنا بودن بانک اطلاعات و تأثیر آن در سرنوشت فردی و اجتماعی معلولان، دفتر فرهنگ معلولین، تلاش‌هایی بسیار برای تأسیس و توسعه آن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معلوم نیست به چه دلیل، مسئولین و مدیران دولتی تمایل و رغبت چندان از خود نشان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خود معلولین و تشکل‌ها بارها ارتباط گرفته و مطالبی ارسال کرده‌اند</w:t>
      </w:r>
      <w:r>
        <w:rPr>
          <w:rFonts w:eastAsia="IRNazanin" w:cs="IRNazanin"/>
          <w:color w:val="111111"/>
          <w:sz w:val="28"/>
          <w:szCs w:val="28"/>
          <w:rtl w:val="true"/>
          <w:lang w:bidi="fa-IR"/>
        </w:rPr>
        <w:t xml:space="preserve">. </w:t>
      </w:r>
      <w:bookmarkStart w:id="222" w:name="pg5723_38570"/>
    </w:p>
    <w:p>
      <w:pPr>
        <w:pStyle w:val="Heading3"/>
        <w:numPr>
          <w:ilvl w:val="2"/>
          <w:numId w:val="1"/>
        </w:numPr>
        <w:rPr/>
      </w:pPr>
      <w:bookmarkStart w:id="223" w:name="__RefHeading___Toc3905393_581953129"/>
      <w:bookmarkStart w:id="224" w:name="_Toc79"/>
      <w:bookmarkEnd w:id="222"/>
      <w:bookmarkEnd w:id="223"/>
      <w:r>
        <w:rPr>
          <w:rtl w:val="true"/>
        </w:rPr>
        <w:t>نتیجه مباحث</w:t>
      </w:r>
      <w:bookmarkEnd w:id="224"/>
    </w:p>
    <w:p>
      <w:pPr>
        <w:pStyle w:val="BookText"/>
        <w:rPr/>
      </w:pPr>
      <w:r>
        <w:rPr>
          <w:rFonts w:ascii="IRNazanin" w:hAnsi="IRNazanin" w:eastAsia="IRNazanin"/>
          <w:color w:val="111111"/>
          <w:sz w:val="28"/>
          <w:sz w:val="28"/>
          <w:szCs w:val="28"/>
          <w:rtl w:val="true"/>
          <w:lang w:bidi="fa-IR"/>
        </w:rPr>
        <w:t>در ایران هر چند سال یک شیوه رونق پیدا می‌کند و هیچ‌گاه دیدگاه جامع و پلکانی و مبتنی بر طرح و برنامه کارشناسی شده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بهزیستی چند سال اشتغال جامعه محور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CBR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مطرح و درباره آن تبلیغات فراوان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کارگاه‌هایی برای آموزش و اجرای این شیوه دایر کرد فراوان هزینه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تدریج عملاً متوجه شدند تأثیر محسوس و فراگیر در حل اشتغال ندارد و نرخ اشتغال معلولان را به طور چشمگیر افزایش نداد، کم کم فتیله آن را پایین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درباره علل و عوامل تأثیر اندک این شیوه مطالعه و تحقیق شود و به اصلاح راه کار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مجدداً سازمان بهزیستی در یک سال اخیر روش اشتغال حمایت محور یا پشتیبانی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مطرح و همه جانبه و تمام قد از آن دفاع می‌کند و به ترویج آن می‌پردازد و آن را بهترین شیوه برای اشتغال معلولان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استان‌ها و شهرها گروه‌ها و کارگاه‌هایی تشکیل داده و به ترویج اندیشه‌ای که از سوئد آمده و بر این باوراند معجزه‌گر است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تجارب سه دهه گذشته می‌توان پیش‌بینی نمود، عمر این پروژه هم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رئیس سازمان آقای محسنی بندپی در مقدمه کتاب راهی به سوی اشتغال سریع می‌نویسد در مدت سه سال می‌توان از طریق اجرای این پروژه اشتغال معلولان ایران را سامان‌دهی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این اتفاق بیفتد و مشکل این قشر مرتفع گردد، امّا همه شواهد و قرائن حاکی از این است که واقعیت غیر از این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درس‌آموزی و عبرت گرفتن از حوادث گذشته، هر عقل سلیمی می‌گوید بهترین شیوه برای اشتغال معلولان ایران، تدوین طرح و برنامه جامع مبتنی بر همه تجارب گذشته و حتی تجارب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یک گروه سه نفره ظرف سه ماه مطالعه به راحتی می‌توانند چنین طرحی را آماده کنند و هزینه چندانی هم نمی‌خواهد، ولی نمی‌دانیم چرا سازمان بهزیستی تاکنون اقدام به چنین کاری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نشست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ساختمان وزارت تعاون و رفاه </w:t>
      </w:r>
    </w:p>
    <w:p>
      <w:pPr>
        <w:pStyle w:val="BookText"/>
        <w:rPr/>
      </w:pPr>
      <w:r>
        <w:rPr>
          <w:rFonts w:ascii="IRNazanin" w:hAnsi="IRNazanin" w:eastAsia="IRNazanin"/>
          <w:color w:val="111111"/>
          <w:sz w:val="28"/>
          <w:sz w:val="28"/>
          <w:szCs w:val="28"/>
          <w:rtl w:val="true"/>
          <w:lang w:bidi="fa-IR"/>
        </w:rPr>
        <w:t>برگزار شد، آقای ربیعی وزیر هم به اهمیت طرح و برنامه اشاره کرد و فقدان آن را ضایعه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تجارب چند دهه گذشته نشان داده، راه کارهای تک بعدی و یک جانبه گرایانه و غیر جامع نمی‌تواند مشکل اشتغال معلولین را حلّ کند و لازم است اولاً طرح جامع تدوین گردد؛ دوم وظایف بخش‌های مردمی و دولتی معین شود؛ سوم امکانات لازم برای اجرای وظایف هر بخش برآورد و تأمین شود و چهارم تقویم زمانی و فازبندی در هر بخش معین و ابلاغ گردد و بالاخره پنجم اتاق فکر از کارشناسان واقعی تشکیل تا بر روند اجرای این طرح نظارت داشته و مشکلات و موانع را رصد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به این شیوه می‌توان امیدوار بود اشتغال معلولین به سامان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راه‌کارهایی که دارای ویژگی‌ها ذیل است نمی‌توان دل بست و حل مشکلات اشتغال را امید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موقت و زودگذر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تبلیغات و ادعاهای بزرگ و عوام فریبانه همراه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آن فراگیر نیست و توسط یک تیم محدود و بسته عمل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شفافیت ندارد و بسیاری از جوانب مخفی است و پژوهشگران به اطلاعات دسترسی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مسئولین و مدیریت‌ها دقیقاً شناخته شده و معلوم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پاسخگویی و گزارش‌دهی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هزینه‌بری بالایی را تحمیل می‌کند و نتایج کمتری را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بالاخره فاقد عنصر هم‌اندیشی از طریق مباحثه و گفت‌وگو است و تحمیل از بالا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طرح‌هایی که دارای این ویژگی‌ها است، تاکنون ضربه‌های مهلک در پی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آحاد جامعه هدف را خورد نموده، افسردگی و یأس و نا امیدی را به آنان القاء کرده و در عمل دستاوردهای ملموس نداشته است</w:t>
      </w:r>
      <w:r>
        <w:rPr>
          <w:rFonts w:eastAsia="IRNazanin" w:cs="IRNazanin"/>
          <w:color w:val="111111"/>
          <w:sz w:val="28"/>
          <w:szCs w:val="28"/>
          <w:rtl w:val="true"/>
          <w:lang w:bidi="fa-IR"/>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5" w:name="pg5723_38573"/>
      <w:bookmarkStart w:id="226" w:name="pg5723_38573"/>
      <w:bookmarkEnd w:id="226"/>
    </w:p>
    <w:p>
      <w:pPr>
        <w:pStyle w:val="Heading2"/>
        <w:numPr>
          <w:ilvl w:val="1"/>
          <w:numId w:val="1"/>
        </w:numPr>
        <w:rPr/>
      </w:pPr>
      <w:bookmarkStart w:id="227" w:name="pg5723_38573"/>
      <w:bookmarkStart w:id="228" w:name="__RefHeading___Toc3905395_581953129"/>
      <w:bookmarkStart w:id="229" w:name="_Toc80"/>
      <w:bookmarkEnd w:id="227"/>
      <w:bookmarkEnd w:id="228"/>
      <w:r>
        <w:rPr>
          <w:rtl w:val="true"/>
        </w:rPr>
        <w:t>فصل ششم</w:t>
      </w:r>
      <w:r>
        <w:rPr>
          <w:rtl w:val="true"/>
        </w:rPr>
        <w:t xml:space="preserve">: </w:t>
      </w:r>
      <w:r>
        <w:rPr>
          <w:rtl w:val="true"/>
        </w:rPr>
        <w:t>طرح و برنامه</w:t>
      </w:r>
      <w:bookmarkEnd w:id="229"/>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0" w:name="__RefHeading___Toc3905397_581953129"/>
      <w:bookmarkStart w:id="231" w:name="_Toc81"/>
      <w:bookmarkEnd w:id="230"/>
      <w:r>
        <w:rPr>
          <w:rtl w:val="true"/>
        </w:rPr>
        <w:t>اشاره</w:t>
      </w:r>
      <w:bookmarkEnd w:id="231"/>
    </w:p>
    <w:p>
      <w:pPr>
        <w:pStyle w:val="BookText"/>
        <w:rPr/>
      </w:pPr>
      <w:r>
        <w:rPr>
          <w:rFonts w:ascii="IRNazanin" w:hAnsi="IRNazanin" w:eastAsia="IRNazanin"/>
          <w:color w:val="111111"/>
          <w:sz w:val="28"/>
          <w:sz w:val="28"/>
          <w:szCs w:val="28"/>
          <w:rtl w:val="true"/>
          <w:lang w:bidi="fa-IR"/>
        </w:rPr>
        <w:t>در پنج فصل گذشته به شناسایی وضعیت اشتغال معلولان از نگاه آسیب شناسی پرداختیم و آسیب‌ها را از منظرهای مختلف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راه‌کارها اعمّ از موفقیت‌آمیز و غیر موفق پرداختیم؛ اکنون بر اساس آسیب‌های شناسایی شده و بر اساس علل و عوامل موفقیت معلولین در زمینه اشتغال می‌خواهیم جمع‌بندی نماییم و راه‌کار جامع یعنی طرح و برنامه را مطرح و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مباحث مختلف می‌خواهیم بگوییم اشتغال مقوله چند بعدی و بسیار پیچیده است و از دیگر سو علت العلل و عامل اصلی در سامان یافتن امور معلولین می‌باشد؛ البته فقدان اشتغال علت اصلی مشکلات و نارسائی‌های معلولین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موفقیت در این عرصه وقتی امکان‌پذیر می‌گردد که از احساسات و راه‌کارهای غیر عقلانی و غیر علمی پرهیز کرده و مبتنی بر تجارب به دست آمده و دانش بشری در ایران و دیگر کشورها، طرح جامع تدوین و در شورای عالی تصویب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همگان به آن ملتزم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ده ساله مشتمل بر همه نیازها است و به صورت مرحله‌ای اجرا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همه را متذکر شده و تقسیم کار دقیقی بین همگان ترسیم و طراحی می‌گردد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کشورهایی که توانسته‌اند در امر اشتغال موفق شوند، با جمع‌آوری اطلاعات همه بخش‌های مرتبط، طرح و برنامه درازمدت آماده می‌کردند و به صورت مرحله به مرحله به حلّ مشکلات اشتغال پرداختند</w:t>
      </w:r>
      <w:r>
        <w:rPr>
          <w:rFonts w:eastAsia="IRNazanin" w:cs="IRNazanin"/>
          <w:color w:val="111111"/>
          <w:sz w:val="28"/>
          <w:szCs w:val="28"/>
          <w:rtl w:val="true"/>
          <w:lang w:bidi="fa-IR"/>
        </w:rPr>
        <w:t xml:space="preserve">. </w:t>
      </w:r>
      <w:bookmarkStart w:id="232" w:name="pg5723_38575"/>
    </w:p>
    <w:p>
      <w:pPr>
        <w:pStyle w:val="Heading3"/>
        <w:numPr>
          <w:ilvl w:val="2"/>
          <w:numId w:val="1"/>
        </w:numPr>
        <w:rPr/>
      </w:pPr>
      <w:bookmarkStart w:id="233" w:name="__RefHeading___Toc3905399_581953129"/>
      <w:bookmarkStart w:id="234" w:name="_Toc82"/>
      <w:bookmarkEnd w:id="232"/>
      <w:bookmarkEnd w:id="233"/>
      <w:r>
        <w:rPr>
          <w:rtl w:val="true"/>
        </w:rPr>
        <w:t>واقعیت‌های جهانی</w:t>
      </w:r>
      <w:bookmarkEnd w:id="234"/>
    </w:p>
    <w:p>
      <w:pPr>
        <w:pStyle w:val="BookText"/>
        <w:rPr/>
      </w:pPr>
      <w:r>
        <w:rPr>
          <w:rFonts w:ascii="IRNazanin" w:hAnsi="IRNazanin" w:eastAsia="IRNazanin"/>
          <w:color w:val="111111"/>
          <w:sz w:val="28"/>
          <w:sz w:val="28"/>
          <w:szCs w:val="28"/>
          <w:rtl w:val="true"/>
          <w:lang w:bidi="fa-IR"/>
        </w:rPr>
        <w:t xml:space="preserve">بر اساس گزارش سازمان بین‌المللی کار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ILO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حتی در کشورهای پیشرفته درصد بیکاری افراد معلول چند برابر افراد عادی است</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حتماً این وضعیت در کشورهای رو به رشد مثل ایران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آماری در دست نداریم تا بدانیم چند درصد معلولین و در شهرها و در روستاها چه میزان بیکاری هست تا بر مبنای آن برنامه‌ریزی و تدبیر آغاز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بیکاری تبعات بسیار در اقتصاد، فرهنگ، باورها و جامعه دارد و موجب تخریب بسیاری از سازه‌های موجود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بیکاری یک مقوله ساده با تأثیری یک بعدی نیست بلکه تأثیر آن بسیار دامنه‌دار و مخرب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بیکاری در حوزه اندیشه و روان موجب سرخوردگی، انزوا جویی، از دست دادن اعتماد به نفس و در نتیجه نداشتن استقلال و وابستگی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با چنین ویژگی‌ها، در بخش‌های دیگر زندگی‌اش، مشکلات فراوان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حوزه توانبخشی او هم متأثر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وقت و هزینه فراوان صرف توانبخشی چنین شخصی می‌گردد ولی از سوی دیگر بیکاری آثار مثبت توانبخشی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اجتماعی، نداشتن شغل موجب محدودیت ارتباطات فرد می‌گردد و تعامل مثبت او با خانواده و جامعه‌پذیری‌اش دچار مشکل و خلل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نقش فعال خود را در جامعه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بیکاری، بی‌تفاوتی، بی‌اعتمادی، عدم مشارکت، مسئولیت‌زدایی، نفی ارزش‌ها، فقر، کاهش تولید ملی و رشد ناهنجاری‌ها را در پی دارد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بحران‌ها و مشکلات اقتصادی، اجتماعی و سیاسی ابتدا به سراغ معلولین آن جامعه آمده و تأثیرات آنها زندگی اینان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کارشناسان مشهور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بروز بحران‌های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معلولان </w:t>
      </w:r>
    </w:p>
    <w:p>
      <w:pPr>
        <w:pStyle w:val="BookText"/>
        <w:rPr/>
      </w:pPr>
      <w:r>
        <w:rPr>
          <w:rFonts w:ascii="IRNazanin" w:hAnsi="IRNazanin" w:eastAsia="IRNazanin"/>
          <w:color w:val="111111"/>
          <w:sz w:val="28"/>
          <w:sz w:val="28"/>
          <w:szCs w:val="28"/>
          <w:rtl w:val="true"/>
          <w:lang w:bidi="fa-IR"/>
        </w:rPr>
        <w:t>اولین کسانی هستند که کار و شغل خود را از دست می‌دهند و دچار سخت‌ترین معضلات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با حل مشکلات و بحران‌ها آخرین کسانی هستند که استخدام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حامی ندارند، دوم اطلاع‌رسانی نشده و سوم برنامه‌های کلان معلولین در اختیار عموم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اقدامات و فعالیت‌های معلولان در قالب برنامه عرضه گردد و مردم مطلع شوند که بیکاری معلولین چه آثار زیانباری برای جامعه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به حمایت معلولین برمی‌خیزند و از اشتغال معلولین حمایت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این است که بیکاری و بیکاری پنهان در اغلب کشورهای دنیای کنونی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افراد عادی نتوانند به کار و درآمد دسترسی داشته باشند، معلولین در جستجوی کار، شرایط دشوارتری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کشورهای درحال توسعه در صورتی که خانواده نتواند مشکلات را حل نماید، این‌گونه افراد، راه دیگری به جز تکدی و کارهای خلاف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معلولین با توجه به مشکلات جسمانی موجود و رشد درصد بیکاری در جامعه در کسب درآمد و اشتغال پایدار با مشکلات بیشتری مواجه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معمولاً معلول فاقد کار و درآمد مناسب، عضوی غیر فعال در خانواده محسوب می‌گردد که از مشارکت اجتماعی محروم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برابر گزارش سازمان آمار ایران از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جمعیت فعال کشور در سال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یعنی معادل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بیکار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آمار رقم دقیق جمعیت فعال معلول در سطح کشور ارائه نگردیده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بررسی آماری در سال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جمعیت فعال کشور بیکار بوده‌اند نرخ بیکاری در بین جمعیت فعال معلول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بوده است</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 xml:space="preserve">یعنی بیکاران معلول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بیشتر از بیکاران عادی هستند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روند افزایش جمعیت و رشد بیکاری در سطح جامعه، موضوع </w:t>
      </w:r>
      <w:bookmarkStart w:id="235" w:name="pg5723_38577"/>
    </w:p>
    <w:p>
      <w:pPr>
        <w:pStyle w:val="BookText"/>
        <w:rPr/>
      </w:pPr>
      <w:bookmarkEnd w:id="235"/>
      <w:r>
        <w:rPr>
          <w:rFonts w:ascii="IRNazanin" w:hAnsi="IRNazanin" w:eastAsia="IRNazanin"/>
          <w:color w:val="111111"/>
          <w:sz w:val="28"/>
          <w:sz w:val="28"/>
          <w:szCs w:val="28"/>
          <w:rtl w:val="true"/>
          <w:lang w:bidi="fa-IR"/>
        </w:rPr>
        <w:t>ایجاد اشتغال و تداوم شغلی افراد از مهم‌ترین مسائل اجتماعی و اقتصادی جامعه تلقی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وضعیت اشتغال و بیکاری در کشور، از جمله اموری است که برای مسئولین مملکتی و برنامه‌ریزان اهمیت خاص دارد و آگاهی از تعداد جمعیت شاغل و بیکار و ویژگی‌های آنان مانند ترکیب سنی و جنسی، توزیع نیروی انسانی در بخش‌های گوناگون اقتصادی، تعداد شاغلین در بخش‌های دولتی و خصوصی به منظور کاستن از میزان بیکاری و ایجاد مشاغل مورد نیاز مملکت و استفاده بهینه از نیروی انسانی در بخش‌های مختلف اقتصادی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کنون فعالیت‌های مختلف برای اشتغال معلولان انجام یافته ولی نه تنها وضع بهتر نشده که سال به سال شاهد بدتر شدن وضع اشتغال آنها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اقدامات انجام یافته مبتنی بر برنامه علمی و طرح کارشناسانه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 آمده و طرحی به ذهنش رسیده، برای اینکه خودی نشان دهد و آمار کارهایش را افزایش دهد، بدون اینکه مطالعات دقیق پیرامون آن طرح داشته باشد شروع می‌کند به اجرای آن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وسط طرح متوجه مشکلات و پیامدهای منفی آن شده و طرح را متوقف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واقعیت‌ها مطالعه و سنجیده شود و هزینه‌های کلانی که صرف پروژه های اشتغال‌زا می‌گردد، حساب شده، هزینه گردد، قطعاً، مشکل اشتغال سامان‌دهی خواهد شد</w:t>
      </w:r>
      <w:r>
        <w:rPr>
          <w:rFonts w:eastAsia="IRNazanin" w:cs="IRNazanin"/>
          <w:color w:val="111111"/>
          <w:sz w:val="28"/>
          <w:szCs w:val="28"/>
          <w:rtl w:val="true"/>
          <w:lang w:bidi="fa-IR"/>
        </w:rPr>
        <w:t>.</w:t>
      </w:r>
    </w:p>
    <w:p>
      <w:pPr>
        <w:pStyle w:val="Heading3"/>
        <w:numPr>
          <w:ilvl w:val="2"/>
          <w:numId w:val="1"/>
        </w:numPr>
        <w:rPr/>
      </w:pPr>
      <w:bookmarkStart w:id="236" w:name="__RefHeading___Toc3905401_581953129"/>
      <w:bookmarkStart w:id="237" w:name="_Toc83"/>
      <w:bookmarkEnd w:id="236"/>
      <w:r>
        <w:rPr>
          <w:rtl w:val="true"/>
        </w:rPr>
        <w:t>روش‌های اشتغالی دولت</w:t>
      </w:r>
      <w:bookmarkEnd w:id="237"/>
    </w:p>
    <w:p>
      <w:pPr>
        <w:pStyle w:val="BookText"/>
        <w:rPr/>
      </w:pPr>
      <w:r>
        <w:rPr>
          <w:rFonts w:ascii="IRNazanin" w:hAnsi="IRNazanin" w:eastAsia="IRNazanin"/>
          <w:color w:val="111111"/>
          <w:sz w:val="28"/>
          <w:sz w:val="28"/>
          <w:szCs w:val="28"/>
          <w:rtl w:val="true"/>
          <w:lang w:bidi="fa-IR"/>
        </w:rPr>
        <w:t>قبل از هرگونه طراحی و برنامه‌ریزی لازم است، شیوه‌هایی که سازمان بهزیستی و نیز روش‌هایی که مراکز مردمی برای اشتغال معلولین اعمال می‌کنند بررسی و زوایا و نتایج اینها استخراج و مطالعه شود؛ آنگاه به تدوین برنامه جامع اقدام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شیوه‌ها و تمهیدات اشتغال‌زایی سازمان بهزیستی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استخدام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معلولین که در قانون جامع حمایت از معلولین مصوب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کمک‌های بلاعوض برابر دستورالعمل ماده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بهزیستی </w:t>
      </w:r>
    </w:p>
    <w:p>
      <w:pPr>
        <w:pStyle w:val="BookText"/>
        <w:rPr/>
      </w:pPr>
      <w:r>
        <w:rPr>
          <w:rFonts w:ascii="IRNazanin" w:hAnsi="IRNazanin" w:eastAsia="IRNazanin"/>
          <w:color w:val="111111"/>
          <w:sz w:val="28"/>
          <w:sz w:val="28"/>
          <w:szCs w:val="28"/>
          <w:rtl w:val="true"/>
          <w:lang w:bidi="fa-IR"/>
        </w:rPr>
        <w:t>کشور تحت عنوان سرمایه کار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وام‌های خود اشتغالی از محل اعتبارات بانکی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کارگاه‌های تولیدی حمایت شده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شرکت تعاونی معلولین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معافیت حق بیمه سهم کارفرمای کارکنان معلول شاغل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به بانک جهت استفاده از تسهیلات و اعتبارات بانکی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معافیت مالیاتی برای کارفرمایان کارکنان معلولین شاغل</w:t>
      </w:r>
    </w:p>
    <w:p>
      <w:pPr>
        <w:pStyle w:val="BookText"/>
        <w:rPr/>
      </w:pPr>
      <w:r>
        <w:rPr>
          <w:rFonts w:ascii="IRNazanin" w:hAnsi="IRNazanin" w:eastAsia="IRNazanin"/>
          <w:color w:val="111111"/>
          <w:sz w:val="28"/>
          <w:sz w:val="28"/>
          <w:szCs w:val="28"/>
          <w:rtl w:val="true"/>
          <w:lang w:bidi="fa-IR"/>
        </w:rPr>
        <w:t>سازمان بهزیستی مجری این هشت شیوه است و آمارهای اشتغال که توسط این سازمان اعلام می‌شود سر جمع کارهایی است در این هشت روش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هشت شیوه، دو شیوه توسط دولت؛ سه روش توسط خود معلولین و سه روش هم توسط کارفرمایان در بخش خصوصی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سهم بهزیستی معرفی معلولین به دستگاه‌های دولتی جهت استخدام سه درصد و ایجاد کارگاه‌های تولیدی حمایت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دوم یعنی ایجاد کارگاه‌های تولیدی حمایت شده را معمولاً واگذار به بخش خصوصی می‌کند و روش اول هم صرفاً معرفی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عملیاتی نیست بلکه فقط یک اقدام اداری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فعالیت سازمان بهزیستی در زمینه اشتغال مستقیم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سهم خود معلولین در اشتغال به سه 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کمک‌های بلاعوض در قالب سرمایه کار؛ وام خود اشتغالی و بالاخره تسهیلات برای شرکت تعاونی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سه شیوه فوق بر اساس اطلاعات به دست آمده، موفقیت کامل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کنون اطلاعات کامل و جامع عرضه نشده گویا بهزیستی اطلاعات را در بانکی که مخصوص استفاده کارمندانش است گردآوری و ذخیره می‌کند ولی در اختیار عموم قرار نمی‌دهد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شرایطی که کارفرمایان که امکانات کافی دارند، ناتوان از مدیریت و تداوم کار هستند، معلوم است معلولان با وام اندک نمی‌توانند سودآوری مناسبی داشته </w:t>
      </w:r>
    </w:p>
    <w:p>
      <w:pPr>
        <w:pStyle w:val="BookText"/>
        <w:rPr/>
      </w:pPr>
      <w:r>
        <w:rPr>
          <w:rFonts w:ascii="IRNazanin" w:hAnsi="IRNazanin" w:eastAsia="IRNazanin"/>
          <w:color w:val="111111"/>
          <w:sz w:val="28"/>
          <w:sz w:val="28"/>
          <w:szCs w:val="28"/>
          <w:rtl w:val="true"/>
          <w:lang w:bidi="fa-IR"/>
        </w:rPr>
        <w:t>باشند و کارشان را ادامه دهند و کسب و کار مناسب و قابل تداوم و پایدار با تسهیلات اندک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سه شیوه‌ای که توسط کارفرمایان اجرا می‌گردد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معافیت حق بیمه، استفاده از تسهیلات بانکی و بالاخره بخشودگی مالیاتی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روش‌ها بیشتر خواهان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تحقیق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پیشرفت‌هایی که در سال‌های اخیر حاصل گردیده است استفاده از کمک کارفرمایان برای اشتغال معلولین و بالا بردن سطح خدمات توانبخشی حرفه‌ای و اجتماعی کارگران معلول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کارفرمایان و اتحادیه‌های صنفی نقش تعیین کننده‌ای در فراهم آوردن امکانات شغلی برای معلولین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سیاست‌های توانبخشی تا حدود زیادی بستگی به میزان همکاری کارفرمایان با مسئولین اشتغال معلولین خواهد داشت و اینکه نهایتاً سعی خود را به کار برند تا معلولین متقاضی کار با افراد سالم در شرایط یکنواختی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تشکیل صندوق ذخیره ارزی کشور و در راستای رفع اشتغال معلولین در سطح جامعه، مقرر گردید با تصویب مجلس شورای اسلامی هر ساله درصدی از اعتبارات محل وجوه اداره شده تحت عنوان تبصره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قالب وام کارفرمایی و با کارمزد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امر اشتغال معلولین به کار گرفته شود تا مقداری از معضل بیکاری معلولین مرتفع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وام که سقف آن تا پایان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اشتغال هر معلول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می‌باشد به کارفرمایانی که مبادرت به اشتغال معلولین می‌نمایند اعطاء می‌گردد و کارفرما موظف است به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زمان دریافت وام، توانخواه را بیمه نماید و حقوق مکفی برابر حداقل دستمزد سالیانه قانون کار پرداخت نماید و ضمناً در آخر سال حق بیمه سهم کارفرما برابر قانون پرداخت حق بیمه سهم کارفرمایان از طرف سازمان بهزیستی کشور به کارفرما پرداخت می‌شود</w:t>
      </w:r>
      <w:r>
        <w:rPr>
          <w:rFonts w:eastAsia="IRNazanin" w:cs="IRNazanin"/>
          <w:color w:val="111111"/>
          <w:sz w:val="28"/>
          <w:szCs w:val="28"/>
          <w:rtl w:val="true"/>
          <w:lang w:bidi="fa-IR"/>
        </w:rPr>
        <w:t>.</w:t>
      </w:r>
      <w:r>
        <w:rPr>
          <w:rStyle w:val="FootnoteAnchor"/>
          <w:rtl w:val="true"/>
        </w:rPr>
        <w:footnoteReference w:id="75"/>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اعلام پرداخت وام تبصره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قالب کارفرمایی از سال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تقاضاهای بسیار </w:t>
      </w:r>
      <w:bookmarkStart w:id="238" w:name="pg5723_38580"/>
    </w:p>
    <w:p>
      <w:pPr>
        <w:pStyle w:val="BookText"/>
        <w:rPr/>
      </w:pPr>
      <w:bookmarkEnd w:id="238"/>
      <w:r>
        <w:rPr>
          <w:rFonts w:ascii="IRNazanin" w:hAnsi="IRNazanin" w:eastAsia="IRNazanin"/>
          <w:color w:val="111111"/>
          <w:sz w:val="28"/>
          <w:sz w:val="28"/>
          <w:szCs w:val="28"/>
          <w:rtl w:val="true"/>
          <w:lang w:bidi="fa-IR"/>
        </w:rPr>
        <w:t>از طرف کارفرمایان به بهزیستی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استان‌ها، خواهان این تسهیلات زیاد بوده‌اند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اما معلوم نیست چند درصد از کارفرمایان این وام را دریافت کرده‌اند و تداوم شغلی معلولان در این‌گونه کارگاه‌ها چگونه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خانم خورشید مسئول اشتغال بهزیستی استان قم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شد و ایشان نکات مهمی بیان کرد از جمله اینکه سازمان بهزیستی ایجاد کننده اشتغال نیست بلکه صرفاً تسهیل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امور را خود معلولین باید انجام دهند در آخر بهزیستی فقط طی نامه‌ای او را به بانک معرفی می‌کند</w:t>
      </w:r>
      <w:r>
        <w:rPr>
          <w:rFonts w:eastAsia="IRNazanin" w:cs="IRNazanin"/>
          <w:color w:val="111111"/>
          <w:sz w:val="28"/>
          <w:szCs w:val="28"/>
          <w:rtl w:val="true"/>
          <w:lang w:bidi="fa-IR"/>
        </w:rPr>
        <w:t>.</w:t>
      </w:r>
    </w:p>
    <w:p>
      <w:pPr>
        <w:pStyle w:val="Heading3"/>
        <w:numPr>
          <w:ilvl w:val="2"/>
          <w:numId w:val="1"/>
        </w:numPr>
        <w:rPr/>
      </w:pPr>
      <w:bookmarkStart w:id="239" w:name="__RefHeading___Toc3905403_581953129"/>
      <w:bookmarkStart w:id="240" w:name="_Toc84"/>
      <w:bookmarkEnd w:id="239"/>
      <w:r>
        <w:rPr>
          <w:rtl w:val="true"/>
        </w:rPr>
        <w:t>روش‌های مردمی</w:t>
      </w:r>
      <w:bookmarkEnd w:id="240"/>
    </w:p>
    <w:p>
      <w:pPr>
        <w:pStyle w:val="BookText"/>
        <w:rPr/>
      </w:pPr>
      <w:r>
        <w:rPr>
          <w:rFonts w:ascii="IRNazanin" w:hAnsi="IRNazanin" w:eastAsia="IRNazanin"/>
          <w:color w:val="111111"/>
          <w:sz w:val="28"/>
          <w:sz w:val="28"/>
          <w:szCs w:val="28"/>
          <w:rtl w:val="true"/>
          <w:lang w:bidi="fa-IR"/>
        </w:rPr>
        <w:t>مراکز مردمی که با بودجه‌های خیرین اداره می‌گردد برای کارآفرینی و اشتغال معلولان چند شیوه زیر را به کار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کارگاه یا مجتمع‌های کار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مهارت‌آموزی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تولید توأمان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مساعدت برای خود اشتغالی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راه‌اندازی مراکز تولیدی مشارکتی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راه‌اندازی مراکز خدماتی مشارکتی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در خود اشتغالی</w:t>
      </w:r>
    </w:p>
    <w:p>
      <w:pPr>
        <w:pStyle w:val="BookText"/>
        <w:rPr/>
      </w:pPr>
      <w:r>
        <w:rPr>
          <w:rFonts w:ascii="IRNazanin" w:hAnsi="IRNazanin" w:eastAsia="IRNazanin"/>
          <w:color w:val="111111"/>
          <w:sz w:val="28"/>
          <w:sz w:val="28"/>
          <w:szCs w:val="28"/>
          <w:rtl w:val="true"/>
          <w:lang w:bidi="fa-IR"/>
        </w:rPr>
        <w:t>تمامی فعالیت‌های سمن‌ها و تشکل‌های مردمی در زمینه اشتغال معلولان، زیر یکی از شش روش فوق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توضیح این شیوه‌ها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شیوه اول کارگاهی مثل خیاطی، بافندگی، معرق و غیره راه‌اندازی می‌گردد یعنی محلی که مجهز به وسایل کار و استاد کار یا مربی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معلولینی جذب این کارگاه‌ها می‌شوند که قبلاً آموزش دیده باشند و حتی سابقه کار تجربی هم دارند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کارگاه‌ها دارای خط تولیدی است و هر گروه مسئولیت بخشی از پروژه را بر </w:t>
      </w:r>
    </w:p>
    <w:p>
      <w:pPr>
        <w:pStyle w:val="BookText"/>
        <w:rPr/>
      </w:pPr>
      <w:r>
        <w:rPr>
          <w:rFonts w:ascii="IRNazanin" w:hAnsi="IRNazanin" w:eastAsia="IRNazanin"/>
          <w:color w:val="111111"/>
          <w:sz w:val="28"/>
          <w:sz w:val="28"/>
          <w:szCs w:val="28"/>
          <w:rtl w:val="true"/>
          <w:lang w:bidi="fa-IR"/>
        </w:rPr>
        <w:t>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معلولین نسبت به نوع معلولیت و کاری که می‌توانند انجام دهند در خط تولید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معلولین در این کارگاه‌ها به صورت موظفی و قراردادی کار می‌کنند و ماهانه یا عددی مثلاً هر قطعه پیرامون پنجاه هزار تومان، دریافتی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مراکزی که این کارگاه‌ها را راه‌اندازی کرده‌اند، مهم‌ترین آنها، رعدالغدیر در تهران، فیروز در قزوین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علاوه بر جذب بودجه از نیکوکاران و مردم بعضاً از دولت و سازمان بهزیستی هم مساعدت دریافت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 درباره این شیوه اشتغال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و تحقیق درباره تشکل‌های که این شیوه را اجرا کرده‌اند، تعداد معلولانی که جذب کرده و مشغول به کار نموده‌اند و مزد و مزایای آنان در دست نیست و خلاصه نمی‌دانیم شیوه‌ای موفق بوده یا نه؟ و تا چه اندازه موفق بوده؟ یا چه ضعف‌هایی داشته است؟</w:t>
      </w:r>
    </w:p>
    <w:p>
      <w:pPr>
        <w:pStyle w:val="BookText"/>
        <w:rPr/>
      </w:pPr>
      <w:r>
        <w:rPr>
          <w:rFonts w:ascii="IRNazanin" w:hAnsi="IRNazanin" w:eastAsia="IRNazanin"/>
          <w:color w:val="111111"/>
          <w:sz w:val="28"/>
          <w:sz w:val="28"/>
          <w:szCs w:val="28"/>
          <w:rtl w:val="true"/>
          <w:lang w:bidi="fa-IR"/>
        </w:rPr>
        <w:t>مهم‌ترین اقدام این است که اطلاعات جامع و تحقیق دقیقی درباره این شیوه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اجمالاً و بر اساس اظهارنظر مسئولین این کارگاه‌ها می‌دانیم که مثلاً فیروز حدود چهارصد معلول را مشغول به کار کرده، رعدالغدیر، حدود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را در این کارگاه‌ها صاحب کار و شغل کرده است و اگر در کل کشور تا کنون، پنج هزار شغل ایجاد شده باشد، هنوز فاصله بسیار تا رسیدن به وضع مطلوب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اقتصاد با مشکلات بنیادی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کارخانه‌ها و کارگاه‌ها که حامی‌های ثروتمند دارند، در حال ورشکستگی و تعطیلی هستند، اجناس قاچاق و وارداتی با نصف یا یک سوم قیمت داخلی از خارج وارد می‌شود بازار پر از اجناس ارزان چینی و ترکیه‌ای است و تولید صرفه اقتصادی ندارد، در این شرایط کارگاه برای معلولین با دشواری‌های فراوان مواجه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ویژه اگر مسئولین رده بالا به تولید داخل باور نداشته و بگویند نفت می‌فروشیم و کالای ارزان از خارج وارد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درد سرهای تولید داخل خودمان را رها می‌کنیم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این کارگاه‌ها، تولید محدود داشته و در چند زمینه محدود فعالیت </w:t>
      </w:r>
      <w:bookmarkStart w:id="241" w:name="pg5723_38582"/>
    </w:p>
    <w:p>
      <w:pPr>
        <w:pStyle w:val="BookText"/>
        <w:rPr/>
      </w:pPr>
      <w:bookmarkEnd w:id="241"/>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مراکز تلاش نکرده‌اند سطح دانش و فناوری و مهارت معلولین را گسترش دهند و کارگاه‌ها با تولیدات مدرن‌تر و مورد نیازتر تأسیس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نود و نه درصد این کارگاه‌ها، لباس‌دوزی، کیف‌سازی، صنایع دستی مثل معرق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کارگاه و مجتمع تولید فیروز در بین همه مراکز تولیدی خاص است، چون در اصل توسط خارجی‌ها تأسیس شده و بعد از انقلاب مصادره شده و آقای موسوی و شرکاء آن را خریداری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به تولید شامپو و دیگر محصولات بهداشتی و شوینده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مراکز محدود موجود، شنیده نشده کارگاهی به لوازم تحریر، مجتمعی به صحافی و تجلید، کارگاهی به چکیده نویسی و نمایه‌سازی نشریات، کارگاهی به مرجع شناسی و مرجع سازی بپردازند و در این زمینه‌ها تولید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تولیدات کارگاه‌ها محدود به داخل است و تلاش برای صادرات آنها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مجتمع‌های معلولین در اروپا و آمریکا اگر موفق شدند، چند دهه عمر داشته، نیز توسعه و رشد مالی مطلوبی داشته باشند، یک دلیل آن صادرات تولیدات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این مراکز کالاهایی برای کشورهای مختلف تولید کردند و بازارهای جهانی را در دست گرفتند و به سودهای سرشاری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چنین شرایطی در کارگاه‌های خودمان نداریم</w:t>
      </w:r>
      <w:r>
        <w:rPr>
          <w:rFonts w:eastAsia="IRNazanin" w:cs="IRNazanin"/>
          <w:color w:val="111111"/>
          <w:sz w:val="28"/>
          <w:szCs w:val="28"/>
          <w:rtl w:val="true"/>
          <w:lang w:bidi="fa-IR"/>
        </w:rPr>
        <w:t>.</w:t>
      </w:r>
    </w:p>
    <w:p>
      <w:pPr>
        <w:pStyle w:val="Heading3"/>
        <w:numPr>
          <w:ilvl w:val="2"/>
          <w:numId w:val="1"/>
        </w:numPr>
        <w:rPr/>
      </w:pPr>
      <w:bookmarkStart w:id="242" w:name="__RefHeading___Toc3905405_581953129"/>
      <w:bookmarkStart w:id="243" w:name="_Toc85"/>
      <w:bookmarkEnd w:id="242"/>
      <w:r>
        <w:rPr>
          <w:rtl w:val="true"/>
        </w:rPr>
        <w:t>دیگر شیوه‌ها</w:t>
      </w:r>
      <w:bookmarkEnd w:id="243"/>
    </w:p>
    <w:p>
      <w:pPr>
        <w:pStyle w:val="BookText"/>
        <w:rPr/>
      </w:pPr>
      <w:r>
        <w:rPr>
          <w:rFonts w:ascii="IRNazanin" w:hAnsi="IRNazanin" w:eastAsia="IRNazanin"/>
          <w:color w:val="111111"/>
          <w:sz w:val="28"/>
          <w:sz w:val="28"/>
          <w:szCs w:val="28"/>
          <w:rtl w:val="true"/>
          <w:lang w:bidi="fa-IR"/>
        </w:rPr>
        <w:t>بعضی مراکز معلولین غیر خبره را جذب و شروع به آموزش نقاشی، معرق، خیاطی و غیره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به‌گونه‌ای عمل می‌کنند که در عین آموزش و تجربه‌اندوزی، تولید کالا هم داشته باشند و این تولیدات را در معرض فروش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درآمد به دست آمده، حقوقی هم به این افراد می‌دهند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شیوه آموزش و تولید تؤامان در بسیاری از کارگاه‌های معلولین در جهان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تولید در اینجا دارای خط خاص و منطبق با تجارب جدید و تخصص‌های به روز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کالاهای انبوه تولید نمی‌شود بلکه کالاهای محدود تولید و در </w:t>
      </w:r>
    </w:p>
    <w:p>
      <w:pPr>
        <w:pStyle w:val="BookText"/>
        <w:rPr/>
      </w:pPr>
      <w:r>
        <w:rPr>
          <w:rFonts w:ascii="IRNazanin" w:hAnsi="IRNazanin" w:eastAsia="IRNazanin"/>
          <w:color w:val="111111"/>
          <w:sz w:val="28"/>
          <w:sz w:val="28"/>
          <w:szCs w:val="28"/>
          <w:rtl w:val="true"/>
          <w:lang w:bidi="fa-IR"/>
        </w:rPr>
        <w:t>بازارچه‌های محلی یا حراجی‌ها یا مراکز فروش با برچسب خاص فروخته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سوپرمارکت‌ها یا بازارچه‌های محلی، جایی معین با تابلوی فروش کالاهای معلولین، کالاهای تولید شده عرضه و به فروش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شیوه در بسیاری از مراکز معلولیتی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مشکلاتی که قبلاً برای روش اول شمردیم اینجا هم مصداق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شیوه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مساعدت به خود اشتغالی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کمک مراکز مردمی به معلولینی است که می‌خواهند مستقلاً شغلی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معلولی می‌خواهد مغازه پوشاک یا فروشگاه مواد خوراکی ایجاد کند ولی برای تهیه مغازه و خرید وسایل و اجناس مغازه سرمایه کافی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نیکوکار یا مرکزی به او مبلغی به عنوان کمک می‌دهد یا مغازه ای را به مدت چند سال در اختیار او می‌گذارند یا یخچال و دیگر وسایل مورد نیازش را تأمین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اشتغال معلولین به نوعی یاری و مساعدت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اطلاعات موجود خود اشتغالی پایدارترین و بهترین نوع اشتغال در جامعه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اساس واقعیت‌ها بنا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 دولتی و مردمی با گسترش روش خود اشتغالی می‌توانند بزرگ‌ترین خدمت را داشته باشند، اما چگونه؟ خود اشتغالی متکی به دو عنصر اساسی و اولیه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تبحر و تجربه، دوم اطلاعات درباره چگونگی اجرا، وضعیت بازار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ممکن است تجربه کافی درباره خیاطی داشته باشد ولی اطلاعاتش درباره شهر و محله‌ای که می‌خواهد مغازه دایر کند و سبک و سلیقه مشتریان و این‌گونه مسائل به روز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مراکز با مشاوره به معلولین تجربه لازم و اطلاعات مورد نیاز را به آنها بدهند، نیز سرمایه کافی هم داشته باشند می‌توانند شغل پایداری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اطلاعات از طریق بانک اطلاعات معلولین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بانک اطلاعات از ضرورت‌های اولیه برای اشتغال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 ششم مشارکت در خود اشتغالی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مرکز به جای اعطای وام بلاعوض و مساعدت مالی، در خرید مغازه یا خرید وسایل مغازه شریک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bookmarkStart w:id="244" w:name="pg5723_38584"/>
    </w:p>
    <w:p>
      <w:pPr>
        <w:pStyle w:val="BookText"/>
        <w:rPr/>
      </w:pPr>
      <w:bookmarkEnd w:id="244"/>
      <w:r>
        <w:rPr>
          <w:rFonts w:ascii="IRNazanin" w:hAnsi="IRNazanin" w:eastAsia="IRNazanin"/>
          <w:color w:val="111111"/>
          <w:sz w:val="28"/>
          <w:sz w:val="28"/>
          <w:szCs w:val="28"/>
          <w:rtl w:val="true"/>
          <w:lang w:bidi="fa-IR"/>
        </w:rPr>
        <w:t>مرکز مغازه را تهیه کند و خود معلول اجناس و وسایل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قرارداد منعقده، سود بین آنها تقسیم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را مشارکت در خود اشتغالی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شیوه چهارم و پنجم، راه‌اندازی مراکز تولیدی یا مراکز خدماتی مشارکتی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راه‌اندازی تاکسی تلفنی خدماتی است؛ اما کارگاه لباس‌دوزی تولیدی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مراکز با معلولین مشارکتی دفتر خدماتی یا کارگاه تولیدی تأسیس کرده و سود حاصله را بین خود تقسیم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آسیب شناسی همه روش‌هایی که مراکز مردمی عمل کرده‌اند، به ندرت با موفقیت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طرح‌ها متکی به بودجه‌های دائمی است که از طرف خیرین یا دولت باید برسد و با قطع بودجه، آن طرح دوام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آلاء تحقیق مهمی درباره مراکز معلولیتی و خیریه‌ای آمریکا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تحقیق نشان می‌دهد، نود درصد بودجه و نیازهای مالی مراکز خیریه‌ای آمریکا از طریق تولیدات یا خدمات خودشان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خیریه یک مؤسسه اقتصادی است که سوددهی و درآمد مکفی است و روی پای خودش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تجارب در ایران عملی و اجرایی گردد و مراکز بتوانند متکی به دیگران نباشند، موفقیت آنها در اشتغال‌زایی قطعی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محدودنگری و محدود کردن مراکز به سوژه‌های خاص و معین و تکراری مهم‌ترین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رهایی از این ضعف مراکز باید مشاور اقتصادی داشته باشند و روی تولیدات جدید فکر کنند</w:t>
      </w:r>
      <w:r>
        <w:rPr>
          <w:rFonts w:eastAsia="IRNazanin" w:cs="IRNazanin"/>
          <w:color w:val="111111"/>
          <w:sz w:val="28"/>
          <w:szCs w:val="28"/>
          <w:rtl w:val="true"/>
          <w:lang w:bidi="fa-IR"/>
        </w:rPr>
        <w:t>.</w:t>
      </w:r>
    </w:p>
    <w:p>
      <w:pPr>
        <w:pStyle w:val="Heading3"/>
        <w:numPr>
          <w:ilvl w:val="2"/>
          <w:numId w:val="1"/>
        </w:numPr>
        <w:rPr/>
      </w:pPr>
      <w:bookmarkStart w:id="245" w:name="__RefHeading___Toc3905407_581953129"/>
      <w:bookmarkStart w:id="246" w:name="_Toc86"/>
      <w:bookmarkEnd w:id="245"/>
      <w:r>
        <w:rPr>
          <w:rtl w:val="true"/>
        </w:rPr>
        <w:t>توانبخشی شغلی</w:t>
      </w:r>
      <w:bookmarkEnd w:id="246"/>
    </w:p>
    <w:p>
      <w:pPr>
        <w:pStyle w:val="BookText"/>
        <w:rPr/>
      </w:pPr>
      <w:r>
        <w:rPr>
          <w:rFonts w:ascii="IRNazanin" w:hAnsi="IRNazanin" w:eastAsia="IRNazanin"/>
          <w:color w:val="111111"/>
          <w:sz w:val="28"/>
          <w:sz w:val="28"/>
          <w:szCs w:val="28"/>
          <w:rtl w:val="true"/>
          <w:lang w:bidi="fa-IR"/>
        </w:rPr>
        <w:t>امروزه مثل گذشته، اشتغال به راحتی پدید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پسر شغل پدر را ادامه می‌داد؛ نزد پدر آموزش می‌دید و موانع و علل پیشرفت را می‌آموخت و این شغل را به راحتی ادامه می‌داد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امروزه تحصیلات ابتدایی و متوسطه و دانشگاهی مقدمه برای اشتغال است و پس از آن یک فرد باید بسیار تلاش داشته باشد و در رقابت‌های پیچیده موفق </w:t>
      </w:r>
    </w:p>
    <w:p>
      <w:pPr>
        <w:pStyle w:val="BookText"/>
        <w:rPr/>
      </w:pPr>
      <w:r>
        <w:rPr>
          <w:rFonts w:ascii="IRNazanin" w:hAnsi="IRNazanin" w:eastAsia="IRNazanin"/>
          <w:color w:val="111111"/>
          <w:sz w:val="28"/>
          <w:sz w:val="28"/>
          <w:szCs w:val="28"/>
          <w:rtl w:val="true"/>
          <w:lang w:bidi="fa-IR"/>
        </w:rPr>
        <w:t>گردد تا بتواند شغل مناسبی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موجب شده تا حرفه و دانش جدید به نام توانایی‌های شغلی یا توانبخشی شغلی پدید آید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افرادی که تا دکتری را طی کرده و مدرک دکترا گرفته‌اند، بعضاً اشتغال ندارند، زیرا توانایی‌ها و مهارت‌ها لازم را نتوانسته‌اند کسب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موفق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معلول و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هنگام تحصیل، توانایی‌های شغلی را هم کسب و بتواند تجارب لازم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لازم به تذکر است توانبخشی شغلی دامنه وسیع دارد و شامل نکات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فردی خیاط با تجربه و خوبی باشد اما چون اخلاق مطلوب ندارد کسی به او کار نمی‌دهد و بیکار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کسی اخلاق خوب دارد، تجربه هم دارد ولی به نظافت و پوشش خود اهمیت نمی‌دهد، چنین فردی هم در بازار جای کار ندارد، یا کسی همه اینها را دارد ولی اطلاعاتش نسبت به قوانین کار و اشتغال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هم نمی‌تواند موفق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توان‌دهی به معلولین ابعاد مختلف دارد؛ اما برای اشتغال آنان باید توانایی‌ها و مهارت‌های به معلولین داد که بتوانند در شغل مورد نظر خود موفق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توانایی‌های که در جریان توانبخشی شغلی به معلولان داده می‌شود حداقل دوگونه عمومی و خاص‌اند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خاص یعنی توانایی‌هایی که هر یک از مشاغل لازم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نجار توانایی‌هایی می‌خواهد که با توانایی‌های یک خلبان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غیر از توانایی‌های خاص، توانایی‌های عمومی و عام که لازم دارند،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آموزش‌هایی که هر گروه از معلولین نسبت به نوع معلولیت‌شان نیاز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ویژگی‌های هر گروه از مشاغل فرهنگی، صنعتی، کشاورزی، خدماتی و 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آگاهی بخشی نسبت به مراکز کاریابی، سایت‌های رسیدگی کننده و خلاصه مرکز شناسی شغلی لازم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توجیه معلولین نسبت به قوانین مختلف کشوری، محلی و جهانی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رموز و علل موفقیت یا شکست در هر زمینه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نظام اداری و چگونگی اجرای گزینش، آموزش، به کارگماری و 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مجموعه‌ای از اطلاعات برای توجیه شدن نیست نیاز ضروری معلولان لازم است کار تشکل‌های معلولین و نخبگان جامعه همین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یک بعد برنامه‌ریزی و طراحی برای اشتغال معلولین، توانبخشی شغلی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نویسندگان مقاله توانبخشی شغلی معلولان در این باره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توانبخشی مجموعه‌ای از خدمات و اقدامات پزشکی، آموزشی، حرفه‌آموزی و اجتماعی است که برای بازتوانی جسمی، روانی، ذهنی، اجتماعی و حرفه‌ای معلولان و ارتقای سطح کارآیی آنها تا بالاترین حد ممکن برای دستیابی معلول به یک زندگی مستقل در جامعه عرضه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توانبخشی شغلی جزئی از روند مستمر و هماهنگ توانبخشی است که از طریق راهنمایی و آموزش شغلی، معلول را برای شناخت خدمات شغلی و اشتغال در شغل مناسب یاری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توانبخشی شغلی مجموعه اقداماتی است که به استخدام، جذب و نگهداری معلول در شغل مناسب می‌انجامد و بدان وسیله معلول می‌تواند از امکانات و توان‌های خود به بهترین نحو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توانبخشی شغلی مجموعه خدمات تخصصی پزشکی، روانشناسی، آموزشی و اجتماعی است که برا رشد دادن امکانات توانجو از طریق ایجاد آمادگی جسمانی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راهنمایی و آموزش شغلی، کاریابی و به کارگماری و پیگیری ضمن اشتغال اعمال می‌شود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طبق تبصره‌های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کار جمهوری اسلامی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مراکز خدمات اشتغال در مراکز استان‌ها موظف به ایجاد دفتری تحت عنوان</w:t>
      </w:r>
    </w:p>
    <w:p>
      <w:pPr>
        <w:pStyle w:val="BookText"/>
        <w:rPr/>
      </w:pPr>
      <w:r>
        <w:rPr>
          <w:rFonts w:ascii="IRNazanin" w:hAnsi="IRNazanin" w:eastAsia="IRNazanin"/>
          <w:color w:val="111111"/>
          <w:sz w:val="28"/>
          <w:sz w:val="28"/>
          <w:szCs w:val="28"/>
          <w:rtl w:val="true"/>
          <w:lang w:bidi="fa-IR"/>
        </w:rPr>
        <w:t>دفتر برنامه‌ریزی و حمایت از اشتغال معلولان خواهند بود و کلیه مؤسسات مذکور در این ماده موظف به همکاری با دفاتر مزبور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دولت موظف است تا در ایجاد شرکت‌های تعاونی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تولیدی، کشاورزی، صنعتی و توزیعی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 را از طریق اعطای وام‌های قرض الحسنه دراز مدت و آموزش‌های لازم و برقراری تسهیلات انجام کار و حمایت از تولید یا خدمات آنان مورد حمایت قرار داده و نسبت به رفع موانع معماری در کلیه مراکز موضوع این ماده و تبصره‌ها که معلولان در آنها حضور می‌یابند، اقدام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وزارت کار و امور اجتماعی مکلف است تا آیین نامه‌های لازم را برای برقراری تسهیلات رفاهی مورد نیاز معلولان شاغل در مراکز انجام کار با نظرخواهی از جامعه معلولان ایران و سازمان بهزیستی کشور تهیه و به تصویب وزیر کار و امور اجتماعی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بسیاری از افراد معلول برای رسیدن به اهداف شغلی، تحصیلی و زندگی مستقل نیازمند توانبخشی شغلی هستند و در این راستا مشاوران توانبخشی شغلی فرایند توانبخشی را برای آنان تسهیل می‌کنند و به رشد قابلیت‌های شخصی آنها کمک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نیازهای معلولان در زمینه اشتغال از نظر کیفی همانند افراد عادی است و باید همچون آنان از امکانات متعدد جامعه بهره‌مند شوند و پس از گذراندن مراحل ضروری، شغل مناسب‌شان را انتخاب کنند و به انجام آن مشغول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راهنمایی شغلی معلولان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آموزش، به کارگماری و اشتغال</w:t>
      </w:r>
      <w:r>
        <w:rPr>
          <w:rFonts w:eastAsia="IRNazanin" w:cs="IRNazanin"/>
          <w:color w:val="111111"/>
          <w:sz w:val="28"/>
          <w:szCs w:val="28"/>
          <w:rtl w:val="true"/>
          <w:lang w:bidi="fa-IR"/>
        </w:rPr>
        <w:t>.</w:t>
      </w:r>
      <w:r>
        <w:rPr>
          <w:rStyle w:val="FootnoteAnchor"/>
          <w:rtl w:val="true"/>
        </w:rPr>
        <w:footnoteReference w:id="79"/>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تیم توانبخشی شغلی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توانبخشی شغلی معلولان فعالیتی است که همکاری و مشارکت گروهی از افراد یا تخصص‌های متعدد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گروه توانبخشی شغلی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مرکز، مشاور شغلی، روانشناس، پزشک، مددکار اجتماعی، مسئول کارگماری، کار درمانگر، مدیر کارگاه و مربی کارگاه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w:t>
      </w:r>
      <w:bookmarkStart w:id="247" w:name="pg5723_38588"/>
    </w:p>
    <w:p>
      <w:pPr>
        <w:pStyle w:val="BookText"/>
        <w:rPr/>
      </w:pPr>
      <w:bookmarkEnd w:id="247"/>
      <w:r>
        <w:rPr>
          <w:rFonts w:ascii="IRNazanin" w:hAnsi="IRNazanin" w:eastAsia="IRNazanin"/>
          <w:color w:val="111111"/>
          <w:sz w:val="28"/>
          <w:sz w:val="28"/>
          <w:szCs w:val="28"/>
          <w:rtl w:val="true"/>
          <w:lang w:bidi="fa-IR"/>
        </w:rPr>
        <w:t>اعضای گروه بر اساس تخصص خود فعالیت‌هایی را انجام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 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گروه توانبخشی شغلی بر عهده مدیر 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مدیر مرکز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کلیه فعالیت‌های روزمره مرکز، اعمال مدیریت برای تقویت روحیه همکاری بین اعضای گروه، ملاقات با توان جویان و بررسی مشکلات آنان، برنامه‌ریزی برای افزایش کارآیی مرکز و تلاش برای حل مشکلات ایجاد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مشاور شغلی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نقش‌های مشاور شغلی در توانبخشی معلولان آن است که با شناساندن مشاغل مختلف و آگاهی دادن از خصوصیات شخصی و دادن اطلاعات درباره نیازهای شغلی جامعه، معلول را در انتخاب شغلی مناسب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مهم مشاور شغلی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اجرای برنامه‌هایی برای آگاهی دادن جامعه از توان‌های 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نیل به این مقصد باید همکاری جدی رسانه‌های جمعی و نهادها و اصناف جلب شود و از طریق برپایی نمایشگاه‌های مختلف و برگزاری سمینارهای علمی، مردم با عملکردها و توانمندی‌های معلولان آشنا شوند؛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جدی و صمیمی با مراکز آموزش ضمن خدمت شغلی معلولان برای بهره‌گیری بهینه از توانایی‌های آنان</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در طرح و برنامه اشتغال لازم است جایگاهی به توانبخشی شغلی داد اولاً ابعاد آن را معین نمود؛ سپس اقداماتی که لازم است انجام پذیرد مشخص نمود</w:t>
      </w:r>
      <w:r>
        <w:rPr>
          <w:rFonts w:eastAsia="IRNazanin" w:cs="IRNazanin"/>
          <w:color w:val="111111"/>
          <w:sz w:val="28"/>
          <w:szCs w:val="28"/>
          <w:rtl w:val="true"/>
          <w:lang w:bidi="fa-IR"/>
        </w:rPr>
        <w:t>.</w:t>
      </w:r>
    </w:p>
    <w:p>
      <w:pPr>
        <w:pStyle w:val="Heading3"/>
        <w:numPr>
          <w:ilvl w:val="2"/>
          <w:numId w:val="1"/>
        </w:numPr>
        <w:rPr/>
      </w:pPr>
      <w:bookmarkStart w:id="248" w:name="__RefHeading___Toc3905409_581953129"/>
      <w:bookmarkStart w:id="249" w:name="_Toc87"/>
      <w:bookmarkEnd w:id="248"/>
      <w:r>
        <w:rPr>
          <w:rtl w:val="true"/>
        </w:rPr>
        <w:t>رفاه و کیفیت زندگی</w:t>
      </w:r>
      <w:bookmarkEnd w:id="249"/>
    </w:p>
    <w:p>
      <w:pPr>
        <w:pStyle w:val="BookText"/>
        <w:rPr/>
      </w:pPr>
      <w:r>
        <w:rPr>
          <w:rFonts w:ascii="IRNazanin" w:hAnsi="IRNazanin" w:eastAsia="IRNazanin"/>
          <w:color w:val="111111"/>
          <w:sz w:val="28"/>
          <w:sz w:val="28"/>
          <w:szCs w:val="28"/>
          <w:rtl w:val="true"/>
          <w:lang w:bidi="fa-IR"/>
        </w:rPr>
        <w:t>سازمان بهداشت جهانی در تعریف معلولیت از شاخص کیفیت زندگی و رفاه استفاده کرد و معلول را فردی دانست که به دلیل مشکلات جسمی، ذهنی یا اجتماعی نمی‌تواند، زندگی مطلوب و برخوردار از رفاه داشته باشد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بهزیستی که معلولیت را زیر چتر خود دارد مشتمل بر چنین مفهوم و معنایی است</w:t>
      </w:r>
      <w:r>
        <w:rPr>
          <w:rFonts w:eastAsia="IRNazanin" w:cs="IRNazanin"/>
          <w:color w:val="111111"/>
          <w:sz w:val="28"/>
          <w:szCs w:val="28"/>
          <w:rtl w:val="true"/>
          <w:lang w:bidi="fa-IR"/>
        </w:rPr>
        <w:t>.</w:t>
      </w:r>
      <w:r>
        <w:rPr>
          <w:rStyle w:val="FootnoteAnchor"/>
          <w:rtl w:val="true"/>
        </w:rPr>
        <w:footnoteReference w:id="81"/>
      </w:r>
      <w:bookmarkStart w:id="250" w:name="pg5723_38589"/>
    </w:p>
    <w:p>
      <w:pPr>
        <w:pStyle w:val="Heading3"/>
        <w:numPr>
          <w:ilvl w:val="2"/>
          <w:numId w:val="1"/>
        </w:numPr>
        <w:rPr/>
      </w:pPr>
      <w:bookmarkStart w:id="251" w:name="__RefHeading___Toc3905411_581953129"/>
      <w:bookmarkStart w:id="252" w:name="_Toc88"/>
      <w:bookmarkEnd w:id="250"/>
      <w:bookmarkEnd w:id="251"/>
      <w:r>
        <w:rPr>
          <w:rtl w:val="true"/>
        </w:rPr>
        <w:t>قانون کار و اشتغال</w:t>
      </w:r>
      <w:bookmarkEnd w:id="252"/>
    </w:p>
    <w:p>
      <w:pPr>
        <w:pStyle w:val="BookText"/>
        <w:rPr/>
      </w:pPr>
      <w:r>
        <w:rPr>
          <w:rFonts w:ascii="IRNazanin" w:hAnsi="IRNazanin" w:eastAsia="IRNazanin"/>
          <w:color w:val="111111"/>
          <w:sz w:val="28"/>
          <w:sz w:val="28"/>
          <w:szCs w:val="28"/>
          <w:rtl w:val="true"/>
          <w:lang w:bidi="fa-IR"/>
        </w:rPr>
        <w:t>تدوین قانون کار و استخدام و اشتغال ویژه معلولان یکی از ضرورت‌ها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علاوه بر قانون جامع حمایت از معلولین لازم است قانون کار و استخدام هم برای این قشر تدوین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کشورهای پیشرفته چنین قانونی را تدوین و تصویب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 احادیث و در احکام و فتواهای فقیهان مباحث و نکات مهمی درباره حقوق معلولان آمده، و همین نکات می‌تواند مبنای تقنین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شامل این مباحث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نقش دولت در استخدام معلولان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نقش وزارت خانه‌های مختلف در اشتغال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وزارت ارشاد و فرهنگ در زمینه چاپ و نشر، نویسندگی، فیلم‌سازی، روزنامه‌نگاری معلولان و تعیین جاهایی برای استخدام معلولان در این زمینه‌ها مهم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بیمه درمانی معلولین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بیمه توانبخشی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بیمه بیکاری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و پرورش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سهمیه سالانه استخدام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تکلیف برای شهرداری‌ها در تخصیص جاهایی در پارک‌ها و مکان‌های عمومی به معلولان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تعاونی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مشخص شدن وظایف و عملکرد تشکل‌های مردمی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اوقاف و دیگر اموال عمومی متعلق به معلولین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ذیل هر یک از این سرفصل‌ها می‌توان مواد قانونی مهم و کارگشا مصوب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همه زمینه‌ها تکلیف مردم، دولت، نهادها، مدیران و خود معلولین را دقیقاً مشخص نمود</w:t>
      </w:r>
      <w:r>
        <w:rPr>
          <w:rFonts w:eastAsia="IRNazanin" w:cs="IRNazanin"/>
          <w:color w:val="111111"/>
          <w:sz w:val="28"/>
          <w:szCs w:val="28"/>
          <w:rtl w:val="true"/>
          <w:lang w:bidi="fa-IR"/>
        </w:rPr>
        <w:t>.</w:t>
      </w:r>
      <w:r>
        <w:rPr>
          <w:rStyle w:val="FootnoteAnchor"/>
          <w:rtl w:val="true"/>
        </w:rPr>
        <w:footnoteReference w:id="82"/>
      </w:r>
      <w:bookmarkStart w:id="253" w:name="pg5723_38590"/>
    </w:p>
    <w:p>
      <w:pPr>
        <w:pStyle w:val="Heading3"/>
        <w:numPr>
          <w:ilvl w:val="2"/>
          <w:numId w:val="1"/>
        </w:numPr>
        <w:rPr/>
      </w:pPr>
      <w:bookmarkStart w:id="254" w:name="__RefHeading___Toc3905413_581953129"/>
      <w:bookmarkStart w:id="255" w:name="_Toc89"/>
      <w:bookmarkEnd w:id="253"/>
      <w:bookmarkEnd w:id="254"/>
      <w:r>
        <w:rPr>
          <w:rtl w:val="true"/>
        </w:rPr>
        <w:t>اشتغال‌زدایی</w:t>
      </w:r>
      <w:bookmarkEnd w:id="255"/>
    </w:p>
    <w:p>
      <w:pPr>
        <w:pStyle w:val="BookText"/>
        <w:rPr/>
      </w:pPr>
      <w:r>
        <w:rPr>
          <w:rFonts w:ascii="IRNazanin" w:hAnsi="IRNazanin" w:eastAsia="IRNazanin"/>
          <w:color w:val="111111"/>
          <w:sz w:val="28"/>
          <w:sz w:val="28"/>
          <w:szCs w:val="28"/>
          <w:rtl w:val="true"/>
          <w:lang w:bidi="fa-IR"/>
        </w:rPr>
        <w:t>اشتغال‌زایی و اشتغال‌زدایی دو پروسه و فرایند معکوس و متضاد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و عواملی که منجر به از بین رفتن زمینه‌های شغلی معلولان می‌شود، اشتغال‌زدایی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طراحی و برنامه‌ریزی برای اشتغال معلولین لازم است، این‌گونه عوامل شناسایی و راه‌کار از بین بردن آنها هم مطالعه کرد و این مبحث مفصلی است و اینجا فقط به رؤوس کلی و سرفصل‌های آن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آمارها از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بیکاری همواره رشد داشته و زیادتر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نرخ بیکاری در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بوده و در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بیکاری در ایران طی ده سال دو برابر شده است</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در اصل بیست و هشتم قانون اساسی جمهوری اسلامی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موظف به ایجاد زمینه‌های اشتغال به کار و شرایط مساوی برای احراز مشاغل است</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گاه علل بیکاری را به چهار دسته،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سیاسی، فرهنگی و اجتماعی و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علل اقتصادی به این‌گونه عوامل اشاره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گرایش به فعالیت واسطه‌گری و مشاغل کاذب به جای تولید واقعی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پایین بودن حقوق و عدم تکافوی زندگی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جانشینی ماشین آلات به جای انسان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افراد چند شغله</w:t>
      </w:r>
    </w:p>
    <w:p>
      <w:pPr>
        <w:pStyle w:val="BookText"/>
        <w:rPr/>
      </w:pPr>
      <w:r>
        <w:rPr>
          <w:rFonts w:ascii="IRNazanin" w:hAnsi="IRNazanin" w:eastAsia="IRNazanin"/>
          <w:color w:val="111111"/>
          <w:sz w:val="28"/>
          <w:sz w:val="28"/>
          <w:szCs w:val="28"/>
          <w:rtl w:val="true"/>
          <w:lang w:bidi="fa-IR"/>
        </w:rPr>
        <w:t>ذیل علل فرهنگی و اجتماعی به این موارد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افزایش جمعیت</w:t>
      </w:r>
      <w:bookmarkStart w:id="256" w:name="pg5723_38591"/>
    </w:p>
    <w:p>
      <w:pPr>
        <w:pStyle w:val="BookText"/>
        <w:rPr/>
      </w:pPr>
      <w:bookmarkEnd w:id="25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سطح مهارت و دانش و تجربه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 منفی کارفرمایان نسبت به استخدام معلولان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تناسب دستگاه و ابزارها با معلولیت‌ها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مناسب‌سازی محل کار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گرایش جامعه به کسب سود راحت و بدون دغدغه مثل نزول خواری و ازدیاد پول از طریق سپرده‌گذاری به جای بردن ثروت‌ها در تولید و ایجاد کارخانه و کارگاه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جمع‌آوری ثروت‌های جامعه در کنترل عده‌ای خاص که رویکرد به تولید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بخش علل سیاسی به این موارد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تحریم اقتصادی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اشتغال اتباع خارجی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روابط سالم با جهان و صدور نیروی کار به جهان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تعمیق منازعات با جهان پیشرفته و بسته شدن راه ورود تجارب و دستاوردهای مدرن و مشکل در رقابت‌های جهانی</w:t>
      </w:r>
    </w:p>
    <w:p>
      <w:pPr>
        <w:pStyle w:val="BookText"/>
        <w:rPr/>
      </w:pPr>
      <w:r>
        <w:rPr>
          <w:rFonts w:ascii="IRNazanin" w:hAnsi="IRNazanin" w:eastAsia="IRNazanin"/>
          <w:color w:val="111111"/>
          <w:sz w:val="28"/>
          <w:sz w:val="28"/>
          <w:szCs w:val="28"/>
          <w:rtl w:val="true"/>
          <w:lang w:bidi="fa-IR"/>
        </w:rPr>
        <w:t>و در علل فردی گفته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گرایش به تنبلی و تن پروری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تحصیلات عالی بدون تجربه و تن دادن به کار سخت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فقدان خودباوری و اعتماد به نفس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نداشتن تجربه و دانش کافی در معلولان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خانواده‌ها</w:t>
      </w:r>
    </w:p>
    <w:p>
      <w:pPr>
        <w:pStyle w:val="Heading3"/>
        <w:numPr>
          <w:ilvl w:val="2"/>
          <w:numId w:val="1"/>
        </w:numPr>
        <w:rPr/>
      </w:pPr>
      <w:bookmarkStart w:id="257" w:name="__RefHeading___Toc3905415_581953129"/>
      <w:bookmarkStart w:id="258" w:name="_Toc90"/>
      <w:bookmarkEnd w:id="257"/>
      <w:r>
        <w:rPr>
          <w:rtl w:val="true"/>
        </w:rPr>
        <w:t>فرهنگ اشتغال</w:t>
      </w:r>
      <w:bookmarkEnd w:id="258"/>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تا چند دهه گذشته به افراد دارای معلولیت اعتماد نداشتند تا کاری و شغلی را به آنان بسپارند؛ اما به تدریج با مشاهده توانمندی‌ها، در برخی زمینه‌ها استخدام شدند ولی هنوز فراگیر نشده و در همه زمینه‌ها اعتماد ندارند و لازم است فرهنگ‌سازی تداوم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فرهنگ‌سازی شامل فعالیت‌های فکری، پژوهشی و </w:t>
      </w:r>
    </w:p>
    <w:p>
      <w:pPr>
        <w:pStyle w:val="BookText"/>
        <w:rPr/>
      </w:pPr>
      <w:r>
        <w:rPr>
          <w:rFonts w:ascii="IRNazanin" w:hAnsi="IRNazanin" w:eastAsia="IRNazanin"/>
          <w:color w:val="111111"/>
          <w:sz w:val="28"/>
          <w:sz w:val="28"/>
          <w:szCs w:val="28"/>
          <w:rtl w:val="true"/>
          <w:lang w:bidi="fa-IR"/>
        </w:rPr>
        <w:t>تبلیغی در عرصه معرفی معلولان موفق در کارها و شغل‌های مختلف؛ معرفی تجارب تاریخی از مشاهیری که به رغم معلولیت مدارج ترقی را طی کرده و به کمالات رسیدند؛ و بالاخره برجسته‌سازی قسمت‌های از فرهنگ دینی و فرهنگ ملی که توصیه به کار و کوشش و پرهیز از بیکاری و تنبلی و نیز دعوت مؤمنان به مساعدت و ایجاد کار برای این افراد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اسلام، طرز فکر غالب بر جهان در مورد معلولان بسیار وحشتناک بود و نه تنها باوری به اشتغال آنها نداشتند بلکه معتقد بودند اینان باید نابود شوند چون مسری هستند و مروج شیطان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در تورات آمده و پژوهشگران در مصر، آمریکا و اروپا از پنج هزار سال قبل به این طرف، شواهد آن را یافته‌اند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اما اسلام از ابتدا ظهور رویه دیگر با معلولین داشت و با آنان روابط و مناسباتی مثل انسان‌های دیگر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رفتارش با آنان کاملاً انسانی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پیامبر اسلام صلی اللّه علیه و آله و سلم حتی یک مورد یافت نشده که گفتاری یا روایتی از آن حضرت نداریم نیز قرآن کریم در آیات مختلف؛ توصیه در رعایت حال معلولین نموده و بی‌احترامی و تحقیر آنان را مذموم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یک وظایف و تکالیفی را خداوند از معلولین نخواسته خداوند جهاد را از معلول برداشته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جنگ را، مبارزه با دشمن را البته اگر معلولیت در آن درجه باشد که مانع شرکت در جبهه و جنگ بشود و نتواند بجنگد که قرآن صریحاً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المریض حرج و لا علی الاعرج حرج</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عین حال در تاریخ اسلام داریم کسانی را که گرفتار معلولیت بوده‌اند و داوطلبانه و با اصرار و با التماس از پیغمبر خواستند که در جبهه جنگ شرکت بکنند و شرکت کردند و شهید هم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سری وظایف و تکالیف که بارزترین آنها جهاد است در اسلام از معلول برداشته شده نکته مهمی را که می‌خواهم رویش تکیه بکنم این است که اگر خداوند انسانی را از نعمت یک عضو سالم و مفید مثل </w:t>
      </w:r>
      <w:bookmarkStart w:id="259" w:name="pg5723_38593"/>
    </w:p>
    <w:p>
      <w:pPr>
        <w:pStyle w:val="BookText"/>
        <w:rPr/>
      </w:pPr>
      <w:bookmarkEnd w:id="259"/>
      <w:r>
        <w:rPr>
          <w:rFonts w:ascii="IRNazanin" w:hAnsi="IRNazanin" w:eastAsia="IRNazanin"/>
          <w:color w:val="111111"/>
          <w:sz w:val="28"/>
          <w:sz w:val="28"/>
          <w:szCs w:val="28"/>
          <w:rtl w:val="true"/>
          <w:lang w:bidi="fa-IR"/>
        </w:rPr>
        <w:t>بینایی، شنوایی، دست یا پا محروم کرده و این بنده خدا در دوران زندگی از یکی از این نعمت‌ها محروم شده قطعاً و یقیناً محرومیت این انسان، از این عضو و از این سلامت موجب ارج و مقام والای این شخص در پیشگاه خدا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بعضی‌ها این سؤال را زیاد مطرح می‌کنند که خوب این چه گناهی داشته که نابینا شده، این چه تقصیری داشته که خدا گوش یا چشم را از او گرفته است</w:t>
      </w:r>
      <w:r>
        <w:rPr>
          <w:rFonts w:eastAsia="IRNazanin" w:cs="IRNazanin"/>
          <w:color w:val="111111"/>
          <w:sz w:val="28"/>
          <w:szCs w:val="28"/>
          <w:rtl w:val="true"/>
          <w:lang w:bidi="fa-IR"/>
        </w:rPr>
        <w:t>.</w:t>
      </w:r>
    </w:p>
    <w:p>
      <w:pPr>
        <w:pStyle w:val="Heading3"/>
        <w:numPr>
          <w:ilvl w:val="2"/>
          <w:numId w:val="1"/>
        </w:numPr>
        <w:rPr/>
      </w:pPr>
      <w:bookmarkStart w:id="260" w:name="__RefHeading___Toc3905417_581953129"/>
      <w:bookmarkStart w:id="261" w:name="_Toc91"/>
      <w:bookmarkEnd w:id="260"/>
      <w:r>
        <w:rPr>
          <w:rtl w:val="true"/>
        </w:rPr>
        <w:t>ارتباطات جهانی</w:t>
      </w:r>
      <w:bookmarkEnd w:id="26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کشورها اگر ارتباطات سالم و سازنده با دیگر کشورها برقرار نکنند مثلاً کشورها را تهدید کنند، منازعات و درگیری‌ها علیه برخی از کشورها را گسترش دهند و خلاصه امنیت جهانی را مخدوش نمایند، قطعاً دیگران هم موضع‌گیری خواهند کرد و این کشور را در فشار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این فشارها، انواع مشکلات برای معلولین به وجود می‌آید و اشتغال مدام رو به کاهش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ارتباطات سالم و صحیح با دیگر کشورها موجب فضای امن در کشور می‌شود و معلولین می‌توانند از تجارب جهان بهره‌مند گردند؛ از نهادها و سازمان‌های بین‌المللی و امکانات جهانی استفاده کنند؛ از امکانات و فرصت‌های موجود در منطقه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 ایرانی می‌توانند از سازمان جهانی کار، برای بهبود وضعیت زندگی حرفه‌ای خودشان و گسترش فرصت اشتغال افراد بیکار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به علت ناتوانی بیکار هستند نیز در حیطه فعالیت این سازمان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جهانی کار به امور مربوط به کارگران و کارفرمایان و دولت‌های مربوطه رسیدگی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آغاز فعالیت خود در صدد برآورده نمودن حقوق افراد ناتوان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این حقوق به منظور تشریک مساعی کامل آنان در امور اجتماعی و اقتصادی جامعه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تلاش‌های این سازمان مستقیماً برای فراهم کردن سرویس‌های توانبخشی حرفه‌ای در کشورهای در حال توسعه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مشاورین و متخصصین بخش‌های محلی سازمان جهانی کار در زمینه‌ی توانبخشی حرفه‌ای در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جهان سوم مشغول فعالیت هستند</w:t>
      </w:r>
      <w:r>
        <w:rPr>
          <w:rFonts w:eastAsia="IRNazanin" w:cs="IRNazanin"/>
          <w:color w:val="111111"/>
          <w:sz w:val="28"/>
          <w:szCs w:val="28"/>
          <w:rtl w:val="true"/>
          <w:lang w:bidi="fa-IR"/>
        </w:rPr>
        <w:t xml:space="preserve">. </w:t>
      </w:r>
      <w:bookmarkStart w:id="262" w:name="pg5723_38594"/>
    </w:p>
    <w:p>
      <w:pPr>
        <w:pStyle w:val="BookText"/>
        <w:rPr/>
      </w:pPr>
      <w:bookmarkEnd w:id="262"/>
      <w:r>
        <w:rPr>
          <w:rFonts w:ascii="IRNazanin" w:hAnsi="IRNazanin" w:eastAsia="IRNazanin"/>
          <w:color w:val="111111"/>
          <w:sz w:val="28"/>
          <w:sz w:val="28"/>
          <w:szCs w:val="28"/>
          <w:rtl w:val="true"/>
          <w:lang w:bidi="fa-IR"/>
        </w:rPr>
        <w:t>اما تا کنون شنیده نشده که معلولان یا تشکل‌های معلولیتی از امکانات این سازمان استفاده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در ایران یک جو بدبینی نسبت به سازمان‌های بین‌المللی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سالانه به این سازمان‌ها حق عضویت می‌پردازد ولی از توانایی و امکانات آنها بهره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سازمانی مثل ایسکو که همه کشورهای اسلامی مثل کویت بهره فراوان می‌برند ولی بر اساس تحقیق به عمل شده معلوم شد تا کنون هیچ استفاده‌ای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نابینایان مصر با امکانات ایسکو به کشورهای مختلف اسلامی می‌روند، جلسات قرائت و فقط قرآن برگزار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حقوق خود را از ایسکو دریافت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معلولین ایران جهت استفاده از فرصت‌های جهانی، نخست باید به شناسایی این فرصت‌ها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نخست باید بانک اطلاعات اشتغال دایر گردد، نهادها و مراکز جهانی که در زمینه اشتغال معلولین فعالیت دارند شناسایی و وارد بانک گردند سپس از طریق دولت ارتباط با نهادها و سازمان‌های بین‌المللی کارشناسی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طرح و برنامه اشتغال معلولین لازم است به سازمان‌های بین‌المللی، شیوه ارتباط با آنها و روش استفاده از امکاناتشان پرداخت و یک بخش از این برنامه به این مبحث اختصاص یابد</w:t>
      </w:r>
      <w:r>
        <w:rPr>
          <w:rFonts w:eastAsia="IRNazanin" w:cs="IRNazanin"/>
          <w:color w:val="111111"/>
          <w:sz w:val="28"/>
          <w:szCs w:val="28"/>
          <w:rtl w:val="true"/>
          <w:lang w:bidi="fa-IR"/>
        </w:rPr>
        <w:t>.</w:t>
      </w:r>
    </w:p>
    <w:p>
      <w:pPr>
        <w:pStyle w:val="Heading3"/>
        <w:numPr>
          <w:ilvl w:val="2"/>
          <w:numId w:val="1"/>
        </w:numPr>
        <w:rPr/>
      </w:pPr>
      <w:bookmarkStart w:id="263" w:name="__RefHeading___Toc3905419_581953129"/>
      <w:bookmarkStart w:id="264" w:name="_Toc92"/>
      <w:bookmarkEnd w:id="263"/>
      <w:r>
        <w:rPr>
          <w:rtl w:val="true"/>
        </w:rPr>
        <w:t>مراکز اشتغال</w:t>
      </w:r>
      <w:bookmarkEnd w:id="264"/>
    </w:p>
    <w:p>
      <w:pPr>
        <w:pStyle w:val="BookText"/>
        <w:rPr/>
      </w:pPr>
      <w:r>
        <w:rPr>
          <w:rFonts w:ascii="IRNazanin" w:hAnsi="IRNazanin" w:eastAsia="IRNazanin"/>
          <w:color w:val="111111"/>
          <w:sz w:val="28"/>
          <w:sz w:val="28"/>
          <w:szCs w:val="28"/>
          <w:rtl w:val="true"/>
          <w:lang w:bidi="fa-IR"/>
        </w:rPr>
        <w:t>مراکزی که برای اشتغال معلولان زحمت کشیده و تجربه‌های سودمندی اندوخته‌اند، لازم است شناسایی و به جامعه هدف و کارشناسان معرفی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 با مدیران این مراکز و ثبت تجارب آنها و آوردن این تجارب در برنامه اشتغال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تعاونی الکترونیک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مرکز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گردیده و هدف از تأسیس این واحد تولیدی، اشتغال و به کارگیری معلولینی می‌باشد که به علت شدت نوع معلولیت نتوانسته‌اند در بازار کار آزاد جذب شوند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شرکت تعاونی دارای اساسنامه و آیین نامه‌های لازم می‌باشد و کلیه کارگران </w:t>
      </w:r>
    </w:p>
    <w:p>
      <w:pPr>
        <w:pStyle w:val="BookText"/>
        <w:rPr/>
      </w:pPr>
      <w:r>
        <w:rPr>
          <w:rFonts w:ascii="IRNazanin" w:hAnsi="IRNazanin" w:eastAsia="IRNazanin"/>
          <w:color w:val="111111"/>
          <w:sz w:val="28"/>
          <w:sz w:val="28"/>
          <w:szCs w:val="28"/>
          <w:rtl w:val="true"/>
          <w:lang w:bidi="fa-IR"/>
        </w:rPr>
        <w:t>شاغل در این واحد تولیدی سهامدار و عضو تعاونی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شرکت از ابتدا به کار مونتاژ و تعمیر قطعات و دستگاه‌های الکترونیکی اشتغال داشته و پس از انقلاب اسلامی توانسته است از وزارت صنایع در مورد مونتاژ رادیو، رادیوکاست و تلویزیون سیاه و سفید پروانه دریافت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اعضاء فعلی شرکت بالغ بر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هستند که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معلولین جسمی حرکتی، ناشنوا، ذهنی و اجتماعی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شرکت در هر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یک تلویزیون سیاه و سفید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 مونتاژ می‌گردد و روزانه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تلویزیون سیاه و سفید خود را با نام ستاره طلایی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لیسانس گلد 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شرکت به منظور گسترش و توسعه فعالیت‌های صنعتی خود اقدام به دریافت موافقت اصولی تولید گیرنده تلویزیون رنگی با ظرفیت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در سال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اجرای این پروژه در شهر صنعتی کهریزک در زمینی به مساحت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قرار دارد که حدود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آن را سالن تولید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کارگاه‌های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مونتاژ شاسی با سیستم نقاله اتوماتیک و نیمه اتوماتیک تشکیل می‌دهد و در این سالن المان‌های الکترونیکی روی شاسی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تصویر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 توسط ماشین لحیم کاری اتوماتیک، شاسی، لحیم کاری می‌گردد و آماده مونتاژ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کارگاه‌های فلزکاری و تزریق پلاستیک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کارگاه، بعضی از قطعات فلزی و پلاستیکی مورد نیاز محصولات شرکت تولید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کارگاه دیگری شاسی و قطعات و لامپ تصویر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کابینت جمع می‌گردد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یادآوری است که این شرکت فعلاً در محل اجاره‌ای واقع در خیابان پامنار، تلویزیون سیاه و سفید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 را تولید می‌کند و در محل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صنعتی کهریزک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ساختمانی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نصب تجهیزات و خط مونتاژ آن به اتمام رسیده و قرار است در آذرماه افتتاح گردیده و شروع به تولید تلویزیون رنگی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 پال سکام با کنترل از راه دور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علاوه بر تست‌هایی که در مراحل مختلف در کارگاه‌های مونتاژ وجود دارد، تست و تنظیم </w:t>
      </w:r>
      <w:r>
        <w:rPr>
          <w:rFonts w:eastAsia="Times New Roman" w:cs="Times New Roman" w:ascii="Times New Roman" w:hAnsi="Times New Roman"/>
          <w:color w:val="111111"/>
          <w:sz w:val="28"/>
          <w:szCs w:val="28"/>
          <w:lang w:val="en-US" w:bidi="en-US"/>
        </w:rPr>
        <w:t>AF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صوت و تصویر و تست و تنظیم عمودی و افقی صوت و تصویر و تست و تنظیم </w:t>
      </w:r>
      <w:r>
        <w:rPr>
          <w:rFonts w:eastAsia="Times New Roman" w:cs="Times New Roman" w:ascii="Times New Roman" w:hAnsi="Times New Roman"/>
          <w:color w:val="111111"/>
          <w:sz w:val="28"/>
          <w:szCs w:val="28"/>
          <w:lang w:val="en-US" w:bidi="en-US"/>
        </w:rPr>
        <w:t>RF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AGC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روی تلویزیون‌ها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تلویزیون‌های تولیدی، یکبار در جریان هوای خشک و بار دیگر در جریان هوای مرطوب و در نهایت در گرمخانه، در درجه حرارت بالای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کار می‌کند و بدین صورت تست کارآیی در اثر کارکرد مداوم از نظر داغ شدن دستگاه و رطوبت تست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شرکت موفق گردیده به میزان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داخل تلویزیون‌های سیاه و سفید خود را بالا ببرد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دفتر فرهنگ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دفتر قبل از شروع به کار، حدود یک سال به مطالعه وضعیت موجود پرداخت و پس از آسیب شناسی به این نتیجه رسید، معلولان پیش از هر چیز نیاز به مطالعات دقیق علمی و کارشناسانه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مطالعات ریشه مشکلات به ویژه مشکل اشتغال در فرهنگ‌سازی، الگوسازی و نهادسازی دانسته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ماه نخست شروع به کار اقدامات در این زمینه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گزارشی از اقدامات این دفتر تقدیم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اشتغال به عنوان موضوع قابل مطالعه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رویه و دیدگاه در مورد اشتغال به عنوان یکی از معضلات اساسی جامعه هدف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مهارت‌افزایی به روش سنتی اقدام کرده‌اند، یعنی تعداد محدودی از معلولان را گرفته و آموزش خیاطی، معرق و غیره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محصولات تولیدی آنان هم به تدریج و فروخته خرج آنان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رویه دوم معتقد است کلید حل مشکل دست دولت است و به اصطلاح دولت محور هستند، بالاخره برخی به روش مدرن اعتماد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روش‌ها و رویه‌ها در این فصل بررسی می‌گردد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شنیده می‌شود در شرایطی که معلولان محتاج نیازمندهای حداقل زندگی </w:t>
      </w:r>
    </w:p>
    <w:p>
      <w:pPr>
        <w:pStyle w:val="BookText"/>
        <w:rPr/>
      </w:pPr>
      <w:r>
        <w:rPr>
          <w:rFonts w:ascii="IRNazanin" w:hAnsi="IRNazanin" w:eastAsia="IRNazanin"/>
          <w:color w:val="111111"/>
          <w:sz w:val="28"/>
          <w:sz w:val="28"/>
          <w:szCs w:val="28"/>
          <w:rtl w:val="true"/>
          <w:lang w:bidi="fa-IR"/>
        </w:rPr>
        <w:t>هستند، حتی در تأمین غذا و داروی خود مشکل دارند، چرا دفتر فرهنگ معلولین به امور فرهنگی و تولید و چاپ مقالات صرفاً علمی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مباحث وقتی سودمند است که شکم افراد سیر و رفاه نسبی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با این تفکر موافق هستیم و در آموزه‌های دینی ما آمده است که الفقر کاد اَن یکون کفراً یعنی فقر و نبود رفاه و معیشت زمینه‌های کافر شدن را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رشته‌های جامعه شناسی هم ثابت شده که فقر زمینه‌ساز انواع بزه‌کاری‌ها و خلاف‌های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فقیر است فقط در تلاش است به روشی خود را سیر و از مرگ نجات پیدا کند و چشمانش به روی دیگر ارزش‌ها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شما موافق نیستیم که کارهای فکری این دفتر موجب رفاه و آسایش و معیشت نمی‌شود بلکه بر عکس ما معتقد هستیم، راه درست برای رسیدن به رفاه پایدار همین شیوه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به تبیین رابطه اقدامات دفتر با اشتغال و رفاه معلولین می‌پردازد و فعالیت‌های دفتر را در این حوزه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شیوه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امروزه در جهان یک مقوله چند بعدی و نیاز به کارشناسی و تحلیل علمی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سادگی نمی‌توان از کنار آن گذشت و برای آن نسخه‌های ساده 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سنتی برای اشتغال معلولین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راه‌اندازی کارگاه خیاطی، نجاری و منبت‌کاری و آموزش مهارت‌های فنی و حرفه‌ای به آنان؛ پس از چند ماه آموزش، کارگاه تولیدی تأسیس می‌شود یا افراد آموزش دیده به مراکز تولیدی یا نهادهای کاریابی معرفی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یا همه مراکز معلولیتی در ایران و در کشورهای در حال توسعه به این شیوه‌ها با مسأله اشتغال معلولین برخورد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اندازه‌ای موفق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جمعیت زیاد و رو به ازدیاد معلولین ما را به فکر واداشت تا به سراغ راه‌کار دیگری برویم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 سنتی در جهان مدرن که به سرعت آمار معلولین رو به ازدیاد است، نمی‌تواند کارآیی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در کنار این شیوه باید روش‌های دیگر راه‌اندازی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کارآیی روش سنتی معلوم شود یک مثال می‌زنم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شهر تهران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جمعیت اگر فقط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خواهان کار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تهران بسیار بیشتر است ولی حداقل را فرض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مرکز در هر دوره شش ماهه یکصد نفر کارآموز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تهران باید پانصد مرکز دایر باشد ولی هم اکنون ده مرکز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بعدی پس از آموزش، بازار کار ایران، آیا ظرفیت جذب این تعداد معلول کارآموخته را دارد؟ قطعاً پاسخ سؤال منفی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کشورهایی هستند که به روش جدید نرخ معلولیت و آمار معلولین خود را کنترل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شیوه و بومی‌سازی آن و سپس اجرای آن می‌تواند در ایران هم موفق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فرهنگ معلولین می خواهد نه تنها اشتغال بلکه بسیاری از مشکلات جامعه معلولین را سامان‌دهی کند، از این‌رو به شیوه‌ای فکر می‌کند که متکی به چهار مقوله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اطلاع‌رسانی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سازی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نهادسازی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w:t>
      </w:r>
    </w:p>
    <w:p>
      <w:pPr>
        <w:pStyle w:val="BookText"/>
        <w:rPr/>
      </w:pPr>
      <w:r>
        <w:rPr>
          <w:rFonts w:ascii="IRNazanin" w:hAnsi="IRNazanin" w:eastAsia="IRNazanin"/>
          <w:color w:val="111111"/>
          <w:sz w:val="28"/>
          <w:sz w:val="28"/>
          <w:szCs w:val="28"/>
          <w:rtl w:val="true"/>
          <w:lang w:bidi="fa-IR"/>
        </w:rPr>
        <w:t>اشتغال معلولین را با فعال شدن در این چهار حوزه می‌توان سامان‌دهی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چهار پایه به طور اساسی اجرا نشود وضعیت اشتغال مطلوب نخواهیم داشت؛ همین‌طور در امور اقتصادی، مشکلات اجتماعی و فرهنگی معلولین هم به نظام پویا و پایدار نمی‌رسیم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مدرن به سراغ راه‌کارهای خود بازده می‌رود، از قدیم گفته‌اند چاه را اگر آب در آن بریزی فایده ندارد و باید خودش آب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ضرب‌المثل دیگر می‌گوید باید به افراد ماهیگیری یاد داد نه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را یک روز می‌خورند و دوباره نیاز دارند اما ماهیگیری موجب می‌شود یک عمر مستقل و خودکفا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معلولین را باید کاری کرد که خودش مشکلاتش حل شود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 مهم‌ترین زیربنای اشتغال اطلاع‌رسانی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معلولین، پراکندگی اجتماعی آنان، اینکه چند درصد معلولین اشتغال دارند و چند درصد ندارند آنهایی که اشتغال دارند مقدار درآمدشان چقدر است؟ آنهایی که </w:t>
      </w:r>
    </w:p>
    <w:p>
      <w:pPr>
        <w:pStyle w:val="BookText"/>
        <w:rPr/>
      </w:pPr>
      <w:r>
        <w:rPr>
          <w:rFonts w:ascii="IRNazanin" w:hAnsi="IRNazanin" w:eastAsia="IRNazanin"/>
          <w:color w:val="111111"/>
          <w:sz w:val="28"/>
          <w:sz w:val="28"/>
          <w:szCs w:val="28"/>
          <w:rtl w:val="true"/>
          <w:lang w:bidi="fa-IR"/>
        </w:rPr>
        <w:t>اشتغال ندارند از چه طریق زندگی می‌گذرانند و بالاخره ده‌ها سؤال این‌چنینی هست که هرگونه تحلیل و برنامه‌ریزی و تصمیم درباره امور اقتصادی و اشتغال معلولین وابسته به پاسخ‌گویی به این سؤالات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اینکه نهاد‌های دولتی در ایران و دیگر کشورهای جهان اسلام در یکصد سال اخیر نتوانسته‌اند مشکلات معلولین را حل کنند یک دلیل مهم آن نداشتن اطلاعات از جنبه‌های مختلف زندگی و معیشت و نهادهای اجتماعی معلولین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هم تا وقتی اطلاعات واقعی در اختیار نداشته باشیم، نمی‌توانیم این مشکلات را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کشورهایی مثل کویت و قطر در دو دهه اخیر قدم‌های بلند و اساسی در زمینه اشتغال معلولین برداشته‌اند و از طریق وقف مشکلات معیشتی و اشتغال معلولین را تا حد زیادی حل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اوقاف در این کشورها نخست به گردآوری اطلاعات پرداخت، پس از آن توانستند به سرعت به رفع مشکلات معلولین اقدام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اطلاع‌رسانی موجب تقریب قشرها به یکدیگر شده و نوعی همکاری و همیاری خودگردان و پایدار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اقدامات دفتر در حوزه اطلاع‌رسانی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بانک اطلاعات معلولین</w:t>
      </w:r>
    </w:p>
    <w:p>
      <w:pPr>
        <w:pStyle w:val="BookText"/>
        <w:rPr/>
      </w:pPr>
      <w:r>
        <w:rPr>
          <w:rFonts w:ascii="IRNazanin" w:hAnsi="IRNazanin" w:eastAsia="IRNazanin"/>
          <w:color w:val="111111"/>
          <w:sz w:val="28"/>
          <w:sz w:val="28"/>
          <w:szCs w:val="28"/>
          <w:rtl w:val="true"/>
          <w:lang w:bidi="fa-IR"/>
        </w:rPr>
        <w:t>روز نخست که دفتر تأسیس شد از معاونت‌های بهزیستی سؤال شد اگر اطلاعاتی بخواهیم شما دارید؟ یا بانک اطلاعات دارید؟ پاسخ آنها منفی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بانکی که درصدد راه‌اندازی بوده‌ایم، طرح بسیار گسترده‌ای است و در دل خود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فرعی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بانک نویسندگان معلول، بانک ناشنوایان، بانک نابینایان، بانک پایان‌نامه‌های معلولین، بانک نشریات معلولین در سراسر جهان، بانک هنرمندان، بانک نقاشان، بانک آثار هنری معلولین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عنایت کنید اگر چنین اطلاعاتی گردآوری شود و در سراسر جهان معلولین از طریق این بانک‌ها به یکدیگر وصل شود، تحول و انقلاب بزرگی در فرهنگ و جامعه معلولین رخ خواهد داد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روی وب سایت فرمی با عنوان بانک معلولین نخبه در اختیار عموم قرار داده‌ایم که مثلاً هنرمندان معلول با پر کردن آن عضو بانک هنرمندان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w:t>
      </w:r>
    </w:p>
    <w:p>
      <w:pPr>
        <w:pStyle w:val="BookText"/>
        <w:rPr/>
      </w:pPr>
      <w:r>
        <w:rPr>
          <w:rFonts w:ascii="IRNazanin" w:hAnsi="IRNazanin" w:eastAsia="IRNazanin"/>
          <w:color w:val="111111"/>
          <w:sz w:val="28"/>
          <w:sz w:val="28"/>
          <w:szCs w:val="28"/>
          <w:rtl w:val="true"/>
          <w:lang w:bidi="fa-IR"/>
        </w:rPr>
        <w:t>سال بانک کوچکی را روی سایت اصلی داشتیم اما به تدریج به سراغ توسعه رفتیم و اکنون یک سال است بانک جامع اطلاعات معلولین با سایت مستقل راه‌اندازی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اساسی‌ترین و زیربنایی‌ترین کار برای اشتغال ایجاد بانک‌های اطلاعات معلولین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فلان مؤسسه، بازارچه کالا راه‌اندازی کند و آش و لباس دست‌دوز معلولین را بفروشد اگر ذاتاً خوب هم باشد ولی تأثیر و دامنه بُرد آن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همان مؤسسه امکانات مالی و امکانات برای برداشتن قدم‌های مهم‌تر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اطلاع‌رسانی جاری</w:t>
      </w:r>
    </w:p>
    <w:p>
      <w:pPr>
        <w:pStyle w:val="BookText"/>
        <w:rPr/>
      </w:pPr>
      <w:r>
        <w:rPr>
          <w:rFonts w:ascii="IRNazanin" w:hAnsi="IRNazanin" w:eastAsia="IRNazanin"/>
          <w:color w:val="111111"/>
          <w:sz w:val="28"/>
          <w:sz w:val="28"/>
          <w:szCs w:val="28"/>
          <w:rtl w:val="true"/>
          <w:lang w:bidi="fa-IR"/>
        </w:rPr>
        <w:t>گاه یک اطلاع کوچک زندگی و سرنوشت آدمی را عوض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تیم ورزشی در فلان کشور اروپایی از معلولین عضو می‌پذیرد و فلان معلول کاشانی شرایط لازم را دارد و با عضویت در آن تیم، سرنوشت او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معلول که دارد پایان‌نامه می‌نویسد اگر کتاب یا نشریه‌ای که در فلان کشور منتشر شده را در اختیار داشته باشد مسیر تحقیقات و پایان‌نامه‌اش عوض خواهد شد و راه زندگی او تغییر می‌کند؛ فلان شرکت صنعتی از معلولین کارگر و کارمند استخدام می‌کند ولی معلولین تهران یا قم اطلاعی ندارند و سال‌ها گاه تا پایان عمر بیکار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مثال‌ها ذهنی نیست و واقعیت‌های جاری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عرصه ورزش، کتاب، نشریه، فرهنگ، صنعت، کشاورزی، تغذیه، پزشکی، دارو، وسایل کمک بینایی، وسایل کمک شنوایی و ده‌ها سرفصل دیگر اطلاع‌رسانی مناسب و به هنگام و جامع برای معلولین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فردی تعریف می‌کرد و می‌گفت در یک شهر کوچک اعلام کردیم هر بیمارستان و هر پزشک یک صدم از وقتش را رایگان در اختیار معلولین قرار دهد و مثلاً از یکصد بیمار معمولی یک معلول را ویزیت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مشکلات درمان معلولین در این شهر مرتفع و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اطلاع‌رسانی به نهادهای پزشکی و سپس با اطلاع‌رسانی به معلولین، راه برای رفع مشکلات پزشکی آنان به صورت رایگان هموار شده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خبرگزاری دانشجویی یا خبرگزاری قرآنی که دارند تلاش می‌کنند چه توجیهی </w:t>
      </w:r>
    </w:p>
    <w:p>
      <w:pPr>
        <w:pStyle w:val="BookText"/>
        <w:rPr/>
      </w:pPr>
      <w:r>
        <w:rPr>
          <w:rFonts w:ascii="IRNazanin" w:hAnsi="IRNazanin" w:eastAsia="IRNazanin"/>
          <w:color w:val="111111"/>
          <w:sz w:val="28"/>
          <w:sz w:val="28"/>
          <w:szCs w:val="28"/>
          <w:rtl w:val="true"/>
          <w:lang w:bidi="fa-IR"/>
        </w:rPr>
        <w:t>برای تأسیس آنها بوده یعنی چند درصد جامعه‌ی ما، دانشجو یا پژوهشگر قرآن بودند تا نیاز به خبرگزاری تخصصی باشد و اینگونه خبرگزاری‌ها تأسیس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جمعیت معلولین بیشتر است اگر آمار معلولین ایران حداقل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باشد این جمعیت نسبت به همه اقشار بیشتر است، آیا اینان خبرگزاری نمی‌خواهند؟ حداقل اینان یک نشریه ماهانه اطلاع‌رسانی نمی‌خواهند؟ تا اطلاعات رخدادهای ورزشی، فرهنگی و غیره را از سراسر جهان در اختیار آنان قرار دهد؟ لازم است سطحی‌نگری را کنار گذاشته و به امور زیربنایی بپردازیم و اطلاع‌رسانی جاری و روزانه از رخدادهای مرتبط به معلولین را سامان‌دهی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دفتر معلولین چکار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وب سایت مرجع و به روز، با حداقل هزینه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راه‌اندازی نشریه توان‌نامه که فقط گرایش اطلاع‌رسانی دارد و شماره یکم آن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اطلاع‌رسانی در دنیای مدرن کلید حلّ همه مشکلات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هزینه‌های آن هم زیاد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معلولین هم می‌توانند بخش‌های مختلف آن را مدیریت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سخت‌ترین شرایط و مشکل‌ترین مسائل اگر اطلاعات واقعی و صادقانه به مردم بدهیم، مردم به کمک خواهند آمد، خود معلولین گره‌های کور را باز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جلسه‌ای با برخی ناشنوایان داشتیم و قرار شد دایرةالمعارف ناشنوایان را تدوین کنیم و از این طریق اطلاع‌رسانی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تاریخ تا حالا بارها زنگ زده‌اند و گفته شده فلان مرکزی که در این کتاب معرفی کرده‌اید تماس گرفتیم و در آن مشغول شدیم و نمونه‌های فراوان دیگر که با اطلاعات مختصری که در این کتاب آمده گره‌گشایی شده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زیربنای اشتغال، اطلاع‌رسانی بود و دومین زیربنا فرهنگ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ذهن، فکر و باور معلولین، عموم مردم و مدیران مراکز معلولیتی و نیز مدیران دولتی وضعیت مطلوب نداشته باشد، مثلاً اگر امید و باور به اصلاح و ساختن آینده نباشد و برعکس به پوچ‌گرایی و بی‌معنا بودن جهان باور داشته باشیم، نمی‌توان از اشتغال و سامان‌دهی به معیشت سخن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اکرم صلی اللّه علیه و آله وسلّم می‌فرماید انّی بعثت لا تمم 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نخستین و اساسی‌ترین گام اخلاق و تفکر است و فرهنگ سازی یعنی اصلاح اخلاق و باور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سازی از یک جهت سه جنبه دارد معلولین، جامعه و مدیران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سه قشر اگر اخلاق و باور و تفکر مطلوب پیدا کنند، فرهنگ سازی شکل مطلوب 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مشهور امام حسین علیه السلام برای معلولین هم از سه دسته معلولین، مردم و خادمان معلولین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 معلولین در این زمان که یزید و حکومت استبدادی حاکم است پشتیبان ندارند؛ مردم هر کدام به اندازه امکاناتشان باید احساس مسئولیت کرده و حداقل باید از خادمان معلولین تشکر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جامعه معلولین از مشکلات و کمبودهای فرهنگی بسیار رنج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تألیف و چاپ کتاب‌های درباره مسائل معلولین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سالانه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جدید و مطلوب برای معلولین منتشر می‌شود؛ سالانه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پایان‌نامه خوب درباره‌ی موضوعات معلولیتی دفاع می‌گردد؛ و دیگر آمارها و شاخص‌های فرهنگی بسیار نازل و ناراحت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آمار در آمریکا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برای هر نفر در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ایران بر اساس آمار سازمان بهزیستی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معلول داشته باشد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عنوان کتاب در سال باید برای معلولان منتشر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حتی افراد عادی هم چنین آماری در ایران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اگر حداقل با سوره عبس آشنا باشند یا با داستان حضرت ایوب در قرآن آشنا باشند، ذهنیت و روحیه آنان نسبت به معلولین کاملاً دگرگون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کارنامه دفتر فرهنگ معلولین در این زمینه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توجیه معلولین، جامعه و مدیران تلاش کرده‌ایم، موضوعات مهم مثل مناسب سازی، ازدواج، اشتغال، حقوق معلولین را در یک کتاب به روش راهبردی و توجیهی و مؤثر توضیح دهیم و اطلاعات لازم را عرضه نماییم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ظرف پنج سال اخیر حدود چهارصد عنوان کتاب تولید شده و حدود یکصد عنوان از آنها به چاپ رفته و نشر یافته یا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ماهانه سه عنوان کتاب در این دفتر آماده و عرضه می‌شود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و مقتدای معلولین کیست؟ چه شاخص‌هایی در الگوسازی باید مراعات گردد؟ آیا الگو، فرد بی‌خاصیت، بدون انگیزه، بی‌حوصله، گوشه‌گیر و منزوی است؟ یا الگو فلان دانشمند معلول است که به رغم نابینایی ده‌ها کتاب از او باقی مانده و تأثیر جدی مثلاً در علوم حدیث بر جای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تلاش کرده هر شخصیت در یک کتاب، با ادبیات روان و جذاب به معلولین و جامعه بشناساند و از این طریق الگوسازی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اخلاقی و کارهای مثبت افراد شاخص در این آثار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زندگی‌نامه شخصیت‌ها مؤثر است و در این زمینه تلاش بسیار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تجارب و دستاوردها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با تلاش فراوان و به رغم مصائب زیاد تلاش کرده از طریق تألیف دائرة‌المعارف‌ها و دیگر آثار مرجع تجارب جهانی را منتقل نماید تا فرهنگ‌سازی مبتنی بر عناصر تجربی و واقعی شکل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دایرةالمعارف و کتب مرجع برای معلولین ایران و جهان اسلام و همه کشورها یک نیاز اساسی و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از اسمشان پیدا است، دانشنامه‌ها، دایرةالمعارف‌ها، کتابشناسی‌ها، مجموعه‌ها، اصطلاح‌نامه‌ها و راهنماها، مرجع و زیربنای فرهنگ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عرصه معلولین دفتر اقدام به تألیف چند کتاب مرجع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تلاش کرد با رهنمون گرفتن از توصیه‌های جناب حجت الاسلام والمسلمین سید جواد شهرستانی به جای مخارج زائد در برخی زمینه‌ها مثل ساخت بنای مجلل، و تبلیغات کم خاصیت و دکوراسیون زیبا، کتب مرجع تدوین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 مدیر این دفتر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و همراه با معاونش در آنجا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دکوراسیون و فقط یک میز و صندلی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مراکز معلولیتی، هزینه‌هایی که برای امور غیر ضروری است تجمیع و پروژه‌های فرهنگ سازی راه‌اندازی شود، بسیار مؤثر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دایرةالمعارف‌های پارالمپیک یا ورزش معلولین، دایرةالمعارف نابینایی و نابینایان، دایرةالمعارف معلولیت حرکتی، دایرةالمعارف کحاله و چندین کتابشناسی در دستور کار است که یا به اتمام رسیده و در نوبت چاپ است و یا در </w:t>
      </w:r>
    </w:p>
    <w:p>
      <w:pPr>
        <w:pStyle w:val="BookText"/>
        <w:rPr/>
      </w:pPr>
      <w:r>
        <w:rPr>
          <w:rFonts w:ascii="IRNazanin" w:hAnsi="IRNazanin" w:eastAsia="IRNazanin"/>
          <w:color w:val="111111"/>
          <w:sz w:val="28"/>
          <w:sz w:val="28"/>
          <w:szCs w:val="28"/>
          <w:rtl w:val="true"/>
          <w:lang w:bidi="fa-IR"/>
        </w:rPr>
        <w:t>حال نهایی شدن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دلیل محدودیت‌ها فقط توانسته‌ایم دائرةالمعارف نابینایی را تقریباً به مراحل آخر نزدیک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را هم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آماده کرده‌ایم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جشنواره‌ها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همایشی برای مربیان معلولین داشتیم و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جایزه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فرهنگ سازی بسیار مؤثر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همایشی برای عکس داشتیم و تلاش کردیم مقوله عکس و فیلم را در جامعه در جهت فرهنگ سازی فعال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طرح‌ها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فرهنگ سازی غیر از مواردی که عرض شد، طرح‌های دیگر در دفتر کارشناسی شده یا به مرحله اجرا رسیده و یا هنوز شروع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سخنان معصومین علیهم السلام را همراه با طرح‌های جذاب به صورت تابلو در هزار عنوان منتشر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مراکز برای فرهنگ سازی طرح نیاز دارند، اعلام نمایند و تماس بگیرند، طرح‌هایی مؤثر در اختیارشان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بدون فرهنگ سازی نمی‌توان اشتغال مناسب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ذهنیت مردم، کارخانه‌دار، مدیران آماده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آماده سازی روحی و ذهنی آنان، خودشان با انگیزه به سراغ معلولین می‌آیند و برای اشتغال آنان تلاش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نهادسازی به عنوان سومین زیربنای اشتغال ایجاد سازمان‌هایی است که ایده‌ها و تصمیم‌ها را به عرصه عملی و اجرا 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زمینه‌ها، بدون تشکیلات کارآمد و فعال و بدون مدیریت پویا، راه به جایی نخواهیم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بهترین تفکر و بهترین ایده‌ها را داشته باشید ولی تشکلی برای اجرا نداشته باشید، آن تفکر و ایده مطلوب اجرایی نخواهد شد و به هدف نخواهید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وسلّم در سال‌های نخست بعثت مکتب را تأسیس کرد و اخلاقیات و تفکر مردم را عوض نمود و در مدینه تشکیلات ایجاد کرد، دولت مدنی را تأسیس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امور زیربنایی نهادسازی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در عرصه معلولیت بیست تا سی تشکیلات فعال و پویا هست ولی اینها با هم پیوند و ارتباط کامل ندارند یا کمتر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بفرمایید اگر معلولین </w:t>
      </w:r>
    </w:p>
    <w:p>
      <w:pPr>
        <w:pStyle w:val="BookText"/>
        <w:rPr/>
      </w:pPr>
      <w:r>
        <w:rPr>
          <w:rFonts w:ascii="IRNazanin" w:hAnsi="IRNazanin" w:eastAsia="IRNazanin"/>
          <w:color w:val="111111"/>
          <w:sz w:val="28"/>
          <w:sz w:val="28"/>
          <w:szCs w:val="28"/>
          <w:rtl w:val="true"/>
          <w:lang w:bidi="fa-IR"/>
        </w:rPr>
        <w:t>هنرمند یا خیاط درجه یک تربیت شوند و بهترین تولیدات را داشته باشند ولی تشکلی نباشد تا کارهای آنان را به دست متقاضی و خواهان برساند، مشتری و متقاضی پیدا کند، تبلیغ کند، برای فروش برنامه‌ریزی کند؛ با نهادهای مصرف کننده تماس بگیرد، طرح با شکست مواجه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اگر همه به کارهای موازی و تکراری بپردازند، قطعاً سرمایه‌ها هدر رفته و ثانیاً کارهای مهم‌تر زمین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چند کار اورژانسی و عاجل نیاز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دبیرخانه منتخب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آیین نامه و شرح وظایف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ثبت اتحادیه مؤسسات معلولین</w:t>
      </w:r>
    </w:p>
    <w:p>
      <w:pPr>
        <w:pStyle w:val="BookText"/>
        <w:rPr/>
      </w:pPr>
      <w:r>
        <w:rPr>
          <w:rFonts w:ascii="IRNazanin" w:hAnsi="IRNazanin" w:eastAsia="IRNazanin"/>
          <w:color w:val="111111"/>
          <w:sz w:val="28"/>
          <w:sz w:val="28"/>
          <w:szCs w:val="28"/>
          <w:rtl w:val="true"/>
          <w:lang w:bidi="fa-IR"/>
        </w:rPr>
        <w:t>لازم است نهادی به صورت اتحادیه تأسیس و پس از ثبت عضوگیری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نشست‌های سه ماه بین اعضاء</w:t>
      </w:r>
    </w:p>
    <w:p>
      <w:pPr>
        <w:pStyle w:val="BookText"/>
        <w:rPr/>
      </w:pPr>
      <w:r>
        <w:rPr>
          <w:rFonts w:ascii="IRNazanin" w:hAnsi="IRNazanin" w:eastAsia="IRNazanin"/>
          <w:color w:val="111111"/>
          <w:sz w:val="28"/>
          <w:sz w:val="28"/>
          <w:szCs w:val="28"/>
          <w:rtl w:val="true"/>
          <w:lang w:bidi="fa-IR"/>
        </w:rPr>
        <w:t>در این نشست‌ها سه کار عاجل انجام شود یا یک هفته جلسات هر روزه داشته و سه رشته کار را تصویب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نقشه راه پنج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جامع پنج ساله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مراحل اجرای طرح جامع و تقویم زمانی برای اجرای مراحل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کار و تعیین وظایف</w:t>
      </w:r>
    </w:p>
    <w:p>
      <w:pPr>
        <w:pStyle w:val="BookText"/>
        <w:rPr/>
      </w:pPr>
      <w:r>
        <w:rPr>
          <w:rFonts w:ascii="IRNazanin" w:hAnsi="IRNazanin" w:eastAsia="IRNazanin"/>
          <w:color w:val="111111"/>
          <w:sz w:val="28"/>
          <w:sz w:val="28"/>
          <w:szCs w:val="28"/>
          <w:rtl w:val="true"/>
          <w:lang w:bidi="fa-IR"/>
        </w:rPr>
        <w:t>مانند ناشران و دیگر اقشار که اتحادیه دارند، مؤسسات معلولین هم نیاز مبرم به اتحادیه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شرایطی است که باید به موضوعاتی مثل حقوق معلولین و بیمه معلولین رسیدگی شود و تا این موضوعات حل نشود دیگر مسائل حل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هر مؤسسه به تنهایی نمی‌تواند به اینگونه مسائل برسد و باید همه جمع شوند و برای اجرا و دفاع کامل از حقوق معلولین متحد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نهادسازی یا راه‌اندازی تشکل فراگیر و پویا با توجه به ظرفیت‌های همه مراکز معلولیتی سومین زیربنای اشتغال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دفتر فرهنگ معلولین در زمینه نهادسازی، چند کار مقدماتی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برای مؤسسه‌های پویا و خلاق کتاب‌هایی تدوین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این کتاب‌ها می‌توان تجارب و دستاوردها را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اقدام کار پژوهشی روی </w:t>
      </w:r>
    </w:p>
    <w:p>
      <w:pPr>
        <w:pStyle w:val="BookText"/>
        <w:rPr/>
      </w:pPr>
      <w:r>
        <w:rPr>
          <w:rFonts w:ascii="IRNazanin" w:hAnsi="IRNazanin" w:eastAsia="IRNazanin"/>
          <w:color w:val="111111"/>
          <w:sz w:val="28"/>
          <w:sz w:val="28"/>
          <w:szCs w:val="28"/>
          <w:rtl w:val="true"/>
          <w:lang w:bidi="fa-IR"/>
        </w:rPr>
        <w:t>اتحادیه معلولین در کشورهای مختلف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بررسی اتحادیه تولیدکنندگان کتاب گویا در امریکا به اتمام رسیده و در نشریه توان‌نامه درج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جلد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مراکز و مؤسسات معلولیتی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تدوین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عنصر فوق حضور داشته باشند ولی در زمینه پیشگیری از معلولیت اقدامی نشود، بقیه زحمات چندان نتیجه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معلولیت در ایران مهار نشود و آمار معلولان مدام رو به افزایش باشد، هر مقدار نرخ رشد اشتغال را بالا ببریم، باز با نرخ رشد معلولین تناسب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آمار و تناسب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معلولین یک میلیون شغل نیاز داشته باشیم یا به عبارت دیگر یک میلیون معلول بیکار داشته باشیم و سالانه برای سه درصد آنها اشتغال ایجاد شود یعنی سالانه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اشتغال پیدا می‌کنند و حدود سی سال طول می‌کشد که بیکاری در جامعه معلولین کاملاً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به موازات ایجاد اشتغال معلولیت هم رشد کند و مثلاً سالانه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به آمار افزوده شود، در این شرایط، اشتغال سه درصدی سودمند نیست و هیچگاه بیکاری مرتفع نخواهد شد بلکه بیکاری همواره رو به افزایش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حتماً لازم است در کنار همه اقدامات، پیشگیری یعنی مهار معلولیت و تثبیت آن اجرایی و فراگیر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اشتغال در تاکسیدرمی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به تاکسیدرمی به عنوان یک نمونه از روش مدرن در اشتغال معلولین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روزهای اخیر مخالفت شورای نگهبان و برگشت قانون جامع معلولان، تأکید کرد که خوش‌بینی‌های بی‌جهت و خیالی درست نیست و معلولین باید به واقعیت‌ها بیشتر توجه داشته و روی پای خود بایستند و با تلاش و کوشش مسیر خود را در حوادث متلاطم پیدا کنند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واقعیت‌های مهم معلولین اشتغال است، تشکل‌های مردمی می‌توانند با برنامه‌ریزی و بهره‌گیری از ظرفیت‌ها و فرصت‌ها، زمینه‌های فرصت‌های شغلی را </w:t>
      </w:r>
    </w:p>
    <w:p>
      <w:pPr>
        <w:pStyle w:val="BookText"/>
        <w:rPr/>
      </w:pPr>
      <w:r>
        <w:rPr>
          <w:rFonts w:ascii="IRNazanin" w:hAnsi="IRNazanin" w:eastAsia="IRNazanin"/>
          <w:color w:val="111111"/>
          <w:sz w:val="28"/>
          <w:sz w:val="28"/>
          <w:szCs w:val="28"/>
          <w:rtl w:val="true"/>
          <w:lang w:bidi="fa-IR"/>
        </w:rPr>
        <w:t>مهیا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شغل‌های مهم معلولین در بعضی کشورها تاکسیدرمی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سال‌ها پیش یعنی در دهه چهل تا شصت در ایران هم رواج داشت ولی به تدریج موقعیت خود را به عنوان یک شغل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توضیحی درباره تاکسیدرمی عرضه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تاکسیدرمی </w:t>
      </w:r>
      <w:r>
        <w:rPr>
          <w:rFonts w:eastAsia="Times New Roman" w:cs="Times New Roman" w:ascii="Times New Roman" w:hAnsi="Times New Roman"/>
          <w:color w:val="111111"/>
          <w:sz w:val="28"/>
          <w:szCs w:val="28"/>
          <w:lang w:val="en-US" w:bidi="en-US"/>
        </w:rPr>
        <w:t>Taxidermy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جانور پیرایی ترجمه کرده‌اند و منظور صنعتی است که جانوران کوچک و بزرگ را پس از مردن، خون و مواد درون آنها را تخلیه کرده تا از گندیدگی و فساد جلوگیری شود، سپس درون شکم را با مواد پلاستیکی یا کاغذی پر کرده و پوست و ظاهر آنها را هم به روشی خشک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پس از اتمام کار شکل و ظاهر حیوان تفاوتی با زنده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عامه مردم به آن خشک کردن حیوان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صنعت دو کاربرد و استفاده مهم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آموزشی به ویژه برای نابینایان و کودکان و دوم استفاده موزه‌ای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انقلاب اسلامی در ایران، بسیاری از مراکز نابینایان بخش تاکسیدرمی داشتند و خودشان حیوانات را آماده می‌کردند تا مربی‌ها و معلمین سر کلاس نابیناها را با شکل و اندازه و اعضاء و جوارح حیوانات آشنا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مؤسسه آموزشی ابابصیر در اصفهان، مرکز آموزشی رضا پهلوی در تهران، بخشی به نام تاکسیدرمی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آموزشگاه‌های کودکان مثل پیش‌دبستانی‌ها و مهدکودک‌ها معمولاً بخش تاکسیدرمی نداشته‌اند ولی حیوانات تاکسیدرمی شده را خریده و در معرض دید و لمس کودکان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صنعت در بُعد آموزشی در مدارس نابینایی به روش سازمان یافته و گسترده استفاده نشد و مدارس نابینایی بخش تاکسیدرمی خود را تعطیل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استثنای بعضی مربی‌ها که گاهی از بعضی حیوانات خشک شده برای آموزش استفاده می‌کنند، اما استفاده عمومی از آن تعطیل شده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بخش موزه‌ای، موزه‌های حیات طبیعی مثل موزه دارآباد در تهران از حیوانات تاکسیدرمی شده برای نمایش استفاده می‌کنند ولی ساخت حیوانات تاکسیدرمی در سطح گسترده و به صورت یک فناوری پیشرفته در موزه‌ها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فعالیتی هم اگر در این زمینه داشته باشند گسترده و سازمان یافته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پیام‌های عدم توجه به تاکسیدرمی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 کودکان و بعضی از دیگر اقشار مردم، بسیاری از اطلاعات و تصورات خود را از طریق حیوانات تاکسیدرمی به 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به نابینایی گفته شد اردک چه شکلی دارد گفت مثل 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شکل شیر چگونه است، گفت عین موش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نابینایان بسیاری از تصورات خود را با لمس و شنیدن به 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شنیدن در مواردی نمی‌تواند شناخت واقعی و درست به آنان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کارشناسان تعلیم و تربیت معتقدند نظام تصورات و نظام ادراکی نابینایان در دهه‌های اخیر با مشکلات جدی مواجه شده است و در بسیاری از زمینه‌ها توانایی درک صحیح یا تجزیه و تحلیل واقعی را ندارند و مهم‌ترین عامل این آسیب‌ها این است که تصور و عکس‌برداری واقعی از اشیاء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مربی‌ها و معلمین قبلاً تأکید داشتند، همه اشیاء از حبوبات مثل نخود، برنج و همه حیوانات و دیگر اشیاء جامد و مایع جاندار باید توسط نابینا لمس شود تا ادراک درست در ذهن او شکل گیرد و مفهوم‌سازی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قشرهای دیگری از مردم مانند دانشجویان رشته‌های دامپزشکی، دانشجویان، هنر، معماران، مجسمه‌سازان، مدلینگ و شوهای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خیاط‌ها، طراح‌ها، چاپ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و معلولین ذهنی هم می‌توانند از صنعت جانور پیرایی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صنعت در داخل کشور کاربرد فراوان دارد و می‌تواند در زمینه‌های مختلف از آن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استفاده‌های موزه‌ای، تزیینی و استفاده از بسیاری از هنرها هم مهم و قابل توجه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ابعاد درآمدزایی و اشتغال‌زایی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دور در مؤسسه آموزشی ابابصیر ویژه نابینایان هر ماه حداقل ده نفر با کار در جانور پیرایی، درآمد و کار داشتند و خرج خود و خانواده خود را تأمین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کشورها که در سال‌های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شمسی بسیار از ایران عقب بودند، هم اکنون در زمینه تاکسیدرمی تبدیل به قطب‌های مهم شده‌اند و هزاران نفر در این زمینه اشتغال دارند، درآمدهای سرشاری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لازم است تشکل‌های معلولین و نابینایان، این حرفه و شغل را احیا کرده و زمینه اشتغال صدها توانخواه و معلول را فراهم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پیشنهاد دهیم سازمان بهزیستی یا سازمان آموزش و پرورش استثنایی یا وزارت کار و رفاه این کار را انجام دهند، قطعاً آنان، انجام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تشکل‌ها و خود معلولین اگر با تجمیع پول‌های اندک کار را شروع کنند می‌توانند به تدریج گسترش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به دلیل وضع آب و هوایی و امکان دسترسی به دریا و اقیانوس و آب‌های گرم و جنگل‌ها و کویر بهترین امکانات بومی را در این زمینه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ته مانده تورهای صیادان در یک روز جمع‌آوری گردد، مواد اولیه برای صدها تاکسیدرمی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تشکل‌ها و مراکز آموزشی معلولین فقط در چند رشته خاص مانند خیاطی، بافتنی لباس، قالی بافی و معرق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بازار اشباع شده و این صنایع تکراری و خسته‌کننده شده، اولاً استقبال از آنها نمی‌شود؛ ثانیاً درآمدزایی ندارد؛ ثالثاً بازارهای مهم جهان را نمی‌توان تسخیر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جانور پیرایی رشته‌ای پرجاذبه، پردرآمد و دارای کاربرد در زمینه‌های مختلف است و سرمایه‌گذاری و اهتمام به آن حتماً آینده خوبی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پروژه‌های بالقوه در زمینه جانور پیرایی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تشکل‌های معلولین چه چشم‌اندازهایی می‌توانند برای این حرفه ترسیم کنند؟ چگونه توجیه اقتصادی آن را تبیین کنند؟ برای پاسخگویی به این پرسش‌ها به موارد ذیل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بازارهای منطقه و کشورهای مختلف را می‌توان به دست گرفت و انواع جانورهای پیرایش شده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مدارس و مراکز آموزشی یا موزه‌ها یا به صورت نمایشگاه‌های دوره‌ای و موقت به کار گرفته شود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شنیدم یک شرکت چینی به دولت کویت پیشنهاد داده که در همه مراکز آموزشی از مهدکودک تا دانشگاه، ویترین‌هایی در مدخل‌های اصلی ورودی نصب و حیوانات پیرایش شده را به نمایش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ماه هم محتوای ویترین را تعویض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۲۰۰۴</w:t>
      </w:r>
      <w:r>
        <w:rPr>
          <w:rFonts w:ascii="IRNazanin" w:hAnsi="IRNazanin" w:eastAsia="IRNazanin"/>
          <w:color w:val="111111"/>
          <w:sz w:val="28"/>
          <w:sz w:val="28"/>
          <w:szCs w:val="28"/>
          <w:rtl w:val="true"/>
          <w:lang w:bidi="fa-IR"/>
        </w:rPr>
        <w:t>م به چند مدرسه نابینایی در امارات رفتم، تاکسیدرمی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کشورهای منطقه و جهان ظرفیت پذیرش این پروژه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شرایط باید فراهم باشد و روابط و مناسبات دولت ما با این کشورها دوستانه باشد تا بتوان </w:t>
      </w:r>
    </w:p>
    <w:p>
      <w:pPr>
        <w:pStyle w:val="BookText"/>
        <w:rPr/>
      </w:pPr>
      <w:r>
        <w:rPr>
          <w:rFonts w:ascii="IRNazanin" w:hAnsi="IRNazanin" w:eastAsia="IRNazanin"/>
          <w:color w:val="111111"/>
          <w:sz w:val="28"/>
          <w:sz w:val="28"/>
          <w:szCs w:val="28"/>
          <w:rtl w:val="true"/>
          <w:lang w:bidi="fa-IR"/>
        </w:rPr>
        <w:t>کار را پیش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توریسم و جهانگردی، تاکسیدرمی جایگاه خوبی می‌تواند داشته باشد، استفاده از ماهی یا انواع حیوانات دریایی پیرایش شده یا دیگر حیوانات با جعبه‌های شکیل از هر نوع سوغات دیگر جذاب‌تر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با دفترچه توضیحی همراه باشد و بسته فرهنگی پیوست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هتل‌ها از آکواریوم به عنوان تزیین استفاده می کنند، در کنار آکواریوم چند دکور از حیوان‌های پیرایش شده می‌توانند برای زیبایی استفاده کنند و به عنوان تزیین در همه مراکز توریستی کاربرد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هنرها و هنرمندان از این صنعت می‌توانند بهره‌مند باشند، مثل تئاترهای عروسکی نمی‌توان عروسک‌گردانی از حیوانات واقعی داشت، در نقاشی، در مجسمه‌سازی و در ده‌ها رشته هنری دیگر هم می‌توان از این محصولات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نمایشگاه‌های سیار شهری و کشوری از تاکسیدرمی‌های جذاب در مدارس، در دانشگاه‌ها هم زمینه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راه‌اندازی پژوهش و تألیف در این حوزه هم مهم و جذاب است مثلاً درباره مراکز تاکسیدرمی در جهان یک کتاب مصور لازم است، درباره کبوترهای پیرایش شده در ایران یک کتاب تدوین و به چند زبان به جهان معرفی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ده‌ها نوع پژوهش و تألیف دیگر می‌توان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مبادله جانوران پیرایش شده بین کشورها هم یک رشته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موزه حیات وحش و طبیعی دارآباد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فروردین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سه تن از دفتر فرهنگ معلولین به موزه دارآباد رفتند تا گزارشی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مختصر تهیه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موزه از نظر ساختمانی و فضاها پنج قسمت عمده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قفس‌ها و فضاهای مربوط به حیوانات زنده در فضای باز و در سالن سرپوشیده</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سالن سرپوشیده شامل انواع تاکسیدرمی‌های بسیار زیبا </w:t>
      </w:r>
      <w:bookmarkStart w:id="265" w:name="pg5723_38611"/>
    </w:p>
    <w:p>
      <w:pPr>
        <w:pStyle w:val="BookText"/>
        <w:rPr/>
      </w:pPr>
      <w:bookmarkEnd w:id="265"/>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نمایش فیلم چند بعدی</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نمایش و فروش سنگ‌های قیمتی و تزیینی</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اداری و آموزشی</w:t>
      </w:r>
    </w:p>
    <w:p>
      <w:pPr>
        <w:pStyle w:val="BookText"/>
        <w:rPr/>
      </w:pPr>
      <w:r>
        <w:rPr>
          <w:rFonts w:ascii="IRNazanin" w:hAnsi="IRNazanin" w:eastAsia="IRNazanin"/>
          <w:color w:val="111111"/>
          <w:sz w:val="28"/>
          <w:sz w:val="28"/>
          <w:szCs w:val="28"/>
          <w:rtl w:val="true"/>
          <w:lang w:bidi="fa-IR"/>
        </w:rPr>
        <w:t>اما بخش مجسمه‌ها بسیار کم و ناقص است و نسبت به موزه‌های جهان اصلاً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حیوانات زنده در واقع عمومی نه تخصصی است یعنی از هر حیوان چندتایی برای رؤیت عموم مردم به نمایش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جانور پیرایی‌ها به روز نیست و عمدتاً محصولات تلاش‌های دهه پنجاه و شصت است و لازم است در این زمینه گسترش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اینکه آموزشی و قابل استفاده برای نابینایان نیست مثلاً نمی‌توانند لمس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مدیریت پرسیدم جزوه، کتاب یا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توضیحی و آموزشی دارید، که فقط یک جزوه درباره سمندر ایرانی داشتند و متأسفانه اطلاعات جامع و گزارشی نداشتند</w:t>
      </w:r>
      <w:r>
        <w:rPr>
          <w:rFonts w:eastAsia="IRNazanin" w:cs="IRNazanin"/>
          <w:color w:val="111111"/>
          <w:sz w:val="28"/>
          <w:szCs w:val="28"/>
          <w:rtl w:val="true"/>
          <w:lang w:bidi="fa-IR"/>
        </w:rPr>
        <w:t>.</w:t>
      </w:r>
    </w:p>
    <w:p>
      <w:pPr>
        <w:pStyle w:val="Heading3"/>
        <w:numPr>
          <w:ilvl w:val="2"/>
          <w:numId w:val="1"/>
        </w:numPr>
        <w:rPr/>
      </w:pPr>
      <w:bookmarkStart w:id="266" w:name="__RefHeading___Toc3905421_581953129"/>
      <w:bookmarkStart w:id="267" w:name="_Toc93"/>
      <w:bookmarkEnd w:id="266"/>
      <w:r>
        <w:rPr>
          <w:rtl w:val="true"/>
        </w:rPr>
        <w:t>مطالعه اشتغال معلولین</w:t>
      </w:r>
      <w:bookmarkEnd w:id="267"/>
    </w:p>
    <w:p>
      <w:pPr>
        <w:pStyle w:val="BookText"/>
        <w:rPr/>
      </w:pPr>
      <w:r>
        <w:rPr>
          <w:rFonts w:ascii="IRNazanin" w:hAnsi="IRNazanin" w:eastAsia="IRNazanin"/>
          <w:color w:val="111111"/>
          <w:sz w:val="28"/>
          <w:sz w:val="28"/>
          <w:szCs w:val="28"/>
          <w:rtl w:val="true"/>
          <w:lang w:bidi="fa-IR"/>
        </w:rPr>
        <w:t>به دلیل اهمیت اشتغال، مطالعاتی از دهه پنجاه در این مورد سراغ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برخی از این تحقیقات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صمد رفیعی، مقاله سودمند زیر را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 معلولین و نقش توانبخشی رشد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بورس دوره اول، شهریور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و ش</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کنون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مقاله درباره اشتغال معلولین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جای کار در این زمینه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حدود بیست عنوان پایان نامه درباره اشتغال معلولین بوده است مثل این موارد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میزان کیفیت زندگی معلولین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حرکتی استفاده کننده از آموزش‌های حرفه‌آموزی در مجتمع آموزشی رعد غرب در سال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سیده زینب موسوی، دانشگاه علامه طباطبایی،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مشکلات شغلی زنان معلول جسمی، فرانک زینعلی، دانشگاه علوم </w:t>
      </w:r>
    </w:p>
    <w:p>
      <w:pPr>
        <w:pStyle w:val="BookText"/>
        <w:rPr/>
      </w:pPr>
      <w:r>
        <w:rPr>
          <w:rFonts w:ascii="IRNazanin" w:hAnsi="IRNazanin" w:eastAsia="IRNazanin"/>
          <w:color w:val="111111"/>
          <w:sz w:val="28"/>
          <w:sz w:val="28"/>
          <w:szCs w:val="28"/>
          <w:rtl w:val="true"/>
          <w:lang w:bidi="fa-IR"/>
        </w:rPr>
        <w:t xml:space="preserve">بهزیستی و توانبخشی،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مطالعات در تصمیم‌گیری و برنامه‌ریزی و طراحی نقش اساسی و تعیین کننده دارند و لازم است گسترش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فهرست فعالیت‌های علمی را تفکیک و طبقه‌بندی علمی تقدیم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اشتغال اشخاص ناتوان اصول راهنمای بکارگماری گزینشی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رضا فرزام‌فر، تهران، دفتر مطالعات کار، وزارت کار و امور اجتماعی،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اشتغال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انتخاب و به کارگماری معلولین به انضمام کلیه قوانین و مقررات مربوط به از کارافتادگی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معلولیت و اشتغال معلولین و ایثارگران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تالیف امین‌ا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و مجید رشیدکابلی، تهران، مؤسسه عالی آموزش و پژوهش مدیریت و برنامه‌ریزی،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ص؛ 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آموزش مدیریت دولتی،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معلولین و قوانین مربوط به اشتغال از کارافتادگان، معلولین و جانبازان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تطبیقی حقوق معلولین در حوزه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فرجی، تهران،جنگل؛ جاودانه،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مشاغل متناسب با قابلیت و توانائیهای جانبازان و معلولین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وزارت کار و امور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کار و امور اجتماعی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توانبخشی شغلی و حرفه‌ای معلولین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شفیع‌آبادی، اصفهان، جنگل،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توانبخشی مبتنی بر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معلولین به شیوه استاد شاگردی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اسدی، تهران، رشد فرهنگ،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توانبخشی مسیر شغلی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رستمی، یزد، گلبانگ تربیت،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جامع اشتغال و کارآفرینی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مهناز کاشی؛ مجری روابط عمومی و امور بین‌الملل، تهران، سازمان بهزیستی کشور،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کتابچه آموزشی برای خانواده‌ی فردی که فرد معلولی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به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سازمان بهداشت جهانی؛ ترجمه سازمان بهزیستی کشور، ستاد گسترش توانبخشی مبتنی بر جامعه، تهران، دانشگاه علوم بهزیستی و توانبخشی،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گام‌هایی لرزان برای 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دستاوردهای دهه جهانی حمایت از معلولان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 xml:space="preserve">اسلامبولچی مقدم، همشهری ،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شهریور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متناسب‌سازی مشاغل برای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استیفن گریو، ترجمه مجید رشید کابلی، دانشگاه اصفهان، اداره روابط عمومی، علمی و بین‌المللی،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سخنرانی‌های هم‌اندیشی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مسائل تعاونی‌های معلولین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گردآوری و تنظیم انجمن علمی تعاون ایران؛ برای وزارت تعاون، کار و رفاه اجتماعی، معاونت امور تعاون، تهران، نقش بیان،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مقالات اولین سمینار سراسری توسعه اشتغال معلولین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کوشش ژیلا سهرابی، تهران، سازمان بهزیستی کشور، روابط عمومی ،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ص، وزیری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مشاوره شغلی افراد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عملی برای یافتن 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کارن ولف، مترجمان نادره سعادتی و مهدی رستمی، تهران، جنگل؛ جاودانه،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مشاوره و توانبخشی شغلی حرفه‌ای افراد 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بردیده و مریم یقینی، گرگان، انتشارات نوروزی،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معلولین و قوانین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سمانه نیل‌فروش زاده، اصفهان، اندیشه گویا،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نگرشی بر حقوق کارگران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سیدعلی‌اصغر میرشجاعی، طاهره دلک‌آبادی، تهران، نشر پارسینه،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وضعیت اشتغال معلولین آموزش دیده در مجتمع آموزشی نیکوکاران رعد از اسفند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لغایت اسفند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قهاری، بولتن روزانه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پنجمین کنگره کار درمانی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علوم، تحقیقات و فناوری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بهزیستی و توانبخشی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بهزیستی کشور،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پایان‌نامه‌ها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برابری معلولان از حیث استخدام و اشتغال در نظام حقوقی ایران و اسناد بین 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نامه کارشناسی ارشد، وجیهه زارع پورنقیبی، به راهنمایی بهرام مستقیمی و مشاوره بیژن عباسی، رشته حقوق، دانشکده حقوق و علوم سیاسی، دانشگاه تهران،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اشتغال معلولین در حقوق ایران و امریکا با رویکرد به اسناد بین المللی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پایان نامه کارشناسی ارشد، ناهید نصیران نجف، به راهنمایی محمدرضا مجتهدی و مشاوره کمال الدین هریسی نژاد، دانشکده حقوق، دانشگاه تبریز،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اشتغال معلولین و زمینه‌های اجتماعی و روانی و اقتصادی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پایان نامه کارشناسی ارشد، فروغ لاجوردی، رشته مدیریت توانبخشی، دانشگاه علوم پزشکی و خدمات بهداشتی درمانی ایران،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پیامدهای اشتغال معلولین به شیوه استاد شاگردی در مناطق تحت پوشش </w:t>
      </w:r>
      <w:r>
        <w:rPr>
          <w:rFonts w:eastAsia="Times New Roman" w:cs="Times New Roman" w:ascii="Times New Roman" w:hAnsi="Times New Roman"/>
          <w:color w:val="111111"/>
          <w:sz w:val="28"/>
          <w:szCs w:val="28"/>
          <w:lang w:val="en-US" w:bidi="en-US"/>
        </w:rPr>
        <w:t>CBR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استان هرمزگان 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نامه کارشناسی ارشد، محمدرضا اسدی، به راهنمایی مجید میرخانی و مشاوره سمانه حسین زاده، رشته مدیریت توانبخشی، دانشگاه علوم بهزیستی و توانبخشی،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تاثیر عوامل آموزش حرفه ای بر اشتغال ناشنوایان شهر مشهد طی سالهای </w:t>
      </w:r>
      <w:r>
        <w:rPr>
          <w:rFonts w:eastAsia="IRNazanin" w:cs="IRNazanin"/>
          <w:color w:val="111111"/>
          <w:sz w:val="28"/>
          <w:szCs w:val="28"/>
          <w:lang w:bidi="fa-IR"/>
        </w:rPr>
        <w:t>1374</w:t>
      </w:r>
      <w:r>
        <w:rPr>
          <w:rFonts w:eastAsia="IRNazanin" w:cs="IRNazanin"/>
          <w:color w:val="111111"/>
          <w:sz w:val="28"/>
          <w:szCs w:val="28"/>
          <w:rtl w:val="true"/>
          <w:lang w:bidi="fa-IR"/>
        </w:rPr>
        <w:t xml:space="preserve"> –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نامه کارشناسی ارشد، محمدجواد ابراهیمی، به راهنمایی علی چابک و مشاوره یونس لطفی و انوشیروان کاظمی نژاد، رشته مدیریت توانبخشی، دانشگاه علوم بهزیستی و توانبخشی،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مشکلات اشتغال جانبازان بالای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 در استان 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نامه کارشناسی ارشد، یدالله قزوینی کر، به راهنمایی مهدی ابراهیمی نژاد و مشاوره محمد قزل ایاغ، رشته مدیریت دولتی، دانشگاه آزاد اسلامی، واحد کرمان،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مشکلات شغلی زنان معلول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نامه کارشناسی ارشد، فرانک زینعلی، به راهنمایی مجید میرخانی و مشاوره مهیار صلواتی و مسعود کریملو،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میزان انطباق عملکرد جانبازان معلول شاغل با شرح وظیفه آنها از دیدگاه سرپرستان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عطائی، پایان‌نامه کارشناسی ارشد، به راهنمایی مهدی ابراهیم‌نژاد و مشاوره محمدقزل ایاغ، دانشکده ادبیات و علوم انسانی، دانشگاه آزاد اسلامی، واحد کرمان،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میزان شغلی زنان معلول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نامه کارشناسی ارشد، فرانک زینعلی، به راهنمایی مجید میرخانی، رشته توانبخشی، دانشگاه علوم بهزیستی و توانبخشی،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نگرش اولیاء و مربیان دانش‌آموزان عادی و نابینا نسبت به آینده شغلی و حرفه‌ای جوانان 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زارع نیستانک، پایان نامه کارشناسی ارشد، به راهنمایی باقر غباری بناب و مشاوره غلامعلی افروز، دانشگاه آزاد اسلامی واحد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نگرش پسران ناشنوای مرکز توانبخشی حرفه ای آیت در ارتباط با تاثیرآموزش بر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لیلا مجلل، پایان نامه کارشناسی ارشد، به راهنمایی حسین حاج بابائی ، رشته مددکاری اجتماعی، دانشگاه علوم بهزیستی وتوانبخشی،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نگرش کار فرمایان صنایع مختلف نسبت به استخدام و به کارگماری افراد عقب مانده ذهنی آموزش پذیر در شهر سبزوار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حمیدرضا صارمی منش، پایان نامه کارشناسی ارشد، به راهنمایی سیامک نقشبندی و مشاوره علی اکبر خسروی، دانشکده روانشناسی و علوم اجتماعی، دانشگاه آزاد اسلامی، واحد تهران مرکزی،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وضعیت اشتغال افراد دچار محدودیت جسمی – حرکتی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 اشتغال شهرستان بروجن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صمیمی شلمزاری ، پایان نامه کارشناسی ارشد، به راهنمایی حبیب آقابخشی ، رشته مددکاری اجتماعی، دانشگاه علوم بهزیستی وتوانبخشی،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وضعیت توانخواهان اشتغال یافته از طریق وام کارفرمایی در بهزیستی استان گیلان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حقگو، به راهنمایی مریم شریفیان ثانی و مشاوره اصغر دادخواه، رشته مدیریت توانبخشی، دانشگاه علوم بهزیستی و توانبخشی،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سیستم پشتیبانی تصمیم‌گیری انتخاب شغل معلولین و جانبازان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نامه کارشناسی، بهرام حوالی شهریاری، رشته مهندسی صنایع،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مقایسه سلامت روان و سازگاری شغلی معلولین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با توجه به همخوانی و ناهمخوانی رغبت‌هایشان با محیط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 میرهاشمی، به راهنمایی ابوالفضل کرمی و مشاوره عبدالله شفیع آبادی، رشته مشاوره، گرایش مشاوره شغلی، دانشگاه علامه طباطبایی،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مطالعه تطبیقی اصل عدم تبعیض بر مبنای معلولیت در حوزه اشتغال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 امریک و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نامه کارشناسی ارشد، محمدعلی فرجی، به راهنمایی حسن مرادزاده رحمت آبادی و مشاوره حسین شزیفی طرازکوهی، رشته حقوق، دانشگاه علامه طباطبایی،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تطبیقی شرایط اشتغال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نامه کارشناسی ارشد، کتایون رهوردی، به راهنمایی عزت الله عراقی، رشته حقوق، دانشگاه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تطبیقی وضعیت حقوقی اشتغال معلولین در ایران، انگلستان و استرالیا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نامه کارشناسی ارشد، شبنم کاویانی انزجانی، به راهنمایی براقی‌نیا و مشاوره انصاری، رشته حقوق عمومی، دانشکده حقوق، دانشگاه آزاد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تهران مرکزی،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طرح‌های پژوهشی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ارزیابی وضعیت اشتغال معلولین در سالهای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محل تبصره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استانهای اصفهان و هرمزگان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پژوهشی،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نازیلا دریایی، با همکاری ابراهیم نوریان، دانشگاه علوم بهزیستی و توانبخشی،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اشتغال به صنعت جانبازان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پژوهشی، نهدی تشکری، جهاد دانشگاهی دانشگاه صنعتی 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اشتغال معلولان در اسلامشهر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بنی هاشم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اشتغال معلولین با ایجاد باجه های چند منظوره در سطح شهر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دولتی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تاثیر توانبخشی مبتنی بر جامعه بر وضعیت اشتغال معلولین در استان 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پژوهشی، پژوهشگر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مرادی، کارفرما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بهزیستی استان مازندران سازمان مجری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استان مازندران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طرح های مصوب 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خاتمه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توان بخشی حرفه ای در ایران و تعیین شاخصهای موثر در اشتغال معلولین و جانبازان شاغل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علوم پزشکی تهران، تاریخ خاتمه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سازمان مجری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علوم پزشکی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موانع موجود در کاریابی و اشتغال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پژوهشی، مجری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شریفیان‌ثانی، با همکاری احمد مومنی ازندریانی و علی اصغر مرادی و منوچهر محسنی و محمود فیروزیان، دانشگاه علوم بهزیستس و توانبخشی،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نقاط قوت وضعف بند الف 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جامع حمایت از حقوق معلولان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حداقل سه درصد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مجوزهای استخدامی به افراد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معلول واجد شرایط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 سمنان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پژوهشی، مجری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آزیتا شریعت پناهی،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تاثیر برنامه </w:t>
      </w:r>
      <w:r>
        <w:rPr>
          <w:rFonts w:eastAsia="Times New Roman" w:cs="Times New Roman" w:ascii="Times New Roman" w:hAnsi="Times New Roman"/>
          <w:color w:val="111111"/>
          <w:sz w:val="28"/>
          <w:szCs w:val="28"/>
          <w:lang w:val="en-US" w:bidi="en-US"/>
        </w:rPr>
        <w:t>CBR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ایجاد اشتغال و کاریابی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پژوهشی، احمد فتوحی، دانشگاه علوم بهزیستی و توانبخشی،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طرح پیشنهادی درباره آموزش و اشتغال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پژوهشی، ابوالقاسم نوری و عبدالحسین ساسان و اصغر سلطانی، اصفهان،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و معرفی طرح های مشاغل خانگی برای معلولان و سالمندان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نیامده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ایرانداک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مدلسازی، برنامه نویسی و اجرای سامانه مشاوره آموزشی و هدایت شغلی 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پژوهشی، مجری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رقیه رحمانی، سازمان بهزیستی استان گلستان ،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 آموزش و اشتغال افراد معلول و آسیب 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توانبخشی ، آموزش و راهنمائی حرفه ای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پژوهشی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آموزش و اشتغال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پژوهشی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مجلات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شرکت تعاونی الکترونیک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مهرناز شریعت، تعاون، دوره جدید، ش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فنی و حرفه‌ای به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سیروس مخصوصی، هماهنگ، ش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و توان‌بخشی حرفه‌ای دانش‌آموزان دارای نیازهای ویژه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صمد ساعی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منش، تعلیم و تربیت استثنایی، ش </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بهمن و اسفند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های کارآفرینی در تمام استان‌ها برگزار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توان‌یاب، ش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آموزش‌های منجر به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 یاب، ش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تابستان و پاییز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اثربخشی</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آموزش‌های ضمن خدمت دبیران و مربیان 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مدارس استثنائی شهر تهران بر خشنودی شغلی و توانمندی حرفه‌ای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سیمین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حسینیان و شهناز طباطبایی، اندیشه های نوین تربیتی، ش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ارگونومی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گیسو قائم، صفه، ش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پاییز وزمستان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اشتغال افراد با ناتوانی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مراکز یکپارچه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گیت استوری، ترجمه حمید علیزاده، تعلیم و تربیت استثنائی، ش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اشتغال؛ چیزی بیش از قانون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شیرخانی، پیک توانا، ش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خرداد و تیر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مرداد و شهریور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اشتغال، خدمات و مددکاری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محترم رمضانلو و نسرین صانعی، توان یاب، ش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بهار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اشتغال 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 توانا، ش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دی و بهمن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اشتغال معلولان، آری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فرزانه حبوطی، توان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یاب، ش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اشتغال معلولان؛ فرش قرمز استقلال، نرخ بیکاری معلولان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افراد عادی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میترا بهرامی، پیک توانا، ش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دی و بهمن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اشتغال معلولین و مشکلات موانع موجود در این 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کبری آهو خوش، توان یاب، ش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اشتغال معلولین و نقش آن در رشد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صمد رفیعی، بورس، دوره اول، ش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اشتغال معلولین و نقش توانبخشی در رشد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صمد رفیعی، بورس، دوره اول، ش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اشتغال؛ نقطه ی اصلی بازگشت معلولین به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زرین کشفیان، پیک توانا، ش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اشتغال و کاریابی فارغ التحصیلان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احمدی، تعلیم و تربیت استثنائی، ش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اشتغال و مسکن؛ تسکین دردهای بی شمار؛ گزارش پیک توانا از دیدار یک دوست هم نشین با دو خانواده چندمعلولی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میترا بهرامی، پیک توانا، ش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خرداد و تیر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و 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مهرناز پورجعفر و سیما علیمردانی، پیک توانا، ش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خرداد و تیر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انتخاب‌های شغلی مناسب برای افراد دارای 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افروز راشدی اشرفی، پیک توانا، ش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اشتغال و کارآفرینی برای افراد دارای 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 یاب، ش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فرصت های برابر برای افراد دارای 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توان‌یاب، ش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زخم درمان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همشهری،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آموزش، فرد معلول امنیت شغلی احساس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خسرو منصوریان، زن روز، ش </w:t>
      </w:r>
      <w:r>
        <w:rPr>
          <w:rFonts w:ascii="IRNazanin" w:hAnsi="IRNazanin" w:eastAsia="IRNazanin"/>
          <w:color w:val="111111"/>
          <w:sz w:val="28"/>
          <w:sz w:val="28"/>
          <w:szCs w:val="28"/>
          <w:lang w:bidi="fa-IR"/>
        </w:rPr>
        <w:t>۱۵۹۷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اسفند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معلولان 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 نباید خودشان را از جامعه عادی جدا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افضلی، تعلیم و تربیت استثنائی، ش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با فراز خنافری، یکی از معلولان موفق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فرد بسیار موفقی است،علی‌رغم مشکل بینایی که دارد؛دانش‌آموز کوشایی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زمینه موسیقی فعالیت می‌کند و به زبان انگلیسی کاملا مسلط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 به زندگی شغلی افراد دارای 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مجیدمیرخانی، توان‌یاب، ش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تاثیر آموزش کارآفرینی بر توانمندسازی توان 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غلامعلی سرمد و ساناز مظاهری، همیار، ش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در زمینه معلولین و وضع اشتغال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باقریان، کار و جامعه، ش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زمینه اشتغال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 الله مثنوی، کار و جامعه، ش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بهمن و اسفند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وضعیت اشتغال اعضای کانون ناشنوایان شهر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گیتا موللی و سید مجید میرخانی و شهروز نعمتی، مریم مللی، شنوایی شناسی، ش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ریزی‌های شغلی برای افراد کم توان در ژاپن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توان‌یاب، ش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بهانه دوازدهم آذر، روز جهانی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میرغلامی، بهداشت روان و جامعه ، ش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مقاله به بهانه روز جهانی معلولین مطالبی درباره لزوم اشتغال معلولین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تاثیر توانبخشی در اشتغال بکار نابینایان تحت پوشش سازمان بهزیستی شهر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صالحی، مجله علمی دانشکده پرستاری و مامایی دانشگاه علوم پزشکی و خدمات بهداشتی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درمانی اصفهان، ش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تاثیر وضعیت اشتغال، وضعیت تاهل، سطح تحصیلات، شدت آسیب و جنسیت بر وضعیت روان شناختی آسیب دیدگان جسمی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حرکتی در شهر اصفهان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اعظم مرادی و قربان همتی علمدارلو و امیر قمرانی، روان شناسی افراد استثنایی، ش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تأملی بر حقوق معلولان از منظر کنوانسیون حقوق معلولان و سایر اسناد بین المللی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منوچهر توسلی نائینی و میرحسین کاویار، حقوق خصوصیریال ش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تجربه‌های بوم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بستری ساخته ایم برای جست، برای خیز تگاپوی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خیریه یاوران معلولین ذهنی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اشتغال و درمان نوجوانان و کودکان عقب مانده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 صابر، تأمین اجتماعی، ش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موانع اشتغال افراد دارای معلولیت جسمی حرکتی و کاربرد های آن برای مدیران توانبخشی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عبادی و سید اسماعیل هاشمی شیخ شبانی و رویا قاسم زاده و سیدمحمد علی جعفری و سید محمود لطیفی، مطالعات ناتوانی، سال سوم، ش</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توان‌بخشی سرآغاز توانمندسازی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توان‌یاب، ش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توانبخشی شغلی 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محمودیان دهکردی و ایارن باغبان، کار و جامعه، ش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شهریور و مهر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توانمندسازی اقتصادی افراد کم 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خرداد و تیر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توانمندسازی معلولان در گرو مشارکت همه سازمان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توان‌یاب، ش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جنبه‌های روان شناختی ناتوانی جسمی اشتغال به عنوان مهمترین 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ابوالقاسم نوری،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شناسی کاربردی، ش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استخدام افراد معلول باارزش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افراد معلول می تواند به شرکت ها سود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افروز راشدی اشرفی، پیک توانا، ش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خرداد و تیر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عواملی بر فرصت های شغلی معلولان تاثیرگذار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توانا، ش</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مهر و آبان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بشر و حقوق کارگران معلول در مقررات داخلی و بین 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السان، رفاه اجتماعی، ش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کار افراد دارای معلولیت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نخستین تلاش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بین المللی تا کار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سعیدرضا ابدی و وحید آگاه، توانبخشی، ش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خودباوری و اشتغال در فرهنگ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نوری، توان‌یاب، ش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راهبرد هایی برای تضمین توانمند سازی اقتصادی افراد کم 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اسدی، پیک توانا، ش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مرداد و شهریور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فروش سالانه محصولات فیروز به همت 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 توانا، ش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دی وبهمن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نوین در توانبخشی حرفه ای و اشتغال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کوپر، ترجمه فاطمه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نیا، نامه بهزیستی، ش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بهزیستی در رابطه با آموزش فنی و حرفه‌ای معلولین 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 ش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بهار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غیر دولتی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NGO''S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تأثیر آنها بر اشتغال گروه های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میرعلی سیدنقوی، کار و جامعه، ش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فروردین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سازوکارهای حمایت از حق اشتغال اشخاص دارای معلولیت در حقوق ایران و اسناد بین المللی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شهرام زرافشان، پژوهشهای حقوقی، ش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 ایجاد انگیزه کار در توان 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توان‌یاب، 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کردن فرصت شغلی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اسدی، پیک توانا، ش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مهر و آبان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فیروز، نامی آشنا برای جامعه؛ معلولان از سد نگر ش‌های نادرست عبور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رقیه بابابیی، پیک توانا، ش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کارآفرینی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توان‌یاب، ش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کارآفرینی معلولان بایدها و نبایدها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توان‌یاب، ش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کاردرمانی با افزایش استقلال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توان‌یاب، ش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کارگاهی برای معلولان در لیندن 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مهندس، ش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سازمان بین المللی کار از اشتغال 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توان‌یاب، ش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تکمیلی همایش کارآفرینی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توان‌یاب، ش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سازمان بین‌المللی کار از اشتغال 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یاب، ش</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 مرکز توانبخشی حرفه‌ای میسا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شرط اول در اشتغال پایدار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توان‌یاب، ش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زنستان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مردمی در آموزش حرفه‌ای و اشتغال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 ش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تطبیقی اصل عدم تبعیض بر مبنای معلولیت در حوزه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فرجی، حقوق پزشکی، ش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معلولان هم می توانند فریلنسر یا آزاد کار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مانی رضوی زاده، توان‌یاب، ش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مقایسه عدالت سازمانی، خشنودی شغلی و سلامت روانی کارکنان معلول و غیرمعلول سازمان های دولتی شهر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بهروزی و عبدالزهرا نعامی و حسین شکرکن و منوچهر تقی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پور، مجله علوم تربیتی و روانشناسی، ش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موانع اشتغال افراد با آسیب 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شجاعی، تعلیم و تربیت استثنایی، ش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موانع اشتغال افراد با آسیب بینایی و راهکارهای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اصغری، تعلیم و تربیت استثنایی ، ش </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بهمن و اسفند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امروز در حوزه ی مهم اشتغال معلولان فعالیت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 توانا، ش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آبان و آذر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ناتوانی و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حرفه آموزی برای افراد دارای اختلالات طیف اتیسم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سیدعلی صمدی، تعلیم و تربیت استثنائی، ش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 بازنشستگی جانبازان، معلولان عادی و شاغل مشاغل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ش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هیئت وزیران در جلسه مورخ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پیشنهاد وزارت رفاه و تأمین اجتماعی آییین نامه اجرایی قانون یاد شده تصویب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متن این قانون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کنفرانس ملی کارآفرینی اجتماعی در حوزه معلولیت؛ گزارش اجمالی از برنامه افتتاحیه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 یاب، ش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تعاونیها در بهبود کیفیت زندگی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ریچارد آرکنو، ترجمه اصغر بیات، تعاون، ش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اردیبهشت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صص </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کار و روشهای افرایش اشتغال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نوری، جامعه شناسی کاربردی ، 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اشتغال و رضایت شغلی دانش آموختگان نابینای شاغل در شهر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فرح ترکمان و ستار افزا، مطالعات جامعه شناختی ایران، ش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ما ایجاد اشتغال پایدار در بچه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 یاب، ش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ما این است که حتی الامکان هیچ توان یاب ماهری، بدون شغل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آتشک، توان‌یاب، ش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همایش‌ها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اشتغال افراد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غباری، خلاصه مقالات حقوق کودکان و دانش آموزان استثنایی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رویکرد برابرسازی فرصتها در ابعاد فرهنگی، اجتماعی و اقتصادی،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اشتغال جانبازان در صنایع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غلامعباس زارع میرک آبادی، مجموعه مقالات اولین سمینار سراسری توسعه اشتغال معلولین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بهزیستی کشور،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اشتغال معلولین از دیدگاه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گلپایگانی، ، مجموعه مقالات اولین سمینار سراسری توسعه اشتغال معلولین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بهزیستی کشور،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اشتغال‌زائی و ایجاد فرصتهای مناسب شغلی برای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مژگان رادفر، چکیده مقالات نخستین همایش توسعه و سازندگی استان آذربایجان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مدیریت و برنامه ریزی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علوم، تحقیقات و فناوری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ارومیه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مدیریت و برنامه ریزی کشور،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امکانات مرکز گسترش خدمات تولیدی و عمرانی در توسعه اشتغال معلولین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فؤاد کریمی، مجموعه مقالات اولین سمینار سراسری توسعه اشتغال معلولین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بهزیستی کشور،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رابطه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بین آموزشهای حرفه ای مدارس استثنایی با اشتغال فارغ التحصیلان آن در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راد، مقالات دومین کنفرانس ملی روانشناسی و علوم رفتاری،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نگرش پرستاران بیمارستان های شهرستان نجف آباد نسبت به موانع اشتغال معلولان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تجاوند، برنامه و خلاصه مقالات دومین کنگره سراسری پرستاری توانبخشی، اسفند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تاثیر توانبخشی در اشتغال بکار نابینایان تحت پوشش سازمان بهزیستی شهراصفهان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منیژه شهنه و لیلی عالی پور، برنامه و خلاصه مقالات دومین کنگره سراسری پرستاری توانبخشی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توانبخشی حرفه‌ای و اشتغال معلولین در نظام توانبخشی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 میرخانی، مجموعه مقالات اولین سمینار سراسری توسعه اشتغال معلولین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بهزیستی کشور،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حمایتهای قانونی از اشتغال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شریفیان ثانی، مجموعه مقالات اولین سمینار سراسری توسعه اشتغال معلولین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بهزیستی کشور،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لازم برای گسترش فضای کسب وکار و ایجاد فرصت های شغلی برای معلولان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زهرا آقایی، مقالات اولین کنفرانس دانشجویی کارآفرینی کشور،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کلی جمعیت و اشتغال در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علیزاده، مجموعه مقالات اولین سمینار سراسری توسعه اشتغال معلولین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بهزیستی کشور،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توانبخشی مبتنی بر کار افرینی معلولان گامی موثر در توانمند سازی و توسعه پایدار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رفیعه للحج و حسن ستاری ساربانقلی، اولین همایش ملی افقهای نوین در توانمند سازی و توسعه پایدار معماری، عمران، گردشگری، انرژی و محیط زیست شهری و روستایی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ارزیابان محیط زیست هگمتانه،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فراهم‌سازی شرایط اشتغال زایی و آماده سازی معلولان جهت اشتغال پس از سن 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افسانه پت رامی و سیما صفوی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پور و خاور ترابی بروجردی، خلاصه مقالات حقوق کودکان و دانش آموزان استثنایی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رویکرد برابرسازی فرصتها در ابعاد فرهنگی، اجتماعی و اقتصادی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فراهم‌سازی شرایط اشتغال زایی و آماده سازی معلولان جهت اشتغال پس از سن 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سهیلا ملکیان، خلاصه مقالات حقوق کودکان و دانش آموزان استثنایی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رویکرد برابرسازی فرصتها در ابعاد فرهنگی، اجتماعی و اقتصادی،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کارگاههای تولیدی حمایتی رهیافتی در جهت آموزش حرفه ای و اشتغال زائی معلولین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سیروس مخصوص، بولتن خلاصه مقالات بصورت پوستر نخستین کنگره ضایعات نخاعی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متناسب‌سازی مشاغل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ارگونومی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مرادی، مجموعه مقالات اولین سمینار سراسری توسعه اشتغال معلولین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بهزیستی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مشکلات اشتغال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عریان، مجموعه مقالات اولین سمینار سراسری توسعه اشتغال معلولین ، سازمان بهزیستی کشور،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صنایع دستی در توسعه اشتغال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حسینی، مجموعه مقالات اولین سمینار سراسری توسعه اشتغال معلولین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بهزیستی کشور،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مجتمع‌های روستائی در اشتغال روستائی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فریدون حریقی، مجموعه مقالات اولین سمینار سراسری توسعه اشتغال معلولین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بهزیستی کشور، </w:t>
      </w:r>
      <w:r>
        <w:rPr>
          <w:rFonts w:eastAsia="IRNazanin" w:cs="IRNazanin"/>
          <w:color w:val="111111"/>
          <w:sz w:val="28"/>
          <w:szCs w:val="28"/>
          <w:lang w:bidi="fa-IR"/>
        </w:rPr>
        <w:t>1370</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نگرشی کمیسیون کار مجلس شورای اسلامی در اشتغال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فخرالدین هاشمی، مجموعه مقالات اولین سمینار سراسری توسعه اشتغال معلولین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بهزیستی کشور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روزنامه‌ها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فنی و حرفه‌ای، گستردن توانایی‌های معلولان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اطلاعات،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اردیبهشت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آیین نامه اشتغال معلولین باید تجدید نظر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دوشنبه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قانون، ضامن تحقق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 خالقی‌راد، اطلاعات،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ضرورت اجرای قانون جامع حمایت از حقوق معلولین و توجه به اشتغال معلولان با توجه به این قانون بررسی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استیفای حقوق کارگران معلول و وظایف تشکیلات کارگری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و کارگر،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دی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گزارشی از گردهمایی سه جانبه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 معلولین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تایلند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۲۰۰۳</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اشتغال دانش‌آموزان 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اوسطی آشتیانی، ایران،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آذر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اشتغال، سازگاری اجتماعی و عاطفی معلولان را بیشترمی‌کند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دوشنبه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اشتغال معلولان، کلاف سردرگم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محمدحسن نوپرور، همشهری،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اشتغال معلولین از طریق شرکت های تعاونی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تهرانی معتمد، اطلاعات،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اشتغال‌زایی برای نابینایان، در گرو تحول نظام توانبخشی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مناسبت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روز جهانی عصای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خواجه حسینی، اطلاعات، دوشنبه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اعتبار اشتغال زایی معلولان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دوشنبه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اقتصاد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مخملی، جهان اقتصاد،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آذر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بهمن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در چندین شماره روزنامه جهان اقتصاد در ماههای آذر و دی و بهمن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زخم درمان می‌شود، همشهری،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بازار پر دست‌انداز اشتغال در برابر معلولان بیکار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 زیستی برای 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معینی، اعتماد،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مشکلات اشتغال نابینایان به جای جشن‌های پرهزینه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رسالت،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مهر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برنامه‌های کره جنوبی در دهه معلولین آسیا و اقیانوسیه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اطلاعات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پانزده سال انتظار برای اجرای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الزام استخدام معلولین از سوی دولت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کیوان حسینی، ایران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الزام استخدام معلولین از سوی دولت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نیاز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مقدمی‌پور، اطلاعات،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تیر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تأکید بر اختصاص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استخدام‌های دولتی به 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چهارشنبه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تداوم حضور معلولان در صحنه، کلید تحقق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کمالی، اطلاعات،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تصورات ما از نابینایان غیر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مهدوی، انتخاب،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حرفه‌یی نابینایان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خواجه‌حسینی، ایران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اشتغال افراد کم توان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آملی، همشهری،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آذر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لگدمال شده روشندلان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جمالی، صدای عدالت،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انتظار اجرای قوانین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آذر، روز جهانی 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نگین حسینی، اطلاعات ،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آذر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معلول؛ بیکاری یا شرایط کاری طاقت فرسا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ستاد حل مشکل اشتغال معولان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 شهنی، همشهری،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سهم معلولان از فرصت‌های شغلی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فرجی، اطلاعات، چهارشنبه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چهارشنبه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چهارشنبه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چهارشنبه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چهارشنبه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شعارامسال روز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مناسب برای 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برقی، اطلاعات، دوشنبه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طفره مسئولان از استخدام معلولان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یکی از بندهای شانزده‌گانه قانون جامع حمایت از حقوق 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فرزانه حبوطی، همشهری ،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اردیبهشت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فرصت‌سازی برای اشتغال نابینایان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 یوسفیان، کیهان،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فرصتهای شغلی برای نابینایان، انگشت‌شمار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صدری، قدس،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فرهنگ‌سازی و اشتغال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حسینی‌طه، اطلاعات،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آبان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 مناسب برای افراد ناتوان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امسال روز جهانی معلولان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اسلامبولچی مقدم، همشهری ،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آذر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 مناسب برای معلولان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امسال روز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برقی، ضمیمه اطلاعات،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 درمانی، تلفیق شایسه علم و هنر، منصور یوسف‌زاده دوانی، اطلاعات، یکشنبه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 و حیطه 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میری، اطلاعات، دوشنبه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کاردرمانی؛ پاسخی کامل‌تر به معلولیت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تحقیقات و اطلاع‌رسانی مرکز توانبخشی آنده، اطلاعات، یکشنبه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مدیرکل دفتر امور رفاهی سازمان بهزیستس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استخدام معلولان ضمانت اجرایی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دوشنبه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معاونت حمایت از معلولان را در ریاست جمهوری تشکیل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کیهان،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اسفند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معلولان، رو در روی درهای بسته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کار، تلاش و زندگی پرثمریم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همشهری،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آذر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معلولان و مشکل بیکاری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احمدی، صدای عدالت،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معلول‌ها تواناترند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خسروی، همشهری،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معلولی که شاغل باشد معلول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کیهان،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موانع موجود در اشتغال افراد دارای 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نوری، اطلاعات، چهارشنبه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یک نابینای بیکار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من کمک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دوشنبه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وام اشتغال 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محمدحسن نوپرور، همشهری،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اشتغال 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فرجی، اطلاعات، چهارشنبه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چهارشنبه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English</w:t>
      </w:r>
    </w:p>
    <w:p>
      <w:pPr>
        <w:pStyle w:val="BookText"/>
        <w:rPr/>
      </w:pPr>
      <w:r>
        <w:rPr>
          <w:rFonts w:eastAsia="Times New Roman" w:cs="Times New Roman" w:ascii="Times New Roman" w:hAnsi="Times New Roman"/>
          <w:color w:val="111111"/>
          <w:sz w:val="28"/>
          <w:szCs w:val="28"/>
          <w:lang w:val="en-US" w:bidi="en-US"/>
        </w:rPr>
        <w:t>books</w:t>
      </w:r>
    </w:p>
    <w:p>
      <w:pPr>
        <w:pStyle w:val="BookText"/>
        <w:rPr/>
      </w:pPr>
      <w:r>
        <w:rPr>
          <w:rFonts w:eastAsia="Times New Roman" w:cs="Times New Roman" w:ascii="Times New Roman" w:hAnsi="Times New Roman"/>
          <w:color w:val="111111"/>
          <w:sz w:val="28"/>
          <w:szCs w:val="28"/>
          <w:lang w:val="en-US" w:bidi="en-US"/>
        </w:rPr>
        <w:t>Adaptation of jobs and the employment of the disabled. International Labour Office, International Labour Office, 1984, 112p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Affirmative Action in the Employment of Ethnic Minorities and Persons with Disabilities. Jane Hodges-Aeberhard &amp; Carl Raskin &amp; International Labour Office &amp; International Labour Organisation, Geneva:International</w:t>
      </w:r>
    </w:p>
    <w:p>
      <w:pPr>
        <w:pStyle w:val="BookText"/>
        <w:rPr/>
      </w:pPr>
      <w:r>
        <w:rPr>
          <w:rFonts w:eastAsia="Times New Roman" w:cs="Times New Roman" w:ascii="Times New Roman" w:hAnsi="Times New Roman"/>
          <w:color w:val="111111"/>
          <w:sz w:val="28"/>
          <w:szCs w:val="28"/>
          <w:lang w:val="en-US" w:bidi="en-US"/>
        </w:rPr>
        <w:t>Labour Organization, 1997, 115p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Disability and Employment in Asia. International Labour Office, International Labour Office, 1994, 16p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Disability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discrimination, and equal opportunities: a comparative study of the employment rights of disabled persons. Brian John Doyle, Mansell, 1995, 380p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Disability</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Employment Support: Fulfilling Potential, Government's Response to the Consultation on the Recommendations in Liz Sayce's Independent Review Getting In, Staying in and Getting On. Great Britain &amp; Department for Work and Pensions, The Stationery Office, 2012, 56p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Disabled People and Employment: A Review of Research and Development Work. Helen Barnes &amp; Patricia Thornton &amp; Sue Maynard Campbell, Policy Press, 1998, 59p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Disabled Veterans’ Employment: Additional Planning, Monitoring, and Data Collection Efforts Would Improve Assistance. DIANE Publishing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Employment of Disabled Men: Meeting of Experts for the Study of Methods of Finding Employment for Disabled Men (Geneva, 31 July, 1 and 2 August 1923) Report Submitted to the Experts, Minutes of Proceedings of the Meeting of Experts, Resolutions Adopted B. International Labour Office, 1923, 282p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Employment of disabled veterans in federal agencies: hearing before the Subcommittee on Education, Training, and Employment of the Committee on Veterans' Affairs, House of Representatives, One Hundred First Congress, first session, November 9, 1989. United States. Congress. House. Committee on Veterans' Affairs. Subcommittee on Education, Training, and Employment, U.S. G.P.O., 1990, 43p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Employment of the Disabled: A Study of the Employment Exchanges. D. Uma Devi &amp; P. Adinarayana Reddy, Sarup &amp; Sons, 2006, 121p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Employment</w:t>
      </w:r>
    </w:p>
    <w:p>
      <w:pPr>
        <w:pStyle w:val="BookText"/>
        <w:rPr/>
      </w:pPr>
      <w:r>
        <w:rPr>
          <w:rFonts w:eastAsia="Times New Roman" w:cs="Times New Roman" w:ascii="Times New Roman" w:hAnsi="Times New Roman"/>
          <w:color w:val="111111"/>
          <w:sz w:val="28"/>
          <w:szCs w:val="28"/>
          <w:lang w:val="en-US" w:bidi="en-US"/>
        </w:rPr>
        <w:t>policies for disabled people in eighteen countries: a review. Patricia Thornton &amp; Neil Lunt &amp; International Labour Office &amp; University of York. Social Policy Research Unit, Commission of the European Communities, University of York, Social Policy Research Unit, 1997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Employment</w:t>
      </w:r>
    </w:p>
    <w:p>
      <w:pPr>
        <w:pStyle w:val="BookText"/>
        <w:rPr/>
      </w:pPr>
      <w:r>
        <w:rPr>
          <w:rFonts w:eastAsia="Times New Roman" w:cs="Times New Roman" w:ascii="Times New Roman" w:hAnsi="Times New Roman"/>
          <w:color w:val="111111"/>
          <w:sz w:val="28"/>
          <w:szCs w:val="28"/>
          <w:lang w:val="en-US" w:bidi="en-US"/>
        </w:rPr>
        <w:t>Strategies for People with Disabilities : the Role of Employers: Report Prepared by a Study Group 1993-94 Programme of Co-ordinated Research in the Social Field, Part 63, Council of Europe. Steering Committee for Employment and Labour, Council of Europe Press, 1995, 96p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Employment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Disability, and the Americans with Disabilities Act: Issues in Law, Public Policy, and Research. Peter David Blanck, Northwestern University Press, 2000, 488p</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International Seminar on Employment of the Disabled. World Veterans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Federation, "Četvrti jul" Novinsko izdavačka ustanova Saveza udruženja boraca narodnooslobodilačkog rata Jugoslavije, 1962, 115p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New technologies and the employment of disabled persons. edited by H. Allan Hunt, Monroe Berkowitz, Geneva: International Labour Office, 1992, 162p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Rehabilitation of Disabled Workers and Employment of the Handicapped: A Report to the Governor's Commission on Employment of Handicapped Persons. Chester Arthur Williams, Minnesota. Governor's Commission on Employment of Handicapped Persons, 1970, 162p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Specialist</w:t>
      </w:r>
    </w:p>
    <w:p>
      <w:pPr>
        <w:pStyle w:val="BookText"/>
        <w:rPr/>
      </w:pPr>
      <w:r>
        <w:rPr>
          <w:rFonts w:eastAsia="Times New Roman" w:cs="Times New Roman" w:ascii="Times New Roman" w:hAnsi="Times New Roman"/>
          <w:color w:val="111111"/>
          <w:sz w:val="28"/>
          <w:szCs w:val="28"/>
          <w:lang w:val="en-US" w:bidi="en-US"/>
        </w:rPr>
        <w:t>Disability Employment Programmes: Government's Response to Liz Sayce's Independent Review of Specialist Disability Employment Programmes, Getting In, Staying in and Getting On. Liz Sayce &amp; Great Britain. Department for Work and Pensions, The Stationery Office, 2011, 24p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Decline in Employment of People with Disabilities: A Policy Puzzle. David C. Stapleton &amp; Richard V. Burkhauser, W.E. Upjohn Institute, 2003, 429p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employment of people with disabilities: research into the policies and practices of employers. Judy Morrell &amp; Great Britain &amp; Dept. of Employment, Employment Department Group, 1990, 24p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right to decent work of persons with disabilities. Arthur O’Reilly, Geneva:International Labour Office, 2007, 149p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Vocational</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Rehabilitation and Employment of Disabled Persons. International Labour Organization, 1998, 115p</w:t>
      </w:r>
      <w:r>
        <w:rPr>
          <w:rFonts w:eastAsia="Times New Roman" w:cs="Times New Roman" w:ascii="Times New Roman" w:hAnsi="Times New Roman"/>
          <w:color w:val="111111"/>
          <w:sz w:val="28"/>
          <w:szCs w:val="28"/>
          <w:rtl w:val="true"/>
          <w:lang w:val="en-US" w:bidi="en-US"/>
        </w:rPr>
        <w:t xml:space="preserve">. </w:t>
      </w:r>
      <w:bookmarkStart w:id="268" w:name="pg5723_38632"/>
    </w:p>
    <w:p>
      <w:pPr>
        <w:pStyle w:val="Heading3"/>
        <w:numPr>
          <w:ilvl w:val="2"/>
          <w:numId w:val="1"/>
        </w:numPr>
        <w:rPr/>
      </w:pPr>
      <w:bookmarkStart w:id="269" w:name="__RefHeading___Toc3905423_581953129"/>
      <w:bookmarkStart w:id="270" w:name="_Toc94"/>
      <w:bookmarkEnd w:id="268"/>
      <w:bookmarkEnd w:id="269"/>
      <w:r>
        <w:rPr>
          <w:rtl w:val="true"/>
        </w:rPr>
        <w:t>نتیجه‌گیری</w:t>
      </w:r>
      <w:bookmarkEnd w:id="270"/>
    </w:p>
    <w:p>
      <w:pPr>
        <w:pStyle w:val="BookText"/>
        <w:rPr/>
      </w:pPr>
      <w:r>
        <w:rPr>
          <w:rFonts w:ascii="IRNazanin" w:hAnsi="IRNazanin" w:eastAsia="IRNazanin"/>
          <w:color w:val="111111"/>
          <w:sz w:val="28"/>
          <w:sz w:val="28"/>
          <w:szCs w:val="28"/>
          <w:rtl w:val="true"/>
          <w:lang w:bidi="fa-IR"/>
        </w:rPr>
        <w:t>موفقیت در بخش اشتغال معلولان بدون طرح و برنامه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یعنی ترسیم جاده‌ای که ابتدا و انتها دارد، معلوم است از چه مراحل و مواضعی باید عبور کرد؛ چه امکانات و اهدافی در اختیار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نیروهای انسانی، مراکز حقوقی و نهادها اعم از دولتی و مردمی چه وظایفی دارند و تقسیم کار بین آنها چگونه است؟ مهم‌تر اینکه در طول ده سال به کجاها و چه اهدافی می‌رسند؟ نیز هر سال باید به چه هدف‌هایی برسند؟ در صورتی که نرسیدند، عوامل هشدار دهنده، شروع به بررسی علل و عوامل کرده و در صورت انحراف و کج‌روی، راه صحیح را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اتاق فکر منظور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عملیات و هر تصمیم و اقدامی در این خط مشی، اولاً مطالعه شده و ثانیاً در اختیار عموم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رویه که تصمیمی گرفته شود، چند سال هزینه شود و پس از مدتی متوجه شوند اشتباه بوده است، یعنی بعد از اینکه ده‌ها یا صدها میلیون تومان هزینه شده، وقت و نیروی کار بسیاری تلف شده است تازه متوجه ناکارآمدی طرح شان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مسئولین و مدیران هر جا اشتباه داشته باشند و تصمیم آنان با خط‌مشی اصلی تطابق نداشته باشد فوراً اتاق فکر، خطا بودن آن را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ماه یکبار پیشرفت امور یا پیشرفت احتمالی امور اعلام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سامانه‌های جامع در کشورهای پیشرفته اجرا شده و نتایج مثبت آن را به وضوح دیده‌اند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 فصل این کتاب چشم‌اندازی از این طرح و برنامه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هنوز نیاز به مطالعه بیشتر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 است بتوانیم نظرات و تجارب بیشتری را بگیریم و در این طرح نامه بیاوریم</w:t>
      </w:r>
      <w:r>
        <w:rPr>
          <w:rFonts w:eastAsia="IRNazanin" w:cs="IRNazanin"/>
          <w:color w:val="111111"/>
          <w:sz w:val="28"/>
          <w:szCs w:val="28"/>
          <w:rtl w:val="true"/>
          <w:lang w:bidi="fa-IR"/>
        </w:rPr>
        <w:t xml:space="preserve">. </w:t>
      </w:r>
      <w:bookmarkStart w:id="271" w:name="pg5723_38633"/>
    </w:p>
    <w:p>
      <w:pPr>
        <w:pStyle w:val="Heading2"/>
        <w:numPr>
          <w:ilvl w:val="1"/>
          <w:numId w:val="1"/>
        </w:numPr>
        <w:rPr/>
      </w:pPr>
      <w:bookmarkStart w:id="272" w:name="__RefHeading___Toc3905425_581953129"/>
      <w:bookmarkStart w:id="273" w:name="_Toc95"/>
      <w:bookmarkEnd w:id="271"/>
      <w:bookmarkEnd w:id="272"/>
      <w:r>
        <w:rPr>
          <w:rtl w:val="true"/>
        </w:rPr>
        <w:t>منابع</w:t>
      </w:r>
      <w:bookmarkEnd w:id="273"/>
    </w:p>
    <w:p>
      <w:pPr>
        <w:pStyle w:val="BookText"/>
        <w:rPr/>
      </w:pPr>
      <w:r>
        <w:rPr>
          <w:rFonts w:ascii="IRNazanin" w:hAnsi="IRNazanin" w:eastAsia="IRNazanin"/>
          <w:color w:val="111111"/>
          <w:sz w:val="28"/>
          <w:sz w:val="28"/>
          <w:szCs w:val="28"/>
          <w:rtl w:val="true"/>
          <w:lang w:bidi="fa-IR"/>
        </w:rPr>
        <w:t>آشنایی با شرکت تعاونی الکترونیک معلولین، مهرناز شریعت، مجله تعاون، ش</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سوی تاریکی، پری زنگنه، تهران، کتاب سرا،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و تأمین اجتماعی، احمد قابل، تهران، مؤسسه عالی پژوهش تأمین اجتماعی،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و تأمین اجتماعی، هادی 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اشتغال معلولان از دیدگاه اسلام، محمد گلپایگانی، جزوه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اصفهان شهر چهره‌های جهانی، هوشنگ مظاهری، اصفهان، انتشارات غزل،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امکانات مرکز گسترش خدمات تولیدی و عمرانی در توسعه اشتغال معلولین، فؤاد کریمی، جزوه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در زمینه معلولین و وضع اشتغال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اکبر باقریان، کار و جامعه، ش</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پیامدهای اشتغال معلولین، محمدرضا اسدی، پایان نامه، دانشگاه بهزیستی،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وضعیت توانخواهان اشتغال یافته از طریق وام کارفرمایی در بهزیستی استان گیلان، قاسم حقگو، دانشگاه علوم بهزیستی و توانبخشی،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 العقول عن اخبار آل الرسول صلی اللّه علیه و آله و سلم، ابن شعبه حرانی، ترجمه احمد جنتی،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التجربة الألمانیة فی رعایة الایتام و القُصر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الریکه صوان، القُصر رعایةً و تأهیلاً و استثماراً، دبی، مؤسسة الاوقاف و شؤون القصر،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241</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الحیاة، محمدرضا حکیمی، محمد حکیمی، ترجمه احمد آرام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تفسیر المیزان، سید محمد حسین طباطبایی، ترجمه سید محمدباقر موسوی همدانی، قم، دفتر انتشارات اسلامی،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نوین، محمدتقی شریعتی، تهران، دفتر نشر فرهنگ اسلامی،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توانبخشی شغلی 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محمودیان و ایران باغبان، مجله کار و جامعه، شهریور و مهر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توانبخشی شغلی و حرفه‌ای معلولین، عبدالله شفیع آبادی، اصفهان، جننگل،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حقوق معلولان ایران، علی نوری، قم، دفتر فرهنگ معلولین، </w:t>
      </w:r>
      <w:r>
        <w:rPr>
          <w:rFonts w:eastAsia="IRNazanin" w:cs="IRNazanin"/>
          <w:color w:val="111111"/>
          <w:sz w:val="28"/>
          <w:szCs w:val="28"/>
          <w:lang w:bidi="fa-IR"/>
        </w:rPr>
        <w:t>1395</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الحیاة، محمدرضا حکیمی، ترجمه احمد آرام، قم، دلیل ما،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جایگاه توانبخشی حرفه‌ای و اشتغال معلولین در نظام توانبخشی، سخنرانی و جزوه، سید مجید میرخانی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خبرگزاری مهر،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دانشنامه دانش گستر، کامران فانی و دیگران، تهران، مؤسسه دانش گستر روز،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دانشنامه ناشنوایان، محمد نوری، تهران، مؤسسه فرجام جام‌جم،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 هزار ضرب المثل فارسی، ابراهیم شکورزاده، مشهد، انتشارات آستان قدس،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راهی به سوی اشتغال سریع، منصوره پناهی، مقدمه انوشیروان محسنی بندپی، تهران، انتشارات سازمان بهزیستی،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قرآنی ایکنا، ویژه مسابقات بین‌المللی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سال دهم، ش</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تیرماه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سالشمار زندگی، فعالیت‌ها، خدمات و درباره‌های جبار باغچه‌بان، محمد نوری، قم، دفتر فرهنگ معلولین،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سایت ایسنا،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سایت دولت، آبان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سیکولوجیة ذوی الاحتیاجات الخاصة، السید فهمی علی، مصر، دانشگاه منصوره،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الفرقان فی تفسیر القرآن بالقرآن والسنة، محمد الصادقی، قم و بیروت، دارالشکرانه و الامیره،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فصلنامه توان نامه، وابسته به دفتر فرهنگ معلولین، شماره‌های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کارنمای پنج ساله، قم، دفتر فرهنگ معلولین،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مجله توان‌گستر، بهمن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مجله توان‌یاب، ش</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مجله کار آفرین، ش</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بهمن و اسفند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مجله کار و جامعه، ش</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برنامه توسعه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و فرهنگی جمهوری اسلامی ایران، تهران، سازمان برنامه و بودجه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 علمی جایگاه معلولیت در برنامه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کمالی، سایت دولت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کار و روش‌های افزایش اشتغال معلولین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ابوالقاسم نوری، مجله علوم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Encyclopedia American Disability History, Susan Burch, Newyork, 2009</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هزار ضرب المثل فارسی،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راهی به سوی اشتغال سریع،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International Labour Organization (ILO)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سازمان وابسته به سازمان ملل متحد است و در </w:t>
      </w:r>
      <w:r>
        <w:rPr>
          <w:rFonts w:eastAsia="IRNazanin" w:cs="IRNazanin"/>
          <w:b w:val="false"/>
          <w:bCs w:val="false"/>
          <w:i w:val="false"/>
          <w:iCs w:val="false"/>
          <w:color w:val="333333"/>
          <w:sz w:val="20"/>
          <w:szCs w:val="20"/>
        </w:rPr>
        <w:t>1919</w:t>
      </w:r>
      <w:r>
        <w:rPr>
          <w:rFonts w:ascii="IRNazanin" w:hAnsi="IRNazanin" w:eastAsia="IRNazanin"/>
          <w:b w:val="false"/>
          <w:b w:val="false"/>
          <w:bCs w:val="false"/>
          <w:i w:val="false"/>
          <w:i w:val="false"/>
          <w:iCs w:val="false"/>
          <w:color w:val="333333"/>
          <w:sz w:val="20"/>
          <w:sz w:val="20"/>
          <w:szCs w:val="20"/>
          <w:rtl w:val="true"/>
        </w:rPr>
        <w:t>م تأسیس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 آن در ژنو پایتخت سوئیس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دانشنامه دانش گستر،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توان‌یاب، ش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و تابستان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بررسی بیانیه‌های اشتغال معلولین، محمدرضا اسدی،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نشست علمی جایگاه معلولیت در برنامه ششم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کمالی، سایت دولت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آمار با واقعیت‌های جامعه ایران سازگاری ندارد و آمار معلولین بسیار بیشتر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توان گستر، بهمن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پیامدهای اشتغال معلولین، محمدرضا اسدی، سید مجید میرخانی، دانشگاه بهزیستی،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World Health Organization (WHO)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سازمان وابسته به سازمان ملل متحد و در سال </w:t>
      </w:r>
      <w:r>
        <w:rPr>
          <w:rFonts w:eastAsia="IRNazanin" w:cs="IRNazanin"/>
          <w:b w:val="false"/>
          <w:bCs w:val="false"/>
          <w:i w:val="false"/>
          <w:iCs w:val="false"/>
          <w:color w:val="333333"/>
          <w:sz w:val="20"/>
          <w:szCs w:val="20"/>
        </w:rPr>
        <w:t>1946</w:t>
      </w:r>
      <w:r>
        <w:rPr>
          <w:rFonts w:ascii="IRNazanin" w:hAnsi="IRNazanin" w:eastAsia="IRNazanin"/>
          <w:b w:val="false"/>
          <w:b w:val="false"/>
          <w:bCs w:val="false"/>
          <w:i w:val="false"/>
          <w:i w:val="false"/>
          <w:iCs w:val="false"/>
          <w:color w:val="333333"/>
          <w:sz w:val="20"/>
          <w:sz w:val="20"/>
          <w:szCs w:val="20"/>
          <w:rtl w:val="true"/>
        </w:rPr>
        <w:t>م با هدف جلوگیری از گسترش بیماری‌ها و ریشه کنی آنها تأسیس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مبارزه با بیماری‌های فلج اطفال، کوری، ناشنوایی، جذام و سرخک مهم‌ترین هدف‌های این سازمان بوده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توانبخشی شغلی معلولان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ایران، باغبان و آرزو محمودیان دهکردی، کار و جامعه، ش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کار و جامعه، ش</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ایسنا،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آبان‌ماه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کار و جامعه، ش</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گلپایگانی در همایش عنوان سخنرانی اشتغال معلولان از دیدگاه اسلام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دانش گستر،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دانشنامه ناشنوایان،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ناشنوایان،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ناشنوایان،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توان‌یاب، ش</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بهار و تابستان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مجید میرخانی، معاون امور توانبخشی، سخنرانی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جایگان توانبخشی حرفه‌ای و اشتغال معلولین در نظام توانبخشی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نکات از برخی طلاب که به دهات دور دست لرستان یا کردستان برای تبلیغ رفته بودند شنیده شد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مجید میرخانی، جزوه،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سیکولوجیة ذوی الاحتیاجات الخاصة، السید فهمی علی،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نوین، محمدتقی شریعتی،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الفرقان،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ترجمه تفسیر المیزان،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سوره تکویر،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تأمین اجتماعی،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سیکولوجیة ذوی الاحتیاجات الخاصة،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یهود در دانشنامه ناشنوایان،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یهود در دانشنامه ناشنوایان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 شهر چهره‌های جهانی،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تاکسیدرمی حرفه‌ای است که به خشک کردن حیوانات می‌پردازد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حیوانات را به روش‌هایی آماده می‌کنند که مثل زنده آنها باشد و تا ده‌ها سال بماند و آسیب نبیند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بخشی از تجارب جدید در کتاب‌های زیر آمده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سالشمارباغچه‌بان،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امکانات مرکز گسترش اشتغال معلولین، فؤاد کریمی،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ایشان در تابستان و پاییز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جلسه در دفتر فرهنگ معلولین انجام شد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مبحث گسترده است و در کتاب تجارب جهانی اشتغال به آن پرداخته‌ام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بررسی در زمینه معلولین و وضع اشتغال آنان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قسمت اول، اکبر باقریان، کار و جامعه، ش</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آبان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متناسب سازی مشاغل معلولان، استیفن گریو، ترجمه مجید رشید کابلی،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Adaptation</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کنید به رایحه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 قرآنی ایکنا ویژه مسابقات بین‌المللی قرآن 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سال دهم، ش</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تیرماه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پیایندهای اشتغال معلولین، پایان نامه کارشناسی ارشد، محمدرضا اسدی، استاد راهنما سید مجید میرخانی، دانشگاه علوم بهزیستی و توانبخشی،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دانش گستر،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پیایندهای اشتغال معلولین، پایان نامه کارشناسی ارشد، محمدرضا اسدی، استاد راهنما سید مجید میرخانی، دانشگاه علوم بهزیستی و توانبخشی،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راهی به سوی اشتغال سریع،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مهر،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مهرماه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اسفندماه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مصاحبه با سیمای جمهوری اسلامی ایران، مجله کارآفرین، ش</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بهمن واسفند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ترجمه احمد جنتی،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کارنمای پنج ساله،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وضعیت توانخواهان،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وضعیت توانخواهان اشتغال،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توانبخشی شغلی و حرفه‌ای معلولین، عبدالله شفیع آبادی،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توانبخشی شغلی معلولان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آرزو محمودیان، ایران باغبان، مجله کار و جامعه،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میزان کیفیت زندگی معلولین جسمی و حرکتی، سیده زینب موسوی،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اطلاعات جامع درباره قوانین معلولین در این کتاب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معلولان ایران، علی نوری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نخستین برنامه توسعه اجتماعی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اقتصادی فرهنگی جمهوری اسلامی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 جمهوری اسلامی ایران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ناشنوایان، به مدیریت محمد نوری، مقاله یهود و تورات؛ سیکولوجیة ذوی الاحتیاجات الخاصة، السید فهمی علی،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آشنایی با شرکت تعاونی الکترونیک معلولین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مهرناز شریعت، مجله تعاون، ش</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image" Target="media/image2.jpeg"/><Relationship Id="rId205" Type="http://schemas.openxmlformats.org/officeDocument/2006/relationships/image" Target="media/image2.jpeg"/><Relationship Id="rId206" Type="http://schemas.openxmlformats.org/officeDocument/2006/relationships/footer" Target="footer199.xml"/><Relationship Id="rId207" Type="http://schemas.openxmlformats.org/officeDocument/2006/relationships/footnotes" Target="footnotes.xml"/><Relationship Id="rId208" Type="http://schemas.openxmlformats.org/officeDocument/2006/relationships/numbering" Target="numbering.xml"/><Relationship Id="rId209" Type="http://schemas.openxmlformats.org/officeDocument/2006/relationships/fontTable" Target="fontTable.xml"/><Relationship Id="rId210" Type="http://schemas.openxmlformats.org/officeDocument/2006/relationships/settings" Target="settings.xml"/><Relationship Id="rId2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203</Pages>
  <Words>53898</Words>
  <Characters>229789</Characters>
  <CharactersWithSpaces>281721</CharactersWithSpaces>
  <Paragraphs>2328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2026-08-19T04:03:19Z</dcterms:created>
  <dc:creator>ghaemiyeh.com</dc:creator>
  <dc:description/>
  <dc:language>en-US</dc:language>
  <cp:lastModifiedBy/>
  <dcterms:modified xsi:type="dcterms:W3CDTF">2026-08-19T07:33:25Z</dcterms:modified>
  <cp:revision>1</cp:revision>
  <dc:subject/>
  <dc:title>آسیب شناسی اشتغال معلولان ایران</dc:title>
</cp:coreProperties>
</file>

<file path=docProps/custom.xml><?xml version="1.0" encoding="utf-8"?>
<Properties xmlns="http://schemas.openxmlformats.org/officeDocument/2006/custom-properties" xmlns:vt="http://schemas.openxmlformats.org/officeDocument/2006/docPropsVTypes"/>
</file>