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33.jpeg" ContentType="image/jpeg"/>
  <Override PartName="/word/media/image6.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30.jpeg" ContentType="image/jpeg"/>
  <Override PartName="/word/media/image47.jpeg" ContentType="image/jpeg"/>
  <Override PartName="/word/media/image31.jpeg" ContentType="image/jpeg"/>
  <Override PartName="/word/media/image48.jpeg" ContentType="image/jpeg"/>
  <Override PartName="/word/media/image32.jpeg" ContentType="image/jpeg"/>
  <Override PartName="/word/media/image5.jpeg" ContentType="image/jpeg"/>
  <Override PartName="/word/media/image49.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12.jpeg" ContentType="image/jpeg"/>
  <Override PartName="/word/media/image27.jpeg" ContentType="image/jpeg"/>
  <Override PartName="/word/media/image5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ویلچرنشینان مدال آور تیم ملی بسکتبال بانوان دارای معلولیت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8617_581953129">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768619_581953129">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768621_581953129">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768623_581953129">
            <w:r>
              <w:rPr>
                <w:webHidden/>
                <w:rStyle w:val="IndexLink"/>
                <w:rtl w:val="true"/>
              </w:rPr>
              <w:t>مقدمه</w:t>
            </w:r>
            <w:r>
              <w:rPr>
                <w:rStyle w:val="IndexLink"/>
                <w:rtl w:val="true"/>
              </w:rPr>
              <w:tab/>
            </w:r>
            <w:r>
              <w:rPr>
                <w:rStyle w:val="IndexLink"/>
              </w:rPr>
              <w:t>24</w:t>
            </w:r>
          </w:hyperlink>
        </w:p>
        <w:p>
          <w:pPr>
            <w:pStyle w:val="Contents2"/>
            <w:tabs>
              <w:tab w:val="clear" w:pos="8743"/>
              <w:tab w:val="right" w:pos="9026" w:leader="dot"/>
            </w:tabs>
            <w:rPr/>
          </w:pPr>
          <w:hyperlink w:anchor="__RefHeading___Toc1768625_581953129">
            <w:r>
              <w:rPr>
                <w:webHidden/>
                <w:rStyle w:val="IndexLink"/>
                <w:rtl w:val="true"/>
              </w:rPr>
              <w:t>پیشگفتار</w:t>
            </w:r>
            <w:r>
              <w:rPr>
                <w:rStyle w:val="IndexLink"/>
                <w:rtl w:val="true"/>
              </w:rPr>
              <w:tab/>
            </w:r>
            <w:r>
              <w:rPr>
                <w:rStyle w:val="IndexLink"/>
              </w:rPr>
              <w:t>26</w:t>
            </w:r>
          </w:hyperlink>
        </w:p>
        <w:p>
          <w:pPr>
            <w:pStyle w:val="Contents2"/>
            <w:tabs>
              <w:tab w:val="clear" w:pos="8743"/>
              <w:tab w:val="right" w:pos="9026" w:leader="dot"/>
            </w:tabs>
            <w:rPr/>
          </w:pPr>
          <w:hyperlink w:anchor="__RefHeading___Toc1768627_581953129">
            <w:r>
              <w:rPr>
                <w:webHidden/>
                <w:rStyle w:val="IndexLink"/>
                <w:rtl w:val="true"/>
              </w:rPr>
              <w:t>فصل اول</w:t>
            </w:r>
            <w:r>
              <w:rPr>
                <w:rStyle w:val="IndexLink"/>
                <w:rtl w:val="true"/>
              </w:rPr>
              <w:t xml:space="preserve">: </w:t>
            </w:r>
            <w:r>
              <w:rPr>
                <w:rStyle w:val="IndexLink"/>
                <w:rtl w:val="true"/>
              </w:rPr>
              <w:t>پیشینه و اهمیت ورزش معلولان</w:t>
            </w:r>
            <w:r>
              <w:rPr>
                <w:rStyle w:val="IndexLink"/>
                <w:rtl w:val="true"/>
              </w:rPr>
              <w:tab/>
            </w:r>
            <w:r>
              <w:rPr>
                <w:rStyle w:val="IndexLink"/>
              </w:rPr>
              <w:t>30</w:t>
            </w:r>
          </w:hyperlink>
        </w:p>
        <w:p>
          <w:pPr>
            <w:pStyle w:val="Contents3"/>
            <w:tabs>
              <w:tab w:val="clear" w:pos="8459"/>
              <w:tab w:val="right" w:pos="9026" w:leader="dot"/>
            </w:tabs>
            <w:rPr/>
          </w:pPr>
          <w:hyperlink w:anchor="__RefHeading___Toc1768629_581953129">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1768631_581953129">
            <w:r>
              <w:rPr>
                <w:webHidden/>
                <w:rStyle w:val="IndexLink"/>
                <w:rtl w:val="true"/>
              </w:rPr>
              <w:t>آغاز توجه به ورزش</w:t>
            </w:r>
            <w:r>
              <w:rPr>
                <w:rStyle w:val="IndexLink"/>
                <w:rtl w:val="true"/>
              </w:rPr>
              <w:tab/>
            </w:r>
            <w:r>
              <w:rPr>
                <w:rStyle w:val="IndexLink"/>
              </w:rPr>
              <w:t>32</w:t>
            </w:r>
          </w:hyperlink>
        </w:p>
        <w:p>
          <w:pPr>
            <w:pStyle w:val="Contents4"/>
            <w:tabs>
              <w:tab w:val="clear" w:pos="8176"/>
              <w:tab w:val="right" w:pos="9026" w:leader="dot"/>
            </w:tabs>
            <w:rPr/>
          </w:pPr>
          <w:hyperlink w:anchor="__RefHeading___Toc1768633_581953129">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768635_581953129">
            <w:r>
              <w:rPr>
                <w:webHidden/>
                <w:rStyle w:val="IndexLink"/>
                <w:rtl w:val="true"/>
              </w:rPr>
              <w:t>تأثیر روحی و روانی</w:t>
            </w:r>
            <w:r>
              <w:rPr>
                <w:rStyle w:val="IndexLink"/>
                <w:rtl w:val="true"/>
              </w:rPr>
              <w:tab/>
            </w:r>
            <w:r>
              <w:rPr>
                <w:rStyle w:val="IndexLink"/>
              </w:rPr>
              <w:t>34</w:t>
            </w:r>
          </w:hyperlink>
        </w:p>
        <w:p>
          <w:pPr>
            <w:pStyle w:val="Contents3"/>
            <w:tabs>
              <w:tab w:val="clear" w:pos="8459"/>
              <w:tab w:val="right" w:pos="9026" w:leader="dot"/>
            </w:tabs>
            <w:rPr/>
          </w:pPr>
          <w:hyperlink w:anchor="__RefHeading___Toc1768637_581953129">
            <w:r>
              <w:rPr>
                <w:webHidden/>
                <w:rStyle w:val="IndexLink"/>
                <w:rtl w:val="true"/>
              </w:rPr>
              <w:t>تاریخ ورزش معلولان</w:t>
            </w:r>
            <w:r>
              <w:rPr>
                <w:rStyle w:val="IndexLink"/>
                <w:rtl w:val="true"/>
              </w:rPr>
              <w:tab/>
            </w:r>
            <w:r>
              <w:rPr>
                <w:rStyle w:val="IndexLink"/>
              </w:rPr>
              <w:t>35</w:t>
            </w:r>
          </w:hyperlink>
        </w:p>
        <w:p>
          <w:pPr>
            <w:pStyle w:val="Contents4"/>
            <w:tabs>
              <w:tab w:val="clear" w:pos="8176"/>
              <w:tab w:val="right" w:pos="9026" w:leader="dot"/>
            </w:tabs>
            <w:rPr/>
          </w:pPr>
          <w:hyperlink w:anchor="__RefHeading___Toc1768639_581953129">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768641_581953129">
            <w:r>
              <w:rPr>
                <w:webHidden/>
                <w:rStyle w:val="IndexLink"/>
                <w:rtl w:val="true"/>
              </w:rPr>
              <w:t xml:space="preserve">المپیک </w:t>
            </w:r>
            <w:r>
              <w:rPr>
                <w:rStyle w:val="IndexLink"/>
              </w:rPr>
              <w:t>Olympic Games</w:t>
            </w:r>
            <w:r>
              <w:rPr>
                <w:rStyle w:val="IndexLink"/>
                <w:rtl w:val="true"/>
              </w:rPr>
              <w:tab/>
            </w:r>
            <w:r>
              <w:rPr>
                <w:rStyle w:val="IndexLink"/>
              </w:rPr>
              <w:t>39</w:t>
            </w:r>
          </w:hyperlink>
        </w:p>
        <w:p>
          <w:pPr>
            <w:pStyle w:val="Contents5"/>
            <w:tabs>
              <w:tab w:val="clear" w:pos="7892"/>
              <w:tab w:val="right" w:pos="9026" w:leader="dot"/>
            </w:tabs>
            <w:rPr/>
          </w:pPr>
          <w:hyperlink w:anchor="__RefHeading___Toc1768643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1768645_581953129">
            <w:r>
              <w:rPr>
                <w:webHidden/>
                <w:rStyle w:val="IndexLink"/>
                <w:rtl w:val="true"/>
              </w:rPr>
              <w:t>بازی‌های باستانی</w:t>
            </w:r>
            <w:r>
              <w:rPr>
                <w:rStyle w:val="IndexLink"/>
                <w:rtl w:val="true"/>
              </w:rPr>
              <w:tab/>
            </w:r>
            <w:r>
              <w:rPr>
                <w:rStyle w:val="IndexLink"/>
              </w:rPr>
              <w:t>40</w:t>
            </w:r>
          </w:hyperlink>
        </w:p>
        <w:p>
          <w:pPr>
            <w:pStyle w:val="Contents5"/>
            <w:tabs>
              <w:tab w:val="clear" w:pos="7892"/>
              <w:tab w:val="right" w:pos="9026" w:leader="dot"/>
            </w:tabs>
            <w:rPr/>
          </w:pPr>
          <w:hyperlink w:anchor="__RefHeading___Toc1768647_581953129">
            <w:r>
              <w:rPr>
                <w:webHidden/>
                <w:rStyle w:val="IndexLink"/>
                <w:rtl w:val="true"/>
              </w:rPr>
              <w:t>مسابقات</w:t>
            </w:r>
            <w:r>
              <w:rPr>
                <w:rStyle w:val="IndexLink"/>
                <w:rtl w:val="true"/>
              </w:rPr>
              <w:tab/>
            </w:r>
            <w:r>
              <w:rPr>
                <w:rStyle w:val="IndexLink"/>
              </w:rPr>
              <w:t>41</w:t>
            </w:r>
          </w:hyperlink>
        </w:p>
        <w:p>
          <w:pPr>
            <w:pStyle w:val="Contents5"/>
            <w:tabs>
              <w:tab w:val="clear" w:pos="7892"/>
              <w:tab w:val="right" w:pos="9026" w:leader="dot"/>
            </w:tabs>
            <w:rPr/>
          </w:pPr>
          <w:hyperlink w:anchor="__RefHeading___Toc1768649_581953129">
            <w:r>
              <w:rPr>
                <w:webHidden/>
                <w:rStyle w:val="IndexLink"/>
                <w:rtl w:val="true"/>
              </w:rPr>
              <w:t>توسعه</w:t>
            </w:r>
            <w:r>
              <w:rPr>
                <w:rStyle w:val="IndexLink"/>
                <w:rtl w:val="true"/>
              </w:rPr>
              <w:tab/>
            </w:r>
            <w:r>
              <w:rPr>
                <w:rStyle w:val="IndexLink"/>
              </w:rPr>
              <w:t>41</w:t>
            </w:r>
          </w:hyperlink>
        </w:p>
        <w:p>
          <w:pPr>
            <w:pStyle w:val="Contents5"/>
            <w:tabs>
              <w:tab w:val="clear" w:pos="7892"/>
              <w:tab w:val="right" w:pos="9026" w:leader="dot"/>
            </w:tabs>
            <w:rPr/>
          </w:pPr>
          <w:hyperlink w:anchor="__RefHeading___Toc1768651_581953129">
            <w:r>
              <w:rPr>
                <w:webHidden/>
                <w:rStyle w:val="IndexLink"/>
                <w:rtl w:val="true"/>
              </w:rPr>
              <w:t>سال‌های برگزاری</w:t>
            </w:r>
            <w:r>
              <w:rPr>
                <w:rStyle w:val="IndexLink"/>
                <w:rtl w:val="true"/>
              </w:rPr>
              <w:tab/>
            </w:r>
            <w:r>
              <w:rPr>
                <w:rStyle w:val="IndexLink"/>
              </w:rPr>
              <w:t>41</w:t>
            </w:r>
          </w:hyperlink>
        </w:p>
        <w:p>
          <w:pPr>
            <w:pStyle w:val="Contents5"/>
            <w:tabs>
              <w:tab w:val="clear" w:pos="7892"/>
              <w:tab w:val="right" w:pos="9026" w:leader="dot"/>
            </w:tabs>
            <w:rPr/>
          </w:pPr>
          <w:hyperlink w:anchor="__RefHeading___Toc1768653_581953129">
            <w:r>
              <w:rPr>
                <w:webHidden/>
                <w:rStyle w:val="IndexLink"/>
                <w:rtl w:val="true"/>
              </w:rPr>
              <w:t xml:space="preserve">المپیک زمستانی </w:t>
            </w:r>
            <w:r>
              <w:rPr>
                <w:rStyle w:val="IndexLink"/>
              </w:rPr>
              <w:t>Winter Olympics</w:t>
            </w:r>
            <w:r>
              <w:rPr>
                <w:rStyle w:val="IndexLink"/>
                <w:rtl w:val="true"/>
              </w:rPr>
              <w:tab/>
            </w:r>
            <w:r>
              <w:rPr>
                <w:rStyle w:val="IndexLink"/>
              </w:rPr>
              <w:t>44</w:t>
            </w:r>
          </w:hyperlink>
        </w:p>
        <w:p>
          <w:pPr>
            <w:pStyle w:val="Contents5"/>
            <w:tabs>
              <w:tab w:val="clear" w:pos="7892"/>
              <w:tab w:val="right" w:pos="9026" w:leader="dot"/>
            </w:tabs>
            <w:rPr/>
          </w:pPr>
          <w:hyperlink w:anchor="__RefHeading___Toc1768655_581953129">
            <w:r>
              <w:rPr>
                <w:webHidden/>
                <w:rStyle w:val="IndexLink"/>
                <w:rtl w:val="true"/>
              </w:rPr>
              <w:t>نتیجه‌گیری</w:t>
            </w:r>
            <w:r>
              <w:rPr>
                <w:rStyle w:val="IndexLink"/>
                <w:rtl w:val="true"/>
              </w:rPr>
              <w:tab/>
            </w:r>
            <w:r>
              <w:rPr>
                <w:rStyle w:val="IndexLink"/>
              </w:rPr>
              <w:t>46</w:t>
            </w:r>
          </w:hyperlink>
        </w:p>
        <w:p>
          <w:pPr>
            <w:pStyle w:val="Contents4"/>
            <w:tabs>
              <w:tab w:val="clear" w:pos="8176"/>
              <w:tab w:val="right" w:pos="9026" w:leader="dot"/>
            </w:tabs>
            <w:rPr/>
          </w:pPr>
          <w:hyperlink w:anchor="__RefHeading___Toc1768657_581953129">
            <w:r>
              <w:rPr>
                <w:webHidden/>
                <w:rStyle w:val="IndexLink"/>
                <w:rtl w:val="true"/>
              </w:rPr>
              <w:t xml:space="preserve">پارالمپیک </w:t>
            </w:r>
            <w:r>
              <w:rPr>
                <w:rStyle w:val="IndexLink"/>
              </w:rPr>
              <w:t>Paralympic Games</w:t>
            </w:r>
            <w:r>
              <w:rPr>
                <w:rStyle w:val="IndexLink"/>
                <w:rtl w:val="true"/>
              </w:rPr>
              <w:tab/>
            </w:r>
            <w:r>
              <w:rPr>
                <w:rStyle w:val="IndexLink"/>
              </w:rPr>
              <w:t>46</w:t>
            </w:r>
          </w:hyperlink>
        </w:p>
        <w:p>
          <w:pPr>
            <w:pStyle w:val="Contents5"/>
            <w:tabs>
              <w:tab w:val="clear" w:pos="7892"/>
              <w:tab w:val="right" w:pos="9026" w:leader="dot"/>
            </w:tabs>
            <w:rPr/>
          </w:pPr>
          <w:hyperlink w:anchor="__RefHeading___Toc1768659_581953129">
            <w:r>
              <w:rPr>
                <w:webHidden/>
                <w:rStyle w:val="IndexLink"/>
                <w:rtl w:val="true"/>
              </w:rPr>
              <w:t>اشاره</w:t>
            </w:r>
            <w:r>
              <w:rPr>
                <w:rStyle w:val="IndexLink"/>
                <w:rtl w:val="true"/>
              </w:rPr>
              <w:tab/>
            </w:r>
            <w:r>
              <w:rPr>
                <w:rStyle w:val="IndexLink"/>
              </w:rPr>
              <w:t>46</w:t>
            </w:r>
          </w:hyperlink>
        </w:p>
        <w:p>
          <w:pPr>
            <w:pStyle w:val="Contents5"/>
            <w:tabs>
              <w:tab w:val="clear" w:pos="7892"/>
              <w:tab w:val="right" w:pos="9026" w:leader="dot"/>
            </w:tabs>
            <w:rPr/>
          </w:pPr>
          <w:hyperlink w:anchor="__RefHeading___Toc1768661_581953129">
            <w:r>
              <w:rPr>
                <w:webHidden/>
                <w:rStyle w:val="IndexLink"/>
                <w:rtl w:val="true"/>
              </w:rPr>
              <w:t>علائم و نشانه‌ها</w:t>
            </w:r>
            <w:r>
              <w:rPr>
                <w:rStyle w:val="IndexLink"/>
                <w:rtl w:val="true"/>
              </w:rPr>
              <w:tab/>
            </w:r>
            <w:r>
              <w:rPr>
                <w:rStyle w:val="IndexLink"/>
              </w:rPr>
              <w:t>47</w:t>
            </w:r>
          </w:hyperlink>
        </w:p>
        <w:p>
          <w:pPr>
            <w:pStyle w:val="Contents5"/>
            <w:tabs>
              <w:tab w:val="clear" w:pos="7892"/>
              <w:tab w:val="right" w:pos="9026" w:leader="dot"/>
            </w:tabs>
            <w:rPr/>
          </w:pPr>
          <w:hyperlink w:anchor="__RefHeading___Toc1768663_581953129">
            <w:r>
              <w:rPr>
                <w:webHidden/>
                <w:rStyle w:val="IndexLink"/>
                <w:rtl w:val="true"/>
              </w:rPr>
              <w:t>معنای پارالمپیک و ورود آن به فرهنگ ورزشی</w:t>
            </w:r>
            <w:r>
              <w:rPr>
                <w:rStyle w:val="IndexLink"/>
                <w:rtl w:val="true"/>
              </w:rPr>
              <w:tab/>
            </w:r>
            <w:r>
              <w:rPr>
                <w:rStyle w:val="IndexLink"/>
              </w:rPr>
              <w:t>52</w:t>
            </w:r>
          </w:hyperlink>
        </w:p>
        <w:p>
          <w:pPr>
            <w:pStyle w:val="Contents5"/>
            <w:tabs>
              <w:tab w:val="clear" w:pos="7892"/>
              <w:tab w:val="right" w:pos="9026" w:leader="dot"/>
            </w:tabs>
            <w:rPr/>
          </w:pPr>
          <w:hyperlink w:anchor="__RefHeading___Toc1768665_581953129">
            <w:r>
              <w:rPr>
                <w:webHidden/>
                <w:rStyle w:val="IndexLink"/>
                <w:rtl w:val="true"/>
              </w:rPr>
              <w:t>سازمان پارالمپیک</w:t>
            </w:r>
            <w:r>
              <w:rPr>
                <w:rStyle w:val="IndexLink"/>
                <w:rtl w:val="true"/>
              </w:rPr>
              <w:tab/>
            </w:r>
            <w:r>
              <w:rPr>
                <w:rStyle w:val="IndexLink"/>
              </w:rPr>
              <w:t>54</w:t>
            </w:r>
          </w:hyperlink>
        </w:p>
        <w:p>
          <w:pPr>
            <w:pStyle w:val="Contents5"/>
            <w:tabs>
              <w:tab w:val="clear" w:pos="7892"/>
              <w:tab w:val="right" w:pos="9026" w:leader="dot"/>
            </w:tabs>
            <w:rPr/>
          </w:pPr>
          <w:hyperlink w:anchor="__RefHeading___Toc1768667_581953129">
            <w:r>
              <w:rPr>
                <w:webHidden/>
                <w:rStyle w:val="IndexLink"/>
                <w:rtl w:val="true"/>
              </w:rPr>
              <w:t xml:space="preserve">کمیته بین‌المللی پارالمپیک </w:t>
            </w:r>
            <w:r>
              <w:rPr>
                <w:rStyle w:val="IndexLink"/>
                <w:rtl w:val="true"/>
              </w:rPr>
              <w:t>(</w:t>
            </w:r>
            <w:r>
              <w:rPr>
                <w:rStyle w:val="IndexLink"/>
              </w:rPr>
              <w:t>IPC</w:t>
            </w:r>
            <w:r>
              <w:rPr>
                <w:rStyle w:val="IndexLink"/>
                <w:rtl w:val="true"/>
              </w:rPr>
              <w:t>)</w:t>
              <w:tab/>
            </w:r>
            <w:r>
              <w:rPr>
                <w:rStyle w:val="IndexLink"/>
              </w:rPr>
              <w:t>56</w:t>
            </w:r>
          </w:hyperlink>
        </w:p>
        <w:p>
          <w:pPr>
            <w:pStyle w:val="Contents5"/>
            <w:tabs>
              <w:tab w:val="clear" w:pos="7892"/>
              <w:tab w:val="right" w:pos="9026" w:leader="dot"/>
            </w:tabs>
            <w:rPr/>
          </w:pPr>
          <w:hyperlink w:anchor="__RefHeading___Toc1768669_581953129">
            <w:r>
              <w:rPr>
                <w:webHidden/>
                <w:rStyle w:val="IndexLink"/>
                <w:rtl w:val="true"/>
              </w:rPr>
              <w:t>سازمان‌های بین‌المللی ورزش‌های معلولین</w:t>
            </w:r>
            <w:r>
              <w:rPr>
                <w:rStyle w:val="IndexLink"/>
                <w:rtl w:val="true"/>
              </w:rPr>
              <w:tab/>
            </w:r>
            <w:r>
              <w:rPr>
                <w:rStyle w:val="IndexLink"/>
              </w:rPr>
              <w:t>59</w:t>
            </w:r>
          </w:hyperlink>
        </w:p>
        <w:p>
          <w:pPr>
            <w:pStyle w:val="Contents5"/>
            <w:tabs>
              <w:tab w:val="clear" w:pos="7892"/>
              <w:tab w:val="right" w:pos="9026" w:leader="dot"/>
            </w:tabs>
            <w:rPr/>
          </w:pPr>
          <w:hyperlink w:anchor="__RefHeading___Toc1768671_581953129">
            <w:r>
              <w:rPr>
                <w:webHidden/>
                <w:rStyle w:val="IndexLink"/>
                <w:rtl w:val="true"/>
              </w:rPr>
              <w:t>ورزش‌های تابستانی و زمستانی پارالمپیک</w:t>
            </w:r>
            <w:r>
              <w:rPr>
                <w:rStyle w:val="IndexLink"/>
                <w:rtl w:val="true"/>
              </w:rPr>
              <w:tab/>
            </w:r>
            <w:r>
              <w:rPr>
                <w:rStyle w:val="IndexLink"/>
              </w:rPr>
              <w:t>60</w:t>
            </w:r>
          </w:hyperlink>
        </w:p>
        <w:p>
          <w:pPr>
            <w:pStyle w:val="Contents5"/>
            <w:tabs>
              <w:tab w:val="clear" w:pos="7892"/>
              <w:tab w:val="right" w:pos="9026" w:leader="dot"/>
            </w:tabs>
            <w:rPr/>
          </w:pPr>
          <w:hyperlink w:anchor="__RefHeading___Toc1768673_581953129">
            <w:r>
              <w:rPr>
                <w:webHidden/>
                <w:rStyle w:val="IndexLink"/>
                <w:rtl w:val="true"/>
              </w:rPr>
              <w:t>جدول بازی‌های پارالمپیک تابستانی</w:t>
            </w:r>
            <w:r>
              <w:rPr>
                <w:rStyle w:val="IndexLink"/>
                <w:rtl w:val="true"/>
              </w:rPr>
              <w:tab/>
            </w:r>
            <w:r>
              <w:rPr>
                <w:rStyle w:val="IndexLink"/>
              </w:rPr>
              <w:t>61</w:t>
            </w:r>
          </w:hyperlink>
        </w:p>
        <w:p>
          <w:pPr>
            <w:pStyle w:val="Contents5"/>
            <w:tabs>
              <w:tab w:val="clear" w:pos="7892"/>
              <w:tab w:val="right" w:pos="9026" w:leader="dot"/>
            </w:tabs>
            <w:rPr/>
          </w:pPr>
          <w:hyperlink w:anchor="__RefHeading___Toc1768675_581953129">
            <w:r>
              <w:rPr>
                <w:webHidden/>
                <w:rStyle w:val="IndexLink"/>
                <w:rtl w:val="true"/>
              </w:rPr>
              <w:t>جدول بازی‌های پارالمپیک زمستانی</w:t>
            </w:r>
            <w:r>
              <w:rPr>
                <w:rStyle w:val="IndexLink"/>
                <w:rtl w:val="true"/>
              </w:rPr>
              <w:tab/>
            </w:r>
            <w:r>
              <w:rPr>
                <w:rStyle w:val="IndexLink"/>
              </w:rPr>
              <w:t>64</w:t>
            </w:r>
          </w:hyperlink>
        </w:p>
        <w:p>
          <w:pPr>
            <w:pStyle w:val="Contents5"/>
            <w:tabs>
              <w:tab w:val="clear" w:pos="7892"/>
              <w:tab w:val="right" w:pos="9026" w:leader="dot"/>
            </w:tabs>
            <w:rPr/>
          </w:pPr>
          <w:hyperlink w:anchor="__RefHeading___Toc1768677_581953129">
            <w:r>
              <w:rPr>
                <w:webHidden/>
                <w:rStyle w:val="IndexLink"/>
                <w:rtl w:val="true"/>
              </w:rPr>
              <w:t>سیر توسعه بازی‌های پارالمپیک</w:t>
            </w:r>
            <w:r>
              <w:rPr>
                <w:rStyle w:val="IndexLink"/>
                <w:rtl w:val="true"/>
              </w:rPr>
              <w:tab/>
            </w:r>
            <w:r>
              <w:rPr>
                <w:rStyle w:val="IndexLink"/>
              </w:rPr>
              <w:t>68</w:t>
            </w:r>
          </w:hyperlink>
        </w:p>
        <w:p>
          <w:pPr>
            <w:pStyle w:val="Contents3"/>
            <w:tabs>
              <w:tab w:val="clear" w:pos="8459"/>
              <w:tab w:val="right" w:pos="9026" w:leader="dot"/>
            </w:tabs>
            <w:rPr/>
          </w:pPr>
          <w:hyperlink w:anchor="__RefHeading___Toc1768679_581953129">
            <w:r>
              <w:rPr>
                <w:webHidden/>
                <w:rStyle w:val="IndexLink"/>
                <w:rtl w:val="true"/>
              </w:rPr>
              <w:t>کشورهای برگزار کننده مسابقات پارالمپیک</w:t>
            </w:r>
            <w:r>
              <w:rPr>
                <w:rStyle w:val="IndexLink"/>
                <w:rtl w:val="true"/>
              </w:rPr>
              <w:tab/>
            </w:r>
            <w:r>
              <w:rPr>
                <w:rStyle w:val="IndexLink"/>
              </w:rPr>
              <w:t>71</w:t>
            </w:r>
          </w:hyperlink>
        </w:p>
        <w:p>
          <w:pPr>
            <w:pStyle w:val="Contents4"/>
            <w:tabs>
              <w:tab w:val="clear" w:pos="8176"/>
              <w:tab w:val="right" w:pos="9026" w:leader="dot"/>
            </w:tabs>
            <w:rPr/>
          </w:pPr>
          <w:hyperlink w:anchor="__RefHeading___Toc1768681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1768683_581953129">
            <w:r>
              <w:rPr>
                <w:webHidden/>
                <w:rStyle w:val="IndexLink"/>
                <w:rtl w:val="true"/>
              </w:rPr>
              <w:t xml:space="preserve">رم </w:t>
            </w:r>
            <w:r>
              <w:rPr>
                <w:rStyle w:val="IndexLink"/>
                <w:rtl w:val="true"/>
              </w:rPr>
              <w:t>(</w:t>
            </w:r>
            <w:r>
              <w:rPr>
                <w:rStyle w:val="IndexLink"/>
                <w:rtl w:val="true"/>
              </w:rPr>
              <w:t>ایتالیا</w:t>
            </w:r>
            <w:r>
              <w:rPr>
                <w:rStyle w:val="IndexLink"/>
                <w:rtl w:val="true"/>
              </w:rPr>
              <w:t xml:space="preserve">) - </w:t>
            </w:r>
            <w:r>
              <w:rPr>
                <w:rStyle w:val="IndexLink"/>
              </w:rPr>
              <w:t>1960</w:t>
            </w:r>
            <w:r>
              <w:rPr>
                <w:rStyle w:val="IndexLink"/>
                <w:rtl w:val="true"/>
              </w:rPr>
              <w:tab/>
            </w:r>
            <w:r>
              <w:rPr>
                <w:rStyle w:val="IndexLink"/>
              </w:rPr>
              <w:t>71</w:t>
            </w:r>
          </w:hyperlink>
        </w:p>
        <w:p>
          <w:pPr>
            <w:pStyle w:val="Contents4"/>
            <w:tabs>
              <w:tab w:val="clear" w:pos="8176"/>
              <w:tab w:val="right" w:pos="9026" w:leader="dot"/>
            </w:tabs>
            <w:rPr/>
          </w:pPr>
          <w:hyperlink w:anchor="__RefHeading___Toc1768685_581953129">
            <w:r>
              <w:rPr>
                <w:webHidden/>
                <w:rStyle w:val="IndexLink"/>
                <w:rtl w:val="true"/>
              </w:rPr>
              <w:t xml:space="preserve">توکیو </w:t>
            </w:r>
            <w:r>
              <w:rPr>
                <w:rStyle w:val="IndexLink"/>
                <w:rtl w:val="true"/>
              </w:rPr>
              <w:t>(</w:t>
            </w:r>
            <w:r>
              <w:rPr>
                <w:rStyle w:val="IndexLink"/>
                <w:rtl w:val="true"/>
              </w:rPr>
              <w:t>ژاپن</w:t>
            </w:r>
            <w:r>
              <w:rPr>
                <w:rStyle w:val="IndexLink"/>
                <w:rtl w:val="true"/>
              </w:rPr>
              <w:t xml:space="preserve">) - </w:t>
            </w:r>
            <w:r>
              <w:rPr>
                <w:rStyle w:val="IndexLink"/>
              </w:rPr>
              <w:t>1964</w:t>
            </w:r>
            <w:r>
              <w:rPr>
                <w:rStyle w:val="IndexLink"/>
                <w:rtl w:val="true"/>
              </w:rPr>
              <w:tab/>
            </w:r>
            <w:r>
              <w:rPr>
                <w:rStyle w:val="IndexLink"/>
              </w:rPr>
              <w:t>71</w:t>
            </w:r>
          </w:hyperlink>
        </w:p>
        <w:p>
          <w:pPr>
            <w:pStyle w:val="Contents4"/>
            <w:tabs>
              <w:tab w:val="clear" w:pos="8176"/>
              <w:tab w:val="right" w:pos="9026" w:leader="dot"/>
            </w:tabs>
            <w:rPr/>
          </w:pPr>
          <w:hyperlink w:anchor="__RefHeading___Toc1768687_581953129">
            <w:r>
              <w:rPr>
                <w:webHidden/>
                <w:rStyle w:val="IndexLink"/>
                <w:rtl w:val="true"/>
              </w:rPr>
              <w:t xml:space="preserve">تل آویو </w:t>
            </w:r>
            <w:r>
              <w:rPr>
                <w:rStyle w:val="IndexLink"/>
                <w:rtl w:val="true"/>
              </w:rPr>
              <w:t>(</w:t>
            </w:r>
            <w:r>
              <w:rPr>
                <w:rStyle w:val="IndexLink"/>
                <w:rtl w:val="true"/>
              </w:rPr>
              <w:t>رژیم صهیونیستی</w:t>
            </w:r>
            <w:r>
              <w:rPr>
                <w:rStyle w:val="IndexLink"/>
                <w:rtl w:val="true"/>
              </w:rPr>
              <w:t xml:space="preserve">) - </w:t>
            </w:r>
            <w:r>
              <w:rPr>
                <w:rStyle w:val="IndexLink"/>
              </w:rPr>
              <w:t>1968</w:t>
            </w:r>
            <w:r>
              <w:rPr>
                <w:rStyle w:val="IndexLink"/>
                <w:rtl w:val="true"/>
              </w:rPr>
              <w:tab/>
            </w:r>
            <w:r>
              <w:rPr>
                <w:rStyle w:val="IndexLink"/>
              </w:rPr>
              <w:t>71</w:t>
            </w:r>
          </w:hyperlink>
        </w:p>
        <w:p>
          <w:pPr>
            <w:pStyle w:val="Contents4"/>
            <w:tabs>
              <w:tab w:val="clear" w:pos="8176"/>
              <w:tab w:val="right" w:pos="9026" w:leader="dot"/>
            </w:tabs>
            <w:rPr/>
          </w:pPr>
          <w:hyperlink w:anchor="__RefHeading___Toc1768689_581953129">
            <w:r>
              <w:rPr>
                <w:webHidden/>
                <w:rStyle w:val="IndexLink"/>
                <w:rtl w:val="true"/>
              </w:rPr>
              <w:t xml:space="preserve">هایدلبرگ </w:t>
            </w:r>
            <w:r>
              <w:rPr>
                <w:rStyle w:val="IndexLink"/>
                <w:rtl w:val="true"/>
              </w:rPr>
              <w:t>(</w:t>
            </w:r>
            <w:r>
              <w:rPr>
                <w:rStyle w:val="IndexLink"/>
                <w:rtl w:val="true"/>
              </w:rPr>
              <w:t>آلمان</w:t>
            </w:r>
            <w:r>
              <w:rPr>
                <w:rStyle w:val="IndexLink"/>
                <w:rtl w:val="true"/>
              </w:rPr>
              <w:t xml:space="preserve">) - </w:t>
            </w:r>
            <w:r>
              <w:rPr>
                <w:rStyle w:val="IndexLink"/>
              </w:rPr>
              <w:t>1972</w:t>
            </w:r>
            <w:r>
              <w:rPr>
                <w:rStyle w:val="IndexLink"/>
                <w:rtl w:val="true"/>
              </w:rPr>
              <w:tab/>
            </w:r>
            <w:r>
              <w:rPr>
                <w:rStyle w:val="IndexLink"/>
              </w:rPr>
              <w:t>72</w:t>
            </w:r>
          </w:hyperlink>
        </w:p>
        <w:p>
          <w:pPr>
            <w:pStyle w:val="Contents4"/>
            <w:tabs>
              <w:tab w:val="clear" w:pos="8176"/>
              <w:tab w:val="right" w:pos="9026" w:leader="dot"/>
            </w:tabs>
            <w:rPr/>
          </w:pPr>
          <w:hyperlink w:anchor="__RefHeading___Toc1768691_581953129">
            <w:r>
              <w:rPr>
                <w:webHidden/>
                <w:rStyle w:val="IndexLink"/>
                <w:rtl w:val="true"/>
              </w:rPr>
              <w:t xml:space="preserve">تورنتو </w:t>
            </w:r>
            <w:r>
              <w:rPr>
                <w:rStyle w:val="IndexLink"/>
                <w:rtl w:val="true"/>
              </w:rPr>
              <w:t>(</w:t>
            </w:r>
            <w:r>
              <w:rPr>
                <w:rStyle w:val="IndexLink"/>
                <w:rtl w:val="true"/>
              </w:rPr>
              <w:t>کانادا</w:t>
            </w:r>
            <w:r>
              <w:rPr>
                <w:rStyle w:val="IndexLink"/>
                <w:rtl w:val="true"/>
              </w:rPr>
              <w:t xml:space="preserve">) - </w:t>
            </w:r>
            <w:r>
              <w:rPr>
                <w:rStyle w:val="IndexLink"/>
              </w:rPr>
              <w:t>1976</w:t>
            </w:r>
            <w:r>
              <w:rPr>
                <w:rStyle w:val="IndexLink"/>
                <w:rtl w:val="true"/>
              </w:rPr>
              <w:tab/>
            </w:r>
            <w:r>
              <w:rPr>
                <w:rStyle w:val="IndexLink"/>
              </w:rPr>
              <w:t>73</w:t>
            </w:r>
          </w:hyperlink>
        </w:p>
        <w:p>
          <w:pPr>
            <w:pStyle w:val="Contents4"/>
            <w:tabs>
              <w:tab w:val="clear" w:pos="8176"/>
              <w:tab w:val="right" w:pos="9026" w:leader="dot"/>
            </w:tabs>
            <w:rPr/>
          </w:pPr>
          <w:hyperlink w:anchor="__RefHeading___Toc1768693_581953129">
            <w:r>
              <w:rPr>
                <w:webHidden/>
                <w:rStyle w:val="IndexLink"/>
                <w:rtl w:val="true"/>
              </w:rPr>
              <w:t xml:space="preserve">آرنهم </w:t>
            </w:r>
            <w:r>
              <w:rPr>
                <w:rStyle w:val="IndexLink"/>
                <w:rtl w:val="true"/>
              </w:rPr>
              <w:t>(</w:t>
            </w:r>
            <w:r>
              <w:rPr>
                <w:rStyle w:val="IndexLink"/>
                <w:rtl w:val="true"/>
              </w:rPr>
              <w:t>هلند</w:t>
            </w:r>
            <w:r>
              <w:rPr>
                <w:rStyle w:val="IndexLink"/>
                <w:rtl w:val="true"/>
              </w:rPr>
              <w:t xml:space="preserve">) - </w:t>
            </w:r>
            <w:r>
              <w:rPr>
                <w:rStyle w:val="IndexLink"/>
              </w:rPr>
              <w:t>1980</w:t>
            </w:r>
            <w:r>
              <w:rPr>
                <w:rStyle w:val="IndexLink"/>
                <w:rtl w:val="true"/>
              </w:rPr>
              <w:tab/>
            </w:r>
            <w:r>
              <w:rPr>
                <w:rStyle w:val="IndexLink"/>
              </w:rPr>
              <w:t>73</w:t>
            </w:r>
          </w:hyperlink>
        </w:p>
        <w:p>
          <w:pPr>
            <w:pStyle w:val="Contents4"/>
            <w:tabs>
              <w:tab w:val="clear" w:pos="8176"/>
              <w:tab w:val="right" w:pos="9026" w:leader="dot"/>
            </w:tabs>
            <w:rPr/>
          </w:pPr>
          <w:hyperlink w:anchor="__RefHeading___Toc1768695_581953129">
            <w:r>
              <w:rPr>
                <w:webHidden/>
                <w:rStyle w:val="IndexLink"/>
                <w:rtl w:val="true"/>
              </w:rPr>
              <w:t xml:space="preserve">نیویورک </w:t>
            </w:r>
            <w:r>
              <w:rPr>
                <w:rStyle w:val="IndexLink"/>
                <w:rtl w:val="true"/>
              </w:rPr>
              <w:t>(</w:t>
            </w:r>
            <w:r>
              <w:rPr>
                <w:rStyle w:val="IndexLink"/>
                <w:rtl w:val="true"/>
              </w:rPr>
              <w:t>ایالات متحده</w:t>
            </w:r>
            <w:r>
              <w:rPr>
                <w:rStyle w:val="IndexLink"/>
                <w:rtl w:val="true"/>
              </w:rPr>
              <w:t xml:space="preserve">) - </w:t>
            </w:r>
            <w:r>
              <w:rPr>
                <w:rStyle w:val="IndexLink"/>
              </w:rPr>
              <w:t>1984</w:t>
            </w:r>
            <w:r>
              <w:rPr>
                <w:rStyle w:val="IndexLink"/>
                <w:rtl w:val="true"/>
              </w:rPr>
              <w:tab/>
            </w:r>
            <w:r>
              <w:rPr>
                <w:rStyle w:val="IndexLink"/>
              </w:rPr>
              <w:t>74</w:t>
            </w:r>
          </w:hyperlink>
        </w:p>
        <w:p>
          <w:pPr>
            <w:pStyle w:val="Contents4"/>
            <w:tabs>
              <w:tab w:val="clear" w:pos="8176"/>
              <w:tab w:val="right" w:pos="9026" w:leader="dot"/>
            </w:tabs>
            <w:rPr/>
          </w:pPr>
          <w:hyperlink w:anchor="__RefHeading___Toc1768697_581953129">
            <w:r>
              <w:rPr>
                <w:webHidden/>
                <w:rStyle w:val="IndexLink"/>
                <w:rtl w:val="true"/>
              </w:rPr>
              <w:t xml:space="preserve">سئول </w:t>
            </w:r>
            <w:r>
              <w:rPr>
                <w:rStyle w:val="IndexLink"/>
                <w:rtl w:val="true"/>
              </w:rPr>
              <w:t>(</w:t>
            </w:r>
            <w:r>
              <w:rPr>
                <w:rStyle w:val="IndexLink"/>
                <w:rtl w:val="true"/>
              </w:rPr>
              <w:t>کره جنوبی</w:t>
            </w:r>
            <w:r>
              <w:rPr>
                <w:rStyle w:val="IndexLink"/>
                <w:rtl w:val="true"/>
              </w:rPr>
              <w:t xml:space="preserve">) - </w:t>
            </w:r>
            <w:r>
              <w:rPr>
                <w:rStyle w:val="IndexLink"/>
              </w:rPr>
              <w:t>1988</w:t>
            </w:r>
            <w:r>
              <w:rPr>
                <w:rStyle w:val="IndexLink"/>
                <w:rtl w:val="true"/>
              </w:rPr>
              <w:tab/>
            </w:r>
            <w:r>
              <w:rPr>
                <w:rStyle w:val="IndexLink"/>
              </w:rPr>
              <w:t>74</w:t>
            </w:r>
          </w:hyperlink>
        </w:p>
        <w:p>
          <w:pPr>
            <w:pStyle w:val="Contents4"/>
            <w:tabs>
              <w:tab w:val="clear" w:pos="8176"/>
              <w:tab w:val="right" w:pos="9026" w:leader="dot"/>
            </w:tabs>
            <w:rPr/>
          </w:pPr>
          <w:hyperlink w:anchor="__RefHeading___Toc1768699_581953129">
            <w:r>
              <w:rPr>
                <w:webHidden/>
                <w:rStyle w:val="IndexLink"/>
                <w:rtl w:val="true"/>
              </w:rPr>
              <w:t xml:space="preserve">بارسلونا </w:t>
            </w:r>
            <w:r>
              <w:rPr>
                <w:rStyle w:val="IndexLink"/>
                <w:rtl w:val="true"/>
              </w:rPr>
              <w:t>(</w:t>
            </w:r>
            <w:r>
              <w:rPr>
                <w:rStyle w:val="IndexLink"/>
                <w:rtl w:val="true"/>
              </w:rPr>
              <w:t>اسپانیا</w:t>
            </w:r>
            <w:r>
              <w:rPr>
                <w:rStyle w:val="IndexLink"/>
                <w:rtl w:val="true"/>
              </w:rPr>
              <w:t xml:space="preserve">) - </w:t>
            </w:r>
            <w:r>
              <w:rPr>
                <w:rStyle w:val="IndexLink"/>
              </w:rPr>
              <w:t>1992</w:t>
            </w:r>
            <w:r>
              <w:rPr>
                <w:rStyle w:val="IndexLink"/>
                <w:rtl w:val="true"/>
              </w:rPr>
              <w:tab/>
            </w:r>
            <w:r>
              <w:rPr>
                <w:rStyle w:val="IndexLink"/>
              </w:rPr>
              <w:t>76</w:t>
            </w:r>
          </w:hyperlink>
        </w:p>
        <w:p>
          <w:pPr>
            <w:pStyle w:val="Contents4"/>
            <w:tabs>
              <w:tab w:val="clear" w:pos="8176"/>
              <w:tab w:val="right" w:pos="9026" w:leader="dot"/>
            </w:tabs>
            <w:rPr/>
          </w:pPr>
          <w:hyperlink w:anchor="__RefHeading___Toc1768701_581953129">
            <w:r>
              <w:rPr>
                <w:webHidden/>
                <w:rStyle w:val="IndexLink"/>
                <w:rtl w:val="true"/>
              </w:rPr>
              <w:t xml:space="preserve">آتلانتا </w:t>
            </w:r>
            <w:r>
              <w:rPr>
                <w:rStyle w:val="IndexLink"/>
                <w:rtl w:val="true"/>
              </w:rPr>
              <w:t>(</w:t>
            </w:r>
            <w:r>
              <w:rPr>
                <w:rStyle w:val="IndexLink"/>
                <w:rtl w:val="true"/>
              </w:rPr>
              <w:t>ایالات متحده</w:t>
            </w:r>
            <w:r>
              <w:rPr>
                <w:rStyle w:val="IndexLink"/>
                <w:rtl w:val="true"/>
              </w:rPr>
              <w:t xml:space="preserve">) - </w:t>
            </w:r>
            <w:r>
              <w:rPr>
                <w:rStyle w:val="IndexLink"/>
              </w:rPr>
              <w:t>1996</w:t>
            </w:r>
            <w:r>
              <w:rPr>
                <w:rStyle w:val="IndexLink"/>
                <w:rtl w:val="true"/>
              </w:rPr>
              <w:tab/>
            </w:r>
            <w:r>
              <w:rPr>
                <w:rStyle w:val="IndexLink"/>
              </w:rPr>
              <w:t>77</w:t>
            </w:r>
          </w:hyperlink>
        </w:p>
        <w:p>
          <w:pPr>
            <w:pStyle w:val="Contents4"/>
            <w:tabs>
              <w:tab w:val="clear" w:pos="8176"/>
              <w:tab w:val="right" w:pos="9026" w:leader="dot"/>
            </w:tabs>
            <w:rPr/>
          </w:pPr>
          <w:hyperlink w:anchor="__RefHeading___Toc1768703_581953129">
            <w:r>
              <w:rPr>
                <w:webHidden/>
                <w:rStyle w:val="IndexLink"/>
                <w:rtl w:val="true"/>
              </w:rPr>
              <w:t xml:space="preserve">سیدنی </w:t>
            </w:r>
            <w:r>
              <w:rPr>
                <w:rStyle w:val="IndexLink"/>
                <w:rtl w:val="true"/>
              </w:rPr>
              <w:t>(</w:t>
            </w:r>
            <w:r>
              <w:rPr>
                <w:rStyle w:val="IndexLink"/>
                <w:rtl w:val="true"/>
              </w:rPr>
              <w:t>استرالیا</w:t>
            </w:r>
            <w:r>
              <w:rPr>
                <w:rStyle w:val="IndexLink"/>
                <w:rtl w:val="true"/>
              </w:rPr>
              <w:t xml:space="preserve">) - </w:t>
            </w:r>
            <w:r>
              <w:rPr>
                <w:rStyle w:val="IndexLink"/>
              </w:rPr>
              <w:t>2000</w:t>
            </w:r>
            <w:r>
              <w:rPr>
                <w:rStyle w:val="IndexLink"/>
                <w:rtl w:val="true"/>
              </w:rPr>
              <w:tab/>
            </w:r>
            <w:r>
              <w:rPr>
                <w:rStyle w:val="IndexLink"/>
              </w:rPr>
              <w:t>79</w:t>
            </w:r>
          </w:hyperlink>
        </w:p>
        <w:p>
          <w:pPr>
            <w:pStyle w:val="Contents4"/>
            <w:tabs>
              <w:tab w:val="clear" w:pos="8176"/>
              <w:tab w:val="right" w:pos="9026" w:leader="dot"/>
            </w:tabs>
            <w:rPr/>
          </w:pPr>
          <w:hyperlink w:anchor="__RefHeading___Toc1768705_581953129">
            <w:r>
              <w:rPr>
                <w:webHidden/>
                <w:rStyle w:val="IndexLink"/>
                <w:rtl w:val="true"/>
              </w:rPr>
              <w:t xml:space="preserve">آتن </w:t>
            </w:r>
            <w:r>
              <w:rPr>
                <w:rStyle w:val="IndexLink"/>
                <w:rtl w:val="true"/>
              </w:rPr>
              <w:t>(</w:t>
            </w:r>
            <w:r>
              <w:rPr>
                <w:rStyle w:val="IndexLink"/>
                <w:rtl w:val="true"/>
              </w:rPr>
              <w:t>یونان</w:t>
            </w:r>
            <w:r>
              <w:rPr>
                <w:rStyle w:val="IndexLink"/>
                <w:rtl w:val="true"/>
              </w:rPr>
              <w:t xml:space="preserve">) - </w:t>
            </w:r>
            <w:r>
              <w:rPr>
                <w:rStyle w:val="IndexLink"/>
              </w:rPr>
              <w:t>2004</w:t>
            </w:r>
            <w:r>
              <w:rPr>
                <w:rStyle w:val="IndexLink"/>
                <w:rtl w:val="true"/>
              </w:rPr>
              <w:tab/>
            </w:r>
            <w:r>
              <w:rPr>
                <w:rStyle w:val="IndexLink"/>
              </w:rPr>
              <w:t>79</w:t>
            </w:r>
          </w:hyperlink>
        </w:p>
        <w:p>
          <w:pPr>
            <w:pStyle w:val="Contents4"/>
            <w:tabs>
              <w:tab w:val="clear" w:pos="8176"/>
              <w:tab w:val="right" w:pos="9026" w:leader="dot"/>
            </w:tabs>
            <w:rPr/>
          </w:pPr>
          <w:hyperlink w:anchor="__RefHeading___Toc1768707_581953129">
            <w:r>
              <w:rPr>
                <w:webHidden/>
                <w:rStyle w:val="IndexLink"/>
                <w:rtl w:val="true"/>
              </w:rPr>
              <w:t xml:space="preserve">پکن </w:t>
            </w:r>
            <w:r>
              <w:rPr>
                <w:rStyle w:val="IndexLink"/>
                <w:rtl w:val="true"/>
              </w:rPr>
              <w:t>(</w:t>
            </w:r>
            <w:r>
              <w:rPr>
                <w:rStyle w:val="IndexLink"/>
                <w:rtl w:val="true"/>
              </w:rPr>
              <w:t>چین</w:t>
            </w:r>
            <w:r>
              <w:rPr>
                <w:rStyle w:val="IndexLink"/>
                <w:rtl w:val="true"/>
              </w:rPr>
              <w:t xml:space="preserve">) - </w:t>
            </w:r>
            <w:r>
              <w:rPr>
                <w:rStyle w:val="IndexLink"/>
              </w:rPr>
              <w:t>2008</w:t>
            </w:r>
            <w:r>
              <w:rPr>
                <w:rStyle w:val="IndexLink"/>
                <w:rtl w:val="true"/>
              </w:rPr>
              <w:tab/>
            </w:r>
            <w:r>
              <w:rPr>
                <w:rStyle w:val="IndexLink"/>
              </w:rPr>
              <w:t>80</w:t>
            </w:r>
          </w:hyperlink>
        </w:p>
        <w:p>
          <w:pPr>
            <w:pStyle w:val="Contents4"/>
            <w:tabs>
              <w:tab w:val="clear" w:pos="8176"/>
              <w:tab w:val="right" w:pos="9026" w:leader="dot"/>
            </w:tabs>
            <w:rPr/>
          </w:pPr>
          <w:hyperlink w:anchor="__RefHeading___Toc1768709_581953129">
            <w:r>
              <w:rPr>
                <w:webHidden/>
                <w:rStyle w:val="IndexLink"/>
                <w:rtl w:val="true"/>
              </w:rPr>
              <w:t xml:space="preserve">لندن </w:t>
            </w:r>
            <w:r>
              <w:rPr>
                <w:rStyle w:val="IndexLink"/>
                <w:rtl w:val="true"/>
              </w:rPr>
              <w:t>(</w:t>
            </w:r>
            <w:r>
              <w:rPr>
                <w:rStyle w:val="IndexLink"/>
                <w:rtl w:val="true"/>
              </w:rPr>
              <w:t>انگلیس</w:t>
            </w:r>
            <w:r>
              <w:rPr>
                <w:rStyle w:val="IndexLink"/>
                <w:rtl w:val="true"/>
              </w:rPr>
              <w:t xml:space="preserve">) - </w:t>
            </w:r>
            <w:r>
              <w:rPr>
                <w:rStyle w:val="IndexLink"/>
              </w:rPr>
              <w:t>2012</w:t>
            </w:r>
            <w:r>
              <w:rPr>
                <w:rStyle w:val="IndexLink"/>
                <w:rtl w:val="true"/>
              </w:rPr>
              <w:tab/>
            </w:r>
            <w:r>
              <w:rPr>
                <w:rStyle w:val="IndexLink"/>
              </w:rPr>
              <w:t>81</w:t>
            </w:r>
          </w:hyperlink>
        </w:p>
        <w:p>
          <w:pPr>
            <w:pStyle w:val="Contents4"/>
            <w:tabs>
              <w:tab w:val="clear" w:pos="8176"/>
              <w:tab w:val="right" w:pos="9026" w:leader="dot"/>
            </w:tabs>
            <w:rPr/>
          </w:pPr>
          <w:hyperlink w:anchor="__RefHeading___Toc1768711_581953129">
            <w:r>
              <w:rPr>
                <w:webHidden/>
                <w:rStyle w:val="IndexLink"/>
                <w:rtl w:val="true"/>
              </w:rPr>
              <w:t xml:space="preserve">ریو </w:t>
            </w:r>
            <w:r>
              <w:rPr>
                <w:rStyle w:val="IndexLink"/>
                <w:rtl w:val="true"/>
              </w:rPr>
              <w:t>(</w:t>
            </w:r>
            <w:r>
              <w:rPr>
                <w:rStyle w:val="IndexLink"/>
                <w:rtl w:val="true"/>
              </w:rPr>
              <w:t>برزیل</w:t>
            </w:r>
            <w:r>
              <w:rPr>
                <w:rStyle w:val="IndexLink"/>
                <w:rtl w:val="true"/>
              </w:rPr>
              <w:t xml:space="preserve">) - </w:t>
            </w:r>
            <w:r>
              <w:rPr>
                <w:rStyle w:val="IndexLink"/>
              </w:rPr>
              <w:t>2016</w:t>
            </w:r>
            <w:r>
              <w:rPr>
                <w:rStyle w:val="IndexLink"/>
                <w:rtl w:val="true"/>
              </w:rPr>
              <w:tab/>
            </w:r>
            <w:r>
              <w:rPr>
                <w:rStyle w:val="IndexLink"/>
              </w:rPr>
              <w:t>81</w:t>
            </w:r>
          </w:hyperlink>
        </w:p>
        <w:p>
          <w:pPr>
            <w:pStyle w:val="Contents4"/>
            <w:tabs>
              <w:tab w:val="clear" w:pos="8176"/>
              <w:tab w:val="right" w:pos="9026" w:leader="dot"/>
            </w:tabs>
            <w:rPr/>
          </w:pPr>
          <w:hyperlink w:anchor="__RefHeading___Toc1768713_581953129">
            <w:r>
              <w:rPr>
                <w:webHidden/>
                <w:rStyle w:val="IndexLink"/>
                <w:rtl w:val="true"/>
              </w:rPr>
              <w:t>پایان و نتیجه</w:t>
            </w:r>
            <w:r>
              <w:rPr>
                <w:rStyle w:val="IndexLink"/>
                <w:rtl w:val="true"/>
              </w:rPr>
              <w:tab/>
            </w:r>
            <w:r>
              <w:rPr>
                <w:rStyle w:val="IndexLink"/>
              </w:rPr>
              <w:t>83</w:t>
            </w:r>
          </w:hyperlink>
        </w:p>
        <w:p>
          <w:pPr>
            <w:pStyle w:val="Contents3"/>
            <w:tabs>
              <w:tab w:val="clear" w:pos="8459"/>
              <w:tab w:val="right" w:pos="9026" w:leader="dot"/>
            </w:tabs>
            <w:rPr/>
          </w:pPr>
          <w:hyperlink w:anchor="__RefHeading___Toc1768715_581953129">
            <w:r>
              <w:rPr>
                <w:webHidden/>
                <w:rStyle w:val="IndexLink"/>
                <w:rtl w:val="true"/>
              </w:rPr>
              <w:t>کارآیی و نقش ورزش معلولین</w:t>
            </w:r>
            <w:r>
              <w:rPr>
                <w:rStyle w:val="IndexLink"/>
                <w:rtl w:val="true"/>
              </w:rPr>
              <w:tab/>
            </w:r>
            <w:r>
              <w:rPr>
                <w:rStyle w:val="IndexLink"/>
              </w:rPr>
              <w:t>85</w:t>
            </w:r>
          </w:hyperlink>
        </w:p>
        <w:p>
          <w:pPr>
            <w:pStyle w:val="Contents4"/>
            <w:tabs>
              <w:tab w:val="clear" w:pos="8176"/>
              <w:tab w:val="right" w:pos="9026" w:leader="dot"/>
            </w:tabs>
            <w:rPr/>
          </w:pPr>
          <w:hyperlink w:anchor="__RefHeading___Toc1768717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768719_581953129">
            <w:r>
              <w:rPr>
                <w:webHidden/>
                <w:rStyle w:val="IndexLink"/>
                <w:rtl w:val="true"/>
              </w:rPr>
              <w:t>آمادگی جسمانی یا بدنسازی</w:t>
            </w:r>
            <w:r>
              <w:rPr>
                <w:rStyle w:val="IndexLink"/>
                <w:rtl w:val="true"/>
              </w:rPr>
              <w:tab/>
            </w:r>
            <w:r>
              <w:rPr>
                <w:rStyle w:val="IndexLink"/>
              </w:rPr>
              <w:t>85</w:t>
            </w:r>
          </w:hyperlink>
        </w:p>
        <w:p>
          <w:pPr>
            <w:pStyle w:val="Contents4"/>
            <w:tabs>
              <w:tab w:val="clear" w:pos="8176"/>
              <w:tab w:val="right" w:pos="9026" w:leader="dot"/>
            </w:tabs>
            <w:rPr/>
          </w:pPr>
          <w:hyperlink w:anchor="__RefHeading___Toc1768721_581953129">
            <w:r>
              <w:rPr>
                <w:webHidden/>
                <w:rStyle w:val="IndexLink"/>
                <w:rtl w:val="true"/>
              </w:rPr>
              <w:t>مهارت افزایی</w:t>
            </w:r>
            <w:r>
              <w:rPr>
                <w:rStyle w:val="IndexLink"/>
                <w:rtl w:val="true"/>
              </w:rPr>
              <w:tab/>
            </w:r>
            <w:r>
              <w:rPr>
                <w:rStyle w:val="IndexLink"/>
              </w:rPr>
              <w:t>86</w:t>
            </w:r>
          </w:hyperlink>
        </w:p>
        <w:p>
          <w:pPr>
            <w:pStyle w:val="Contents4"/>
            <w:tabs>
              <w:tab w:val="clear" w:pos="8176"/>
              <w:tab w:val="right" w:pos="9026" w:leader="dot"/>
            </w:tabs>
            <w:rPr/>
          </w:pPr>
          <w:hyperlink w:anchor="__RefHeading___Toc1768723_581953129">
            <w:r>
              <w:rPr>
                <w:webHidden/>
                <w:rStyle w:val="IndexLink"/>
                <w:rtl w:val="true"/>
              </w:rPr>
              <w:t>اهداف و وظایف عمومی</w:t>
            </w:r>
            <w:r>
              <w:rPr>
                <w:rStyle w:val="IndexLink"/>
                <w:rtl w:val="true"/>
              </w:rPr>
              <w:tab/>
            </w:r>
            <w:r>
              <w:rPr>
                <w:rStyle w:val="IndexLink"/>
              </w:rPr>
              <w:t>87</w:t>
            </w:r>
          </w:hyperlink>
        </w:p>
        <w:p>
          <w:pPr>
            <w:pStyle w:val="Contents4"/>
            <w:tabs>
              <w:tab w:val="clear" w:pos="8176"/>
              <w:tab w:val="right" w:pos="9026" w:leader="dot"/>
            </w:tabs>
            <w:rPr/>
          </w:pPr>
          <w:hyperlink w:anchor="__RefHeading___Toc1768725_581953129">
            <w:r>
              <w:rPr>
                <w:webHidden/>
                <w:rStyle w:val="IndexLink"/>
                <w:rtl w:val="true"/>
              </w:rPr>
              <w:t>اهداف و وظایف اختصاصی</w:t>
            </w:r>
            <w:r>
              <w:rPr>
                <w:rStyle w:val="IndexLink"/>
                <w:rtl w:val="true"/>
              </w:rPr>
              <w:tab/>
            </w:r>
            <w:r>
              <w:rPr>
                <w:rStyle w:val="IndexLink"/>
              </w:rPr>
              <w:t>88</w:t>
            </w:r>
          </w:hyperlink>
        </w:p>
        <w:p>
          <w:pPr>
            <w:pStyle w:val="Contents5"/>
            <w:tabs>
              <w:tab w:val="clear" w:pos="7892"/>
              <w:tab w:val="right" w:pos="9026" w:leader="dot"/>
            </w:tabs>
            <w:rPr/>
          </w:pPr>
          <w:hyperlink w:anchor="__RefHeading___Toc1768727_58195312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768729_581953129">
            <w:r>
              <w:rPr>
                <w:webHidden/>
                <w:rStyle w:val="IndexLink"/>
                <w:rtl w:val="true"/>
              </w:rPr>
              <w:t>اصول پزشکی</w:t>
            </w:r>
            <w:r>
              <w:rPr>
                <w:rStyle w:val="IndexLink"/>
                <w:rtl w:val="true"/>
              </w:rPr>
              <w:tab/>
            </w:r>
            <w:r>
              <w:rPr>
                <w:rStyle w:val="IndexLink"/>
              </w:rPr>
              <w:t>89</w:t>
            </w:r>
          </w:hyperlink>
        </w:p>
        <w:p>
          <w:pPr>
            <w:pStyle w:val="Contents4"/>
            <w:tabs>
              <w:tab w:val="clear" w:pos="8176"/>
              <w:tab w:val="right" w:pos="9026" w:leader="dot"/>
            </w:tabs>
            <w:rPr/>
          </w:pPr>
          <w:hyperlink w:anchor="__RefHeading___Toc1768731_581953129">
            <w:r>
              <w:rPr>
                <w:webHidden/>
                <w:rStyle w:val="IndexLink"/>
                <w:rtl w:val="true"/>
              </w:rPr>
              <w:t>ورزش تفریحی در اوقات فراغت</w:t>
            </w:r>
            <w:r>
              <w:rPr>
                <w:rStyle w:val="IndexLink"/>
                <w:rtl w:val="true"/>
              </w:rPr>
              <w:tab/>
            </w:r>
            <w:r>
              <w:rPr>
                <w:rStyle w:val="IndexLink"/>
              </w:rPr>
              <w:t>90</w:t>
            </w:r>
          </w:hyperlink>
        </w:p>
        <w:p>
          <w:pPr>
            <w:pStyle w:val="Contents5"/>
            <w:tabs>
              <w:tab w:val="clear" w:pos="7892"/>
              <w:tab w:val="right" w:pos="9026" w:leader="dot"/>
            </w:tabs>
            <w:rPr/>
          </w:pPr>
          <w:hyperlink w:anchor="__RefHeading___Toc1768733_581953129">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768735_581953129">
            <w:r>
              <w:rPr>
                <w:webHidden/>
                <w:rStyle w:val="IndexLink"/>
                <w:rtl w:val="true"/>
              </w:rPr>
              <w:t>نیاز معلولان به تفریح سالم و ورزش تفریحی</w:t>
            </w:r>
            <w:r>
              <w:rPr>
                <w:rStyle w:val="IndexLink"/>
                <w:rtl w:val="true"/>
              </w:rPr>
              <w:tab/>
            </w:r>
            <w:r>
              <w:rPr>
                <w:rStyle w:val="IndexLink"/>
              </w:rPr>
              <w:t>93</w:t>
            </w:r>
          </w:hyperlink>
        </w:p>
        <w:p>
          <w:pPr>
            <w:pStyle w:val="Contents5"/>
            <w:tabs>
              <w:tab w:val="clear" w:pos="7892"/>
              <w:tab w:val="right" w:pos="9026" w:leader="dot"/>
            </w:tabs>
            <w:rPr/>
          </w:pPr>
          <w:hyperlink w:anchor="__RefHeading___Toc1768737_581953129">
            <w:r>
              <w:rPr>
                <w:webHidden/>
                <w:rStyle w:val="IndexLink"/>
                <w:rtl w:val="true"/>
              </w:rPr>
              <w:t>اهداف اختصاصی در تفریحات سالم و ورزش‌های تفریحی</w:t>
            </w:r>
            <w:r>
              <w:rPr>
                <w:rStyle w:val="IndexLink"/>
                <w:rtl w:val="true"/>
              </w:rPr>
              <w:tab/>
            </w:r>
            <w:r>
              <w:rPr>
                <w:rStyle w:val="IndexLink"/>
              </w:rPr>
              <w:t>94</w:t>
            </w:r>
          </w:hyperlink>
        </w:p>
        <w:p>
          <w:pPr>
            <w:pStyle w:val="Contents5"/>
            <w:tabs>
              <w:tab w:val="clear" w:pos="7892"/>
              <w:tab w:val="right" w:pos="9026" w:leader="dot"/>
            </w:tabs>
            <w:rPr/>
          </w:pPr>
          <w:hyperlink w:anchor="__RefHeading___Toc1768739_581953129">
            <w:r>
              <w:rPr>
                <w:webHidden/>
                <w:rStyle w:val="IndexLink"/>
                <w:rtl w:val="true"/>
              </w:rPr>
              <w:t>ساده و انجام پذیری بازی‌ها</w:t>
            </w:r>
            <w:r>
              <w:rPr>
                <w:rStyle w:val="IndexLink"/>
                <w:rtl w:val="true"/>
              </w:rPr>
              <w:tab/>
            </w:r>
            <w:r>
              <w:rPr>
                <w:rStyle w:val="IndexLink"/>
              </w:rPr>
              <w:t>95</w:t>
            </w:r>
          </w:hyperlink>
        </w:p>
        <w:p>
          <w:pPr>
            <w:pStyle w:val="Contents2"/>
            <w:tabs>
              <w:tab w:val="clear" w:pos="8743"/>
              <w:tab w:val="right" w:pos="9026" w:leader="dot"/>
            </w:tabs>
            <w:rPr/>
          </w:pPr>
          <w:hyperlink w:anchor="__RefHeading___Toc1768741_581953129">
            <w:r>
              <w:rPr>
                <w:webHidden/>
                <w:rStyle w:val="IndexLink"/>
                <w:rtl w:val="true"/>
              </w:rPr>
              <w:t>فصل دوم</w:t>
            </w:r>
            <w:r>
              <w:rPr>
                <w:rStyle w:val="IndexLink"/>
                <w:rtl w:val="true"/>
              </w:rPr>
              <w:t xml:space="preserve">: </w:t>
            </w:r>
            <w:r>
              <w:rPr>
                <w:rStyle w:val="IndexLink"/>
                <w:rtl w:val="true"/>
              </w:rPr>
              <w:t>تاریخ تحولات ورزش معلولیتی در ایران</w:t>
            </w:r>
            <w:r>
              <w:rPr>
                <w:rStyle w:val="IndexLink"/>
                <w:rtl w:val="true"/>
              </w:rPr>
              <w:tab/>
            </w:r>
            <w:r>
              <w:rPr>
                <w:rStyle w:val="IndexLink"/>
              </w:rPr>
              <w:t>97</w:t>
            </w:r>
          </w:hyperlink>
        </w:p>
        <w:p>
          <w:pPr>
            <w:pStyle w:val="Contents3"/>
            <w:tabs>
              <w:tab w:val="clear" w:pos="8459"/>
              <w:tab w:val="right" w:pos="9026" w:leader="dot"/>
            </w:tabs>
            <w:rPr/>
          </w:pPr>
          <w:hyperlink w:anchor="__RefHeading___Toc1768743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1768745_581953129">
            <w:r>
              <w:rPr>
                <w:webHidden/>
                <w:rStyle w:val="IndexLink"/>
                <w:rtl w:val="true"/>
              </w:rPr>
              <w:t>آغاز و تداوم رشته‌های ورزشی</w:t>
            </w:r>
            <w:r>
              <w:rPr>
                <w:rStyle w:val="IndexLink"/>
                <w:rtl w:val="true"/>
              </w:rPr>
              <w:tab/>
            </w:r>
            <w:r>
              <w:rPr>
                <w:rStyle w:val="IndexLink"/>
              </w:rPr>
              <w:t>99</w:t>
            </w:r>
          </w:hyperlink>
        </w:p>
        <w:p>
          <w:pPr>
            <w:pStyle w:val="Contents4"/>
            <w:tabs>
              <w:tab w:val="clear" w:pos="8176"/>
              <w:tab w:val="right" w:pos="9026" w:leader="dot"/>
            </w:tabs>
            <w:rPr/>
          </w:pPr>
          <w:hyperlink w:anchor="__RefHeading___Toc1768747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768749_581953129">
            <w:r>
              <w:rPr>
                <w:webHidden/>
                <w:rStyle w:val="IndexLink"/>
                <w:rtl w:val="true"/>
              </w:rPr>
              <w:t>اسناد و مدارک</w:t>
            </w:r>
            <w:r>
              <w:rPr>
                <w:rStyle w:val="IndexLink"/>
                <w:rtl w:val="true"/>
              </w:rPr>
              <w:tab/>
            </w:r>
            <w:r>
              <w:rPr>
                <w:rStyle w:val="IndexLink"/>
              </w:rPr>
              <w:t>99</w:t>
            </w:r>
          </w:hyperlink>
        </w:p>
        <w:p>
          <w:pPr>
            <w:pStyle w:val="Contents4"/>
            <w:tabs>
              <w:tab w:val="clear" w:pos="8176"/>
              <w:tab w:val="right" w:pos="9026" w:leader="dot"/>
            </w:tabs>
            <w:rPr/>
          </w:pPr>
          <w:hyperlink w:anchor="__RefHeading___Toc1768751_581953129">
            <w:r>
              <w:rPr>
                <w:webHidden/>
                <w:rStyle w:val="IndexLink"/>
                <w:rtl w:val="true"/>
              </w:rPr>
              <w:t>کریستوفل و ورزش</w:t>
            </w:r>
            <w:r>
              <w:rPr>
                <w:rStyle w:val="IndexLink"/>
                <w:rtl w:val="true"/>
              </w:rPr>
              <w:tab/>
            </w:r>
            <w:r>
              <w:rPr>
                <w:rStyle w:val="IndexLink"/>
              </w:rPr>
              <w:t>99</w:t>
            </w:r>
          </w:hyperlink>
        </w:p>
        <w:p>
          <w:pPr>
            <w:pStyle w:val="Contents4"/>
            <w:tabs>
              <w:tab w:val="clear" w:pos="8176"/>
              <w:tab w:val="right" w:pos="9026" w:leader="dot"/>
            </w:tabs>
            <w:rPr/>
          </w:pPr>
          <w:hyperlink w:anchor="__RefHeading___Toc1768753_581953129">
            <w:r>
              <w:rPr>
                <w:webHidden/>
                <w:rStyle w:val="IndexLink"/>
                <w:rtl w:val="true"/>
              </w:rPr>
              <w:t>ورزش ناشنوایان</w:t>
            </w:r>
            <w:r>
              <w:rPr>
                <w:rStyle w:val="IndexLink"/>
                <w:rtl w:val="true"/>
              </w:rPr>
              <w:tab/>
            </w:r>
            <w:r>
              <w:rPr>
                <w:rStyle w:val="IndexLink"/>
              </w:rPr>
              <w:t>100</w:t>
            </w:r>
          </w:hyperlink>
        </w:p>
        <w:p>
          <w:pPr>
            <w:pStyle w:val="Contents4"/>
            <w:tabs>
              <w:tab w:val="clear" w:pos="8176"/>
              <w:tab w:val="right" w:pos="9026" w:leader="dot"/>
            </w:tabs>
            <w:rPr/>
          </w:pPr>
          <w:hyperlink w:anchor="__RefHeading___Toc1768755_581953129">
            <w:r>
              <w:rPr>
                <w:webHidden/>
                <w:rStyle w:val="IndexLink"/>
                <w:rtl w:val="true"/>
              </w:rPr>
              <w:t>ورزش نابینایان</w:t>
            </w:r>
            <w:r>
              <w:rPr>
                <w:rStyle w:val="IndexLink"/>
                <w:rtl w:val="true"/>
              </w:rPr>
              <w:tab/>
            </w:r>
            <w:r>
              <w:rPr>
                <w:rStyle w:val="IndexLink"/>
              </w:rPr>
              <w:t>102</w:t>
            </w:r>
          </w:hyperlink>
        </w:p>
        <w:p>
          <w:pPr>
            <w:pStyle w:val="Contents4"/>
            <w:tabs>
              <w:tab w:val="clear" w:pos="8176"/>
              <w:tab w:val="right" w:pos="9026" w:leader="dot"/>
            </w:tabs>
            <w:rPr/>
          </w:pPr>
          <w:hyperlink w:anchor="__RefHeading___Toc1768757_581953129">
            <w:r>
              <w:rPr>
                <w:webHidden/>
                <w:rStyle w:val="IndexLink"/>
                <w:rtl w:val="true"/>
              </w:rPr>
              <w:t>تأسیس فدراسیون ورزشی معلولان</w:t>
            </w:r>
            <w:r>
              <w:rPr>
                <w:rStyle w:val="IndexLink"/>
                <w:rtl w:val="true"/>
              </w:rPr>
              <w:tab/>
            </w:r>
            <w:r>
              <w:rPr>
                <w:rStyle w:val="IndexLink"/>
              </w:rPr>
              <w:t>103</w:t>
            </w:r>
          </w:hyperlink>
        </w:p>
        <w:p>
          <w:pPr>
            <w:pStyle w:val="Contents5"/>
            <w:tabs>
              <w:tab w:val="clear" w:pos="7892"/>
              <w:tab w:val="right" w:pos="9026" w:leader="dot"/>
            </w:tabs>
            <w:rPr/>
          </w:pPr>
          <w:hyperlink w:anchor="__RefHeading___Toc1768759_581953129">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768761_581953129">
            <w:r>
              <w:rPr>
                <w:webHidden/>
                <w:rStyle w:val="IndexLink"/>
                <w:rtl w:val="true"/>
              </w:rPr>
              <w:t>مسئولان فعال و ارشد فدراسیون</w:t>
            </w:r>
            <w:r>
              <w:rPr>
                <w:rStyle w:val="IndexLink"/>
                <w:rtl w:val="true"/>
              </w:rPr>
              <w:tab/>
            </w:r>
            <w:r>
              <w:rPr>
                <w:rStyle w:val="IndexLink"/>
              </w:rPr>
              <w:t>107</w:t>
            </w:r>
          </w:hyperlink>
        </w:p>
        <w:p>
          <w:pPr>
            <w:pStyle w:val="Contents4"/>
            <w:tabs>
              <w:tab w:val="clear" w:pos="8176"/>
              <w:tab w:val="right" w:pos="9026" w:leader="dot"/>
            </w:tabs>
            <w:rPr/>
          </w:pPr>
          <w:hyperlink w:anchor="__RefHeading___Toc1768763_581953129">
            <w:r>
              <w:rPr>
                <w:webHidden/>
                <w:rStyle w:val="IndexLink"/>
                <w:rtl w:val="true"/>
              </w:rPr>
              <w:t>پس از پیروزی انقلاب اسلامی</w:t>
            </w:r>
            <w:r>
              <w:rPr>
                <w:rStyle w:val="IndexLink"/>
                <w:rtl w:val="true"/>
              </w:rPr>
              <w:tab/>
            </w:r>
            <w:r>
              <w:rPr>
                <w:rStyle w:val="IndexLink"/>
              </w:rPr>
              <w:t>109</w:t>
            </w:r>
          </w:hyperlink>
        </w:p>
        <w:p>
          <w:pPr>
            <w:pStyle w:val="Contents5"/>
            <w:tabs>
              <w:tab w:val="clear" w:pos="7892"/>
              <w:tab w:val="right" w:pos="9026" w:leader="dot"/>
            </w:tabs>
            <w:rPr/>
          </w:pPr>
          <w:hyperlink w:anchor="__RefHeading___Toc1768765_58195312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1768767_581953129">
            <w:r>
              <w:rPr>
                <w:webHidden/>
                <w:rStyle w:val="IndexLink"/>
                <w:rtl w:val="true"/>
              </w:rPr>
              <w:t>آرم و لوگو فدراسیون</w:t>
            </w:r>
            <w:r>
              <w:rPr>
                <w:rStyle w:val="IndexLink"/>
                <w:rtl w:val="true"/>
              </w:rPr>
              <w:tab/>
            </w:r>
            <w:r>
              <w:rPr>
                <w:rStyle w:val="IndexLink"/>
              </w:rPr>
              <w:t>111</w:t>
            </w:r>
          </w:hyperlink>
        </w:p>
        <w:p>
          <w:pPr>
            <w:pStyle w:val="Contents4"/>
            <w:tabs>
              <w:tab w:val="clear" w:pos="8176"/>
              <w:tab w:val="right" w:pos="9026" w:leader="dot"/>
            </w:tabs>
            <w:rPr/>
          </w:pPr>
          <w:hyperlink w:anchor="__RefHeading___Toc1768769_581953129">
            <w:r>
              <w:rPr>
                <w:webHidden/>
                <w:rStyle w:val="IndexLink"/>
                <w:rtl w:val="true"/>
              </w:rPr>
              <w:t>تشکیل کمیته ملی پارالمپیک</w:t>
            </w:r>
            <w:r>
              <w:rPr>
                <w:rStyle w:val="IndexLink"/>
                <w:rtl w:val="true"/>
              </w:rPr>
              <w:tab/>
            </w:r>
            <w:r>
              <w:rPr>
                <w:rStyle w:val="IndexLink"/>
              </w:rPr>
              <w:t>113</w:t>
            </w:r>
          </w:hyperlink>
        </w:p>
        <w:p>
          <w:pPr>
            <w:pStyle w:val="Contents4"/>
            <w:tabs>
              <w:tab w:val="clear" w:pos="8176"/>
              <w:tab w:val="right" w:pos="9026" w:leader="dot"/>
            </w:tabs>
            <w:rPr/>
          </w:pPr>
          <w:hyperlink w:anchor="__RefHeading___Toc1768771_581953129">
            <w:r>
              <w:rPr>
                <w:webHidden/>
                <w:rStyle w:val="IndexLink"/>
                <w:rtl w:val="true"/>
              </w:rPr>
              <w:t>پیوستن معلولان ذهنی</w:t>
            </w:r>
            <w:r>
              <w:rPr>
                <w:rStyle w:val="IndexLink"/>
                <w:rtl w:val="true"/>
              </w:rPr>
              <w:tab/>
            </w:r>
            <w:r>
              <w:rPr>
                <w:rStyle w:val="IndexLink"/>
              </w:rPr>
              <w:t>115</w:t>
            </w:r>
          </w:hyperlink>
        </w:p>
        <w:p>
          <w:pPr>
            <w:pStyle w:val="Contents2"/>
            <w:tabs>
              <w:tab w:val="clear" w:pos="8743"/>
              <w:tab w:val="right" w:pos="9026" w:leader="dot"/>
            </w:tabs>
            <w:rPr/>
          </w:pPr>
          <w:hyperlink w:anchor="__RefHeading___Toc1768773_581953129">
            <w:r>
              <w:rPr>
                <w:webHidden/>
                <w:rStyle w:val="IndexLink"/>
                <w:rtl w:val="true"/>
              </w:rPr>
              <w:t>فصل سوم</w:t>
            </w:r>
            <w:r>
              <w:rPr>
                <w:rStyle w:val="IndexLink"/>
                <w:rtl w:val="true"/>
              </w:rPr>
              <w:t xml:space="preserve">: </w:t>
            </w:r>
            <w:r>
              <w:rPr>
                <w:rStyle w:val="IndexLink"/>
                <w:rtl w:val="true"/>
              </w:rPr>
              <w:t>بسکتبال با ویلچر ایرانی</w:t>
            </w:r>
            <w:r>
              <w:rPr>
                <w:rStyle w:val="IndexLink"/>
                <w:rtl w:val="true"/>
              </w:rPr>
              <w:tab/>
            </w:r>
            <w:r>
              <w:rPr>
                <w:rStyle w:val="IndexLink"/>
              </w:rPr>
              <w:t>117</w:t>
            </w:r>
          </w:hyperlink>
        </w:p>
        <w:p>
          <w:pPr>
            <w:pStyle w:val="Contents3"/>
            <w:tabs>
              <w:tab w:val="clear" w:pos="8459"/>
              <w:tab w:val="right" w:pos="9026" w:leader="dot"/>
            </w:tabs>
            <w:rPr/>
          </w:pPr>
          <w:hyperlink w:anchor="__RefHeading___Toc1768775_581953129">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1768777_581953129">
            <w:r>
              <w:rPr>
                <w:webHidden/>
                <w:rStyle w:val="IndexLink"/>
                <w:rtl w:val="true"/>
              </w:rPr>
              <w:t>شکل‌گیری تیم بسکتبال با ویلچر</w:t>
            </w:r>
            <w:r>
              <w:rPr>
                <w:rStyle w:val="IndexLink"/>
                <w:rtl w:val="true"/>
              </w:rPr>
              <w:tab/>
            </w:r>
            <w:r>
              <w:rPr>
                <w:rStyle w:val="IndexLink"/>
              </w:rPr>
              <w:t>119</w:t>
            </w:r>
          </w:hyperlink>
        </w:p>
        <w:p>
          <w:pPr>
            <w:pStyle w:val="Contents4"/>
            <w:tabs>
              <w:tab w:val="clear" w:pos="8176"/>
              <w:tab w:val="right" w:pos="9026" w:leader="dot"/>
            </w:tabs>
            <w:rPr/>
          </w:pPr>
          <w:hyperlink w:anchor="__RefHeading___Toc1768779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768781_581953129">
            <w:r>
              <w:rPr>
                <w:webHidden/>
                <w:rStyle w:val="IndexLink"/>
                <w:rtl w:val="true"/>
              </w:rPr>
              <w:t>شکل اجرای بازی</w:t>
            </w:r>
            <w:r>
              <w:rPr>
                <w:rStyle w:val="IndexLink"/>
                <w:rtl w:val="true"/>
              </w:rPr>
              <w:tab/>
            </w:r>
            <w:r>
              <w:rPr>
                <w:rStyle w:val="IndexLink"/>
              </w:rPr>
              <w:t>119</w:t>
            </w:r>
          </w:hyperlink>
        </w:p>
        <w:p>
          <w:pPr>
            <w:pStyle w:val="Contents5"/>
            <w:tabs>
              <w:tab w:val="clear" w:pos="7892"/>
              <w:tab w:val="right" w:pos="9026" w:leader="dot"/>
            </w:tabs>
            <w:rPr/>
          </w:pPr>
          <w:hyperlink w:anchor="__RefHeading___Toc1768783_581953129">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768785_581953129">
            <w:r>
              <w:rPr>
                <w:webHidden/>
                <w:rStyle w:val="IndexLink"/>
                <w:rtl w:val="true"/>
              </w:rPr>
              <w:t>قوانین و ضوابط</w:t>
            </w:r>
            <w:r>
              <w:rPr>
                <w:rStyle w:val="IndexLink"/>
                <w:rtl w:val="true"/>
              </w:rPr>
              <w:tab/>
            </w:r>
            <w:r>
              <w:rPr>
                <w:rStyle w:val="IndexLink"/>
              </w:rPr>
              <w:t>120</w:t>
            </w:r>
          </w:hyperlink>
        </w:p>
        <w:p>
          <w:pPr>
            <w:pStyle w:val="Contents5"/>
            <w:tabs>
              <w:tab w:val="clear" w:pos="7892"/>
              <w:tab w:val="right" w:pos="9026" w:leader="dot"/>
            </w:tabs>
            <w:rPr/>
          </w:pPr>
          <w:hyperlink w:anchor="__RefHeading___Toc1768787_581953129">
            <w:r>
              <w:rPr>
                <w:webHidden/>
                <w:rStyle w:val="IndexLink"/>
                <w:rtl w:val="true"/>
              </w:rPr>
              <w:t>پیشینه</w:t>
            </w:r>
            <w:r>
              <w:rPr>
                <w:rStyle w:val="IndexLink"/>
                <w:rtl w:val="true"/>
              </w:rPr>
              <w:tab/>
            </w:r>
            <w:r>
              <w:rPr>
                <w:rStyle w:val="IndexLink"/>
              </w:rPr>
              <w:t>120</w:t>
            </w:r>
          </w:hyperlink>
        </w:p>
        <w:p>
          <w:pPr>
            <w:pStyle w:val="Contents4"/>
            <w:tabs>
              <w:tab w:val="clear" w:pos="8176"/>
              <w:tab w:val="right" w:pos="9026" w:leader="dot"/>
            </w:tabs>
            <w:rPr/>
          </w:pPr>
          <w:hyperlink w:anchor="__RefHeading___Toc1768789_581953129">
            <w:r>
              <w:rPr>
                <w:webHidden/>
                <w:rStyle w:val="IndexLink"/>
                <w:rtl w:val="true"/>
              </w:rPr>
              <w:t>تیم‌های ایرانی</w:t>
            </w:r>
            <w:r>
              <w:rPr>
                <w:rStyle w:val="IndexLink"/>
                <w:rtl w:val="true"/>
              </w:rPr>
              <w:tab/>
            </w:r>
            <w:r>
              <w:rPr>
                <w:rStyle w:val="IndexLink"/>
              </w:rPr>
              <w:t>121</w:t>
            </w:r>
          </w:hyperlink>
        </w:p>
        <w:p>
          <w:pPr>
            <w:pStyle w:val="Contents4"/>
            <w:tabs>
              <w:tab w:val="clear" w:pos="8176"/>
              <w:tab w:val="right" w:pos="9026" w:leader="dot"/>
            </w:tabs>
            <w:rPr/>
          </w:pPr>
          <w:hyperlink w:anchor="__RefHeading___Toc1768791_581953129">
            <w:r>
              <w:rPr>
                <w:webHidden/>
                <w:rStyle w:val="IndexLink"/>
                <w:rtl w:val="true"/>
              </w:rPr>
              <w:t>تشکیل تیم ملی ایران</w:t>
            </w:r>
            <w:r>
              <w:rPr>
                <w:rStyle w:val="IndexLink"/>
                <w:rtl w:val="true"/>
              </w:rPr>
              <w:tab/>
            </w:r>
            <w:r>
              <w:rPr>
                <w:rStyle w:val="IndexLink"/>
              </w:rPr>
              <w:t>123</w:t>
            </w:r>
          </w:hyperlink>
        </w:p>
        <w:p>
          <w:pPr>
            <w:pStyle w:val="Contents5"/>
            <w:tabs>
              <w:tab w:val="clear" w:pos="7892"/>
              <w:tab w:val="right" w:pos="9026" w:leader="dot"/>
            </w:tabs>
            <w:rPr/>
          </w:pPr>
          <w:hyperlink w:anchor="__RefHeading___Toc1768793_581953129">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768795_581953129">
            <w:r>
              <w:rPr>
                <w:webHidden/>
                <w:rStyle w:val="IndexLink"/>
                <w:rtl w:val="true"/>
              </w:rPr>
              <w:t>مسابقات برون کشوری</w:t>
            </w:r>
            <w:r>
              <w:rPr>
                <w:rStyle w:val="IndexLink"/>
                <w:rtl w:val="true"/>
              </w:rPr>
              <w:tab/>
            </w:r>
            <w:r>
              <w:rPr>
                <w:rStyle w:val="IndexLink"/>
              </w:rPr>
              <w:t>124</w:t>
            </w:r>
          </w:hyperlink>
        </w:p>
        <w:p>
          <w:pPr>
            <w:pStyle w:val="Contents4"/>
            <w:tabs>
              <w:tab w:val="clear" w:pos="8176"/>
              <w:tab w:val="right" w:pos="9026" w:leader="dot"/>
            </w:tabs>
            <w:rPr/>
          </w:pPr>
          <w:hyperlink w:anchor="__RefHeading___Toc1768797_581953129">
            <w:r>
              <w:rPr>
                <w:webHidden/>
                <w:rStyle w:val="IndexLink"/>
                <w:rtl w:val="true"/>
              </w:rPr>
              <w:t>سیر تحولات</w:t>
            </w:r>
            <w:r>
              <w:rPr>
                <w:rStyle w:val="IndexLink"/>
                <w:rtl w:val="true"/>
              </w:rPr>
              <w:tab/>
            </w:r>
            <w:r>
              <w:rPr>
                <w:rStyle w:val="IndexLink"/>
              </w:rPr>
              <w:t>124</w:t>
            </w:r>
          </w:hyperlink>
        </w:p>
        <w:p>
          <w:pPr>
            <w:pStyle w:val="Contents3"/>
            <w:tabs>
              <w:tab w:val="clear" w:pos="8459"/>
              <w:tab w:val="right" w:pos="9026" w:leader="dot"/>
            </w:tabs>
            <w:rPr/>
          </w:pPr>
          <w:hyperlink w:anchor="__RefHeading___Toc1768799_581953129">
            <w:r>
              <w:rPr>
                <w:webHidden/>
                <w:rStyle w:val="IndexLink"/>
                <w:rtl w:val="true"/>
              </w:rPr>
              <w:t>انتقال تجارب و گسترش</w:t>
            </w:r>
            <w:r>
              <w:rPr>
                <w:rStyle w:val="IndexLink"/>
                <w:rtl w:val="true"/>
              </w:rPr>
              <w:tab/>
            </w:r>
            <w:r>
              <w:rPr>
                <w:rStyle w:val="IndexLink"/>
              </w:rPr>
              <w:t>128</w:t>
            </w:r>
          </w:hyperlink>
        </w:p>
        <w:p>
          <w:pPr>
            <w:pStyle w:val="Contents4"/>
            <w:tabs>
              <w:tab w:val="clear" w:pos="8176"/>
              <w:tab w:val="right" w:pos="9026" w:leader="dot"/>
            </w:tabs>
            <w:rPr/>
          </w:pPr>
          <w:hyperlink w:anchor="__RefHeading___Toc1768801_581953129">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1768803_581953129">
            <w:r>
              <w:rPr>
                <w:webHidden/>
                <w:rStyle w:val="IndexLink"/>
                <w:rtl w:val="true"/>
              </w:rPr>
              <w:t>الگوگیری و توسعه</w:t>
            </w:r>
            <w:r>
              <w:rPr>
                <w:rStyle w:val="IndexLink"/>
                <w:rtl w:val="true"/>
              </w:rPr>
              <w:tab/>
            </w:r>
            <w:r>
              <w:rPr>
                <w:rStyle w:val="IndexLink"/>
              </w:rPr>
              <w:t>128</w:t>
            </w:r>
          </w:hyperlink>
        </w:p>
        <w:p>
          <w:pPr>
            <w:pStyle w:val="Contents4"/>
            <w:tabs>
              <w:tab w:val="clear" w:pos="8176"/>
              <w:tab w:val="right" w:pos="9026" w:leader="dot"/>
            </w:tabs>
            <w:rPr/>
          </w:pPr>
          <w:hyperlink w:anchor="__RefHeading___Toc1768805_581953129">
            <w:r>
              <w:rPr>
                <w:webHidden/>
                <w:rStyle w:val="IndexLink"/>
                <w:rtl w:val="true"/>
              </w:rPr>
              <w:t>مقررات و ضوابط</w:t>
            </w:r>
            <w:r>
              <w:rPr>
                <w:rStyle w:val="IndexLink"/>
                <w:rtl w:val="true"/>
              </w:rPr>
              <w:tab/>
            </w:r>
            <w:r>
              <w:rPr>
                <w:rStyle w:val="IndexLink"/>
              </w:rPr>
              <w:t>130</w:t>
            </w:r>
          </w:hyperlink>
        </w:p>
        <w:p>
          <w:pPr>
            <w:pStyle w:val="Contents4"/>
            <w:tabs>
              <w:tab w:val="clear" w:pos="8176"/>
              <w:tab w:val="right" w:pos="9026" w:leader="dot"/>
            </w:tabs>
            <w:rPr/>
          </w:pPr>
          <w:hyperlink w:anchor="__RefHeading___Toc1768807_581953129">
            <w:r>
              <w:rPr>
                <w:webHidden/>
                <w:rStyle w:val="IndexLink"/>
                <w:rtl w:val="true"/>
              </w:rPr>
              <w:t>کلاس‌بندی بازیکنان</w:t>
            </w:r>
            <w:r>
              <w:rPr>
                <w:rStyle w:val="IndexLink"/>
                <w:rtl w:val="true"/>
              </w:rPr>
              <w:tab/>
            </w:r>
            <w:r>
              <w:rPr>
                <w:rStyle w:val="IndexLink"/>
              </w:rPr>
              <w:t>131</w:t>
            </w:r>
          </w:hyperlink>
        </w:p>
        <w:p>
          <w:pPr>
            <w:pStyle w:val="Contents3"/>
            <w:tabs>
              <w:tab w:val="clear" w:pos="8459"/>
              <w:tab w:val="right" w:pos="9026" w:leader="dot"/>
            </w:tabs>
            <w:rPr/>
          </w:pPr>
          <w:hyperlink w:anchor="__RefHeading___Toc1768809_581953129">
            <w:r>
              <w:rPr>
                <w:webHidden/>
                <w:rStyle w:val="IndexLink"/>
                <w:rtl w:val="true"/>
              </w:rPr>
              <w:t>آسیب‌شناسی</w:t>
            </w:r>
            <w:r>
              <w:rPr>
                <w:rStyle w:val="IndexLink"/>
                <w:rtl w:val="true"/>
              </w:rPr>
              <w:tab/>
            </w:r>
            <w:r>
              <w:rPr>
                <w:rStyle w:val="IndexLink"/>
              </w:rPr>
              <w:t>134</w:t>
            </w:r>
          </w:hyperlink>
        </w:p>
        <w:p>
          <w:pPr>
            <w:pStyle w:val="Contents4"/>
            <w:tabs>
              <w:tab w:val="clear" w:pos="8176"/>
              <w:tab w:val="right" w:pos="9026" w:leader="dot"/>
            </w:tabs>
            <w:rPr/>
          </w:pPr>
          <w:hyperlink w:anchor="__RefHeading___Toc1768811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768813_581953129">
            <w:r>
              <w:rPr>
                <w:webHidden/>
                <w:rStyle w:val="IndexLink"/>
                <w:rtl w:val="true"/>
              </w:rPr>
              <w:t>ورزش همگانی و ضرورت توسعه آن</w:t>
            </w:r>
            <w:r>
              <w:rPr>
                <w:rStyle w:val="IndexLink"/>
                <w:rtl w:val="true"/>
              </w:rPr>
              <w:tab/>
            </w:r>
            <w:r>
              <w:rPr>
                <w:rStyle w:val="IndexLink"/>
              </w:rPr>
              <w:t>134</w:t>
            </w:r>
          </w:hyperlink>
        </w:p>
        <w:p>
          <w:pPr>
            <w:pStyle w:val="Contents4"/>
            <w:tabs>
              <w:tab w:val="clear" w:pos="8176"/>
              <w:tab w:val="right" w:pos="9026" w:leader="dot"/>
            </w:tabs>
            <w:rPr/>
          </w:pPr>
          <w:hyperlink w:anchor="__RefHeading___Toc1768815_581953129">
            <w:r>
              <w:rPr>
                <w:webHidden/>
                <w:rStyle w:val="IndexLink"/>
                <w:rtl w:val="true"/>
              </w:rPr>
              <w:t>تأسیس انجمن ورزشی بانوان و تحولات بعدی</w:t>
            </w:r>
            <w:r>
              <w:rPr>
                <w:rStyle w:val="IndexLink"/>
                <w:rtl w:val="true"/>
              </w:rPr>
              <w:tab/>
            </w:r>
            <w:r>
              <w:rPr>
                <w:rStyle w:val="IndexLink"/>
              </w:rPr>
              <w:t>135</w:t>
            </w:r>
          </w:hyperlink>
        </w:p>
        <w:p>
          <w:pPr>
            <w:pStyle w:val="Contents4"/>
            <w:tabs>
              <w:tab w:val="clear" w:pos="8176"/>
              <w:tab w:val="right" w:pos="9026" w:leader="dot"/>
            </w:tabs>
            <w:rPr/>
          </w:pPr>
          <w:hyperlink w:anchor="__RefHeading___Toc1768817_581953129">
            <w:r>
              <w:rPr>
                <w:webHidden/>
                <w:rStyle w:val="IndexLink"/>
                <w:rtl w:val="true"/>
              </w:rPr>
              <w:t>جایگاه جهانی</w:t>
            </w:r>
            <w:r>
              <w:rPr>
                <w:rStyle w:val="IndexLink"/>
                <w:rtl w:val="true"/>
              </w:rPr>
              <w:tab/>
            </w:r>
            <w:r>
              <w:rPr>
                <w:rStyle w:val="IndexLink"/>
              </w:rPr>
              <w:t>137</w:t>
            </w:r>
          </w:hyperlink>
        </w:p>
        <w:p>
          <w:pPr>
            <w:pStyle w:val="Contents4"/>
            <w:tabs>
              <w:tab w:val="clear" w:pos="8176"/>
              <w:tab w:val="right" w:pos="9026" w:leader="dot"/>
            </w:tabs>
            <w:rPr/>
          </w:pPr>
          <w:hyperlink w:anchor="__RefHeading___Toc1768819_581953129">
            <w:r>
              <w:rPr>
                <w:webHidden/>
                <w:rStyle w:val="IndexLink"/>
                <w:rtl w:val="true"/>
              </w:rPr>
              <w:t>موانع و مشکلات</w:t>
            </w:r>
            <w:r>
              <w:rPr>
                <w:rStyle w:val="IndexLink"/>
                <w:rtl w:val="true"/>
              </w:rPr>
              <w:tab/>
            </w:r>
            <w:r>
              <w:rPr>
                <w:rStyle w:val="IndexLink"/>
              </w:rPr>
              <w:t>138</w:t>
            </w:r>
          </w:hyperlink>
        </w:p>
        <w:p>
          <w:pPr>
            <w:pStyle w:val="Contents2"/>
            <w:tabs>
              <w:tab w:val="clear" w:pos="8743"/>
              <w:tab w:val="right" w:pos="9026" w:leader="dot"/>
            </w:tabs>
            <w:rPr/>
          </w:pPr>
          <w:hyperlink w:anchor="__RefHeading___Toc1768821_581953129">
            <w:r>
              <w:rPr>
                <w:webHidden/>
                <w:rStyle w:val="IndexLink"/>
                <w:rtl w:val="true"/>
              </w:rPr>
              <w:t>فصل چهارم</w:t>
            </w:r>
            <w:r>
              <w:rPr>
                <w:rStyle w:val="IndexLink"/>
                <w:rtl w:val="true"/>
              </w:rPr>
              <w:t xml:space="preserve">: </w:t>
            </w:r>
            <w:r>
              <w:rPr>
                <w:rStyle w:val="IndexLink"/>
                <w:rtl w:val="true"/>
              </w:rPr>
              <w:t>نشست مشترک ورزشکاران قمی و تیم ملی</w:t>
            </w:r>
            <w:r>
              <w:rPr>
                <w:rStyle w:val="IndexLink"/>
                <w:rtl w:val="true"/>
              </w:rPr>
              <w:tab/>
            </w:r>
            <w:r>
              <w:rPr>
                <w:rStyle w:val="IndexLink"/>
              </w:rPr>
              <w:t>141</w:t>
            </w:r>
          </w:hyperlink>
        </w:p>
        <w:p>
          <w:pPr>
            <w:pStyle w:val="Contents3"/>
            <w:tabs>
              <w:tab w:val="clear" w:pos="8459"/>
              <w:tab w:val="right" w:pos="9026" w:leader="dot"/>
            </w:tabs>
            <w:rPr/>
          </w:pPr>
          <w:hyperlink w:anchor="__RefHeading___Toc1768823_581953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1768825_581953129">
            <w:r>
              <w:rPr>
                <w:webHidden/>
                <w:rStyle w:val="IndexLink"/>
                <w:rtl w:val="true"/>
              </w:rPr>
              <w:t>معرفی و معارفه</w:t>
            </w:r>
            <w:r>
              <w:rPr>
                <w:rStyle w:val="IndexLink"/>
                <w:rtl w:val="true"/>
              </w:rPr>
              <w:tab/>
            </w:r>
            <w:r>
              <w:rPr>
                <w:rStyle w:val="IndexLink"/>
              </w:rPr>
              <w:t>143</w:t>
            </w:r>
          </w:hyperlink>
        </w:p>
        <w:p>
          <w:pPr>
            <w:pStyle w:val="Contents4"/>
            <w:tabs>
              <w:tab w:val="clear" w:pos="8176"/>
              <w:tab w:val="right" w:pos="9026" w:leader="dot"/>
            </w:tabs>
            <w:rPr/>
          </w:pPr>
          <w:hyperlink w:anchor="__RefHeading___Toc1768827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768829_581953129">
            <w:r>
              <w:rPr>
                <w:webHidden/>
                <w:rStyle w:val="IndexLink"/>
                <w:rtl w:val="true"/>
              </w:rPr>
              <w:t>شیوه اجرای نشست</w:t>
            </w:r>
            <w:r>
              <w:rPr>
                <w:rStyle w:val="IndexLink"/>
                <w:rtl w:val="true"/>
              </w:rPr>
              <w:tab/>
            </w:r>
            <w:r>
              <w:rPr>
                <w:rStyle w:val="IndexLink"/>
              </w:rPr>
              <w:t>143</w:t>
            </w:r>
          </w:hyperlink>
        </w:p>
        <w:p>
          <w:pPr>
            <w:pStyle w:val="Contents4"/>
            <w:tabs>
              <w:tab w:val="clear" w:pos="8176"/>
              <w:tab w:val="right" w:pos="9026" w:leader="dot"/>
            </w:tabs>
            <w:rPr/>
          </w:pPr>
          <w:hyperlink w:anchor="__RefHeading___Toc1768831_581953129">
            <w:r>
              <w:rPr>
                <w:webHidden/>
                <w:rStyle w:val="IndexLink"/>
                <w:rtl w:val="true"/>
              </w:rPr>
              <w:t>رقیه امیری</w:t>
            </w:r>
            <w:r>
              <w:rPr>
                <w:rStyle w:val="IndexLink"/>
                <w:rtl w:val="true"/>
              </w:rPr>
              <w:tab/>
            </w:r>
            <w:r>
              <w:rPr>
                <w:rStyle w:val="IndexLink"/>
              </w:rPr>
              <w:t>144</w:t>
            </w:r>
          </w:hyperlink>
        </w:p>
        <w:p>
          <w:pPr>
            <w:pStyle w:val="Contents4"/>
            <w:tabs>
              <w:tab w:val="clear" w:pos="8176"/>
              <w:tab w:val="right" w:pos="9026" w:leader="dot"/>
            </w:tabs>
            <w:rPr/>
          </w:pPr>
          <w:hyperlink w:anchor="__RefHeading___Toc1768833_581953129">
            <w:r>
              <w:rPr>
                <w:webHidden/>
                <w:rStyle w:val="IndexLink"/>
                <w:rtl w:val="true"/>
              </w:rPr>
              <w:t>مهری باقرپور هل آباد</w:t>
            </w:r>
            <w:r>
              <w:rPr>
                <w:rStyle w:val="IndexLink"/>
                <w:rtl w:val="true"/>
              </w:rPr>
              <w:tab/>
            </w:r>
            <w:r>
              <w:rPr>
                <w:rStyle w:val="IndexLink"/>
              </w:rPr>
              <w:t>145</w:t>
            </w:r>
          </w:hyperlink>
        </w:p>
        <w:p>
          <w:pPr>
            <w:pStyle w:val="Contents4"/>
            <w:tabs>
              <w:tab w:val="clear" w:pos="8176"/>
              <w:tab w:val="right" w:pos="9026" w:leader="dot"/>
            </w:tabs>
            <w:rPr/>
          </w:pPr>
          <w:hyperlink w:anchor="__RefHeading___Toc1768835_581953129">
            <w:r>
              <w:rPr>
                <w:webHidden/>
                <w:rStyle w:val="IndexLink"/>
                <w:rtl w:val="true"/>
              </w:rPr>
              <w:t>فتانه پورات</w:t>
            </w:r>
            <w:r>
              <w:rPr>
                <w:rStyle w:val="IndexLink"/>
                <w:rtl w:val="true"/>
              </w:rPr>
              <w:tab/>
            </w:r>
            <w:r>
              <w:rPr>
                <w:rStyle w:val="IndexLink"/>
              </w:rPr>
              <w:t>145</w:t>
            </w:r>
          </w:hyperlink>
        </w:p>
        <w:p>
          <w:pPr>
            <w:pStyle w:val="Contents4"/>
            <w:tabs>
              <w:tab w:val="clear" w:pos="8176"/>
              <w:tab w:val="right" w:pos="9026" w:leader="dot"/>
            </w:tabs>
            <w:rPr/>
          </w:pPr>
          <w:hyperlink w:anchor="__RefHeading___Toc1768837_581953129">
            <w:r>
              <w:rPr>
                <w:webHidden/>
                <w:rStyle w:val="IndexLink"/>
                <w:rtl w:val="true"/>
              </w:rPr>
              <w:t>زهرا حبیبی</w:t>
            </w:r>
            <w:r>
              <w:rPr>
                <w:rStyle w:val="IndexLink"/>
                <w:rtl w:val="true"/>
              </w:rPr>
              <w:tab/>
            </w:r>
            <w:r>
              <w:rPr>
                <w:rStyle w:val="IndexLink"/>
              </w:rPr>
              <w:t>146</w:t>
            </w:r>
          </w:hyperlink>
        </w:p>
        <w:p>
          <w:pPr>
            <w:pStyle w:val="Contents4"/>
            <w:tabs>
              <w:tab w:val="clear" w:pos="8176"/>
              <w:tab w:val="right" w:pos="9026" w:leader="dot"/>
            </w:tabs>
            <w:rPr/>
          </w:pPr>
          <w:hyperlink w:anchor="__RefHeading___Toc1768839_581953129">
            <w:r>
              <w:rPr>
                <w:webHidden/>
                <w:rStyle w:val="IndexLink"/>
                <w:rtl w:val="true"/>
              </w:rPr>
              <w:t>سحر حیدری</w:t>
            </w:r>
            <w:r>
              <w:rPr>
                <w:rStyle w:val="IndexLink"/>
                <w:rtl w:val="true"/>
              </w:rPr>
              <w:tab/>
            </w:r>
            <w:r>
              <w:rPr>
                <w:rStyle w:val="IndexLink"/>
              </w:rPr>
              <w:t>146</w:t>
            </w:r>
          </w:hyperlink>
        </w:p>
        <w:p>
          <w:pPr>
            <w:pStyle w:val="Contents4"/>
            <w:tabs>
              <w:tab w:val="clear" w:pos="8176"/>
              <w:tab w:val="right" w:pos="9026" w:leader="dot"/>
            </w:tabs>
            <w:rPr/>
          </w:pPr>
          <w:hyperlink w:anchor="__RefHeading___Toc1768841_581953129">
            <w:r>
              <w:rPr>
                <w:webHidden/>
                <w:rStyle w:val="IndexLink"/>
                <w:rtl w:val="true"/>
              </w:rPr>
              <w:t>مهدیه خاکباز</w:t>
            </w:r>
            <w:r>
              <w:rPr>
                <w:rStyle w:val="IndexLink"/>
                <w:rtl w:val="true"/>
              </w:rPr>
              <w:tab/>
            </w:r>
            <w:r>
              <w:rPr>
                <w:rStyle w:val="IndexLink"/>
              </w:rPr>
              <w:t>147</w:t>
            </w:r>
          </w:hyperlink>
        </w:p>
        <w:p>
          <w:pPr>
            <w:pStyle w:val="Contents4"/>
            <w:tabs>
              <w:tab w:val="clear" w:pos="8176"/>
              <w:tab w:val="right" w:pos="9026" w:leader="dot"/>
            </w:tabs>
            <w:rPr/>
          </w:pPr>
          <w:hyperlink w:anchor="__RefHeading___Toc1768843_581953129">
            <w:r>
              <w:rPr>
                <w:webHidden/>
                <w:rStyle w:val="IndexLink"/>
                <w:rtl w:val="true"/>
              </w:rPr>
              <w:t>مریم دهستانی</w:t>
            </w:r>
            <w:r>
              <w:rPr>
                <w:rStyle w:val="IndexLink"/>
                <w:rtl w:val="true"/>
              </w:rPr>
              <w:tab/>
            </w:r>
            <w:r>
              <w:rPr>
                <w:rStyle w:val="IndexLink"/>
              </w:rPr>
              <w:t>147</w:t>
            </w:r>
          </w:hyperlink>
        </w:p>
        <w:p>
          <w:pPr>
            <w:pStyle w:val="Contents4"/>
            <w:tabs>
              <w:tab w:val="clear" w:pos="8176"/>
              <w:tab w:val="right" w:pos="9026" w:leader="dot"/>
            </w:tabs>
            <w:rPr/>
          </w:pPr>
          <w:hyperlink w:anchor="__RefHeading___Toc1768845_581953129">
            <w:r>
              <w:rPr>
                <w:webHidden/>
                <w:rStyle w:val="IndexLink"/>
                <w:rtl w:val="true"/>
              </w:rPr>
              <w:t>مهسا سعادت</w:t>
            </w:r>
            <w:r>
              <w:rPr>
                <w:rStyle w:val="IndexLink"/>
                <w:rtl w:val="true"/>
              </w:rPr>
              <w:tab/>
            </w:r>
            <w:r>
              <w:rPr>
                <w:rStyle w:val="IndexLink"/>
              </w:rPr>
              <w:t>148</w:t>
            </w:r>
          </w:hyperlink>
        </w:p>
        <w:p>
          <w:pPr>
            <w:pStyle w:val="Contents4"/>
            <w:tabs>
              <w:tab w:val="clear" w:pos="8176"/>
              <w:tab w:val="right" w:pos="9026" w:leader="dot"/>
            </w:tabs>
            <w:rPr/>
          </w:pPr>
          <w:hyperlink w:anchor="__RefHeading___Toc1768847_581953129">
            <w:r>
              <w:rPr>
                <w:webHidden/>
                <w:rStyle w:val="IndexLink"/>
                <w:rtl w:val="true"/>
              </w:rPr>
              <w:t>ندا فراستی</w:t>
            </w:r>
            <w:r>
              <w:rPr>
                <w:rStyle w:val="IndexLink"/>
                <w:rtl w:val="true"/>
              </w:rPr>
              <w:tab/>
            </w:r>
            <w:r>
              <w:rPr>
                <w:rStyle w:val="IndexLink"/>
              </w:rPr>
              <w:t>149</w:t>
            </w:r>
          </w:hyperlink>
        </w:p>
        <w:p>
          <w:pPr>
            <w:pStyle w:val="Contents4"/>
            <w:tabs>
              <w:tab w:val="clear" w:pos="8176"/>
              <w:tab w:val="right" w:pos="9026" w:leader="dot"/>
            </w:tabs>
            <w:rPr/>
          </w:pPr>
          <w:hyperlink w:anchor="__RefHeading___Toc1768849_581953129">
            <w:r>
              <w:rPr>
                <w:webHidden/>
                <w:rStyle w:val="IndexLink"/>
                <w:rtl w:val="true"/>
              </w:rPr>
              <w:t>ناهید کرمی</w:t>
            </w:r>
            <w:r>
              <w:rPr>
                <w:rStyle w:val="IndexLink"/>
                <w:rtl w:val="true"/>
              </w:rPr>
              <w:tab/>
            </w:r>
            <w:r>
              <w:rPr>
                <w:rStyle w:val="IndexLink"/>
              </w:rPr>
              <w:t>149</w:t>
            </w:r>
          </w:hyperlink>
        </w:p>
        <w:p>
          <w:pPr>
            <w:pStyle w:val="Contents4"/>
            <w:tabs>
              <w:tab w:val="clear" w:pos="8176"/>
              <w:tab w:val="right" w:pos="9026" w:leader="dot"/>
            </w:tabs>
            <w:rPr/>
          </w:pPr>
          <w:hyperlink w:anchor="__RefHeading___Toc1768851_581953129">
            <w:r>
              <w:rPr>
                <w:webHidden/>
                <w:rStyle w:val="IndexLink"/>
                <w:rtl w:val="true"/>
              </w:rPr>
              <w:t>سمیه کهزادپور</w:t>
            </w:r>
            <w:r>
              <w:rPr>
                <w:rStyle w:val="IndexLink"/>
                <w:rtl w:val="true"/>
              </w:rPr>
              <w:tab/>
            </w:r>
            <w:r>
              <w:rPr>
                <w:rStyle w:val="IndexLink"/>
              </w:rPr>
              <w:t>149</w:t>
            </w:r>
          </w:hyperlink>
        </w:p>
        <w:p>
          <w:pPr>
            <w:pStyle w:val="Contents4"/>
            <w:tabs>
              <w:tab w:val="clear" w:pos="8176"/>
              <w:tab w:val="right" w:pos="9026" w:leader="dot"/>
            </w:tabs>
            <w:rPr/>
          </w:pPr>
          <w:hyperlink w:anchor="__RefHeading___Toc1768853_581953129">
            <w:r>
              <w:rPr>
                <w:webHidden/>
                <w:rStyle w:val="IndexLink"/>
                <w:rtl w:val="true"/>
              </w:rPr>
              <w:t>لیلا ملکی</w:t>
            </w:r>
            <w:r>
              <w:rPr>
                <w:rStyle w:val="IndexLink"/>
                <w:rtl w:val="true"/>
              </w:rPr>
              <w:tab/>
            </w:r>
            <w:r>
              <w:rPr>
                <w:rStyle w:val="IndexLink"/>
              </w:rPr>
              <w:t>150</w:t>
            </w:r>
          </w:hyperlink>
        </w:p>
        <w:p>
          <w:pPr>
            <w:pStyle w:val="Contents4"/>
            <w:tabs>
              <w:tab w:val="clear" w:pos="8176"/>
              <w:tab w:val="right" w:pos="9026" w:leader="dot"/>
            </w:tabs>
            <w:rPr/>
          </w:pPr>
          <w:hyperlink w:anchor="__RefHeading___Toc1768855_581953129">
            <w:r>
              <w:rPr>
                <w:webHidden/>
                <w:rStyle w:val="IndexLink"/>
                <w:rtl w:val="true"/>
              </w:rPr>
              <w:t>ثریا نوری</w:t>
            </w:r>
            <w:r>
              <w:rPr>
                <w:rStyle w:val="IndexLink"/>
                <w:rtl w:val="true"/>
              </w:rPr>
              <w:tab/>
            </w:r>
            <w:r>
              <w:rPr>
                <w:rStyle w:val="IndexLink"/>
              </w:rPr>
              <w:t>152</w:t>
            </w:r>
          </w:hyperlink>
        </w:p>
        <w:p>
          <w:pPr>
            <w:pStyle w:val="Contents4"/>
            <w:tabs>
              <w:tab w:val="clear" w:pos="8176"/>
              <w:tab w:val="right" w:pos="9026" w:leader="dot"/>
            </w:tabs>
            <w:rPr/>
          </w:pPr>
          <w:hyperlink w:anchor="__RefHeading___Toc1768857_581953129">
            <w:r>
              <w:rPr>
                <w:webHidden/>
                <w:rStyle w:val="IndexLink"/>
                <w:rtl w:val="true"/>
              </w:rPr>
              <w:t>آزاده همایون‌پور</w:t>
            </w:r>
            <w:r>
              <w:rPr>
                <w:rStyle w:val="IndexLink"/>
                <w:rtl w:val="true"/>
              </w:rPr>
              <w:tab/>
            </w:r>
            <w:r>
              <w:rPr>
                <w:rStyle w:val="IndexLink"/>
              </w:rPr>
              <w:t>152</w:t>
            </w:r>
          </w:hyperlink>
        </w:p>
        <w:p>
          <w:pPr>
            <w:pStyle w:val="Contents4"/>
            <w:tabs>
              <w:tab w:val="clear" w:pos="8176"/>
              <w:tab w:val="right" w:pos="9026" w:leader="dot"/>
            </w:tabs>
            <w:rPr/>
          </w:pPr>
          <w:hyperlink w:anchor="__RefHeading___Toc1768859_581953129">
            <w:r>
              <w:rPr>
                <w:webHidden/>
                <w:rStyle w:val="IndexLink"/>
                <w:rtl w:val="true"/>
              </w:rPr>
              <w:t>ورزشکاران قمی</w:t>
            </w:r>
            <w:r>
              <w:rPr>
                <w:rStyle w:val="IndexLink"/>
                <w:rtl w:val="true"/>
              </w:rPr>
              <w:tab/>
            </w:r>
            <w:r>
              <w:rPr>
                <w:rStyle w:val="IndexLink"/>
              </w:rPr>
              <w:t>154</w:t>
            </w:r>
          </w:hyperlink>
        </w:p>
        <w:p>
          <w:pPr>
            <w:pStyle w:val="Contents5"/>
            <w:tabs>
              <w:tab w:val="clear" w:pos="7892"/>
              <w:tab w:val="right" w:pos="9026" w:leader="dot"/>
            </w:tabs>
            <w:rPr/>
          </w:pPr>
          <w:hyperlink w:anchor="__RefHeading___Toc1768861_581953129">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768863_581953129">
            <w:r>
              <w:rPr>
                <w:webHidden/>
                <w:rStyle w:val="IndexLink"/>
                <w:rtl w:val="true"/>
              </w:rPr>
              <w:t>محمد پیروزمنش</w:t>
            </w:r>
            <w:r>
              <w:rPr>
                <w:rStyle w:val="IndexLink"/>
                <w:rtl w:val="true"/>
              </w:rPr>
              <w:tab/>
            </w:r>
            <w:r>
              <w:rPr>
                <w:rStyle w:val="IndexLink"/>
              </w:rPr>
              <w:t>154</w:t>
            </w:r>
          </w:hyperlink>
        </w:p>
        <w:p>
          <w:pPr>
            <w:pStyle w:val="Contents5"/>
            <w:tabs>
              <w:tab w:val="clear" w:pos="7892"/>
              <w:tab w:val="right" w:pos="9026" w:leader="dot"/>
            </w:tabs>
            <w:rPr/>
          </w:pPr>
          <w:hyperlink w:anchor="__RefHeading___Toc1768865_581953129">
            <w:r>
              <w:rPr>
                <w:webHidden/>
                <w:rStyle w:val="IndexLink"/>
                <w:rtl w:val="true"/>
              </w:rPr>
              <w:t>اعظم آرزومند</w:t>
            </w:r>
            <w:r>
              <w:rPr>
                <w:rStyle w:val="IndexLink"/>
                <w:rtl w:val="true"/>
              </w:rPr>
              <w:tab/>
            </w:r>
            <w:r>
              <w:rPr>
                <w:rStyle w:val="IndexLink"/>
              </w:rPr>
              <w:t>156</w:t>
            </w:r>
          </w:hyperlink>
        </w:p>
        <w:p>
          <w:pPr>
            <w:pStyle w:val="Contents5"/>
            <w:tabs>
              <w:tab w:val="clear" w:pos="7892"/>
              <w:tab w:val="right" w:pos="9026" w:leader="dot"/>
            </w:tabs>
            <w:rPr/>
          </w:pPr>
          <w:hyperlink w:anchor="__RefHeading___Toc1768867_581953129">
            <w:r>
              <w:rPr>
                <w:webHidden/>
                <w:rStyle w:val="IndexLink"/>
                <w:rtl w:val="true"/>
              </w:rPr>
              <w:t>لیلا الهی</w:t>
            </w:r>
            <w:r>
              <w:rPr>
                <w:rStyle w:val="IndexLink"/>
                <w:rtl w:val="true"/>
              </w:rPr>
              <w:tab/>
            </w:r>
            <w:r>
              <w:rPr>
                <w:rStyle w:val="IndexLink"/>
              </w:rPr>
              <w:t>156</w:t>
            </w:r>
          </w:hyperlink>
        </w:p>
        <w:p>
          <w:pPr>
            <w:pStyle w:val="Contents5"/>
            <w:tabs>
              <w:tab w:val="clear" w:pos="7892"/>
              <w:tab w:val="right" w:pos="9026" w:leader="dot"/>
            </w:tabs>
            <w:rPr/>
          </w:pPr>
          <w:hyperlink w:anchor="__RefHeading___Toc1768869_581953129">
            <w:r>
              <w:rPr>
                <w:webHidden/>
                <w:rStyle w:val="IndexLink"/>
                <w:rtl w:val="true"/>
              </w:rPr>
              <w:t>راحله براتی</w:t>
            </w:r>
            <w:r>
              <w:rPr>
                <w:rStyle w:val="IndexLink"/>
                <w:rtl w:val="true"/>
              </w:rPr>
              <w:tab/>
            </w:r>
            <w:r>
              <w:rPr>
                <w:rStyle w:val="IndexLink"/>
              </w:rPr>
              <w:t>157</w:t>
            </w:r>
          </w:hyperlink>
        </w:p>
        <w:p>
          <w:pPr>
            <w:pStyle w:val="Contents5"/>
            <w:tabs>
              <w:tab w:val="clear" w:pos="7892"/>
              <w:tab w:val="right" w:pos="9026" w:leader="dot"/>
            </w:tabs>
            <w:rPr/>
          </w:pPr>
          <w:hyperlink w:anchor="__RefHeading___Toc1768871_581953129">
            <w:r>
              <w:rPr>
                <w:webHidden/>
                <w:rStyle w:val="IndexLink"/>
                <w:rtl w:val="true"/>
              </w:rPr>
              <w:t>خدیجه تجدد</w:t>
            </w:r>
            <w:r>
              <w:rPr>
                <w:rStyle w:val="IndexLink"/>
                <w:rtl w:val="true"/>
              </w:rPr>
              <w:tab/>
            </w:r>
            <w:r>
              <w:rPr>
                <w:rStyle w:val="IndexLink"/>
              </w:rPr>
              <w:t>157</w:t>
            </w:r>
          </w:hyperlink>
        </w:p>
        <w:p>
          <w:pPr>
            <w:pStyle w:val="Contents5"/>
            <w:tabs>
              <w:tab w:val="clear" w:pos="7892"/>
              <w:tab w:val="right" w:pos="9026" w:leader="dot"/>
            </w:tabs>
            <w:rPr/>
          </w:pPr>
          <w:hyperlink w:anchor="__RefHeading___Toc1768873_581953129">
            <w:r>
              <w:rPr>
                <w:webHidden/>
                <w:rStyle w:val="IndexLink"/>
                <w:rtl w:val="true"/>
              </w:rPr>
              <w:t>معصومه توحیدی</w:t>
            </w:r>
            <w:r>
              <w:rPr>
                <w:rStyle w:val="IndexLink"/>
                <w:rtl w:val="true"/>
              </w:rPr>
              <w:tab/>
            </w:r>
            <w:r>
              <w:rPr>
                <w:rStyle w:val="IndexLink"/>
              </w:rPr>
              <w:t>158</w:t>
            </w:r>
          </w:hyperlink>
        </w:p>
        <w:p>
          <w:pPr>
            <w:pStyle w:val="Contents5"/>
            <w:tabs>
              <w:tab w:val="clear" w:pos="7892"/>
              <w:tab w:val="right" w:pos="9026" w:leader="dot"/>
            </w:tabs>
            <w:rPr/>
          </w:pPr>
          <w:hyperlink w:anchor="__RefHeading___Toc1768875_581953129">
            <w:r>
              <w:rPr>
                <w:webHidden/>
                <w:rStyle w:val="IndexLink"/>
                <w:rtl w:val="true"/>
              </w:rPr>
              <w:t>مجید شرافت</w:t>
            </w:r>
            <w:r>
              <w:rPr>
                <w:rStyle w:val="IndexLink"/>
                <w:rtl w:val="true"/>
              </w:rPr>
              <w:tab/>
            </w:r>
            <w:r>
              <w:rPr>
                <w:rStyle w:val="IndexLink"/>
              </w:rPr>
              <w:t>158</w:t>
            </w:r>
          </w:hyperlink>
        </w:p>
        <w:p>
          <w:pPr>
            <w:pStyle w:val="Contents3"/>
            <w:tabs>
              <w:tab w:val="clear" w:pos="8459"/>
              <w:tab w:val="right" w:pos="9026" w:leader="dot"/>
            </w:tabs>
            <w:rPr/>
          </w:pPr>
          <w:hyperlink w:anchor="__RefHeading___Toc1768877_581953129">
            <w:r>
              <w:rPr>
                <w:webHidden/>
                <w:rStyle w:val="IndexLink"/>
                <w:rtl w:val="true"/>
              </w:rPr>
              <w:t>هم‌اندیشی و تعاطی تجارب</w:t>
            </w:r>
            <w:r>
              <w:rPr>
                <w:rStyle w:val="IndexLink"/>
                <w:rtl w:val="true"/>
              </w:rPr>
              <w:tab/>
            </w:r>
            <w:r>
              <w:rPr>
                <w:rStyle w:val="IndexLink"/>
              </w:rPr>
              <w:t>159</w:t>
            </w:r>
          </w:hyperlink>
        </w:p>
        <w:p>
          <w:pPr>
            <w:pStyle w:val="Contents4"/>
            <w:tabs>
              <w:tab w:val="clear" w:pos="8176"/>
              <w:tab w:val="right" w:pos="9026" w:leader="dot"/>
            </w:tabs>
            <w:rPr/>
          </w:pPr>
          <w:hyperlink w:anchor="__RefHeading___Toc1768879_581953129">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1768881_581953129">
            <w:r>
              <w:rPr>
                <w:webHidden/>
                <w:rStyle w:val="IndexLink"/>
                <w:rtl w:val="true"/>
              </w:rPr>
              <w:t>ضرورت معارفه و همکاری</w:t>
            </w:r>
            <w:r>
              <w:rPr>
                <w:rStyle w:val="IndexLink"/>
                <w:rtl w:val="true"/>
              </w:rPr>
              <w:tab/>
            </w:r>
            <w:r>
              <w:rPr>
                <w:rStyle w:val="IndexLink"/>
              </w:rPr>
              <w:t>159</w:t>
            </w:r>
          </w:hyperlink>
        </w:p>
        <w:p>
          <w:pPr>
            <w:pStyle w:val="Contents4"/>
            <w:tabs>
              <w:tab w:val="clear" w:pos="8176"/>
              <w:tab w:val="right" w:pos="9026" w:leader="dot"/>
            </w:tabs>
            <w:rPr/>
          </w:pPr>
          <w:hyperlink w:anchor="__RefHeading___Toc1768883_581953129">
            <w:r>
              <w:rPr>
                <w:webHidden/>
                <w:rStyle w:val="IndexLink"/>
                <w:rtl w:val="true"/>
              </w:rPr>
              <w:t>حمایت‌های مردمی</w:t>
            </w:r>
            <w:r>
              <w:rPr>
                <w:rStyle w:val="IndexLink"/>
                <w:rtl w:val="true"/>
              </w:rPr>
              <w:tab/>
            </w:r>
            <w:r>
              <w:rPr>
                <w:rStyle w:val="IndexLink"/>
              </w:rPr>
              <w:t>161</w:t>
            </w:r>
          </w:hyperlink>
        </w:p>
        <w:p>
          <w:pPr>
            <w:pStyle w:val="Contents4"/>
            <w:tabs>
              <w:tab w:val="clear" w:pos="8176"/>
              <w:tab w:val="right" w:pos="9026" w:leader="dot"/>
            </w:tabs>
            <w:rPr/>
          </w:pPr>
          <w:hyperlink w:anchor="__RefHeading___Toc1768885_581953129">
            <w:r>
              <w:rPr>
                <w:webHidden/>
                <w:rStyle w:val="IndexLink"/>
                <w:rtl w:val="true"/>
              </w:rPr>
              <w:t>علل موفقیت و پیشرفت</w:t>
            </w:r>
            <w:r>
              <w:rPr>
                <w:rStyle w:val="IndexLink"/>
                <w:rtl w:val="true"/>
              </w:rPr>
              <w:tab/>
            </w:r>
            <w:r>
              <w:rPr>
                <w:rStyle w:val="IndexLink"/>
              </w:rPr>
              <w:t>162</w:t>
            </w:r>
          </w:hyperlink>
        </w:p>
        <w:p>
          <w:pPr>
            <w:pStyle w:val="Contents5"/>
            <w:tabs>
              <w:tab w:val="clear" w:pos="7892"/>
              <w:tab w:val="right" w:pos="9026" w:leader="dot"/>
            </w:tabs>
            <w:rPr/>
          </w:pPr>
          <w:hyperlink w:anchor="__RefHeading___Toc1768887_581953129">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1768889_581953129">
            <w:r>
              <w:rPr>
                <w:webHidden/>
                <w:rStyle w:val="IndexLink"/>
                <w:rtl w:val="true"/>
              </w:rPr>
              <w:t>دیدگاه اعظم آرزومند</w:t>
            </w:r>
            <w:r>
              <w:rPr>
                <w:rStyle w:val="IndexLink"/>
                <w:rtl w:val="true"/>
              </w:rPr>
              <w:tab/>
            </w:r>
            <w:r>
              <w:rPr>
                <w:rStyle w:val="IndexLink"/>
              </w:rPr>
              <w:t>162</w:t>
            </w:r>
          </w:hyperlink>
        </w:p>
        <w:p>
          <w:pPr>
            <w:pStyle w:val="Contents5"/>
            <w:tabs>
              <w:tab w:val="clear" w:pos="7892"/>
              <w:tab w:val="right" w:pos="9026" w:leader="dot"/>
            </w:tabs>
            <w:rPr/>
          </w:pPr>
          <w:hyperlink w:anchor="__RefHeading___Toc1768891_581953129">
            <w:r>
              <w:rPr>
                <w:webHidden/>
                <w:rStyle w:val="IndexLink"/>
                <w:rtl w:val="true"/>
              </w:rPr>
              <w:t>دیدگاه ندا فراستی</w:t>
            </w:r>
            <w:r>
              <w:rPr>
                <w:rStyle w:val="IndexLink"/>
                <w:rtl w:val="true"/>
              </w:rPr>
              <w:tab/>
            </w:r>
            <w:r>
              <w:rPr>
                <w:rStyle w:val="IndexLink"/>
              </w:rPr>
              <w:t>162</w:t>
            </w:r>
          </w:hyperlink>
        </w:p>
        <w:p>
          <w:pPr>
            <w:pStyle w:val="Contents5"/>
            <w:tabs>
              <w:tab w:val="clear" w:pos="7892"/>
              <w:tab w:val="right" w:pos="9026" w:leader="dot"/>
            </w:tabs>
            <w:rPr/>
          </w:pPr>
          <w:hyperlink w:anchor="__RefHeading___Toc1768893_581953129">
            <w:r>
              <w:rPr>
                <w:webHidden/>
                <w:rStyle w:val="IndexLink"/>
                <w:rtl w:val="true"/>
              </w:rPr>
              <w:t>نظر محمد پیروزمنش</w:t>
            </w:r>
            <w:r>
              <w:rPr>
                <w:rStyle w:val="IndexLink"/>
                <w:rtl w:val="true"/>
              </w:rPr>
              <w:tab/>
            </w:r>
            <w:r>
              <w:rPr>
                <w:rStyle w:val="IndexLink"/>
              </w:rPr>
              <w:t>163</w:t>
            </w:r>
          </w:hyperlink>
        </w:p>
        <w:p>
          <w:pPr>
            <w:pStyle w:val="Contents5"/>
            <w:tabs>
              <w:tab w:val="clear" w:pos="7892"/>
              <w:tab w:val="right" w:pos="9026" w:leader="dot"/>
            </w:tabs>
            <w:rPr/>
          </w:pPr>
          <w:hyperlink w:anchor="__RefHeading___Toc1768895_581953129">
            <w:r>
              <w:rPr>
                <w:webHidden/>
                <w:rStyle w:val="IndexLink"/>
                <w:rtl w:val="true"/>
              </w:rPr>
              <w:t>دیدگاه محمد نوری</w:t>
            </w:r>
            <w:r>
              <w:rPr>
                <w:rStyle w:val="IndexLink"/>
                <w:rtl w:val="true"/>
              </w:rPr>
              <w:tab/>
            </w:r>
            <w:r>
              <w:rPr>
                <w:rStyle w:val="IndexLink"/>
              </w:rPr>
              <w:t>164</w:t>
            </w:r>
          </w:hyperlink>
        </w:p>
        <w:p>
          <w:pPr>
            <w:pStyle w:val="Contents5"/>
            <w:tabs>
              <w:tab w:val="clear" w:pos="7892"/>
              <w:tab w:val="right" w:pos="9026" w:leader="dot"/>
            </w:tabs>
            <w:rPr/>
          </w:pPr>
          <w:hyperlink w:anchor="__RefHeading___Toc1768897_581953129">
            <w:r>
              <w:rPr>
                <w:webHidden/>
                <w:rStyle w:val="IndexLink"/>
                <w:rtl w:val="true"/>
              </w:rPr>
              <w:t>نظر مریم دهستانی</w:t>
            </w:r>
            <w:r>
              <w:rPr>
                <w:rStyle w:val="IndexLink"/>
                <w:rtl w:val="true"/>
              </w:rPr>
              <w:tab/>
            </w:r>
            <w:r>
              <w:rPr>
                <w:rStyle w:val="IndexLink"/>
              </w:rPr>
              <w:t>164</w:t>
            </w:r>
          </w:hyperlink>
        </w:p>
        <w:p>
          <w:pPr>
            <w:pStyle w:val="Contents5"/>
            <w:tabs>
              <w:tab w:val="clear" w:pos="7892"/>
              <w:tab w:val="right" w:pos="9026" w:leader="dot"/>
            </w:tabs>
            <w:rPr/>
          </w:pPr>
          <w:hyperlink w:anchor="__RefHeading___Toc1768899_581953129">
            <w:r>
              <w:rPr>
                <w:webHidden/>
                <w:rStyle w:val="IndexLink"/>
                <w:rtl w:val="true"/>
              </w:rPr>
              <w:t>ملاحظه محمد نوری</w:t>
            </w:r>
            <w:r>
              <w:rPr>
                <w:rStyle w:val="IndexLink"/>
                <w:rtl w:val="true"/>
              </w:rPr>
              <w:tab/>
            </w:r>
            <w:r>
              <w:rPr>
                <w:rStyle w:val="IndexLink"/>
              </w:rPr>
              <w:t>164</w:t>
            </w:r>
          </w:hyperlink>
        </w:p>
        <w:p>
          <w:pPr>
            <w:pStyle w:val="Contents4"/>
            <w:tabs>
              <w:tab w:val="clear" w:pos="8176"/>
              <w:tab w:val="right" w:pos="9026" w:leader="dot"/>
            </w:tabs>
            <w:rPr/>
          </w:pPr>
          <w:hyperlink w:anchor="__RefHeading___Toc1768901_581953129">
            <w:r>
              <w:rPr>
                <w:webHidden/>
                <w:rStyle w:val="IndexLink"/>
                <w:rtl w:val="true"/>
              </w:rPr>
              <w:t>جمع‌بندی و نتیجه‌گیری</w:t>
            </w:r>
            <w:r>
              <w:rPr>
                <w:rStyle w:val="IndexLink"/>
                <w:rtl w:val="true"/>
              </w:rPr>
              <w:tab/>
            </w:r>
            <w:r>
              <w:rPr>
                <w:rStyle w:val="IndexLink"/>
              </w:rPr>
              <w:t>165</w:t>
            </w:r>
          </w:hyperlink>
        </w:p>
        <w:p>
          <w:pPr>
            <w:pStyle w:val="Contents4"/>
            <w:tabs>
              <w:tab w:val="clear" w:pos="8176"/>
              <w:tab w:val="right" w:pos="9026" w:leader="dot"/>
            </w:tabs>
            <w:rPr/>
          </w:pPr>
          <w:hyperlink w:anchor="__RefHeading___Toc1768903_581953129">
            <w:r>
              <w:rPr>
                <w:webHidden/>
                <w:rStyle w:val="IndexLink"/>
                <w:rtl w:val="true"/>
              </w:rPr>
              <w:t>پذیرایی</w:t>
            </w:r>
            <w:r>
              <w:rPr>
                <w:rStyle w:val="IndexLink"/>
                <w:rtl w:val="true"/>
              </w:rPr>
              <w:tab/>
            </w:r>
            <w:r>
              <w:rPr>
                <w:rStyle w:val="IndexLink"/>
              </w:rPr>
              <w:t>165</w:t>
            </w:r>
          </w:hyperlink>
        </w:p>
        <w:p>
          <w:pPr>
            <w:pStyle w:val="Contents2"/>
            <w:tabs>
              <w:tab w:val="clear" w:pos="8743"/>
              <w:tab w:val="right" w:pos="9026" w:leader="dot"/>
            </w:tabs>
            <w:rPr/>
          </w:pPr>
          <w:hyperlink w:anchor="__RefHeading___Toc1768905_581953129">
            <w:r>
              <w:rPr>
                <w:webHidden/>
                <w:rStyle w:val="IndexLink"/>
                <w:rtl w:val="true"/>
              </w:rPr>
              <w:t>فصل پنجم</w:t>
            </w:r>
            <w:r>
              <w:rPr>
                <w:rStyle w:val="IndexLink"/>
                <w:rtl w:val="true"/>
              </w:rPr>
              <w:t xml:space="preserve">: </w:t>
            </w:r>
            <w:r>
              <w:rPr>
                <w:rStyle w:val="IndexLink"/>
                <w:rtl w:val="true"/>
              </w:rPr>
              <w:t>گفت‌وگو</w:t>
            </w:r>
            <w:r>
              <w:rPr>
                <w:rStyle w:val="IndexLink"/>
                <w:rtl w:val="true"/>
              </w:rPr>
              <w:tab/>
            </w:r>
            <w:r>
              <w:rPr>
                <w:rStyle w:val="IndexLink"/>
              </w:rPr>
              <w:t>167</w:t>
            </w:r>
          </w:hyperlink>
        </w:p>
        <w:p>
          <w:pPr>
            <w:pStyle w:val="Contents3"/>
            <w:tabs>
              <w:tab w:val="clear" w:pos="8459"/>
              <w:tab w:val="right" w:pos="9026" w:leader="dot"/>
            </w:tabs>
            <w:rPr/>
          </w:pPr>
          <w:hyperlink w:anchor="__RefHeading___Toc1768907_581953129">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1768909_581953129">
            <w:r>
              <w:rPr>
                <w:webHidden/>
                <w:rStyle w:val="IndexLink"/>
                <w:rtl w:val="true"/>
              </w:rPr>
              <w:t>آزاده همایون‌پور</w:t>
            </w:r>
            <w:r>
              <w:rPr>
                <w:rStyle w:val="IndexLink"/>
                <w:rtl w:val="true"/>
              </w:rPr>
              <w:t xml:space="preserve">: </w:t>
            </w:r>
            <w:r>
              <w:rPr>
                <w:rStyle w:val="IndexLink"/>
                <w:rtl w:val="true"/>
              </w:rPr>
              <w:t>سرمربی تیم ملی بسکتبال با ویلچر</w:t>
            </w:r>
            <w:r>
              <w:rPr>
                <w:rStyle w:val="IndexLink"/>
                <w:rtl w:val="true"/>
              </w:rPr>
              <w:tab/>
            </w:r>
            <w:r>
              <w:rPr>
                <w:rStyle w:val="IndexLink"/>
              </w:rPr>
              <w:t>169</w:t>
            </w:r>
          </w:hyperlink>
        </w:p>
        <w:p>
          <w:pPr>
            <w:pStyle w:val="Contents3"/>
            <w:tabs>
              <w:tab w:val="clear" w:pos="8459"/>
              <w:tab w:val="right" w:pos="9026" w:leader="dot"/>
            </w:tabs>
            <w:rPr/>
          </w:pPr>
          <w:hyperlink w:anchor="__RefHeading___Toc1768911_581953129">
            <w:r>
              <w:rPr>
                <w:webHidden/>
                <w:rStyle w:val="IndexLink"/>
                <w:rtl w:val="true"/>
              </w:rPr>
              <w:t>مهدیه خاکباز</w:t>
            </w:r>
            <w:r>
              <w:rPr>
                <w:rStyle w:val="IndexLink"/>
                <w:rtl w:val="true"/>
              </w:rPr>
              <w:t xml:space="preserve">: </w:t>
            </w:r>
            <w:r>
              <w:rPr>
                <w:rStyle w:val="IndexLink"/>
                <w:rtl w:val="true"/>
              </w:rPr>
              <w:t>ملی پوش تیم بسکتبال با ویلچر</w:t>
            </w:r>
            <w:r>
              <w:rPr>
                <w:rStyle w:val="IndexLink"/>
                <w:rtl w:val="true"/>
              </w:rPr>
              <w:tab/>
            </w:r>
            <w:r>
              <w:rPr>
                <w:rStyle w:val="IndexLink"/>
              </w:rPr>
              <w:t>185</w:t>
            </w:r>
          </w:hyperlink>
        </w:p>
        <w:p>
          <w:pPr>
            <w:pStyle w:val="Contents3"/>
            <w:tabs>
              <w:tab w:val="clear" w:pos="8459"/>
              <w:tab w:val="right" w:pos="9026" w:leader="dot"/>
            </w:tabs>
            <w:rPr/>
          </w:pPr>
          <w:hyperlink w:anchor="__RefHeading___Toc1768913_581953129">
            <w:r>
              <w:rPr>
                <w:webHidden/>
                <w:rStyle w:val="IndexLink"/>
                <w:rtl w:val="true"/>
              </w:rPr>
              <w:t>ندا فراستی</w:t>
            </w:r>
            <w:r>
              <w:rPr>
                <w:rStyle w:val="IndexLink"/>
                <w:rtl w:val="true"/>
              </w:rPr>
              <w:t xml:space="preserve">: </w:t>
            </w:r>
            <w:r>
              <w:rPr>
                <w:rStyle w:val="IndexLink"/>
                <w:rtl w:val="true"/>
              </w:rPr>
              <w:t>ملی پوش تیم بسکتبال با ویلچر</w:t>
            </w:r>
            <w:r>
              <w:rPr>
                <w:rStyle w:val="IndexLink"/>
                <w:rtl w:val="true"/>
              </w:rPr>
              <w:tab/>
            </w:r>
            <w:r>
              <w:rPr>
                <w:rStyle w:val="IndexLink"/>
              </w:rPr>
              <w:t>192</w:t>
            </w:r>
          </w:hyperlink>
        </w:p>
        <w:p>
          <w:pPr>
            <w:pStyle w:val="Contents3"/>
            <w:tabs>
              <w:tab w:val="clear" w:pos="8459"/>
              <w:tab w:val="right" w:pos="9026" w:leader="dot"/>
            </w:tabs>
            <w:rPr/>
          </w:pPr>
          <w:hyperlink w:anchor="__RefHeading___Toc1768915_581953129">
            <w:r>
              <w:rPr>
                <w:webHidden/>
                <w:rStyle w:val="IndexLink"/>
                <w:rtl w:val="true"/>
              </w:rPr>
              <w:t>سمیه کهزادپور</w:t>
            </w:r>
            <w:r>
              <w:rPr>
                <w:rStyle w:val="IndexLink"/>
                <w:rtl w:val="true"/>
              </w:rPr>
              <w:t xml:space="preserve">: </w:t>
            </w:r>
            <w:r>
              <w:rPr>
                <w:rStyle w:val="IndexLink"/>
                <w:rtl w:val="true"/>
              </w:rPr>
              <w:t>ملی پوش تیم بسکتبال با ویلچر</w:t>
            </w:r>
            <w:r>
              <w:rPr>
                <w:rStyle w:val="IndexLink"/>
                <w:rtl w:val="true"/>
              </w:rPr>
              <w:tab/>
            </w:r>
            <w:r>
              <w:rPr>
                <w:rStyle w:val="IndexLink"/>
              </w:rPr>
              <w:t>196</w:t>
            </w:r>
          </w:hyperlink>
        </w:p>
        <w:p>
          <w:pPr>
            <w:pStyle w:val="Contents3"/>
            <w:tabs>
              <w:tab w:val="clear" w:pos="8459"/>
              <w:tab w:val="right" w:pos="9026" w:leader="dot"/>
            </w:tabs>
            <w:rPr/>
          </w:pPr>
          <w:hyperlink w:anchor="__RefHeading___Toc1768917_581953129">
            <w:r>
              <w:rPr>
                <w:webHidden/>
                <w:rStyle w:val="IndexLink"/>
                <w:rtl w:val="true"/>
              </w:rPr>
              <w:t>مهسا سعادت</w:t>
            </w:r>
            <w:r>
              <w:rPr>
                <w:rStyle w:val="IndexLink"/>
                <w:rtl w:val="true"/>
              </w:rPr>
              <w:t xml:space="preserve">: </w:t>
            </w:r>
            <w:r>
              <w:rPr>
                <w:rStyle w:val="IndexLink"/>
                <w:rtl w:val="true"/>
              </w:rPr>
              <w:t>ملی‌پوش و کاپیتان تیم</w:t>
            </w:r>
            <w:r>
              <w:rPr>
                <w:rStyle w:val="IndexLink"/>
                <w:rtl w:val="true"/>
              </w:rPr>
              <w:tab/>
            </w:r>
            <w:r>
              <w:rPr>
                <w:rStyle w:val="IndexLink"/>
              </w:rPr>
              <w:t>203</w:t>
            </w:r>
          </w:hyperlink>
        </w:p>
        <w:p>
          <w:pPr>
            <w:pStyle w:val="Contents3"/>
            <w:tabs>
              <w:tab w:val="clear" w:pos="8459"/>
              <w:tab w:val="right" w:pos="9026" w:leader="dot"/>
            </w:tabs>
            <w:rPr/>
          </w:pPr>
          <w:hyperlink w:anchor="__RefHeading___Toc1768919_581953129">
            <w:r>
              <w:rPr>
                <w:webHidden/>
                <w:rStyle w:val="IndexLink"/>
                <w:rtl w:val="true"/>
              </w:rPr>
              <w:t>سحر حیدری</w:t>
            </w:r>
            <w:r>
              <w:rPr>
                <w:rStyle w:val="IndexLink"/>
                <w:rtl w:val="true"/>
              </w:rPr>
              <w:t xml:space="preserve">: </w:t>
            </w:r>
            <w:r>
              <w:rPr>
                <w:rStyle w:val="IndexLink"/>
                <w:rtl w:val="true"/>
              </w:rPr>
              <w:t>بازیکن تیم ملی بسکتبال با ویلچر</w:t>
            </w:r>
            <w:r>
              <w:rPr>
                <w:rStyle w:val="IndexLink"/>
                <w:rtl w:val="true"/>
              </w:rPr>
              <w:tab/>
            </w:r>
            <w:r>
              <w:rPr>
                <w:rStyle w:val="IndexLink"/>
              </w:rPr>
              <w:t>208</w:t>
            </w:r>
          </w:hyperlink>
        </w:p>
        <w:p>
          <w:pPr>
            <w:pStyle w:val="Contents3"/>
            <w:tabs>
              <w:tab w:val="clear" w:pos="8459"/>
              <w:tab w:val="right" w:pos="9026" w:leader="dot"/>
            </w:tabs>
            <w:rPr/>
          </w:pPr>
          <w:hyperlink w:anchor="__RefHeading___Toc1768921_581953129">
            <w:r>
              <w:rPr>
                <w:webHidden/>
                <w:rStyle w:val="IndexLink"/>
                <w:rtl w:val="true"/>
              </w:rPr>
              <w:t>لیلا ملکی</w:t>
            </w:r>
            <w:r>
              <w:rPr>
                <w:rStyle w:val="IndexLink"/>
                <w:rtl w:val="true"/>
              </w:rPr>
              <w:t xml:space="preserve">: </w:t>
            </w:r>
            <w:r>
              <w:rPr>
                <w:rStyle w:val="IndexLink"/>
                <w:rtl w:val="true"/>
              </w:rPr>
              <w:t>بازیکن تیم ملی</w:t>
            </w:r>
            <w:r>
              <w:rPr>
                <w:rStyle w:val="IndexLink"/>
                <w:rtl w:val="true"/>
              </w:rPr>
              <w:tab/>
            </w:r>
            <w:r>
              <w:rPr>
                <w:rStyle w:val="IndexLink"/>
              </w:rPr>
              <w:t>216</w:t>
            </w:r>
          </w:hyperlink>
        </w:p>
        <w:p>
          <w:pPr>
            <w:pStyle w:val="Contents3"/>
            <w:tabs>
              <w:tab w:val="clear" w:pos="8459"/>
              <w:tab w:val="right" w:pos="9026" w:leader="dot"/>
            </w:tabs>
            <w:rPr/>
          </w:pPr>
          <w:hyperlink w:anchor="__RefHeading___Toc1768923_581953129">
            <w:r>
              <w:rPr>
                <w:webHidden/>
                <w:rStyle w:val="IndexLink"/>
                <w:rtl w:val="true"/>
              </w:rPr>
              <w:t>رقیه سلطانی</w:t>
            </w:r>
            <w:r>
              <w:rPr>
                <w:rStyle w:val="IndexLink"/>
                <w:rtl w:val="true"/>
              </w:rPr>
              <w:t xml:space="preserve">: </w:t>
            </w:r>
            <w:r>
              <w:rPr>
                <w:rStyle w:val="IndexLink"/>
                <w:rtl w:val="true"/>
              </w:rPr>
              <w:t>عضو تیم ملی بسکتبال با ویلچر</w:t>
            </w:r>
            <w:r>
              <w:rPr>
                <w:rStyle w:val="IndexLink"/>
                <w:rtl w:val="true"/>
              </w:rPr>
              <w:tab/>
            </w:r>
            <w:r>
              <w:rPr>
                <w:rStyle w:val="IndexLink"/>
              </w:rPr>
              <w:t>220</w:t>
            </w:r>
          </w:hyperlink>
        </w:p>
        <w:p>
          <w:pPr>
            <w:pStyle w:val="Contents3"/>
            <w:tabs>
              <w:tab w:val="clear" w:pos="8459"/>
              <w:tab w:val="right" w:pos="9026" w:leader="dot"/>
            </w:tabs>
            <w:rPr/>
          </w:pPr>
          <w:hyperlink w:anchor="__RefHeading___Toc1768925_581953129">
            <w:r>
              <w:rPr>
                <w:webHidden/>
                <w:rStyle w:val="IndexLink"/>
                <w:rtl w:val="true"/>
              </w:rPr>
              <w:t>رقیه امیری</w:t>
            </w:r>
            <w:r>
              <w:rPr>
                <w:rStyle w:val="IndexLink"/>
                <w:rtl w:val="true"/>
              </w:rPr>
              <w:t xml:space="preserve">: </w:t>
            </w:r>
            <w:r>
              <w:rPr>
                <w:rStyle w:val="IndexLink"/>
                <w:rtl w:val="true"/>
              </w:rPr>
              <w:t>ستاره تیم ملی</w:t>
            </w:r>
            <w:r>
              <w:rPr>
                <w:rStyle w:val="IndexLink"/>
                <w:rtl w:val="true"/>
              </w:rPr>
              <w:tab/>
            </w:r>
            <w:r>
              <w:rPr>
                <w:rStyle w:val="IndexLink"/>
              </w:rPr>
              <w:t>227</w:t>
            </w:r>
          </w:hyperlink>
        </w:p>
        <w:p>
          <w:pPr>
            <w:pStyle w:val="Contents3"/>
            <w:tabs>
              <w:tab w:val="clear" w:pos="8459"/>
              <w:tab w:val="right" w:pos="9026" w:leader="dot"/>
            </w:tabs>
            <w:rPr/>
          </w:pPr>
          <w:hyperlink w:anchor="__RefHeading___Toc1768927_581953129">
            <w:r>
              <w:rPr>
                <w:webHidden/>
                <w:rStyle w:val="IndexLink"/>
                <w:rtl w:val="true"/>
              </w:rPr>
              <w:t>مهری یوسف زاده</w:t>
            </w:r>
            <w:r>
              <w:rPr>
                <w:rStyle w:val="IndexLink"/>
                <w:rtl w:val="true"/>
              </w:rPr>
              <w:t xml:space="preserve">: </w:t>
            </w:r>
            <w:r>
              <w:rPr>
                <w:rStyle w:val="IndexLink"/>
                <w:rtl w:val="true"/>
              </w:rPr>
              <w:t>مربی سابق تیم ملی بسکتبال با ویلچر بانوان</w:t>
            </w:r>
            <w:r>
              <w:rPr>
                <w:rStyle w:val="IndexLink"/>
                <w:rtl w:val="true"/>
              </w:rPr>
              <w:tab/>
            </w:r>
            <w:r>
              <w:rPr>
                <w:rStyle w:val="IndexLink"/>
              </w:rPr>
              <w:t>229</w:t>
            </w:r>
          </w:hyperlink>
        </w:p>
        <w:p>
          <w:pPr>
            <w:pStyle w:val="Contents3"/>
            <w:tabs>
              <w:tab w:val="clear" w:pos="8459"/>
              <w:tab w:val="right" w:pos="9026" w:leader="dot"/>
            </w:tabs>
            <w:rPr/>
          </w:pPr>
          <w:hyperlink w:anchor="__RefHeading___Toc1768929_581953129">
            <w:r>
              <w:rPr>
                <w:webHidden/>
                <w:rStyle w:val="IndexLink"/>
                <w:rtl w:val="true"/>
              </w:rPr>
              <w:t>حبیب قربانلو</w:t>
            </w:r>
            <w:r>
              <w:rPr>
                <w:rStyle w:val="IndexLink"/>
                <w:rtl w:val="true"/>
              </w:rPr>
              <w:t xml:space="preserve">: </w:t>
            </w:r>
            <w:r>
              <w:rPr>
                <w:rStyle w:val="IndexLink"/>
                <w:rtl w:val="true"/>
              </w:rPr>
              <w:t>مربی سابق تیم ملی</w:t>
            </w:r>
            <w:r>
              <w:rPr>
                <w:rStyle w:val="IndexLink"/>
                <w:rtl w:val="true"/>
              </w:rPr>
              <w:tab/>
            </w:r>
            <w:r>
              <w:rPr>
                <w:rStyle w:val="IndexLink"/>
              </w:rPr>
              <w:t>239</w:t>
            </w:r>
          </w:hyperlink>
        </w:p>
        <w:p>
          <w:pPr>
            <w:pStyle w:val="Contents2"/>
            <w:tabs>
              <w:tab w:val="clear" w:pos="8743"/>
              <w:tab w:val="right" w:pos="9026" w:leader="dot"/>
            </w:tabs>
            <w:rPr/>
          </w:pPr>
          <w:hyperlink w:anchor="__RefHeading___Toc1768931_581953129">
            <w:r>
              <w:rPr>
                <w:webHidden/>
                <w:rStyle w:val="IndexLink"/>
                <w:rtl w:val="true"/>
              </w:rPr>
              <w:t>فصل ششم</w:t>
            </w:r>
            <w:r>
              <w:rPr>
                <w:rStyle w:val="IndexLink"/>
                <w:rtl w:val="true"/>
              </w:rPr>
              <w:t xml:space="preserve">: </w:t>
            </w:r>
            <w:r>
              <w:rPr>
                <w:rStyle w:val="IndexLink"/>
                <w:rtl w:val="true"/>
              </w:rPr>
              <w:t>حضور در جاکارتا</w:t>
            </w:r>
            <w:r>
              <w:rPr>
                <w:rStyle w:val="IndexLink"/>
                <w:rtl w:val="true"/>
              </w:rPr>
              <w:tab/>
            </w:r>
            <w:r>
              <w:rPr>
                <w:rStyle w:val="IndexLink"/>
              </w:rPr>
              <w:t>245</w:t>
            </w:r>
          </w:hyperlink>
        </w:p>
        <w:p>
          <w:pPr>
            <w:pStyle w:val="Contents3"/>
            <w:tabs>
              <w:tab w:val="clear" w:pos="8459"/>
              <w:tab w:val="right" w:pos="9026" w:leader="dot"/>
            </w:tabs>
            <w:rPr/>
          </w:pPr>
          <w:hyperlink w:anchor="__RefHeading___Toc1768933_581953129">
            <w:r>
              <w:rPr>
                <w:webHidden/>
                <w:rStyle w:val="IndexLink"/>
                <w:rtl w:val="true"/>
              </w:rPr>
              <w:t>اشاره</w:t>
            </w:r>
            <w:r>
              <w:rPr>
                <w:rStyle w:val="IndexLink"/>
                <w:rtl w:val="true"/>
              </w:rPr>
              <w:tab/>
            </w:r>
            <w:r>
              <w:rPr>
                <w:rStyle w:val="IndexLink"/>
              </w:rPr>
              <w:t>245</w:t>
            </w:r>
          </w:hyperlink>
        </w:p>
        <w:p>
          <w:pPr>
            <w:pStyle w:val="Contents3"/>
            <w:tabs>
              <w:tab w:val="clear" w:pos="8459"/>
              <w:tab w:val="right" w:pos="9026" w:leader="dot"/>
            </w:tabs>
            <w:rPr/>
          </w:pPr>
          <w:hyperlink w:anchor="__RefHeading___Toc1768935_581953129">
            <w:r>
              <w:rPr>
                <w:webHidden/>
                <w:rStyle w:val="IndexLink"/>
                <w:rtl w:val="true"/>
              </w:rPr>
              <w:t>از آماده‌سازی تا سخت‌کوشی بانوان بسکتبال با ویلچر</w:t>
            </w:r>
            <w:r>
              <w:rPr>
                <w:rStyle w:val="IndexLink"/>
                <w:rtl w:val="true"/>
              </w:rPr>
              <w:tab/>
            </w:r>
            <w:r>
              <w:rPr>
                <w:rStyle w:val="IndexLink"/>
              </w:rPr>
              <w:t>247</w:t>
            </w:r>
          </w:hyperlink>
        </w:p>
        <w:p>
          <w:pPr>
            <w:pStyle w:val="Contents4"/>
            <w:tabs>
              <w:tab w:val="clear" w:pos="8176"/>
              <w:tab w:val="right" w:pos="9026" w:leader="dot"/>
            </w:tabs>
            <w:rPr/>
          </w:pPr>
          <w:hyperlink w:anchor="__RefHeading___Toc1768937_58195312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768939_581953129">
            <w:r>
              <w:rPr>
                <w:webHidden/>
                <w:rStyle w:val="IndexLink"/>
                <w:rtl w:val="true"/>
              </w:rPr>
              <w:t>اردوی قم</w:t>
            </w:r>
            <w:r>
              <w:rPr>
                <w:rStyle w:val="IndexLink"/>
                <w:rtl w:val="true"/>
              </w:rPr>
              <w:tab/>
            </w:r>
            <w:r>
              <w:rPr>
                <w:rStyle w:val="IndexLink"/>
              </w:rPr>
              <w:t>247</w:t>
            </w:r>
          </w:hyperlink>
        </w:p>
        <w:p>
          <w:pPr>
            <w:pStyle w:val="Contents4"/>
            <w:tabs>
              <w:tab w:val="clear" w:pos="8176"/>
              <w:tab w:val="right" w:pos="9026" w:leader="dot"/>
            </w:tabs>
            <w:rPr/>
          </w:pPr>
          <w:hyperlink w:anchor="__RefHeading___Toc1768941_581953129">
            <w:r>
              <w:rPr>
                <w:webHidden/>
                <w:rStyle w:val="IndexLink"/>
                <w:rtl w:val="true"/>
              </w:rPr>
              <w:t>رقابت‌های بسکتبال با ویلچر آسیا و اقیانوسیه – انتخابی جاکارتا</w:t>
            </w:r>
            <w:r>
              <w:rPr>
                <w:rStyle w:val="IndexLink"/>
                <w:rtl w:val="true"/>
              </w:rPr>
              <w:tab/>
            </w:r>
            <w:r>
              <w:rPr>
                <w:rStyle w:val="IndexLink"/>
              </w:rPr>
              <w:t>248</w:t>
            </w:r>
          </w:hyperlink>
        </w:p>
        <w:p>
          <w:pPr>
            <w:pStyle w:val="Contents4"/>
            <w:tabs>
              <w:tab w:val="clear" w:pos="8176"/>
              <w:tab w:val="right" w:pos="9026" w:leader="dot"/>
            </w:tabs>
            <w:rPr/>
          </w:pPr>
          <w:hyperlink w:anchor="__RefHeading___Toc1768943_581953129">
            <w:r>
              <w:rPr>
                <w:webHidden/>
                <w:rStyle w:val="IndexLink"/>
                <w:rtl w:val="true"/>
              </w:rPr>
              <w:t>کسب سکوی نخست شدنی اما سخت</w:t>
            </w:r>
            <w:r>
              <w:rPr>
                <w:rStyle w:val="IndexLink"/>
                <w:rtl w:val="true"/>
              </w:rPr>
              <w:tab/>
            </w:r>
            <w:r>
              <w:rPr>
                <w:rStyle w:val="IndexLink"/>
              </w:rPr>
              <w:t>249</w:t>
            </w:r>
          </w:hyperlink>
        </w:p>
        <w:p>
          <w:pPr>
            <w:pStyle w:val="Contents4"/>
            <w:tabs>
              <w:tab w:val="clear" w:pos="8176"/>
              <w:tab w:val="right" w:pos="9026" w:leader="dot"/>
            </w:tabs>
            <w:rPr/>
          </w:pPr>
          <w:hyperlink w:anchor="__RefHeading___Toc1768945_581953129">
            <w:r>
              <w:rPr>
                <w:webHidden/>
                <w:rStyle w:val="IndexLink"/>
                <w:rtl w:val="true"/>
              </w:rPr>
              <w:t>رقابت‌های آزاد بسکتبال با ویلچر بانوان</w:t>
            </w:r>
            <w:r>
              <w:rPr>
                <w:rStyle w:val="IndexLink"/>
                <w:rtl w:val="true"/>
              </w:rPr>
              <w:t xml:space="preserve">- </w:t>
            </w:r>
            <w:r>
              <w:rPr>
                <w:rStyle w:val="IndexLink"/>
                <w:rtl w:val="true"/>
              </w:rPr>
              <w:t xml:space="preserve">بانکوک </w:t>
            </w:r>
            <w:r>
              <w:rPr>
                <w:rStyle w:val="IndexLink"/>
              </w:rPr>
              <w:t>2018</w:t>
            </w:r>
            <w:r>
              <w:rPr>
                <w:rStyle w:val="IndexLink"/>
                <w:rtl w:val="true"/>
              </w:rPr>
              <w:tab/>
            </w:r>
            <w:r>
              <w:rPr>
                <w:rStyle w:val="IndexLink"/>
              </w:rPr>
              <w:t>250</w:t>
            </w:r>
          </w:hyperlink>
        </w:p>
        <w:p>
          <w:pPr>
            <w:pStyle w:val="Contents4"/>
            <w:tabs>
              <w:tab w:val="clear" w:pos="8176"/>
              <w:tab w:val="right" w:pos="9026" w:leader="dot"/>
            </w:tabs>
            <w:rPr/>
          </w:pPr>
          <w:hyperlink w:anchor="__RefHeading___Toc1768947_581953129">
            <w:r>
              <w:rPr>
                <w:webHidden/>
                <w:rStyle w:val="IndexLink"/>
                <w:rtl w:val="true"/>
              </w:rPr>
              <w:t>مهدیه خاکباز</w:t>
            </w:r>
            <w:r>
              <w:rPr>
                <w:rStyle w:val="IndexLink"/>
                <w:rtl w:val="true"/>
              </w:rPr>
              <w:t xml:space="preserve">: </w:t>
            </w:r>
            <w:r>
              <w:rPr>
                <w:rStyle w:val="IndexLink"/>
                <w:rtl w:val="true"/>
              </w:rPr>
              <w:t>بر نداشته‌ها تمرکز نمی‌کنیم</w:t>
            </w:r>
            <w:r>
              <w:rPr>
                <w:rStyle w:val="IndexLink"/>
                <w:rtl w:val="true"/>
              </w:rPr>
              <w:tab/>
            </w:r>
            <w:r>
              <w:rPr>
                <w:rStyle w:val="IndexLink"/>
              </w:rPr>
              <w:t>251</w:t>
            </w:r>
          </w:hyperlink>
        </w:p>
        <w:p>
          <w:pPr>
            <w:pStyle w:val="Contents4"/>
            <w:tabs>
              <w:tab w:val="clear" w:pos="8176"/>
              <w:tab w:val="right" w:pos="9026" w:leader="dot"/>
            </w:tabs>
            <w:rPr/>
          </w:pPr>
          <w:hyperlink w:anchor="__RefHeading___Toc1768949_581953129">
            <w:r>
              <w:rPr>
                <w:webHidden/>
                <w:rStyle w:val="IndexLink"/>
                <w:rtl w:val="true"/>
              </w:rPr>
              <w:t>امیدوارم در این جاکارتا قهرمان شویم</w:t>
            </w:r>
            <w:r>
              <w:rPr>
                <w:rStyle w:val="IndexLink"/>
                <w:rtl w:val="true"/>
              </w:rPr>
              <w:tab/>
            </w:r>
            <w:r>
              <w:rPr>
                <w:rStyle w:val="IndexLink"/>
              </w:rPr>
              <w:t>251</w:t>
            </w:r>
          </w:hyperlink>
        </w:p>
        <w:p>
          <w:pPr>
            <w:pStyle w:val="Contents4"/>
            <w:tabs>
              <w:tab w:val="clear" w:pos="8176"/>
              <w:tab w:val="right" w:pos="9026" w:leader="dot"/>
            </w:tabs>
            <w:rPr/>
          </w:pPr>
          <w:hyperlink w:anchor="__RefHeading___Toc1768951_581953129">
            <w:r>
              <w:rPr>
                <w:webHidden/>
                <w:rStyle w:val="IndexLink"/>
                <w:rtl w:val="true"/>
              </w:rPr>
              <w:t>ناکامی تیم بسکتبال با ویلچر بانوان در صعود به دیدار فینال</w:t>
            </w:r>
            <w:r>
              <w:rPr>
                <w:rStyle w:val="IndexLink"/>
                <w:rtl w:val="true"/>
              </w:rPr>
              <w:tab/>
            </w:r>
            <w:r>
              <w:rPr>
                <w:rStyle w:val="IndexLink"/>
              </w:rPr>
              <w:t>252</w:t>
            </w:r>
          </w:hyperlink>
        </w:p>
        <w:p>
          <w:pPr>
            <w:pStyle w:val="Contents4"/>
            <w:tabs>
              <w:tab w:val="clear" w:pos="8176"/>
              <w:tab w:val="right" w:pos="9026" w:leader="dot"/>
            </w:tabs>
            <w:rPr/>
          </w:pPr>
          <w:hyperlink w:anchor="__RefHeading___Toc1768953_581953129">
            <w:r>
              <w:rPr>
                <w:webHidden/>
                <w:rStyle w:val="IndexLink"/>
                <w:rtl w:val="true"/>
              </w:rPr>
              <w:t>ناکامی بسکتبال با ویلچر بانوان از ایستادن روی سکو</w:t>
            </w:r>
            <w:r>
              <w:rPr>
                <w:rStyle w:val="IndexLink"/>
                <w:rtl w:val="true"/>
              </w:rPr>
              <w:tab/>
            </w:r>
            <w:r>
              <w:rPr>
                <w:rStyle w:val="IndexLink"/>
              </w:rPr>
              <w:t>252</w:t>
            </w:r>
          </w:hyperlink>
        </w:p>
        <w:p>
          <w:pPr>
            <w:pStyle w:val="Contents4"/>
            <w:tabs>
              <w:tab w:val="clear" w:pos="8176"/>
              <w:tab w:val="right" w:pos="9026" w:leader="dot"/>
            </w:tabs>
            <w:rPr/>
          </w:pPr>
          <w:hyperlink w:anchor="__RefHeading___Toc1768955_581953129">
            <w:r>
              <w:rPr>
                <w:webHidden/>
                <w:rStyle w:val="IndexLink"/>
                <w:rtl w:val="true"/>
              </w:rPr>
              <w:t>با ارزش‌ترین بازیکن رقابت‌های بسکتبال با ویلچر انتخابی جاکارتا</w:t>
            </w:r>
            <w:r>
              <w:rPr>
                <w:rStyle w:val="IndexLink"/>
                <w:rtl w:val="true"/>
              </w:rPr>
              <w:tab/>
            </w:r>
            <w:r>
              <w:rPr>
                <w:rStyle w:val="IndexLink"/>
              </w:rPr>
              <w:t>253</w:t>
            </w:r>
          </w:hyperlink>
        </w:p>
        <w:p>
          <w:pPr>
            <w:pStyle w:val="Contents3"/>
            <w:tabs>
              <w:tab w:val="clear" w:pos="8459"/>
              <w:tab w:val="right" w:pos="9026" w:leader="dot"/>
            </w:tabs>
            <w:rPr/>
          </w:pPr>
          <w:hyperlink w:anchor="__RefHeading___Toc1768957_581953129">
            <w:r>
              <w:rPr>
                <w:webHidden/>
                <w:rStyle w:val="IndexLink"/>
                <w:rtl w:val="true"/>
              </w:rPr>
              <w:t>نگاهی به بازی‌های پاراآسیایی و کاروان ایران</w:t>
            </w:r>
            <w:r>
              <w:rPr>
                <w:rStyle w:val="IndexLink"/>
                <w:rtl w:val="true"/>
              </w:rPr>
              <w:tab/>
            </w:r>
            <w:r>
              <w:rPr>
                <w:rStyle w:val="IndexLink"/>
              </w:rPr>
              <w:t>255</w:t>
            </w:r>
          </w:hyperlink>
        </w:p>
        <w:p>
          <w:pPr>
            <w:pStyle w:val="Contents4"/>
            <w:tabs>
              <w:tab w:val="clear" w:pos="8176"/>
              <w:tab w:val="right" w:pos="9026" w:leader="dot"/>
            </w:tabs>
            <w:rPr/>
          </w:pPr>
          <w:hyperlink w:anchor="__RefHeading___Toc1768959_581953129">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1768961_581953129">
            <w:r>
              <w:rPr>
                <w:webHidden/>
                <w:rStyle w:val="IndexLink"/>
                <w:rtl w:val="true"/>
              </w:rPr>
              <w:t>نمادها، علائم و شعار</w:t>
            </w:r>
            <w:r>
              <w:rPr>
                <w:rStyle w:val="IndexLink"/>
                <w:rtl w:val="true"/>
              </w:rPr>
              <w:tab/>
            </w:r>
            <w:r>
              <w:rPr>
                <w:rStyle w:val="IndexLink"/>
              </w:rPr>
              <w:t>255</w:t>
            </w:r>
          </w:hyperlink>
        </w:p>
        <w:p>
          <w:pPr>
            <w:pStyle w:val="Contents4"/>
            <w:tabs>
              <w:tab w:val="clear" w:pos="8176"/>
              <w:tab w:val="right" w:pos="9026" w:leader="dot"/>
            </w:tabs>
            <w:rPr/>
          </w:pPr>
          <w:hyperlink w:anchor="__RefHeading___Toc1768963_581953129">
            <w:r>
              <w:rPr>
                <w:webHidden/>
                <w:rStyle w:val="IndexLink"/>
                <w:rtl w:val="true"/>
              </w:rPr>
              <w:t>پایان سومین دوره رقابت‌های پاراآسیایی و بازگشت کاروان ایران</w:t>
            </w:r>
            <w:r>
              <w:rPr>
                <w:rStyle w:val="IndexLink"/>
                <w:rtl w:val="true"/>
              </w:rPr>
              <w:tab/>
            </w:r>
            <w:r>
              <w:rPr>
                <w:rStyle w:val="IndexLink"/>
              </w:rPr>
              <w:t>256</w:t>
            </w:r>
          </w:hyperlink>
        </w:p>
        <w:p>
          <w:pPr>
            <w:pStyle w:val="Contents4"/>
            <w:tabs>
              <w:tab w:val="clear" w:pos="8176"/>
              <w:tab w:val="right" w:pos="9026" w:leader="dot"/>
            </w:tabs>
            <w:rPr/>
          </w:pPr>
          <w:hyperlink w:anchor="__RefHeading___Toc1768965_581953129">
            <w:r>
              <w:rPr>
                <w:webHidden/>
                <w:rStyle w:val="IndexLink"/>
                <w:rtl w:val="true"/>
              </w:rPr>
              <w:t xml:space="preserve">پایان کار کاروان خودباوری و امید ایران با </w:t>
            </w:r>
            <w:r>
              <w:rPr>
                <w:rStyle w:val="IndexLink"/>
              </w:rPr>
              <w:t>۱۳۶</w:t>
            </w:r>
            <w:r>
              <w:rPr>
                <w:rStyle w:val="IndexLink"/>
                <w:rtl w:val="true"/>
              </w:rPr>
              <w:t xml:space="preserve"> مدال</w:t>
            </w:r>
            <w:r>
              <w:rPr>
                <w:rStyle w:val="IndexLink"/>
                <w:rtl w:val="true"/>
              </w:rPr>
              <w:tab/>
            </w:r>
            <w:r>
              <w:rPr>
                <w:rStyle w:val="IndexLink"/>
              </w:rPr>
              <w:t>258</w:t>
            </w:r>
          </w:hyperlink>
        </w:p>
        <w:p>
          <w:pPr>
            <w:pStyle w:val="Contents5"/>
            <w:tabs>
              <w:tab w:val="clear" w:pos="7892"/>
              <w:tab w:val="right" w:pos="9026" w:leader="dot"/>
            </w:tabs>
            <w:rPr/>
          </w:pPr>
          <w:hyperlink w:anchor="__RefHeading___Toc1768967_581953129">
            <w:r>
              <w:rPr>
                <w:webHidden/>
                <w:rStyle w:val="IndexLink"/>
                <w:rtl w:val="true"/>
              </w:rPr>
              <w:t>اشاره</w:t>
            </w:r>
            <w:r>
              <w:rPr>
                <w:rStyle w:val="IndexLink"/>
                <w:rtl w:val="true"/>
              </w:rPr>
              <w:tab/>
            </w:r>
            <w:r>
              <w:rPr>
                <w:rStyle w:val="IndexLink"/>
              </w:rPr>
              <w:t>258</w:t>
            </w:r>
          </w:hyperlink>
        </w:p>
        <w:p>
          <w:pPr>
            <w:pStyle w:val="Contents5"/>
            <w:tabs>
              <w:tab w:val="clear" w:pos="7892"/>
              <w:tab w:val="right" w:pos="9026" w:leader="dot"/>
            </w:tabs>
            <w:rPr/>
          </w:pPr>
          <w:hyperlink w:anchor="__RefHeading___Toc1768969_581953129">
            <w:r>
              <w:rPr>
                <w:webHidden/>
                <w:rStyle w:val="IndexLink"/>
                <w:rtl w:val="true"/>
              </w:rPr>
              <w:t>مدال‌آوران طلا</w:t>
            </w:r>
            <w:r>
              <w:rPr>
                <w:rStyle w:val="IndexLink"/>
                <w:rtl w:val="true"/>
              </w:rPr>
              <w:tab/>
            </w:r>
            <w:r>
              <w:rPr>
                <w:rStyle w:val="IndexLink"/>
              </w:rPr>
              <w:t>258</w:t>
            </w:r>
          </w:hyperlink>
        </w:p>
        <w:p>
          <w:pPr>
            <w:pStyle w:val="Contents5"/>
            <w:tabs>
              <w:tab w:val="clear" w:pos="7892"/>
              <w:tab w:val="right" w:pos="9026" w:leader="dot"/>
            </w:tabs>
            <w:rPr/>
          </w:pPr>
          <w:hyperlink w:anchor="__RefHeading___Toc1768971_581953129">
            <w:r>
              <w:rPr>
                <w:webHidden/>
                <w:rStyle w:val="IndexLink"/>
                <w:rtl w:val="true"/>
              </w:rPr>
              <w:t>مدال‌آوران نقره</w:t>
            </w:r>
            <w:r>
              <w:rPr>
                <w:rStyle w:val="IndexLink"/>
                <w:rtl w:val="true"/>
              </w:rPr>
              <w:tab/>
            </w:r>
            <w:r>
              <w:rPr>
                <w:rStyle w:val="IndexLink"/>
              </w:rPr>
              <w:t>260</w:t>
            </w:r>
          </w:hyperlink>
        </w:p>
        <w:p>
          <w:pPr>
            <w:pStyle w:val="Contents5"/>
            <w:tabs>
              <w:tab w:val="clear" w:pos="7892"/>
              <w:tab w:val="right" w:pos="9026" w:leader="dot"/>
            </w:tabs>
            <w:rPr/>
          </w:pPr>
          <w:hyperlink w:anchor="__RefHeading___Toc1768973_581953129">
            <w:r>
              <w:rPr>
                <w:webHidden/>
                <w:rStyle w:val="IndexLink"/>
                <w:rtl w:val="true"/>
              </w:rPr>
              <w:t>مدال‌آوران برنز</w:t>
            </w:r>
            <w:r>
              <w:rPr>
                <w:rStyle w:val="IndexLink"/>
                <w:rtl w:val="true"/>
              </w:rPr>
              <w:tab/>
            </w:r>
            <w:r>
              <w:rPr>
                <w:rStyle w:val="IndexLink"/>
              </w:rPr>
              <w:t>262</w:t>
            </w:r>
          </w:hyperlink>
        </w:p>
        <w:p>
          <w:pPr>
            <w:pStyle w:val="Contents4"/>
            <w:tabs>
              <w:tab w:val="clear" w:pos="8176"/>
              <w:tab w:val="right" w:pos="9026" w:leader="dot"/>
            </w:tabs>
            <w:rPr/>
          </w:pPr>
          <w:hyperlink w:anchor="__RefHeading___Toc1768975_581953129">
            <w:r>
              <w:rPr>
                <w:webHidden/>
                <w:rStyle w:val="IndexLink"/>
                <w:rtl w:val="true"/>
              </w:rPr>
              <w:t xml:space="preserve">اسامی نهایی ورزشکاران اعزامی به جاکارتا در </w:t>
            </w:r>
            <w:r>
              <w:rPr>
                <w:rStyle w:val="IndexLink"/>
              </w:rPr>
              <w:t>۱۳</w:t>
            </w:r>
            <w:r>
              <w:rPr>
                <w:rStyle w:val="IndexLink"/>
                <w:rtl w:val="true"/>
              </w:rPr>
              <w:t xml:space="preserve"> رشته</w:t>
            </w:r>
            <w:r>
              <w:rPr>
                <w:rStyle w:val="IndexLink"/>
                <w:rtl w:val="true"/>
              </w:rPr>
              <w:tab/>
            </w:r>
            <w:r>
              <w:rPr>
                <w:rStyle w:val="IndexLink"/>
              </w:rPr>
              <w:t>264</w:t>
            </w:r>
          </w:hyperlink>
        </w:p>
        <w:p>
          <w:pPr>
            <w:pStyle w:val="Contents5"/>
            <w:tabs>
              <w:tab w:val="clear" w:pos="7892"/>
              <w:tab w:val="right" w:pos="9026" w:leader="dot"/>
            </w:tabs>
            <w:rPr/>
          </w:pPr>
          <w:hyperlink w:anchor="__RefHeading___Toc1768977_581953129">
            <w:r>
              <w:rPr>
                <w:webHidden/>
                <w:rStyle w:val="IndexLink"/>
                <w:rtl w:val="true"/>
              </w:rPr>
              <w:t>اشاره</w:t>
            </w:r>
            <w:r>
              <w:rPr>
                <w:rStyle w:val="IndexLink"/>
                <w:rtl w:val="true"/>
              </w:rPr>
              <w:tab/>
            </w:r>
            <w:r>
              <w:rPr>
                <w:rStyle w:val="IndexLink"/>
              </w:rPr>
              <w:t>264</w:t>
            </w:r>
          </w:hyperlink>
        </w:p>
        <w:p>
          <w:pPr>
            <w:pStyle w:val="Contents5"/>
            <w:tabs>
              <w:tab w:val="clear" w:pos="7892"/>
              <w:tab w:val="right" w:pos="9026" w:leader="dot"/>
            </w:tabs>
            <w:rPr/>
          </w:pPr>
          <w:hyperlink w:anchor="__RefHeading___Toc1768979_581953129">
            <w:r>
              <w:rPr>
                <w:webHidden/>
                <w:rStyle w:val="IndexLink"/>
                <w:rtl w:val="true"/>
              </w:rPr>
              <w:t>بسکتبال با ویلچر</w:t>
            </w:r>
            <w:r>
              <w:rPr>
                <w:rStyle w:val="IndexLink"/>
                <w:rtl w:val="true"/>
              </w:rPr>
              <w:tab/>
            </w:r>
            <w:r>
              <w:rPr>
                <w:rStyle w:val="IndexLink"/>
              </w:rPr>
              <w:t>265</w:t>
            </w:r>
          </w:hyperlink>
        </w:p>
        <w:p>
          <w:pPr>
            <w:pStyle w:val="Contents5"/>
            <w:tabs>
              <w:tab w:val="clear" w:pos="7892"/>
              <w:tab w:val="right" w:pos="9026" w:leader="dot"/>
            </w:tabs>
            <w:rPr/>
          </w:pPr>
          <w:hyperlink w:anchor="__RefHeading___Toc1768981_581953129">
            <w:r>
              <w:rPr>
                <w:webHidden/>
                <w:rStyle w:val="IndexLink"/>
                <w:rtl w:val="true"/>
              </w:rPr>
              <w:t>بوچیا</w:t>
            </w:r>
            <w:r>
              <w:rPr>
                <w:rStyle w:val="IndexLink"/>
                <w:rtl w:val="true"/>
              </w:rPr>
              <w:tab/>
            </w:r>
            <w:r>
              <w:rPr>
                <w:rStyle w:val="IndexLink"/>
              </w:rPr>
              <w:t>265</w:t>
            </w:r>
          </w:hyperlink>
        </w:p>
        <w:p>
          <w:pPr>
            <w:pStyle w:val="Contents5"/>
            <w:tabs>
              <w:tab w:val="clear" w:pos="7892"/>
              <w:tab w:val="right" w:pos="9026" w:leader="dot"/>
            </w:tabs>
            <w:rPr/>
          </w:pPr>
          <w:hyperlink w:anchor="__RefHeading___Toc1768983_581953129">
            <w:r>
              <w:rPr>
                <w:webHidden/>
                <w:rStyle w:val="IndexLink"/>
                <w:rtl w:val="true"/>
              </w:rPr>
              <w:t>تنیس روی میز</w:t>
            </w:r>
            <w:r>
              <w:rPr>
                <w:rStyle w:val="IndexLink"/>
                <w:rtl w:val="true"/>
              </w:rPr>
              <w:tab/>
            </w:r>
            <w:r>
              <w:rPr>
                <w:rStyle w:val="IndexLink"/>
              </w:rPr>
              <w:t>266</w:t>
            </w:r>
          </w:hyperlink>
        </w:p>
        <w:p>
          <w:pPr>
            <w:pStyle w:val="Contents5"/>
            <w:tabs>
              <w:tab w:val="clear" w:pos="7892"/>
              <w:tab w:val="right" w:pos="9026" w:leader="dot"/>
            </w:tabs>
            <w:rPr/>
          </w:pPr>
          <w:hyperlink w:anchor="__RefHeading___Toc1768985_581953129">
            <w:r>
              <w:rPr>
                <w:webHidden/>
                <w:rStyle w:val="IndexLink"/>
                <w:rtl w:val="true"/>
              </w:rPr>
              <w:t>تیروکمان</w:t>
            </w:r>
            <w:r>
              <w:rPr>
                <w:rStyle w:val="IndexLink"/>
                <w:rtl w:val="true"/>
              </w:rPr>
              <w:tab/>
            </w:r>
            <w:r>
              <w:rPr>
                <w:rStyle w:val="IndexLink"/>
              </w:rPr>
              <w:t>266</w:t>
            </w:r>
          </w:hyperlink>
        </w:p>
        <w:p>
          <w:pPr>
            <w:pStyle w:val="Contents5"/>
            <w:tabs>
              <w:tab w:val="clear" w:pos="7892"/>
              <w:tab w:val="right" w:pos="9026" w:leader="dot"/>
            </w:tabs>
            <w:rPr/>
          </w:pPr>
          <w:hyperlink w:anchor="__RefHeading___Toc1768987_581953129">
            <w:r>
              <w:rPr>
                <w:webHidden/>
                <w:rStyle w:val="IndexLink"/>
                <w:rtl w:val="true"/>
              </w:rPr>
              <w:t>تیراندازی</w:t>
            </w:r>
            <w:r>
              <w:rPr>
                <w:rStyle w:val="IndexLink"/>
                <w:rtl w:val="true"/>
              </w:rPr>
              <w:tab/>
            </w:r>
            <w:r>
              <w:rPr>
                <w:rStyle w:val="IndexLink"/>
              </w:rPr>
              <w:t>266</w:t>
            </w:r>
          </w:hyperlink>
        </w:p>
        <w:p>
          <w:pPr>
            <w:pStyle w:val="Contents5"/>
            <w:tabs>
              <w:tab w:val="clear" w:pos="7892"/>
              <w:tab w:val="right" w:pos="9026" w:leader="dot"/>
            </w:tabs>
            <w:rPr/>
          </w:pPr>
          <w:hyperlink w:anchor="__RefHeading___Toc1768989_581953129">
            <w:r>
              <w:rPr>
                <w:webHidden/>
                <w:rStyle w:val="IndexLink"/>
                <w:rtl w:val="true"/>
              </w:rPr>
              <w:t>جودو</w:t>
            </w:r>
            <w:r>
              <w:rPr>
                <w:rStyle w:val="IndexLink"/>
                <w:rtl w:val="true"/>
              </w:rPr>
              <w:tab/>
            </w:r>
            <w:r>
              <w:rPr>
                <w:rStyle w:val="IndexLink"/>
              </w:rPr>
              <w:t>266</w:t>
            </w:r>
          </w:hyperlink>
        </w:p>
        <w:p>
          <w:pPr>
            <w:pStyle w:val="Contents5"/>
            <w:tabs>
              <w:tab w:val="clear" w:pos="7892"/>
              <w:tab w:val="right" w:pos="9026" w:leader="dot"/>
            </w:tabs>
            <w:rPr/>
          </w:pPr>
          <w:hyperlink w:anchor="__RefHeading___Toc1768991_581953129">
            <w:r>
              <w:rPr>
                <w:webHidden/>
                <w:rStyle w:val="IndexLink"/>
                <w:rtl w:val="true"/>
              </w:rPr>
              <w:t>دو و میدانی</w:t>
            </w:r>
            <w:r>
              <w:rPr>
                <w:rStyle w:val="IndexLink"/>
                <w:rtl w:val="true"/>
              </w:rPr>
              <w:tab/>
            </w:r>
            <w:r>
              <w:rPr>
                <w:rStyle w:val="IndexLink"/>
              </w:rPr>
              <w:t>267</w:t>
            </w:r>
          </w:hyperlink>
        </w:p>
        <w:p>
          <w:pPr>
            <w:pStyle w:val="Contents5"/>
            <w:tabs>
              <w:tab w:val="clear" w:pos="7892"/>
              <w:tab w:val="right" w:pos="9026" w:leader="dot"/>
            </w:tabs>
            <w:rPr/>
          </w:pPr>
          <w:hyperlink w:anchor="__RefHeading___Toc1768993_581953129">
            <w:r>
              <w:rPr>
                <w:webHidden/>
                <w:rStyle w:val="IndexLink"/>
                <w:rtl w:val="true"/>
              </w:rPr>
              <w:t>دوچرخه سواری</w:t>
            </w:r>
            <w:r>
              <w:rPr>
                <w:rStyle w:val="IndexLink"/>
                <w:rtl w:val="true"/>
              </w:rPr>
              <w:tab/>
            </w:r>
            <w:r>
              <w:rPr>
                <w:rStyle w:val="IndexLink"/>
              </w:rPr>
              <w:t>268</w:t>
            </w:r>
          </w:hyperlink>
        </w:p>
        <w:p>
          <w:pPr>
            <w:pStyle w:val="Contents5"/>
            <w:tabs>
              <w:tab w:val="clear" w:pos="7892"/>
              <w:tab w:val="right" w:pos="9026" w:leader="dot"/>
            </w:tabs>
            <w:rPr/>
          </w:pPr>
          <w:hyperlink w:anchor="__RefHeading___Toc1768995_581953129">
            <w:r>
              <w:rPr>
                <w:webHidden/>
                <w:rStyle w:val="IndexLink"/>
                <w:rtl w:val="true"/>
              </w:rPr>
              <w:t>شطرنج</w:t>
            </w:r>
            <w:r>
              <w:rPr>
                <w:rStyle w:val="IndexLink"/>
                <w:rtl w:val="true"/>
              </w:rPr>
              <w:tab/>
            </w:r>
            <w:r>
              <w:rPr>
                <w:rStyle w:val="IndexLink"/>
              </w:rPr>
              <w:t>268</w:t>
            </w:r>
          </w:hyperlink>
        </w:p>
        <w:p>
          <w:pPr>
            <w:pStyle w:val="Contents5"/>
            <w:tabs>
              <w:tab w:val="clear" w:pos="7892"/>
              <w:tab w:val="right" w:pos="9026" w:leader="dot"/>
            </w:tabs>
            <w:rPr/>
          </w:pPr>
          <w:hyperlink w:anchor="__RefHeading___Toc1768997_581953129">
            <w:r>
              <w:rPr>
                <w:webHidden/>
                <w:rStyle w:val="IndexLink"/>
                <w:rtl w:val="true"/>
              </w:rPr>
              <w:t>شنا</w:t>
            </w:r>
            <w:r>
              <w:rPr>
                <w:rStyle w:val="IndexLink"/>
                <w:rtl w:val="true"/>
              </w:rPr>
              <w:tab/>
            </w:r>
            <w:r>
              <w:rPr>
                <w:rStyle w:val="IndexLink"/>
              </w:rPr>
              <w:t>268</w:t>
            </w:r>
          </w:hyperlink>
        </w:p>
        <w:p>
          <w:pPr>
            <w:pStyle w:val="Contents5"/>
            <w:tabs>
              <w:tab w:val="clear" w:pos="7892"/>
              <w:tab w:val="right" w:pos="9026" w:leader="dot"/>
            </w:tabs>
            <w:rPr/>
          </w:pPr>
          <w:hyperlink w:anchor="__RefHeading___Toc1768999_581953129">
            <w:r>
              <w:rPr>
                <w:webHidden/>
                <w:rStyle w:val="IndexLink"/>
                <w:rtl w:val="true"/>
              </w:rPr>
              <w:t>گلبال</w:t>
            </w:r>
            <w:r>
              <w:rPr>
                <w:rStyle w:val="IndexLink"/>
                <w:rtl w:val="true"/>
              </w:rPr>
              <w:tab/>
            </w:r>
            <w:r>
              <w:rPr>
                <w:rStyle w:val="IndexLink"/>
              </w:rPr>
              <w:t>269</w:t>
            </w:r>
          </w:hyperlink>
        </w:p>
        <w:p>
          <w:pPr>
            <w:pStyle w:val="Contents5"/>
            <w:tabs>
              <w:tab w:val="clear" w:pos="7892"/>
              <w:tab w:val="right" w:pos="9026" w:leader="dot"/>
            </w:tabs>
            <w:rPr/>
          </w:pPr>
          <w:hyperlink w:anchor="__RefHeading___Toc1769001_581953129">
            <w:r>
              <w:rPr>
                <w:webHidden/>
                <w:rStyle w:val="IndexLink"/>
                <w:rtl w:val="true"/>
              </w:rPr>
              <w:t>والیبال نشسته</w:t>
            </w:r>
            <w:r>
              <w:rPr>
                <w:rStyle w:val="IndexLink"/>
                <w:rtl w:val="true"/>
              </w:rPr>
              <w:tab/>
            </w:r>
            <w:r>
              <w:rPr>
                <w:rStyle w:val="IndexLink"/>
              </w:rPr>
              <w:t>269</w:t>
            </w:r>
          </w:hyperlink>
        </w:p>
        <w:p>
          <w:pPr>
            <w:pStyle w:val="Contents5"/>
            <w:tabs>
              <w:tab w:val="clear" w:pos="7892"/>
              <w:tab w:val="right" w:pos="9026" w:leader="dot"/>
            </w:tabs>
            <w:rPr/>
          </w:pPr>
          <w:hyperlink w:anchor="__RefHeading___Toc1769003_581953129">
            <w:r>
              <w:rPr>
                <w:webHidden/>
                <w:rStyle w:val="IndexLink"/>
                <w:rtl w:val="true"/>
              </w:rPr>
              <w:t>وزنه‌برداری</w:t>
            </w:r>
            <w:r>
              <w:rPr>
                <w:rStyle w:val="IndexLink"/>
                <w:rtl w:val="true"/>
              </w:rPr>
              <w:tab/>
            </w:r>
            <w:r>
              <w:rPr>
                <w:rStyle w:val="IndexLink"/>
              </w:rPr>
              <w:t>270</w:t>
            </w:r>
          </w:hyperlink>
        </w:p>
        <w:p>
          <w:pPr>
            <w:pStyle w:val="Contents2"/>
            <w:tabs>
              <w:tab w:val="clear" w:pos="8743"/>
              <w:tab w:val="right" w:pos="9026" w:leader="dot"/>
            </w:tabs>
            <w:rPr/>
          </w:pPr>
          <w:hyperlink w:anchor="__RefHeading___Toc1769005_581953129">
            <w:r>
              <w:rPr>
                <w:webHidden/>
                <w:rStyle w:val="IndexLink"/>
                <w:rtl w:val="true"/>
              </w:rPr>
              <w:t>فصل هفتم</w:t>
            </w:r>
            <w:r>
              <w:rPr>
                <w:rStyle w:val="IndexLink"/>
                <w:rtl w:val="true"/>
              </w:rPr>
              <w:t xml:space="preserve">: </w:t>
            </w:r>
            <w:r>
              <w:rPr>
                <w:rStyle w:val="IndexLink"/>
                <w:rtl w:val="true"/>
              </w:rPr>
              <w:t>رخدادهای ورزش معلولیتی</w:t>
            </w:r>
            <w:r>
              <w:rPr>
                <w:rStyle w:val="IndexLink"/>
                <w:rtl w:val="true"/>
              </w:rPr>
              <w:tab/>
            </w:r>
            <w:r>
              <w:rPr>
                <w:rStyle w:val="IndexLink"/>
              </w:rPr>
              <w:t>271</w:t>
            </w:r>
          </w:hyperlink>
        </w:p>
        <w:p>
          <w:pPr>
            <w:pStyle w:val="Contents3"/>
            <w:tabs>
              <w:tab w:val="clear" w:pos="8459"/>
              <w:tab w:val="right" w:pos="9026" w:leader="dot"/>
            </w:tabs>
            <w:rPr/>
          </w:pPr>
          <w:hyperlink w:anchor="__RefHeading___Toc1769007_581953129">
            <w:r>
              <w:rPr>
                <w:webHidden/>
                <w:rStyle w:val="IndexLink"/>
                <w:rtl w:val="true"/>
              </w:rPr>
              <w:t>اشاره</w:t>
            </w:r>
            <w:r>
              <w:rPr>
                <w:rStyle w:val="IndexLink"/>
                <w:rtl w:val="true"/>
              </w:rPr>
              <w:tab/>
            </w:r>
            <w:r>
              <w:rPr>
                <w:rStyle w:val="IndexLink"/>
              </w:rPr>
              <w:t>271</w:t>
            </w:r>
          </w:hyperlink>
        </w:p>
        <w:p>
          <w:pPr>
            <w:pStyle w:val="Contents3"/>
            <w:tabs>
              <w:tab w:val="clear" w:pos="8459"/>
              <w:tab w:val="right" w:pos="9026" w:leader="dot"/>
            </w:tabs>
            <w:rPr/>
          </w:pPr>
          <w:hyperlink w:anchor="__RefHeading___Toc1769009_581953129">
            <w:r>
              <w:rPr>
                <w:webHidden/>
                <w:rStyle w:val="IndexLink"/>
                <w:rtl w:val="true"/>
              </w:rPr>
              <w:t xml:space="preserve">بانوان دارای معلولیت در کیهان ورزشی </w:t>
            </w:r>
            <w:r>
              <w:rPr>
                <w:rStyle w:val="IndexLink"/>
                <w:rtl w:val="true"/>
              </w:rPr>
              <w:t>(</w:t>
            </w:r>
            <w:r>
              <w:rPr>
                <w:rStyle w:val="IndexLink"/>
              </w:rPr>
              <w:t>1360</w:t>
            </w:r>
            <w:r>
              <w:rPr>
                <w:rStyle w:val="IndexLink"/>
                <w:rtl w:val="true"/>
              </w:rPr>
              <w:t xml:space="preserve">تا </w:t>
            </w:r>
            <w:r>
              <w:rPr>
                <w:rStyle w:val="IndexLink"/>
              </w:rPr>
              <w:t>1392</w:t>
            </w:r>
            <w:r>
              <w:rPr>
                <w:rStyle w:val="IndexLink"/>
                <w:rtl w:val="true"/>
              </w:rPr>
              <w:t>)</w:t>
              <w:tab/>
            </w:r>
            <w:r>
              <w:rPr>
                <w:rStyle w:val="IndexLink"/>
              </w:rPr>
              <w:t>273</w:t>
            </w:r>
          </w:hyperlink>
        </w:p>
        <w:p>
          <w:pPr>
            <w:pStyle w:val="Contents4"/>
            <w:tabs>
              <w:tab w:val="clear" w:pos="8176"/>
              <w:tab w:val="right" w:pos="9026" w:leader="dot"/>
            </w:tabs>
            <w:rPr/>
          </w:pPr>
          <w:hyperlink w:anchor="__RefHeading___Toc1769011_581953129">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1769013_581953129">
            <w:r>
              <w:rPr>
                <w:webHidden/>
                <w:rStyle w:val="IndexLink"/>
                <w:rtl w:val="true"/>
              </w:rPr>
              <w:t xml:space="preserve">رخدادهای </w:t>
            </w:r>
            <w:r>
              <w:rPr>
                <w:rStyle w:val="IndexLink"/>
              </w:rPr>
              <w:t>1361</w:t>
            </w:r>
            <w:r>
              <w:rPr>
                <w:rStyle w:val="IndexLink"/>
                <w:rtl w:val="true"/>
              </w:rPr>
              <w:tab/>
            </w:r>
            <w:r>
              <w:rPr>
                <w:rStyle w:val="IndexLink"/>
              </w:rPr>
              <w:t>273</w:t>
            </w:r>
          </w:hyperlink>
        </w:p>
        <w:p>
          <w:pPr>
            <w:pStyle w:val="Contents4"/>
            <w:tabs>
              <w:tab w:val="clear" w:pos="8176"/>
              <w:tab w:val="right" w:pos="9026" w:leader="dot"/>
            </w:tabs>
            <w:rPr/>
          </w:pPr>
          <w:hyperlink w:anchor="__RefHeading___Toc1769015_581953129">
            <w:r>
              <w:rPr>
                <w:webHidden/>
                <w:rStyle w:val="IndexLink"/>
                <w:rtl w:val="true"/>
              </w:rPr>
              <w:t xml:space="preserve">رخدادهای </w:t>
            </w:r>
            <w:r>
              <w:rPr>
                <w:rStyle w:val="IndexLink"/>
              </w:rPr>
              <w:t>1362</w:t>
            </w:r>
            <w:r>
              <w:rPr>
                <w:rStyle w:val="IndexLink"/>
                <w:rtl w:val="true"/>
              </w:rPr>
              <w:tab/>
            </w:r>
            <w:r>
              <w:rPr>
                <w:rStyle w:val="IndexLink"/>
              </w:rPr>
              <w:t>273</w:t>
            </w:r>
          </w:hyperlink>
        </w:p>
        <w:p>
          <w:pPr>
            <w:pStyle w:val="Contents4"/>
            <w:tabs>
              <w:tab w:val="clear" w:pos="8176"/>
              <w:tab w:val="right" w:pos="9026" w:leader="dot"/>
            </w:tabs>
            <w:rPr/>
          </w:pPr>
          <w:hyperlink w:anchor="__RefHeading___Toc1769017_581953129">
            <w:r>
              <w:rPr>
                <w:webHidden/>
                <w:rStyle w:val="IndexLink"/>
                <w:rtl w:val="true"/>
              </w:rPr>
              <w:t xml:space="preserve">رخدادهای </w:t>
            </w:r>
            <w:r>
              <w:rPr>
                <w:rStyle w:val="IndexLink"/>
              </w:rPr>
              <w:t>1368</w:t>
            </w:r>
            <w:r>
              <w:rPr>
                <w:rStyle w:val="IndexLink"/>
                <w:rtl w:val="true"/>
              </w:rPr>
              <w:tab/>
            </w:r>
            <w:r>
              <w:rPr>
                <w:rStyle w:val="IndexLink"/>
              </w:rPr>
              <w:t>274</w:t>
            </w:r>
          </w:hyperlink>
        </w:p>
        <w:p>
          <w:pPr>
            <w:pStyle w:val="Contents4"/>
            <w:tabs>
              <w:tab w:val="clear" w:pos="8176"/>
              <w:tab w:val="right" w:pos="9026" w:leader="dot"/>
            </w:tabs>
            <w:rPr/>
          </w:pPr>
          <w:hyperlink w:anchor="__RefHeading___Toc1769019_581953129">
            <w:r>
              <w:rPr>
                <w:webHidden/>
                <w:rStyle w:val="IndexLink"/>
                <w:rtl w:val="true"/>
              </w:rPr>
              <w:t xml:space="preserve">رخدادهای </w:t>
            </w:r>
            <w:r>
              <w:rPr>
                <w:rStyle w:val="IndexLink"/>
              </w:rPr>
              <w:t>1369</w:t>
            </w:r>
            <w:r>
              <w:rPr>
                <w:rStyle w:val="IndexLink"/>
                <w:rtl w:val="true"/>
              </w:rPr>
              <w:tab/>
            </w:r>
            <w:r>
              <w:rPr>
                <w:rStyle w:val="IndexLink"/>
              </w:rPr>
              <w:t>274</w:t>
            </w:r>
          </w:hyperlink>
        </w:p>
        <w:p>
          <w:pPr>
            <w:pStyle w:val="Contents4"/>
            <w:tabs>
              <w:tab w:val="clear" w:pos="8176"/>
              <w:tab w:val="right" w:pos="9026" w:leader="dot"/>
            </w:tabs>
            <w:rPr/>
          </w:pPr>
          <w:hyperlink w:anchor="__RefHeading___Toc1769021_581953129">
            <w:r>
              <w:rPr>
                <w:webHidden/>
                <w:rStyle w:val="IndexLink"/>
                <w:rtl w:val="true"/>
              </w:rPr>
              <w:t xml:space="preserve">رخدادهای </w:t>
            </w:r>
            <w:r>
              <w:rPr>
                <w:rStyle w:val="IndexLink"/>
              </w:rPr>
              <w:t>1370</w:t>
            </w:r>
            <w:r>
              <w:rPr>
                <w:rStyle w:val="IndexLink"/>
                <w:rtl w:val="true"/>
              </w:rPr>
              <w:tab/>
            </w:r>
            <w:r>
              <w:rPr>
                <w:rStyle w:val="IndexLink"/>
              </w:rPr>
              <w:t>274</w:t>
            </w:r>
          </w:hyperlink>
        </w:p>
        <w:p>
          <w:pPr>
            <w:pStyle w:val="Contents4"/>
            <w:tabs>
              <w:tab w:val="clear" w:pos="8176"/>
              <w:tab w:val="right" w:pos="9026" w:leader="dot"/>
            </w:tabs>
            <w:rPr/>
          </w:pPr>
          <w:hyperlink w:anchor="__RefHeading___Toc1769023_581953129">
            <w:r>
              <w:rPr>
                <w:webHidden/>
                <w:rStyle w:val="IndexLink"/>
                <w:rtl w:val="true"/>
              </w:rPr>
              <w:t xml:space="preserve">رخدادهای </w:t>
            </w:r>
            <w:r>
              <w:rPr>
                <w:rStyle w:val="IndexLink"/>
              </w:rPr>
              <w:t>1371</w:t>
            </w:r>
            <w:r>
              <w:rPr>
                <w:rStyle w:val="IndexLink"/>
                <w:rtl w:val="true"/>
              </w:rPr>
              <w:tab/>
            </w:r>
            <w:r>
              <w:rPr>
                <w:rStyle w:val="IndexLink"/>
              </w:rPr>
              <w:t>274</w:t>
            </w:r>
          </w:hyperlink>
        </w:p>
        <w:p>
          <w:pPr>
            <w:pStyle w:val="Contents4"/>
            <w:tabs>
              <w:tab w:val="clear" w:pos="8176"/>
              <w:tab w:val="right" w:pos="9026" w:leader="dot"/>
            </w:tabs>
            <w:rPr/>
          </w:pPr>
          <w:hyperlink w:anchor="__RefHeading___Toc1769025_581953129">
            <w:r>
              <w:rPr>
                <w:webHidden/>
                <w:rStyle w:val="IndexLink"/>
                <w:rtl w:val="true"/>
              </w:rPr>
              <w:t xml:space="preserve">رخدادهای </w:t>
            </w:r>
            <w:r>
              <w:rPr>
                <w:rStyle w:val="IndexLink"/>
              </w:rPr>
              <w:t>1372</w:t>
            </w:r>
            <w:r>
              <w:rPr>
                <w:rStyle w:val="IndexLink"/>
                <w:rtl w:val="true"/>
              </w:rPr>
              <w:tab/>
            </w:r>
            <w:r>
              <w:rPr>
                <w:rStyle w:val="IndexLink"/>
              </w:rPr>
              <w:t>275</w:t>
            </w:r>
          </w:hyperlink>
        </w:p>
        <w:p>
          <w:pPr>
            <w:pStyle w:val="Contents4"/>
            <w:tabs>
              <w:tab w:val="clear" w:pos="8176"/>
              <w:tab w:val="right" w:pos="9026" w:leader="dot"/>
            </w:tabs>
            <w:rPr/>
          </w:pPr>
          <w:hyperlink w:anchor="__RefHeading___Toc1769027_581953129">
            <w:r>
              <w:rPr>
                <w:webHidden/>
                <w:rStyle w:val="IndexLink"/>
                <w:rtl w:val="true"/>
              </w:rPr>
              <w:t xml:space="preserve">رخدادهای </w:t>
            </w:r>
            <w:r>
              <w:rPr>
                <w:rStyle w:val="IndexLink"/>
              </w:rPr>
              <w:t>1373</w:t>
            </w:r>
            <w:r>
              <w:rPr>
                <w:rStyle w:val="IndexLink"/>
                <w:rtl w:val="true"/>
              </w:rPr>
              <w:tab/>
            </w:r>
            <w:r>
              <w:rPr>
                <w:rStyle w:val="IndexLink"/>
              </w:rPr>
              <w:t>276</w:t>
            </w:r>
          </w:hyperlink>
        </w:p>
        <w:p>
          <w:pPr>
            <w:pStyle w:val="Contents4"/>
            <w:tabs>
              <w:tab w:val="clear" w:pos="8176"/>
              <w:tab w:val="right" w:pos="9026" w:leader="dot"/>
            </w:tabs>
            <w:rPr/>
          </w:pPr>
          <w:hyperlink w:anchor="__RefHeading___Toc1769029_581953129">
            <w:r>
              <w:rPr>
                <w:webHidden/>
                <w:rStyle w:val="IndexLink"/>
                <w:rtl w:val="true"/>
              </w:rPr>
              <w:t xml:space="preserve">رخدادهای </w:t>
            </w:r>
            <w:r>
              <w:rPr>
                <w:rStyle w:val="IndexLink"/>
              </w:rPr>
              <w:t>1374</w:t>
            </w:r>
            <w:r>
              <w:rPr>
                <w:rStyle w:val="IndexLink"/>
                <w:rtl w:val="true"/>
              </w:rPr>
              <w:tab/>
            </w:r>
            <w:r>
              <w:rPr>
                <w:rStyle w:val="IndexLink"/>
              </w:rPr>
              <w:t>276</w:t>
            </w:r>
          </w:hyperlink>
        </w:p>
        <w:p>
          <w:pPr>
            <w:pStyle w:val="Contents4"/>
            <w:tabs>
              <w:tab w:val="clear" w:pos="8176"/>
              <w:tab w:val="right" w:pos="9026" w:leader="dot"/>
            </w:tabs>
            <w:rPr/>
          </w:pPr>
          <w:hyperlink w:anchor="__RefHeading___Toc1769031_581953129">
            <w:r>
              <w:rPr>
                <w:webHidden/>
                <w:rStyle w:val="IndexLink"/>
                <w:rtl w:val="true"/>
              </w:rPr>
              <w:t xml:space="preserve">رخدادهای </w:t>
            </w:r>
            <w:r>
              <w:rPr>
                <w:rStyle w:val="IndexLink"/>
              </w:rPr>
              <w:t>1375</w:t>
            </w:r>
            <w:r>
              <w:rPr>
                <w:rStyle w:val="IndexLink"/>
                <w:rtl w:val="true"/>
              </w:rPr>
              <w:tab/>
            </w:r>
            <w:r>
              <w:rPr>
                <w:rStyle w:val="IndexLink"/>
              </w:rPr>
              <w:t>276</w:t>
            </w:r>
          </w:hyperlink>
        </w:p>
        <w:p>
          <w:pPr>
            <w:pStyle w:val="Contents4"/>
            <w:tabs>
              <w:tab w:val="clear" w:pos="8176"/>
              <w:tab w:val="right" w:pos="9026" w:leader="dot"/>
            </w:tabs>
            <w:rPr/>
          </w:pPr>
          <w:hyperlink w:anchor="__RefHeading___Toc1769033_581953129">
            <w:r>
              <w:rPr>
                <w:webHidden/>
                <w:rStyle w:val="IndexLink"/>
                <w:rtl w:val="true"/>
              </w:rPr>
              <w:t xml:space="preserve">رخدادهای </w:t>
            </w:r>
            <w:r>
              <w:rPr>
                <w:rStyle w:val="IndexLink"/>
              </w:rPr>
              <w:t>1376</w:t>
            </w:r>
            <w:r>
              <w:rPr>
                <w:rStyle w:val="IndexLink"/>
                <w:rtl w:val="true"/>
              </w:rPr>
              <w:tab/>
            </w:r>
            <w:r>
              <w:rPr>
                <w:rStyle w:val="IndexLink"/>
              </w:rPr>
              <w:t>278</w:t>
            </w:r>
          </w:hyperlink>
        </w:p>
        <w:p>
          <w:pPr>
            <w:pStyle w:val="Contents4"/>
            <w:tabs>
              <w:tab w:val="clear" w:pos="8176"/>
              <w:tab w:val="right" w:pos="9026" w:leader="dot"/>
            </w:tabs>
            <w:rPr/>
          </w:pPr>
          <w:hyperlink w:anchor="__RefHeading___Toc1769035_581953129">
            <w:r>
              <w:rPr>
                <w:webHidden/>
                <w:rStyle w:val="IndexLink"/>
                <w:rtl w:val="true"/>
              </w:rPr>
              <w:t xml:space="preserve">رخدادهای </w:t>
            </w:r>
            <w:r>
              <w:rPr>
                <w:rStyle w:val="IndexLink"/>
              </w:rPr>
              <w:t>1377</w:t>
            </w:r>
            <w:r>
              <w:rPr>
                <w:rStyle w:val="IndexLink"/>
                <w:rtl w:val="true"/>
              </w:rPr>
              <w:tab/>
            </w:r>
            <w:r>
              <w:rPr>
                <w:rStyle w:val="IndexLink"/>
              </w:rPr>
              <w:t>279</w:t>
            </w:r>
          </w:hyperlink>
        </w:p>
        <w:p>
          <w:pPr>
            <w:pStyle w:val="Contents4"/>
            <w:tabs>
              <w:tab w:val="clear" w:pos="8176"/>
              <w:tab w:val="right" w:pos="9026" w:leader="dot"/>
            </w:tabs>
            <w:rPr/>
          </w:pPr>
          <w:hyperlink w:anchor="__RefHeading___Toc1769037_581953129">
            <w:r>
              <w:rPr>
                <w:webHidden/>
                <w:rStyle w:val="IndexLink"/>
                <w:rtl w:val="true"/>
              </w:rPr>
              <w:t xml:space="preserve">رخدادهای </w:t>
            </w:r>
            <w:r>
              <w:rPr>
                <w:rStyle w:val="IndexLink"/>
              </w:rPr>
              <w:t>1378</w:t>
            </w:r>
            <w:r>
              <w:rPr>
                <w:rStyle w:val="IndexLink"/>
                <w:rtl w:val="true"/>
              </w:rPr>
              <w:tab/>
            </w:r>
            <w:r>
              <w:rPr>
                <w:rStyle w:val="IndexLink"/>
              </w:rPr>
              <w:t>279</w:t>
            </w:r>
          </w:hyperlink>
        </w:p>
        <w:p>
          <w:pPr>
            <w:pStyle w:val="Contents4"/>
            <w:tabs>
              <w:tab w:val="clear" w:pos="8176"/>
              <w:tab w:val="right" w:pos="9026" w:leader="dot"/>
            </w:tabs>
            <w:rPr/>
          </w:pPr>
          <w:hyperlink w:anchor="__RefHeading___Toc1769039_581953129">
            <w:r>
              <w:rPr>
                <w:webHidden/>
                <w:rStyle w:val="IndexLink"/>
                <w:rtl w:val="true"/>
              </w:rPr>
              <w:t xml:space="preserve">رخدادهای </w:t>
            </w:r>
            <w:r>
              <w:rPr>
                <w:rStyle w:val="IndexLink"/>
              </w:rPr>
              <w:t>1379</w:t>
            </w:r>
            <w:r>
              <w:rPr>
                <w:rStyle w:val="IndexLink"/>
                <w:rtl w:val="true"/>
              </w:rPr>
              <w:tab/>
            </w:r>
            <w:r>
              <w:rPr>
                <w:rStyle w:val="IndexLink"/>
              </w:rPr>
              <w:t>280</w:t>
            </w:r>
          </w:hyperlink>
        </w:p>
        <w:p>
          <w:pPr>
            <w:pStyle w:val="Contents4"/>
            <w:tabs>
              <w:tab w:val="clear" w:pos="8176"/>
              <w:tab w:val="right" w:pos="9026" w:leader="dot"/>
            </w:tabs>
            <w:rPr/>
          </w:pPr>
          <w:hyperlink w:anchor="__RefHeading___Toc1769041_581953129">
            <w:r>
              <w:rPr>
                <w:webHidden/>
                <w:rStyle w:val="IndexLink"/>
                <w:rtl w:val="true"/>
              </w:rPr>
              <w:t xml:space="preserve">رخدادهای </w:t>
            </w:r>
            <w:r>
              <w:rPr>
                <w:rStyle w:val="IndexLink"/>
              </w:rPr>
              <w:t>1380</w:t>
            </w:r>
            <w:r>
              <w:rPr>
                <w:rStyle w:val="IndexLink"/>
                <w:rtl w:val="true"/>
              </w:rPr>
              <w:tab/>
            </w:r>
            <w:r>
              <w:rPr>
                <w:rStyle w:val="IndexLink"/>
              </w:rPr>
              <w:t>281</w:t>
            </w:r>
          </w:hyperlink>
        </w:p>
        <w:p>
          <w:pPr>
            <w:pStyle w:val="Contents4"/>
            <w:tabs>
              <w:tab w:val="clear" w:pos="8176"/>
              <w:tab w:val="right" w:pos="9026" w:leader="dot"/>
            </w:tabs>
            <w:rPr/>
          </w:pPr>
          <w:hyperlink w:anchor="__RefHeading___Toc1769043_581953129">
            <w:r>
              <w:rPr>
                <w:webHidden/>
                <w:rStyle w:val="IndexLink"/>
                <w:rtl w:val="true"/>
              </w:rPr>
              <w:t xml:space="preserve">رخدادهای </w:t>
            </w:r>
            <w:r>
              <w:rPr>
                <w:rStyle w:val="IndexLink"/>
              </w:rPr>
              <w:t>1381</w:t>
            </w:r>
            <w:r>
              <w:rPr>
                <w:rStyle w:val="IndexLink"/>
                <w:rtl w:val="true"/>
              </w:rPr>
              <w:tab/>
            </w:r>
            <w:r>
              <w:rPr>
                <w:rStyle w:val="IndexLink"/>
              </w:rPr>
              <w:t>282</w:t>
            </w:r>
          </w:hyperlink>
        </w:p>
        <w:p>
          <w:pPr>
            <w:pStyle w:val="Contents4"/>
            <w:tabs>
              <w:tab w:val="clear" w:pos="8176"/>
              <w:tab w:val="right" w:pos="9026" w:leader="dot"/>
            </w:tabs>
            <w:rPr/>
          </w:pPr>
          <w:hyperlink w:anchor="__RefHeading___Toc1769045_581953129">
            <w:r>
              <w:rPr>
                <w:webHidden/>
                <w:rStyle w:val="IndexLink"/>
                <w:rtl w:val="true"/>
              </w:rPr>
              <w:t xml:space="preserve">رخدادهای </w:t>
            </w:r>
            <w:r>
              <w:rPr>
                <w:rStyle w:val="IndexLink"/>
              </w:rPr>
              <w:t>1382</w:t>
            </w:r>
            <w:r>
              <w:rPr>
                <w:rStyle w:val="IndexLink"/>
                <w:rtl w:val="true"/>
              </w:rPr>
              <w:tab/>
            </w:r>
            <w:r>
              <w:rPr>
                <w:rStyle w:val="IndexLink"/>
              </w:rPr>
              <w:t>283</w:t>
            </w:r>
          </w:hyperlink>
        </w:p>
        <w:p>
          <w:pPr>
            <w:pStyle w:val="Contents4"/>
            <w:tabs>
              <w:tab w:val="clear" w:pos="8176"/>
              <w:tab w:val="right" w:pos="9026" w:leader="dot"/>
            </w:tabs>
            <w:rPr/>
          </w:pPr>
          <w:hyperlink w:anchor="__RefHeading___Toc1769047_581953129">
            <w:r>
              <w:rPr>
                <w:webHidden/>
                <w:rStyle w:val="IndexLink"/>
                <w:rtl w:val="true"/>
              </w:rPr>
              <w:t xml:space="preserve">رخدادهای </w:t>
            </w:r>
            <w:r>
              <w:rPr>
                <w:rStyle w:val="IndexLink"/>
              </w:rPr>
              <w:t>1383</w:t>
            </w:r>
            <w:r>
              <w:rPr>
                <w:rStyle w:val="IndexLink"/>
                <w:rtl w:val="true"/>
              </w:rPr>
              <w:tab/>
            </w:r>
            <w:r>
              <w:rPr>
                <w:rStyle w:val="IndexLink"/>
              </w:rPr>
              <w:t>284</w:t>
            </w:r>
          </w:hyperlink>
        </w:p>
        <w:p>
          <w:pPr>
            <w:pStyle w:val="Contents4"/>
            <w:tabs>
              <w:tab w:val="clear" w:pos="8176"/>
              <w:tab w:val="right" w:pos="9026" w:leader="dot"/>
            </w:tabs>
            <w:rPr/>
          </w:pPr>
          <w:hyperlink w:anchor="__RefHeading___Toc1769049_581953129">
            <w:r>
              <w:rPr>
                <w:webHidden/>
                <w:rStyle w:val="IndexLink"/>
                <w:rtl w:val="true"/>
              </w:rPr>
              <w:t xml:space="preserve">رخدادهای </w:t>
            </w:r>
            <w:r>
              <w:rPr>
                <w:rStyle w:val="IndexLink"/>
              </w:rPr>
              <w:t>1384</w:t>
            </w:r>
            <w:r>
              <w:rPr>
                <w:rStyle w:val="IndexLink"/>
                <w:rtl w:val="true"/>
              </w:rPr>
              <w:tab/>
            </w:r>
            <w:r>
              <w:rPr>
                <w:rStyle w:val="IndexLink"/>
              </w:rPr>
              <w:t>285</w:t>
            </w:r>
          </w:hyperlink>
        </w:p>
        <w:p>
          <w:pPr>
            <w:pStyle w:val="Contents4"/>
            <w:tabs>
              <w:tab w:val="clear" w:pos="8176"/>
              <w:tab w:val="right" w:pos="9026" w:leader="dot"/>
            </w:tabs>
            <w:rPr/>
          </w:pPr>
          <w:hyperlink w:anchor="__RefHeading___Toc1769051_581953129">
            <w:r>
              <w:rPr>
                <w:webHidden/>
                <w:rStyle w:val="IndexLink"/>
                <w:rtl w:val="true"/>
              </w:rPr>
              <w:t xml:space="preserve">رخدادهای </w:t>
            </w:r>
            <w:r>
              <w:rPr>
                <w:rStyle w:val="IndexLink"/>
              </w:rPr>
              <w:t>1385</w:t>
            </w:r>
            <w:r>
              <w:rPr>
                <w:rStyle w:val="IndexLink"/>
                <w:rtl w:val="true"/>
              </w:rPr>
              <w:tab/>
            </w:r>
            <w:r>
              <w:rPr>
                <w:rStyle w:val="IndexLink"/>
              </w:rPr>
              <w:t>286</w:t>
            </w:r>
          </w:hyperlink>
        </w:p>
        <w:p>
          <w:pPr>
            <w:pStyle w:val="Contents4"/>
            <w:tabs>
              <w:tab w:val="clear" w:pos="8176"/>
              <w:tab w:val="right" w:pos="9026" w:leader="dot"/>
            </w:tabs>
            <w:rPr/>
          </w:pPr>
          <w:hyperlink w:anchor="__RefHeading___Toc1769053_581953129">
            <w:r>
              <w:rPr>
                <w:webHidden/>
                <w:rStyle w:val="IndexLink"/>
                <w:rtl w:val="true"/>
              </w:rPr>
              <w:t xml:space="preserve">رخدادهای </w:t>
            </w:r>
            <w:r>
              <w:rPr>
                <w:rStyle w:val="IndexLink"/>
              </w:rPr>
              <w:t>1386</w:t>
            </w:r>
            <w:r>
              <w:rPr>
                <w:rStyle w:val="IndexLink"/>
                <w:rtl w:val="true"/>
              </w:rPr>
              <w:tab/>
            </w:r>
            <w:r>
              <w:rPr>
                <w:rStyle w:val="IndexLink"/>
              </w:rPr>
              <w:t>287</w:t>
            </w:r>
          </w:hyperlink>
        </w:p>
        <w:p>
          <w:pPr>
            <w:pStyle w:val="Contents4"/>
            <w:tabs>
              <w:tab w:val="clear" w:pos="8176"/>
              <w:tab w:val="right" w:pos="9026" w:leader="dot"/>
            </w:tabs>
            <w:rPr/>
          </w:pPr>
          <w:hyperlink w:anchor="__RefHeading___Toc1769055_581953129">
            <w:r>
              <w:rPr>
                <w:webHidden/>
                <w:rStyle w:val="IndexLink"/>
                <w:rtl w:val="true"/>
              </w:rPr>
              <w:t xml:space="preserve">رخدادهای </w:t>
            </w:r>
            <w:r>
              <w:rPr>
                <w:rStyle w:val="IndexLink"/>
              </w:rPr>
              <w:t>1387</w:t>
            </w:r>
            <w:r>
              <w:rPr>
                <w:rStyle w:val="IndexLink"/>
                <w:rtl w:val="true"/>
              </w:rPr>
              <w:tab/>
            </w:r>
            <w:r>
              <w:rPr>
                <w:rStyle w:val="IndexLink"/>
              </w:rPr>
              <w:t>287</w:t>
            </w:r>
          </w:hyperlink>
        </w:p>
        <w:p>
          <w:pPr>
            <w:pStyle w:val="Contents4"/>
            <w:tabs>
              <w:tab w:val="clear" w:pos="8176"/>
              <w:tab w:val="right" w:pos="9026" w:leader="dot"/>
            </w:tabs>
            <w:rPr/>
          </w:pPr>
          <w:hyperlink w:anchor="__RefHeading___Toc1769057_581953129">
            <w:r>
              <w:rPr>
                <w:webHidden/>
                <w:rStyle w:val="IndexLink"/>
                <w:rtl w:val="true"/>
              </w:rPr>
              <w:t xml:space="preserve">رخدادهای </w:t>
            </w:r>
            <w:r>
              <w:rPr>
                <w:rStyle w:val="IndexLink"/>
              </w:rPr>
              <w:t>1388</w:t>
            </w:r>
            <w:r>
              <w:rPr>
                <w:rStyle w:val="IndexLink"/>
                <w:rtl w:val="true"/>
              </w:rPr>
              <w:tab/>
            </w:r>
            <w:r>
              <w:rPr>
                <w:rStyle w:val="IndexLink"/>
              </w:rPr>
              <w:t>287</w:t>
            </w:r>
          </w:hyperlink>
        </w:p>
        <w:p>
          <w:pPr>
            <w:pStyle w:val="Contents4"/>
            <w:tabs>
              <w:tab w:val="clear" w:pos="8176"/>
              <w:tab w:val="right" w:pos="9026" w:leader="dot"/>
            </w:tabs>
            <w:rPr/>
          </w:pPr>
          <w:hyperlink w:anchor="__RefHeading___Toc1769059_581953129">
            <w:r>
              <w:rPr>
                <w:webHidden/>
                <w:rStyle w:val="IndexLink"/>
                <w:rtl w:val="true"/>
              </w:rPr>
              <w:t xml:space="preserve">رخدادهای </w:t>
            </w:r>
            <w:r>
              <w:rPr>
                <w:rStyle w:val="IndexLink"/>
              </w:rPr>
              <w:t>1389</w:t>
            </w:r>
            <w:r>
              <w:rPr>
                <w:rStyle w:val="IndexLink"/>
                <w:rtl w:val="true"/>
              </w:rPr>
              <w:tab/>
            </w:r>
            <w:r>
              <w:rPr>
                <w:rStyle w:val="IndexLink"/>
              </w:rPr>
              <w:t>288</w:t>
            </w:r>
          </w:hyperlink>
        </w:p>
        <w:p>
          <w:pPr>
            <w:pStyle w:val="Contents4"/>
            <w:tabs>
              <w:tab w:val="clear" w:pos="8176"/>
              <w:tab w:val="right" w:pos="9026" w:leader="dot"/>
            </w:tabs>
            <w:rPr/>
          </w:pPr>
          <w:hyperlink w:anchor="__RefHeading___Toc1769061_581953129">
            <w:r>
              <w:rPr>
                <w:webHidden/>
                <w:rStyle w:val="IndexLink"/>
                <w:rtl w:val="true"/>
              </w:rPr>
              <w:t xml:space="preserve">رخدادهای </w:t>
            </w:r>
            <w:r>
              <w:rPr>
                <w:rStyle w:val="IndexLink"/>
              </w:rPr>
              <w:t>1390</w:t>
            </w:r>
            <w:r>
              <w:rPr>
                <w:rStyle w:val="IndexLink"/>
                <w:rtl w:val="true"/>
              </w:rPr>
              <w:tab/>
            </w:r>
            <w:r>
              <w:rPr>
                <w:rStyle w:val="IndexLink"/>
              </w:rPr>
              <w:t>288</w:t>
            </w:r>
          </w:hyperlink>
        </w:p>
        <w:p>
          <w:pPr>
            <w:pStyle w:val="Contents4"/>
            <w:tabs>
              <w:tab w:val="clear" w:pos="8176"/>
              <w:tab w:val="right" w:pos="9026" w:leader="dot"/>
            </w:tabs>
            <w:rPr/>
          </w:pPr>
          <w:hyperlink w:anchor="__RefHeading___Toc1769063_581953129">
            <w:r>
              <w:rPr>
                <w:webHidden/>
                <w:rStyle w:val="IndexLink"/>
                <w:rtl w:val="true"/>
              </w:rPr>
              <w:t xml:space="preserve">رخدادهای </w:t>
            </w:r>
            <w:r>
              <w:rPr>
                <w:rStyle w:val="IndexLink"/>
              </w:rPr>
              <w:t>1391</w:t>
            </w:r>
            <w:r>
              <w:rPr>
                <w:rStyle w:val="IndexLink"/>
                <w:rtl w:val="true"/>
              </w:rPr>
              <w:tab/>
            </w:r>
            <w:r>
              <w:rPr>
                <w:rStyle w:val="IndexLink"/>
              </w:rPr>
              <w:t>289</w:t>
            </w:r>
          </w:hyperlink>
        </w:p>
        <w:p>
          <w:pPr>
            <w:pStyle w:val="Contents4"/>
            <w:tabs>
              <w:tab w:val="clear" w:pos="8176"/>
              <w:tab w:val="right" w:pos="9026" w:leader="dot"/>
            </w:tabs>
            <w:rPr/>
          </w:pPr>
          <w:hyperlink w:anchor="__RefHeading___Toc1769065_581953129">
            <w:r>
              <w:rPr>
                <w:webHidden/>
                <w:rStyle w:val="IndexLink"/>
                <w:rtl w:val="true"/>
              </w:rPr>
              <w:t xml:space="preserve">رخدادهای </w:t>
            </w:r>
            <w:r>
              <w:rPr>
                <w:rStyle w:val="IndexLink"/>
              </w:rPr>
              <w:t>1392</w:t>
            </w:r>
            <w:r>
              <w:rPr>
                <w:rStyle w:val="IndexLink"/>
                <w:rtl w:val="true"/>
              </w:rPr>
              <w:tab/>
            </w:r>
            <w:r>
              <w:rPr>
                <w:rStyle w:val="IndexLink"/>
              </w:rPr>
              <w:t>291</w:t>
            </w:r>
          </w:hyperlink>
        </w:p>
        <w:p>
          <w:pPr>
            <w:pStyle w:val="Contents3"/>
            <w:tabs>
              <w:tab w:val="clear" w:pos="8459"/>
              <w:tab w:val="right" w:pos="9026" w:leader="dot"/>
            </w:tabs>
            <w:rPr/>
          </w:pPr>
          <w:hyperlink w:anchor="__RefHeading___Toc1769067_581953129">
            <w:r>
              <w:rPr>
                <w:webHidden/>
                <w:rStyle w:val="IndexLink"/>
                <w:rtl w:val="true"/>
              </w:rPr>
              <w:t>بانوان دارای معلولیت در دنیای ورزش</w:t>
            </w:r>
            <w:r>
              <w:rPr>
                <w:rStyle w:val="IndexLink"/>
                <w:rtl w:val="true"/>
              </w:rPr>
              <w:tab/>
            </w:r>
            <w:r>
              <w:rPr>
                <w:rStyle w:val="IndexLink"/>
              </w:rPr>
              <w:t>294</w:t>
            </w:r>
          </w:hyperlink>
        </w:p>
        <w:p>
          <w:pPr>
            <w:pStyle w:val="Contents4"/>
            <w:tabs>
              <w:tab w:val="clear" w:pos="8176"/>
              <w:tab w:val="right" w:pos="9026" w:leader="dot"/>
            </w:tabs>
            <w:rPr/>
          </w:pPr>
          <w:hyperlink w:anchor="__RefHeading___Toc1769069_581953129">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1769071_581953129">
            <w:r>
              <w:rPr>
                <w:webHidden/>
                <w:rStyle w:val="IndexLink"/>
                <w:rtl w:val="true"/>
              </w:rPr>
              <w:t xml:space="preserve">رخدادهای </w:t>
            </w:r>
            <w:r>
              <w:rPr>
                <w:rStyle w:val="IndexLink"/>
              </w:rPr>
              <w:t>1359</w:t>
            </w:r>
            <w:r>
              <w:rPr>
                <w:rStyle w:val="IndexLink"/>
                <w:rtl w:val="true"/>
              </w:rPr>
              <w:tab/>
            </w:r>
            <w:r>
              <w:rPr>
                <w:rStyle w:val="IndexLink"/>
              </w:rPr>
              <w:t>294</w:t>
            </w:r>
          </w:hyperlink>
        </w:p>
        <w:p>
          <w:pPr>
            <w:pStyle w:val="Contents4"/>
            <w:tabs>
              <w:tab w:val="clear" w:pos="8176"/>
              <w:tab w:val="right" w:pos="9026" w:leader="dot"/>
            </w:tabs>
            <w:rPr/>
          </w:pPr>
          <w:hyperlink w:anchor="__RefHeading___Toc1769073_581953129">
            <w:r>
              <w:rPr>
                <w:webHidden/>
                <w:rStyle w:val="IndexLink"/>
                <w:rtl w:val="true"/>
              </w:rPr>
              <w:t xml:space="preserve">رخدادهای </w:t>
            </w:r>
            <w:r>
              <w:rPr>
                <w:rStyle w:val="IndexLink"/>
              </w:rPr>
              <w:t>1361</w:t>
            </w:r>
            <w:r>
              <w:rPr>
                <w:rStyle w:val="IndexLink"/>
                <w:rtl w:val="true"/>
              </w:rPr>
              <w:tab/>
            </w:r>
            <w:r>
              <w:rPr>
                <w:rStyle w:val="IndexLink"/>
              </w:rPr>
              <w:t>294</w:t>
            </w:r>
          </w:hyperlink>
        </w:p>
        <w:p>
          <w:pPr>
            <w:pStyle w:val="Contents4"/>
            <w:tabs>
              <w:tab w:val="clear" w:pos="8176"/>
              <w:tab w:val="right" w:pos="9026" w:leader="dot"/>
            </w:tabs>
            <w:rPr/>
          </w:pPr>
          <w:hyperlink w:anchor="__RefHeading___Toc1769075_581953129">
            <w:r>
              <w:rPr>
                <w:webHidden/>
                <w:rStyle w:val="IndexLink"/>
                <w:rtl w:val="true"/>
              </w:rPr>
              <w:t xml:space="preserve">رخدادهای </w:t>
            </w:r>
            <w:r>
              <w:rPr>
                <w:rStyle w:val="IndexLink"/>
              </w:rPr>
              <w:t>1363</w:t>
            </w:r>
            <w:r>
              <w:rPr>
                <w:rStyle w:val="IndexLink"/>
                <w:rtl w:val="true"/>
              </w:rPr>
              <w:tab/>
            </w:r>
            <w:r>
              <w:rPr>
                <w:rStyle w:val="IndexLink"/>
              </w:rPr>
              <w:t>294</w:t>
            </w:r>
          </w:hyperlink>
        </w:p>
        <w:p>
          <w:pPr>
            <w:pStyle w:val="Contents4"/>
            <w:tabs>
              <w:tab w:val="clear" w:pos="8176"/>
              <w:tab w:val="right" w:pos="9026" w:leader="dot"/>
            </w:tabs>
            <w:rPr/>
          </w:pPr>
          <w:hyperlink w:anchor="__RefHeading___Toc1769077_581953129">
            <w:r>
              <w:rPr>
                <w:webHidden/>
                <w:rStyle w:val="IndexLink"/>
                <w:rtl w:val="true"/>
              </w:rPr>
              <w:t xml:space="preserve">رخدادهای </w:t>
            </w:r>
            <w:r>
              <w:rPr>
                <w:rStyle w:val="IndexLink"/>
              </w:rPr>
              <w:t>1367</w:t>
            </w:r>
            <w:r>
              <w:rPr>
                <w:rStyle w:val="IndexLink"/>
                <w:rtl w:val="true"/>
              </w:rPr>
              <w:tab/>
            </w:r>
            <w:r>
              <w:rPr>
                <w:rStyle w:val="IndexLink"/>
              </w:rPr>
              <w:t>294</w:t>
            </w:r>
          </w:hyperlink>
        </w:p>
        <w:p>
          <w:pPr>
            <w:pStyle w:val="Contents4"/>
            <w:tabs>
              <w:tab w:val="clear" w:pos="8176"/>
              <w:tab w:val="right" w:pos="9026" w:leader="dot"/>
            </w:tabs>
            <w:rPr/>
          </w:pPr>
          <w:hyperlink w:anchor="__RefHeading___Toc1769079_581953129">
            <w:r>
              <w:rPr>
                <w:webHidden/>
                <w:rStyle w:val="IndexLink"/>
                <w:rtl w:val="true"/>
              </w:rPr>
              <w:t xml:space="preserve">رخدادهای </w:t>
            </w:r>
            <w:r>
              <w:rPr>
                <w:rStyle w:val="IndexLink"/>
              </w:rPr>
              <w:t>1368</w:t>
            </w:r>
            <w:r>
              <w:rPr>
                <w:rStyle w:val="IndexLink"/>
                <w:rtl w:val="true"/>
              </w:rPr>
              <w:tab/>
            </w:r>
            <w:r>
              <w:rPr>
                <w:rStyle w:val="IndexLink"/>
              </w:rPr>
              <w:t>294</w:t>
            </w:r>
          </w:hyperlink>
        </w:p>
        <w:p>
          <w:pPr>
            <w:pStyle w:val="Contents4"/>
            <w:tabs>
              <w:tab w:val="clear" w:pos="8176"/>
              <w:tab w:val="right" w:pos="9026" w:leader="dot"/>
            </w:tabs>
            <w:rPr/>
          </w:pPr>
          <w:hyperlink w:anchor="__RefHeading___Toc1769081_581953129">
            <w:r>
              <w:rPr>
                <w:webHidden/>
                <w:rStyle w:val="IndexLink"/>
                <w:rtl w:val="true"/>
              </w:rPr>
              <w:t xml:space="preserve">رخدادهای </w:t>
            </w:r>
            <w:r>
              <w:rPr>
                <w:rStyle w:val="IndexLink"/>
              </w:rPr>
              <w:t>1370</w:t>
            </w:r>
            <w:r>
              <w:rPr>
                <w:rStyle w:val="IndexLink"/>
                <w:rtl w:val="true"/>
              </w:rPr>
              <w:tab/>
            </w:r>
            <w:r>
              <w:rPr>
                <w:rStyle w:val="IndexLink"/>
              </w:rPr>
              <w:t>295</w:t>
            </w:r>
          </w:hyperlink>
        </w:p>
        <w:p>
          <w:pPr>
            <w:pStyle w:val="Contents4"/>
            <w:tabs>
              <w:tab w:val="clear" w:pos="8176"/>
              <w:tab w:val="right" w:pos="9026" w:leader="dot"/>
            </w:tabs>
            <w:rPr/>
          </w:pPr>
          <w:hyperlink w:anchor="__RefHeading___Toc1769083_581953129">
            <w:r>
              <w:rPr>
                <w:webHidden/>
                <w:rStyle w:val="IndexLink"/>
                <w:rtl w:val="true"/>
              </w:rPr>
              <w:t xml:space="preserve">رخدادهای </w:t>
            </w:r>
            <w:r>
              <w:rPr>
                <w:rStyle w:val="IndexLink"/>
              </w:rPr>
              <w:t>1371</w:t>
            </w:r>
            <w:r>
              <w:rPr>
                <w:rStyle w:val="IndexLink"/>
                <w:rtl w:val="true"/>
              </w:rPr>
              <w:tab/>
            </w:r>
            <w:r>
              <w:rPr>
                <w:rStyle w:val="IndexLink"/>
              </w:rPr>
              <w:t>295</w:t>
            </w:r>
          </w:hyperlink>
        </w:p>
        <w:p>
          <w:pPr>
            <w:pStyle w:val="Contents4"/>
            <w:tabs>
              <w:tab w:val="clear" w:pos="8176"/>
              <w:tab w:val="right" w:pos="9026" w:leader="dot"/>
            </w:tabs>
            <w:rPr/>
          </w:pPr>
          <w:hyperlink w:anchor="__RefHeading___Toc1769085_581953129">
            <w:r>
              <w:rPr>
                <w:webHidden/>
                <w:rStyle w:val="IndexLink"/>
                <w:rtl w:val="true"/>
              </w:rPr>
              <w:t xml:space="preserve">رخدادهای </w:t>
            </w:r>
            <w:r>
              <w:rPr>
                <w:rStyle w:val="IndexLink"/>
              </w:rPr>
              <w:t>1372</w:t>
            </w:r>
            <w:r>
              <w:rPr>
                <w:rStyle w:val="IndexLink"/>
                <w:rtl w:val="true"/>
              </w:rPr>
              <w:tab/>
            </w:r>
            <w:r>
              <w:rPr>
                <w:rStyle w:val="IndexLink"/>
              </w:rPr>
              <w:t>296</w:t>
            </w:r>
          </w:hyperlink>
        </w:p>
        <w:p>
          <w:pPr>
            <w:pStyle w:val="Contents4"/>
            <w:tabs>
              <w:tab w:val="clear" w:pos="8176"/>
              <w:tab w:val="right" w:pos="9026" w:leader="dot"/>
            </w:tabs>
            <w:rPr/>
          </w:pPr>
          <w:hyperlink w:anchor="__RefHeading___Toc1769087_581953129">
            <w:r>
              <w:rPr>
                <w:webHidden/>
                <w:rStyle w:val="IndexLink"/>
                <w:rtl w:val="true"/>
              </w:rPr>
              <w:t xml:space="preserve">رخدادهای </w:t>
            </w:r>
            <w:r>
              <w:rPr>
                <w:rStyle w:val="IndexLink"/>
              </w:rPr>
              <w:t>1373</w:t>
            </w:r>
            <w:r>
              <w:rPr>
                <w:rStyle w:val="IndexLink"/>
                <w:rtl w:val="true"/>
              </w:rPr>
              <w:tab/>
            </w:r>
            <w:r>
              <w:rPr>
                <w:rStyle w:val="IndexLink"/>
              </w:rPr>
              <w:t>297</w:t>
            </w:r>
          </w:hyperlink>
        </w:p>
        <w:p>
          <w:pPr>
            <w:pStyle w:val="Contents4"/>
            <w:tabs>
              <w:tab w:val="clear" w:pos="8176"/>
              <w:tab w:val="right" w:pos="9026" w:leader="dot"/>
            </w:tabs>
            <w:rPr/>
          </w:pPr>
          <w:hyperlink w:anchor="__RefHeading___Toc1769089_581953129">
            <w:r>
              <w:rPr>
                <w:webHidden/>
                <w:rStyle w:val="IndexLink"/>
                <w:rtl w:val="true"/>
              </w:rPr>
              <w:t xml:space="preserve">رخدادهای </w:t>
            </w:r>
            <w:r>
              <w:rPr>
                <w:rStyle w:val="IndexLink"/>
              </w:rPr>
              <w:t>1374</w:t>
            </w:r>
            <w:r>
              <w:rPr>
                <w:rStyle w:val="IndexLink"/>
                <w:rtl w:val="true"/>
              </w:rPr>
              <w:tab/>
            </w:r>
            <w:r>
              <w:rPr>
                <w:rStyle w:val="IndexLink"/>
              </w:rPr>
              <w:t>297</w:t>
            </w:r>
          </w:hyperlink>
        </w:p>
        <w:p>
          <w:pPr>
            <w:pStyle w:val="Contents4"/>
            <w:tabs>
              <w:tab w:val="clear" w:pos="8176"/>
              <w:tab w:val="right" w:pos="9026" w:leader="dot"/>
            </w:tabs>
            <w:rPr/>
          </w:pPr>
          <w:hyperlink w:anchor="__RefHeading___Toc1769091_581953129">
            <w:r>
              <w:rPr>
                <w:webHidden/>
                <w:rStyle w:val="IndexLink"/>
                <w:rtl w:val="true"/>
              </w:rPr>
              <w:t xml:space="preserve">رخدادهای </w:t>
            </w:r>
            <w:r>
              <w:rPr>
                <w:rStyle w:val="IndexLink"/>
              </w:rPr>
              <w:t>1375</w:t>
            </w:r>
            <w:r>
              <w:rPr>
                <w:rStyle w:val="IndexLink"/>
                <w:rtl w:val="true"/>
              </w:rPr>
              <w:tab/>
            </w:r>
            <w:r>
              <w:rPr>
                <w:rStyle w:val="IndexLink"/>
              </w:rPr>
              <w:t>298</w:t>
            </w:r>
          </w:hyperlink>
        </w:p>
        <w:p>
          <w:pPr>
            <w:pStyle w:val="Contents4"/>
            <w:tabs>
              <w:tab w:val="clear" w:pos="8176"/>
              <w:tab w:val="right" w:pos="9026" w:leader="dot"/>
            </w:tabs>
            <w:rPr/>
          </w:pPr>
          <w:hyperlink w:anchor="__RefHeading___Toc1769093_581953129">
            <w:r>
              <w:rPr>
                <w:webHidden/>
                <w:rStyle w:val="IndexLink"/>
                <w:rtl w:val="true"/>
              </w:rPr>
              <w:t xml:space="preserve">رخدادهای </w:t>
            </w:r>
            <w:r>
              <w:rPr>
                <w:rStyle w:val="IndexLink"/>
              </w:rPr>
              <w:t>1376</w:t>
            </w:r>
            <w:r>
              <w:rPr>
                <w:rStyle w:val="IndexLink"/>
                <w:rtl w:val="true"/>
              </w:rPr>
              <w:tab/>
            </w:r>
            <w:r>
              <w:rPr>
                <w:rStyle w:val="IndexLink"/>
              </w:rPr>
              <w:t>299</w:t>
            </w:r>
          </w:hyperlink>
        </w:p>
        <w:p>
          <w:pPr>
            <w:pStyle w:val="Contents4"/>
            <w:tabs>
              <w:tab w:val="clear" w:pos="8176"/>
              <w:tab w:val="right" w:pos="9026" w:leader="dot"/>
            </w:tabs>
            <w:rPr/>
          </w:pPr>
          <w:hyperlink w:anchor="__RefHeading___Toc1769095_581953129">
            <w:r>
              <w:rPr>
                <w:webHidden/>
                <w:rStyle w:val="IndexLink"/>
                <w:rtl w:val="true"/>
              </w:rPr>
              <w:t xml:space="preserve">رخدادهای </w:t>
            </w:r>
            <w:r>
              <w:rPr>
                <w:rStyle w:val="IndexLink"/>
              </w:rPr>
              <w:t>1377</w:t>
            </w:r>
            <w:r>
              <w:rPr>
                <w:rStyle w:val="IndexLink"/>
                <w:rtl w:val="true"/>
              </w:rPr>
              <w:tab/>
            </w:r>
            <w:r>
              <w:rPr>
                <w:rStyle w:val="IndexLink"/>
              </w:rPr>
              <w:t>299</w:t>
            </w:r>
          </w:hyperlink>
        </w:p>
        <w:p>
          <w:pPr>
            <w:pStyle w:val="Contents4"/>
            <w:tabs>
              <w:tab w:val="clear" w:pos="8176"/>
              <w:tab w:val="right" w:pos="9026" w:leader="dot"/>
            </w:tabs>
            <w:rPr/>
          </w:pPr>
          <w:hyperlink w:anchor="__RefHeading___Toc1769097_581953129">
            <w:r>
              <w:rPr>
                <w:webHidden/>
                <w:rStyle w:val="IndexLink"/>
                <w:rtl w:val="true"/>
              </w:rPr>
              <w:t xml:space="preserve">رخدادهای </w:t>
            </w:r>
            <w:r>
              <w:rPr>
                <w:rStyle w:val="IndexLink"/>
              </w:rPr>
              <w:t>1378</w:t>
            </w:r>
            <w:r>
              <w:rPr>
                <w:rStyle w:val="IndexLink"/>
                <w:rtl w:val="true"/>
              </w:rPr>
              <w:tab/>
            </w:r>
            <w:r>
              <w:rPr>
                <w:rStyle w:val="IndexLink"/>
              </w:rPr>
              <w:t>299</w:t>
            </w:r>
          </w:hyperlink>
        </w:p>
        <w:p>
          <w:pPr>
            <w:pStyle w:val="Contents4"/>
            <w:tabs>
              <w:tab w:val="clear" w:pos="8176"/>
              <w:tab w:val="right" w:pos="9026" w:leader="dot"/>
            </w:tabs>
            <w:rPr/>
          </w:pPr>
          <w:hyperlink w:anchor="__RefHeading___Toc1769099_581953129">
            <w:r>
              <w:rPr>
                <w:webHidden/>
                <w:rStyle w:val="IndexLink"/>
                <w:rtl w:val="true"/>
              </w:rPr>
              <w:t xml:space="preserve">رخدادهای </w:t>
            </w:r>
            <w:r>
              <w:rPr>
                <w:rStyle w:val="IndexLink"/>
              </w:rPr>
              <w:t>1379</w:t>
            </w:r>
            <w:r>
              <w:rPr>
                <w:rStyle w:val="IndexLink"/>
                <w:rtl w:val="true"/>
              </w:rPr>
              <w:tab/>
            </w:r>
            <w:r>
              <w:rPr>
                <w:rStyle w:val="IndexLink"/>
              </w:rPr>
              <w:t>299</w:t>
            </w:r>
          </w:hyperlink>
        </w:p>
        <w:p>
          <w:pPr>
            <w:pStyle w:val="Contents4"/>
            <w:tabs>
              <w:tab w:val="clear" w:pos="8176"/>
              <w:tab w:val="right" w:pos="9026" w:leader="dot"/>
            </w:tabs>
            <w:rPr/>
          </w:pPr>
          <w:hyperlink w:anchor="__RefHeading___Toc1769101_581953129">
            <w:r>
              <w:rPr>
                <w:webHidden/>
                <w:rStyle w:val="IndexLink"/>
                <w:rtl w:val="true"/>
              </w:rPr>
              <w:t xml:space="preserve">رخدادهای </w:t>
            </w:r>
            <w:r>
              <w:rPr>
                <w:rStyle w:val="IndexLink"/>
              </w:rPr>
              <w:t>1380</w:t>
            </w:r>
            <w:r>
              <w:rPr>
                <w:rStyle w:val="IndexLink"/>
                <w:rtl w:val="true"/>
              </w:rPr>
              <w:tab/>
            </w:r>
            <w:r>
              <w:rPr>
                <w:rStyle w:val="IndexLink"/>
              </w:rPr>
              <w:t>301</w:t>
            </w:r>
          </w:hyperlink>
        </w:p>
        <w:p>
          <w:pPr>
            <w:pStyle w:val="Contents4"/>
            <w:tabs>
              <w:tab w:val="clear" w:pos="8176"/>
              <w:tab w:val="right" w:pos="9026" w:leader="dot"/>
            </w:tabs>
            <w:rPr/>
          </w:pPr>
          <w:hyperlink w:anchor="__RefHeading___Toc1769103_581953129">
            <w:r>
              <w:rPr>
                <w:webHidden/>
                <w:rStyle w:val="IndexLink"/>
                <w:rtl w:val="true"/>
              </w:rPr>
              <w:t xml:space="preserve">رخدادهای </w:t>
            </w:r>
            <w:r>
              <w:rPr>
                <w:rStyle w:val="IndexLink"/>
              </w:rPr>
              <w:t>1381</w:t>
            </w:r>
            <w:r>
              <w:rPr>
                <w:rStyle w:val="IndexLink"/>
                <w:rtl w:val="true"/>
              </w:rPr>
              <w:tab/>
            </w:r>
            <w:r>
              <w:rPr>
                <w:rStyle w:val="IndexLink"/>
              </w:rPr>
              <w:t>302</w:t>
            </w:r>
          </w:hyperlink>
        </w:p>
        <w:p>
          <w:pPr>
            <w:pStyle w:val="Contents4"/>
            <w:tabs>
              <w:tab w:val="clear" w:pos="8176"/>
              <w:tab w:val="right" w:pos="9026" w:leader="dot"/>
            </w:tabs>
            <w:rPr/>
          </w:pPr>
          <w:hyperlink w:anchor="__RefHeading___Toc1769105_581953129">
            <w:r>
              <w:rPr>
                <w:webHidden/>
                <w:rStyle w:val="IndexLink"/>
                <w:rtl w:val="true"/>
              </w:rPr>
              <w:t xml:space="preserve">رخدادهای </w:t>
            </w:r>
            <w:r>
              <w:rPr>
                <w:rStyle w:val="IndexLink"/>
              </w:rPr>
              <w:t>1382</w:t>
            </w:r>
            <w:r>
              <w:rPr>
                <w:rStyle w:val="IndexLink"/>
                <w:rtl w:val="true"/>
              </w:rPr>
              <w:tab/>
            </w:r>
            <w:r>
              <w:rPr>
                <w:rStyle w:val="IndexLink"/>
              </w:rPr>
              <w:t>303</w:t>
            </w:r>
          </w:hyperlink>
        </w:p>
        <w:p>
          <w:pPr>
            <w:pStyle w:val="Contents4"/>
            <w:tabs>
              <w:tab w:val="clear" w:pos="8176"/>
              <w:tab w:val="right" w:pos="9026" w:leader="dot"/>
            </w:tabs>
            <w:rPr/>
          </w:pPr>
          <w:hyperlink w:anchor="__RefHeading___Toc1769107_581953129">
            <w:r>
              <w:rPr>
                <w:webHidden/>
                <w:rStyle w:val="IndexLink"/>
                <w:rtl w:val="true"/>
              </w:rPr>
              <w:t xml:space="preserve">رخدادهای </w:t>
            </w:r>
            <w:r>
              <w:rPr>
                <w:rStyle w:val="IndexLink"/>
              </w:rPr>
              <w:t>1383</w:t>
            </w:r>
            <w:r>
              <w:rPr>
                <w:rStyle w:val="IndexLink"/>
                <w:rtl w:val="true"/>
              </w:rPr>
              <w:tab/>
            </w:r>
            <w:r>
              <w:rPr>
                <w:rStyle w:val="IndexLink"/>
              </w:rPr>
              <w:t>303</w:t>
            </w:r>
          </w:hyperlink>
        </w:p>
        <w:p>
          <w:pPr>
            <w:pStyle w:val="Contents4"/>
            <w:tabs>
              <w:tab w:val="clear" w:pos="8176"/>
              <w:tab w:val="right" w:pos="9026" w:leader="dot"/>
            </w:tabs>
            <w:rPr/>
          </w:pPr>
          <w:hyperlink w:anchor="__RefHeading___Toc1769109_581953129">
            <w:r>
              <w:rPr>
                <w:webHidden/>
                <w:rStyle w:val="IndexLink"/>
                <w:rtl w:val="true"/>
              </w:rPr>
              <w:t xml:space="preserve">رخدادهای </w:t>
            </w:r>
            <w:r>
              <w:rPr>
                <w:rStyle w:val="IndexLink"/>
              </w:rPr>
              <w:t>1384</w:t>
            </w:r>
            <w:r>
              <w:rPr>
                <w:rStyle w:val="IndexLink"/>
                <w:rtl w:val="true"/>
              </w:rPr>
              <w:tab/>
            </w:r>
            <w:r>
              <w:rPr>
                <w:rStyle w:val="IndexLink"/>
              </w:rPr>
              <w:t>304</w:t>
            </w:r>
          </w:hyperlink>
        </w:p>
        <w:p>
          <w:pPr>
            <w:pStyle w:val="Contents4"/>
            <w:tabs>
              <w:tab w:val="clear" w:pos="8176"/>
              <w:tab w:val="right" w:pos="9026" w:leader="dot"/>
            </w:tabs>
            <w:rPr/>
          </w:pPr>
          <w:hyperlink w:anchor="__RefHeading___Toc1769111_581953129">
            <w:r>
              <w:rPr>
                <w:webHidden/>
                <w:rStyle w:val="IndexLink"/>
                <w:rtl w:val="true"/>
              </w:rPr>
              <w:t xml:space="preserve">رخدادهای </w:t>
            </w:r>
            <w:r>
              <w:rPr>
                <w:rStyle w:val="IndexLink"/>
              </w:rPr>
              <w:t>1385</w:t>
            </w:r>
            <w:r>
              <w:rPr>
                <w:rStyle w:val="IndexLink"/>
                <w:rtl w:val="true"/>
              </w:rPr>
              <w:tab/>
            </w:r>
            <w:r>
              <w:rPr>
                <w:rStyle w:val="IndexLink"/>
              </w:rPr>
              <w:t>305</w:t>
            </w:r>
          </w:hyperlink>
        </w:p>
        <w:p>
          <w:pPr>
            <w:pStyle w:val="Contents4"/>
            <w:tabs>
              <w:tab w:val="clear" w:pos="8176"/>
              <w:tab w:val="right" w:pos="9026" w:leader="dot"/>
            </w:tabs>
            <w:rPr/>
          </w:pPr>
          <w:hyperlink w:anchor="__RefHeading___Toc1769113_581953129">
            <w:r>
              <w:rPr>
                <w:webHidden/>
                <w:rStyle w:val="IndexLink"/>
                <w:rtl w:val="true"/>
              </w:rPr>
              <w:t xml:space="preserve">رخدادهای </w:t>
            </w:r>
            <w:r>
              <w:rPr>
                <w:rStyle w:val="IndexLink"/>
              </w:rPr>
              <w:t>1386</w:t>
            </w:r>
            <w:r>
              <w:rPr>
                <w:rStyle w:val="IndexLink"/>
                <w:rtl w:val="true"/>
              </w:rPr>
              <w:tab/>
            </w:r>
            <w:r>
              <w:rPr>
                <w:rStyle w:val="IndexLink"/>
              </w:rPr>
              <w:t>305</w:t>
            </w:r>
          </w:hyperlink>
        </w:p>
        <w:p>
          <w:pPr>
            <w:pStyle w:val="Contents4"/>
            <w:tabs>
              <w:tab w:val="clear" w:pos="8176"/>
              <w:tab w:val="right" w:pos="9026" w:leader="dot"/>
            </w:tabs>
            <w:rPr/>
          </w:pPr>
          <w:hyperlink w:anchor="__RefHeading___Toc1769115_581953129">
            <w:r>
              <w:rPr>
                <w:webHidden/>
                <w:rStyle w:val="IndexLink"/>
                <w:rtl w:val="true"/>
              </w:rPr>
              <w:t xml:space="preserve">رخدادهای </w:t>
            </w:r>
            <w:r>
              <w:rPr>
                <w:rStyle w:val="IndexLink"/>
              </w:rPr>
              <w:t>1387</w:t>
            </w:r>
            <w:r>
              <w:rPr>
                <w:rStyle w:val="IndexLink"/>
                <w:rtl w:val="true"/>
              </w:rPr>
              <w:tab/>
            </w:r>
            <w:r>
              <w:rPr>
                <w:rStyle w:val="IndexLink"/>
              </w:rPr>
              <w:t>306</w:t>
            </w:r>
          </w:hyperlink>
        </w:p>
        <w:p>
          <w:pPr>
            <w:pStyle w:val="Contents4"/>
            <w:tabs>
              <w:tab w:val="clear" w:pos="8176"/>
              <w:tab w:val="right" w:pos="9026" w:leader="dot"/>
            </w:tabs>
            <w:rPr/>
          </w:pPr>
          <w:hyperlink w:anchor="__RefHeading___Toc1769117_581953129">
            <w:r>
              <w:rPr>
                <w:webHidden/>
                <w:rStyle w:val="IndexLink"/>
                <w:rtl w:val="true"/>
              </w:rPr>
              <w:t xml:space="preserve">رخدادهای </w:t>
            </w:r>
            <w:r>
              <w:rPr>
                <w:rStyle w:val="IndexLink"/>
              </w:rPr>
              <w:t>1388</w:t>
            </w:r>
            <w:r>
              <w:rPr>
                <w:rStyle w:val="IndexLink"/>
                <w:rtl w:val="true"/>
              </w:rPr>
              <w:tab/>
            </w:r>
            <w:r>
              <w:rPr>
                <w:rStyle w:val="IndexLink"/>
              </w:rPr>
              <w:t>306</w:t>
            </w:r>
          </w:hyperlink>
        </w:p>
        <w:p>
          <w:pPr>
            <w:pStyle w:val="Contents4"/>
            <w:tabs>
              <w:tab w:val="clear" w:pos="8176"/>
              <w:tab w:val="right" w:pos="9026" w:leader="dot"/>
            </w:tabs>
            <w:rPr/>
          </w:pPr>
          <w:hyperlink w:anchor="__RefHeading___Toc1769119_581953129">
            <w:r>
              <w:rPr>
                <w:webHidden/>
                <w:rStyle w:val="IndexLink"/>
                <w:rtl w:val="true"/>
              </w:rPr>
              <w:t xml:space="preserve">رخدادهای </w:t>
            </w:r>
            <w:r>
              <w:rPr>
                <w:rStyle w:val="IndexLink"/>
              </w:rPr>
              <w:t>1389</w:t>
            </w:r>
            <w:r>
              <w:rPr>
                <w:rStyle w:val="IndexLink"/>
                <w:rtl w:val="true"/>
              </w:rPr>
              <w:tab/>
            </w:r>
            <w:r>
              <w:rPr>
                <w:rStyle w:val="IndexLink"/>
              </w:rPr>
              <w:t>308</w:t>
            </w:r>
          </w:hyperlink>
        </w:p>
        <w:p>
          <w:pPr>
            <w:pStyle w:val="Contents4"/>
            <w:tabs>
              <w:tab w:val="clear" w:pos="8176"/>
              <w:tab w:val="right" w:pos="9026" w:leader="dot"/>
            </w:tabs>
            <w:rPr/>
          </w:pPr>
          <w:hyperlink w:anchor="__RefHeading___Toc1769121_581953129">
            <w:r>
              <w:rPr>
                <w:webHidden/>
                <w:rStyle w:val="IndexLink"/>
                <w:rtl w:val="true"/>
              </w:rPr>
              <w:t xml:space="preserve">رخدادهای </w:t>
            </w:r>
            <w:r>
              <w:rPr>
                <w:rStyle w:val="IndexLink"/>
              </w:rPr>
              <w:t>1390</w:t>
            </w:r>
            <w:r>
              <w:rPr>
                <w:rStyle w:val="IndexLink"/>
                <w:rtl w:val="true"/>
              </w:rPr>
              <w:tab/>
            </w:r>
            <w:r>
              <w:rPr>
                <w:rStyle w:val="IndexLink"/>
              </w:rPr>
              <w:t>310</w:t>
            </w:r>
          </w:hyperlink>
        </w:p>
        <w:p>
          <w:pPr>
            <w:pStyle w:val="Contents4"/>
            <w:tabs>
              <w:tab w:val="clear" w:pos="8176"/>
              <w:tab w:val="right" w:pos="9026" w:leader="dot"/>
            </w:tabs>
            <w:rPr/>
          </w:pPr>
          <w:hyperlink w:anchor="__RefHeading___Toc1769123_581953129">
            <w:r>
              <w:rPr>
                <w:webHidden/>
                <w:rStyle w:val="IndexLink"/>
                <w:rtl w:val="true"/>
              </w:rPr>
              <w:t xml:space="preserve">رخدادهای </w:t>
            </w:r>
            <w:r>
              <w:rPr>
                <w:rStyle w:val="IndexLink"/>
              </w:rPr>
              <w:t>1391</w:t>
            </w:r>
            <w:r>
              <w:rPr>
                <w:rStyle w:val="IndexLink"/>
                <w:rtl w:val="true"/>
              </w:rPr>
              <w:tab/>
            </w:r>
            <w:r>
              <w:rPr>
                <w:rStyle w:val="IndexLink"/>
              </w:rPr>
              <w:t>311</w:t>
            </w:r>
          </w:hyperlink>
        </w:p>
        <w:p>
          <w:pPr>
            <w:pStyle w:val="Contents4"/>
            <w:tabs>
              <w:tab w:val="clear" w:pos="8176"/>
              <w:tab w:val="right" w:pos="9026" w:leader="dot"/>
            </w:tabs>
            <w:rPr/>
          </w:pPr>
          <w:hyperlink w:anchor="__RefHeading___Toc1769125_581953129">
            <w:r>
              <w:rPr>
                <w:webHidden/>
                <w:rStyle w:val="IndexLink"/>
                <w:rtl w:val="true"/>
              </w:rPr>
              <w:t xml:space="preserve">رخدادهای </w:t>
            </w:r>
            <w:r>
              <w:rPr>
                <w:rStyle w:val="IndexLink"/>
              </w:rPr>
              <w:t>1392</w:t>
            </w:r>
            <w:r>
              <w:rPr>
                <w:rStyle w:val="IndexLink"/>
                <w:rtl w:val="true"/>
              </w:rPr>
              <w:tab/>
            </w:r>
            <w:r>
              <w:rPr>
                <w:rStyle w:val="IndexLink"/>
              </w:rPr>
              <w:t>314</w:t>
            </w:r>
          </w:hyperlink>
        </w:p>
        <w:p>
          <w:pPr>
            <w:pStyle w:val="Contents3"/>
            <w:tabs>
              <w:tab w:val="clear" w:pos="8459"/>
              <w:tab w:val="right" w:pos="9026" w:leader="dot"/>
            </w:tabs>
            <w:rPr/>
          </w:pPr>
          <w:hyperlink w:anchor="__RefHeading___Toc1769127_581953129">
            <w:r>
              <w:rPr>
                <w:webHidden/>
                <w:rStyle w:val="IndexLink"/>
                <w:rtl w:val="true"/>
              </w:rPr>
              <w:t>بانوان دارای معلولیت مدال‌آور</w:t>
            </w:r>
            <w:r>
              <w:rPr>
                <w:rStyle w:val="IndexLink"/>
                <w:rtl w:val="true"/>
              </w:rPr>
              <w:tab/>
            </w:r>
            <w:r>
              <w:rPr>
                <w:rStyle w:val="IndexLink"/>
              </w:rPr>
              <w:t>316</w:t>
            </w:r>
          </w:hyperlink>
        </w:p>
        <w:p>
          <w:pPr>
            <w:pStyle w:val="Contents4"/>
            <w:tabs>
              <w:tab w:val="clear" w:pos="8176"/>
              <w:tab w:val="right" w:pos="9026" w:leader="dot"/>
            </w:tabs>
            <w:rPr/>
          </w:pPr>
          <w:hyperlink w:anchor="__RefHeading___Toc1769129_581953129">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1769131_581953129">
            <w:r>
              <w:rPr>
                <w:webHidden/>
                <w:rStyle w:val="IndexLink"/>
                <w:rtl w:val="true"/>
              </w:rPr>
              <w:t xml:space="preserve">مدال‌آوران </w:t>
            </w:r>
            <w:r>
              <w:rPr>
                <w:rStyle w:val="IndexLink"/>
              </w:rPr>
              <w:t>1370</w:t>
            </w:r>
            <w:r>
              <w:rPr>
                <w:rStyle w:val="IndexLink"/>
                <w:rtl w:val="true"/>
              </w:rPr>
              <w:t xml:space="preserve"> </w:t>
            </w:r>
            <w:r>
              <w:rPr>
                <w:rStyle w:val="IndexLink"/>
                <w:rtl w:val="true"/>
              </w:rPr>
              <w:t xml:space="preserve">تا </w:t>
            </w:r>
            <w:r>
              <w:rPr>
                <w:rStyle w:val="IndexLink"/>
              </w:rPr>
              <w:t>1391</w:t>
            </w:r>
            <w:r>
              <w:rPr>
                <w:rStyle w:val="IndexLink"/>
                <w:rtl w:val="true"/>
              </w:rPr>
              <w:tab/>
            </w:r>
            <w:r>
              <w:rPr>
                <w:rStyle w:val="IndexLink"/>
              </w:rPr>
              <w:t>316</w:t>
            </w:r>
          </w:hyperlink>
        </w:p>
        <w:p>
          <w:pPr>
            <w:pStyle w:val="Contents4"/>
            <w:tabs>
              <w:tab w:val="clear" w:pos="8176"/>
              <w:tab w:val="right" w:pos="9026" w:leader="dot"/>
            </w:tabs>
            <w:rPr/>
          </w:pPr>
          <w:hyperlink w:anchor="__RefHeading___Toc1769133_581953129">
            <w:r>
              <w:rPr>
                <w:webHidden/>
                <w:rStyle w:val="IndexLink"/>
                <w:rtl w:val="true"/>
              </w:rPr>
              <w:t>مدال‌آوران بر اساس نام شهرها</w:t>
            </w:r>
            <w:r>
              <w:rPr>
                <w:rStyle w:val="IndexLink"/>
                <w:rtl w:val="true"/>
              </w:rPr>
              <w:tab/>
            </w:r>
            <w:r>
              <w:rPr>
                <w:rStyle w:val="IndexLink"/>
              </w:rPr>
              <w:t>342</w:t>
            </w:r>
          </w:hyperlink>
        </w:p>
        <w:p>
          <w:pPr>
            <w:pStyle w:val="Contents3"/>
            <w:tabs>
              <w:tab w:val="clear" w:pos="8459"/>
              <w:tab w:val="right" w:pos="9026" w:leader="dot"/>
            </w:tabs>
            <w:rPr/>
          </w:pPr>
          <w:hyperlink w:anchor="__RefHeading___Toc1769135_581953129">
            <w:r>
              <w:rPr>
                <w:webHidden/>
                <w:rStyle w:val="IndexLink"/>
                <w:rtl w:val="true"/>
              </w:rPr>
              <w:t xml:space="preserve">گزارش حوادث سال‌های </w:t>
            </w:r>
            <w:r>
              <w:rPr>
                <w:rStyle w:val="IndexLink"/>
              </w:rPr>
              <w:t>1352</w:t>
            </w:r>
            <w:r>
              <w:rPr>
                <w:rStyle w:val="IndexLink"/>
                <w:rtl w:val="true"/>
              </w:rPr>
              <w:t xml:space="preserve"> </w:t>
            </w:r>
            <w:r>
              <w:rPr>
                <w:rStyle w:val="IndexLink"/>
                <w:rtl w:val="true"/>
              </w:rPr>
              <w:t xml:space="preserve">تا </w:t>
            </w:r>
            <w:r>
              <w:rPr>
                <w:rStyle w:val="IndexLink"/>
              </w:rPr>
              <w:t>1393</w:t>
            </w:r>
            <w:r>
              <w:rPr>
                <w:rStyle w:val="IndexLink"/>
                <w:rtl w:val="true"/>
              </w:rPr>
              <w:tab/>
            </w:r>
            <w:r>
              <w:rPr>
                <w:rStyle w:val="IndexLink"/>
              </w:rPr>
              <w:t>377</w:t>
            </w:r>
          </w:hyperlink>
        </w:p>
        <w:p>
          <w:pPr>
            <w:pStyle w:val="Contents4"/>
            <w:tabs>
              <w:tab w:val="clear" w:pos="8176"/>
              <w:tab w:val="right" w:pos="9026" w:leader="dot"/>
            </w:tabs>
            <w:rPr/>
          </w:pPr>
          <w:hyperlink w:anchor="__RefHeading___Toc1769137_581953129">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769139_581953129">
            <w:r>
              <w:rPr>
                <w:webHidden/>
                <w:rStyle w:val="IndexLink"/>
                <w:rtl w:val="true"/>
              </w:rPr>
              <w:t>دو مدال طلا برای پاشا و کاظمی سرشت</w:t>
            </w:r>
            <w:r>
              <w:rPr>
                <w:rStyle w:val="IndexLink"/>
                <w:rtl w:val="true"/>
              </w:rPr>
              <w:tab/>
            </w:r>
            <w:r>
              <w:rPr>
                <w:rStyle w:val="IndexLink"/>
              </w:rPr>
              <w:t>377</w:t>
            </w:r>
          </w:hyperlink>
        </w:p>
        <w:p>
          <w:pPr>
            <w:pStyle w:val="Contents4"/>
            <w:tabs>
              <w:tab w:val="clear" w:pos="8176"/>
              <w:tab w:val="right" w:pos="9026" w:leader="dot"/>
            </w:tabs>
            <w:rPr/>
          </w:pPr>
          <w:hyperlink w:anchor="__RefHeading___Toc1769141_581953129">
            <w:r>
              <w:rPr>
                <w:webHidden/>
                <w:rStyle w:val="IndexLink"/>
                <w:rtl w:val="true"/>
              </w:rPr>
              <w:t>کاروان ورزشی ناشنوایان ایران در المپیک</w:t>
            </w:r>
            <w:r>
              <w:rPr>
                <w:rStyle w:val="IndexLink"/>
                <w:rtl w:val="true"/>
              </w:rPr>
              <w:tab/>
            </w:r>
            <w:r>
              <w:rPr>
                <w:rStyle w:val="IndexLink"/>
              </w:rPr>
              <w:t>377</w:t>
            </w:r>
          </w:hyperlink>
        </w:p>
        <w:p>
          <w:pPr>
            <w:pStyle w:val="Contents4"/>
            <w:tabs>
              <w:tab w:val="clear" w:pos="8176"/>
              <w:tab w:val="right" w:pos="9026" w:leader="dot"/>
            </w:tabs>
            <w:rPr/>
          </w:pPr>
          <w:hyperlink w:anchor="__RefHeading___Toc1769143_581953129">
            <w:r>
              <w:rPr>
                <w:webHidden/>
                <w:rStyle w:val="IndexLink"/>
                <w:rtl w:val="true"/>
              </w:rPr>
              <w:t>امضای تفاهم نامه ایران و ترکیه در زمینه گسترش ورزش معلولان</w:t>
            </w:r>
            <w:r>
              <w:rPr>
                <w:rStyle w:val="IndexLink"/>
                <w:rtl w:val="true"/>
              </w:rPr>
              <w:tab/>
            </w:r>
            <w:r>
              <w:rPr>
                <w:rStyle w:val="IndexLink"/>
              </w:rPr>
              <w:t>378</w:t>
            </w:r>
          </w:hyperlink>
        </w:p>
        <w:p>
          <w:pPr>
            <w:pStyle w:val="Contents4"/>
            <w:tabs>
              <w:tab w:val="clear" w:pos="8176"/>
              <w:tab w:val="right" w:pos="9026" w:leader="dot"/>
            </w:tabs>
            <w:rPr/>
          </w:pPr>
          <w:hyperlink w:anchor="__RefHeading___Toc1769145_581953129">
            <w:r>
              <w:rPr>
                <w:webHidden/>
                <w:rStyle w:val="IndexLink"/>
                <w:rtl w:val="true"/>
              </w:rPr>
              <w:t>اهدای مدال طلای جهانی به موزه شاهچراغ</w:t>
            </w:r>
            <w:r>
              <w:rPr>
                <w:rStyle w:val="IndexLink"/>
                <w:rtl w:val="true"/>
              </w:rPr>
              <w:t>(</w:t>
            </w:r>
            <w:r>
              <w:rPr>
                <w:rStyle w:val="IndexLink"/>
                <w:rtl w:val="true"/>
              </w:rPr>
              <w:t>ع</w:t>
            </w:r>
            <w:r>
              <w:rPr>
                <w:rStyle w:val="IndexLink"/>
                <w:rtl w:val="true"/>
              </w:rPr>
              <w:t xml:space="preserve">) </w:t>
            </w:r>
            <w:r>
              <w:rPr>
                <w:rStyle w:val="IndexLink"/>
                <w:rtl w:val="true"/>
              </w:rPr>
              <w:t>توسط یک نابینا</w:t>
            </w:r>
            <w:r>
              <w:rPr>
                <w:rStyle w:val="IndexLink"/>
                <w:rtl w:val="true"/>
              </w:rPr>
              <w:tab/>
            </w:r>
            <w:r>
              <w:rPr>
                <w:rStyle w:val="IndexLink"/>
              </w:rPr>
              <w:t>379</w:t>
            </w:r>
          </w:hyperlink>
        </w:p>
        <w:p>
          <w:pPr>
            <w:pStyle w:val="Contents4"/>
            <w:tabs>
              <w:tab w:val="clear" w:pos="8176"/>
              <w:tab w:val="right" w:pos="9026" w:leader="dot"/>
            </w:tabs>
            <w:rPr/>
          </w:pPr>
          <w:hyperlink w:anchor="__RefHeading___Toc1769147_581953129">
            <w:r>
              <w:rPr>
                <w:webHidden/>
                <w:rStyle w:val="IndexLink"/>
                <w:rtl w:val="true"/>
              </w:rPr>
              <w:t xml:space="preserve">افزودن ورزش ناشنوایان به بازی‌های </w:t>
            </w:r>
            <w:r>
              <w:rPr>
                <w:rStyle w:val="IndexLink"/>
              </w:rPr>
              <w:t>۲۰۲۰</w:t>
            </w:r>
            <w:r>
              <w:rPr>
                <w:rStyle w:val="IndexLink"/>
                <w:rtl w:val="true"/>
              </w:rPr>
              <w:t xml:space="preserve"> توکیو</w:t>
            </w:r>
            <w:r>
              <w:rPr>
                <w:rStyle w:val="IndexLink"/>
                <w:rtl w:val="true"/>
              </w:rPr>
              <w:tab/>
            </w:r>
            <w:r>
              <w:rPr>
                <w:rStyle w:val="IndexLink"/>
              </w:rPr>
              <w:t>379</w:t>
            </w:r>
          </w:hyperlink>
        </w:p>
        <w:p>
          <w:pPr>
            <w:pStyle w:val="Contents4"/>
            <w:tabs>
              <w:tab w:val="clear" w:pos="8176"/>
              <w:tab w:val="right" w:pos="9026" w:leader="dot"/>
            </w:tabs>
            <w:rPr/>
          </w:pPr>
          <w:hyperlink w:anchor="__RefHeading___Toc1769149_581953129">
            <w:r>
              <w:rPr>
                <w:webHidden/>
                <w:rStyle w:val="IndexLink"/>
                <w:rtl w:val="true"/>
              </w:rPr>
              <w:t>هنرنمایی معلولان در جام جهانی با سیستم کمک حرکتی ذهنی</w:t>
            </w:r>
            <w:r>
              <w:rPr>
                <w:rStyle w:val="IndexLink"/>
                <w:rtl w:val="true"/>
              </w:rPr>
              <w:tab/>
            </w:r>
            <w:r>
              <w:rPr>
                <w:rStyle w:val="IndexLink"/>
              </w:rPr>
              <w:t>380</w:t>
            </w:r>
          </w:hyperlink>
        </w:p>
        <w:p>
          <w:pPr>
            <w:pStyle w:val="Contents4"/>
            <w:tabs>
              <w:tab w:val="clear" w:pos="8176"/>
              <w:tab w:val="right" w:pos="9026" w:leader="dot"/>
            </w:tabs>
            <w:rPr/>
          </w:pPr>
          <w:hyperlink w:anchor="__RefHeading___Toc1769151_581953129">
            <w:r>
              <w:rPr>
                <w:webHidden/>
                <w:rStyle w:val="IndexLink"/>
                <w:rtl w:val="true"/>
              </w:rPr>
              <w:t>دستاوردهای ورزشکاران ناشنوا در مسابقات برون مرزی</w:t>
            </w:r>
            <w:r>
              <w:rPr>
                <w:rStyle w:val="IndexLink"/>
                <w:rtl w:val="true"/>
              </w:rPr>
              <w:tab/>
            </w:r>
            <w:r>
              <w:rPr>
                <w:rStyle w:val="IndexLink"/>
              </w:rPr>
              <w:t>381</w:t>
            </w:r>
          </w:hyperlink>
        </w:p>
        <w:p>
          <w:pPr>
            <w:pStyle w:val="Contents4"/>
            <w:tabs>
              <w:tab w:val="clear" w:pos="8176"/>
              <w:tab w:val="right" w:pos="9026" w:leader="dot"/>
            </w:tabs>
            <w:rPr/>
          </w:pPr>
          <w:hyperlink w:anchor="__RefHeading___Toc1769153_581953129">
            <w:r>
              <w:rPr>
                <w:webHidden/>
                <w:rStyle w:val="IndexLink"/>
                <w:rtl w:val="true"/>
              </w:rPr>
              <w:t>علیرضا صادقی، صاحب رکورد جهانی پرتاب توپ بسکتبال</w:t>
            </w:r>
            <w:r>
              <w:rPr>
                <w:rStyle w:val="IndexLink"/>
                <w:rtl w:val="true"/>
              </w:rPr>
              <w:tab/>
            </w:r>
            <w:r>
              <w:rPr>
                <w:rStyle w:val="IndexLink"/>
              </w:rPr>
              <w:t>382</w:t>
            </w:r>
          </w:hyperlink>
        </w:p>
        <w:p>
          <w:pPr>
            <w:pStyle w:val="Contents4"/>
            <w:tabs>
              <w:tab w:val="clear" w:pos="8176"/>
              <w:tab w:val="right" w:pos="9026" w:leader="dot"/>
            </w:tabs>
            <w:rPr/>
          </w:pPr>
          <w:hyperlink w:anchor="__RefHeading___Toc1769155_581953129">
            <w:r>
              <w:rPr>
                <w:webHidden/>
                <w:rStyle w:val="IndexLink"/>
                <w:rtl w:val="true"/>
              </w:rPr>
              <w:t>انتخاب زهرا نعمتی به عنوان بهترین ورزشکار جهان</w:t>
            </w:r>
            <w:r>
              <w:rPr>
                <w:rStyle w:val="IndexLink"/>
                <w:rtl w:val="true"/>
              </w:rPr>
              <w:tab/>
            </w:r>
            <w:r>
              <w:rPr>
                <w:rStyle w:val="IndexLink"/>
              </w:rPr>
              <w:t>382</w:t>
            </w:r>
          </w:hyperlink>
        </w:p>
        <w:p>
          <w:pPr>
            <w:pStyle w:val="Contents4"/>
            <w:tabs>
              <w:tab w:val="clear" w:pos="8176"/>
              <w:tab w:val="right" w:pos="9026" w:leader="dot"/>
            </w:tabs>
            <w:rPr/>
          </w:pPr>
          <w:hyperlink w:anchor="__RefHeading___Toc1769157_581953129">
            <w:r>
              <w:rPr>
                <w:webHidden/>
                <w:rStyle w:val="IndexLink"/>
                <w:rtl w:val="true"/>
              </w:rPr>
              <w:t>دستیابی محمد خالوندی به مدال طلا در مسابقات فرانسه</w:t>
            </w:r>
            <w:r>
              <w:rPr>
                <w:rStyle w:val="IndexLink"/>
                <w:rtl w:val="true"/>
              </w:rPr>
              <w:tab/>
            </w:r>
            <w:r>
              <w:rPr>
                <w:rStyle w:val="IndexLink"/>
              </w:rPr>
              <w:t>383</w:t>
            </w:r>
          </w:hyperlink>
        </w:p>
        <w:p>
          <w:pPr>
            <w:pStyle w:val="Contents4"/>
            <w:tabs>
              <w:tab w:val="clear" w:pos="8176"/>
              <w:tab w:val="right" w:pos="9026" w:leader="dot"/>
            </w:tabs>
            <w:rPr/>
          </w:pPr>
          <w:hyperlink w:anchor="__RefHeading___Toc1769159_581953129">
            <w:r>
              <w:rPr>
                <w:webHidden/>
                <w:rStyle w:val="IndexLink"/>
                <w:rtl w:val="true"/>
              </w:rPr>
              <w:t>محسن کائیدی، قهرمان رقابت‌های دو و میدانی معلولان جهان</w:t>
            </w:r>
            <w:r>
              <w:rPr>
                <w:rStyle w:val="IndexLink"/>
                <w:rtl w:val="true"/>
              </w:rPr>
              <w:tab/>
            </w:r>
            <w:r>
              <w:rPr>
                <w:rStyle w:val="IndexLink"/>
              </w:rPr>
              <w:t>384</w:t>
            </w:r>
          </w:hyperlink>
        </w:p>
        <w:p>
          <w:pPr>
            <w:pStyle w:val="Contents4"/>
            <w:tabs>
              <w:tab w:val="clear" w:pos="8176"/>
              <w:tab w:val="right" w:pos="9026" w:leader="dot"/>
            </w:tabs>
            <w:rPr/>
          </w:pPr>
          <w:hyperlink w:anchor="__RefHeading___Toc1769161_581953129">
            <w:r>
              <w:rPr>
                <w:webHidden/>
                <w:rStyle w:val="IndexLink"/>
                <w:rtl w:val="true"/>
              </w:rPr>
              <w:t xml:space="preserve">جلیل باقری </w:t>
            </w:r>
            <w:r>
              <w:rPr>
                <w:rStyle w:val="IndexLink"/>
                <w:rtl w:val="true"/>
              </w:rPr>
              <w:t>(</w:t>
            </w:r>
            <w:r>
              <w:rPr>
                <w:rStyle w:val="IndexLink"/>
                <w:rtl w:val="true"/>
              </w:rPr>
              <w:t>ناشنوا</w:t>
            </w:r>
            <w:r>
              <w:rPr>
                <w:rStyle w:val="IndexLink"/>
                <w:rtl w:val="true"/>
              </w:rPr>
              <w:t xml:space="preserve">) </w:t>
            </w:r>
            <w:r>
              <w:rPr>
                <w:rStyle w:val="IndexLink"/>
                <w:rtl w:val="true"/>
              </w:rPr>
              <w:t>در مقام چهارم در رشته پرتاب وزنه</w:t>
            </w:r>
            <w:r>
              <w:rPr>
                <w:rStyle w:val="IndexLink"/>
                <w:rtl w:val="true"/>
              </w:rPr>
              <w:tab/>
            </w:r>
            <w:r>
              <w:rPr>
                <w:rStyle w:val="IndexLink"/>
              </w:rPr>
              <w:t>385</w:t>
            </w:r>
          </w:hyperlink>
        </w:p>
        <w:p>
          <w:pPr>
            <w:pStyle w:val="Contents4"/>
            <w:tabs>
              <w:tab w:val="clear" w:pos="8176"/>
              <w:tab w:val="right" w:pos="9026" w:leader="dot"/>
            </w:tabs>
            <w:rPr/>
          </w:pPr>
          <w:hyperlink w:anchor="__RefHeading___Toc1769163_581953129">
            <w:r>
              <w:rPr>
                <w:webHidden/>
                <w:rStyle w:val="IndexLink"/>
                <w:rtl w:val="true"/>
              </w:rPr>
              <w:t>کسب مقام هشتم توسط جلال خاکزادیه در مسابقات فرانسه</w:t>
            </w:r>
            <w:r>
              <w:rPr>
                <w:rStyle w:val="IndexLink"/>
                <w:rtl w:val="true"/>
              </w:rPr>
              <w:tab/>
            </w:r>
            <w:r>
              <w:rPr>
                <w:rStyle w:val="IndexLink"/>
              </w:rPr>
              <w:t>385</w:t>
            </w:r>
          </w:hyperlink>
        </w:p>
        <w:p>
          <w:pPr>
            <w:pStyle w:val="Contents4"/>
            <w:tabs>
              <w:tab w:val="clear" w:pos="8176"/>
              <w:tab w:val="right" w:pos="9026" w:leader="dot"/>
            </w:tabs>
            <w:rPr/>
          </w:pPr>
          <w:hyperlink w:anchor="__RefHeading___Toc1769165_581953129">
            <w:r>
              <w:rPr>
                <w:webHidden/>
                <w:rStyle w:val="IndexLink"/>
                <w:rtl w:val="true"/>
              </w:rPr>
              <w:t>رعایت تساوی در پاداش‌های ناشنوایان با دیگر ورزشکاران</w:t>
            </w:r>
            <w:r>
              <w:rPr>
                <w:rStyle w:val="IndexLink"/>
                <w:rtl w:val="true"/>
              </w:rPr>
              <w:tab/>
            </w:r>
            <w:r>
              <w:rPr>
                <w:rStyle w:val="IndexLink"/>
              </w:rPr>
              <w:t>386</w:t>
            </w:r>
          </w:hyperlink>
        </w:p>
        <w:p>
          <w:pPr>
            <w:pStyle w:val="Contents4"/>
            <w:tabs>
              <w:tab w:val="clear" w:pos="8176"/>
              <w:tab w:val="right" w:pos="9026" w:leader="dot"/>
            </w:tabs>
            <w:rPr/>
          </w:pPr>
          <w:hyperlink w:anchor="__RefHeading___Toc1769167_581953129">
            <w:r>
              <w:rPr>
                <w:webHidden/>
                <w:rStyle w:val="IndexLink"/>
                <w:rtl w:val="true"/>
              </w:rPr>
              <w:t>محمد کاظم‌زاده در مسابقات المپیک ناشنوایان بلغارستان</w:t>
            </w:r>
            <w:r>
              <w:rPr>
                <w:rStyle w:val="IndexLink"/>
                <w:rtl w:val="true"/>
              </w:rPr>
              <w:tab/>
            </w:r>
            <w:r>
              <w:rPr>
                <w:rStyle w:val="IndexLink"/>
              </w:rPr>
              <w:t>386</w:t>
            </w:r>
          </w:hyperlink>
        </w:p>
        <w:p>
          <w:pPr>
            <w:pStyle w:val="Contents4"/>
            <w:tabs>
              <w:tab w:val="clear" w:pos="8176"/>
              <w:tab w:val="right" w:pos="9026" w:leader="dot"/>
            </w:tabs>
            <w:rPr/>
          </w:pPr>
          <w:hyperlink w:anchor="__RefHeading___Toc1769169_581953129">
            <w:r>
              <w:rPr>
                <w:webHidden/>
                <w:rStyle w:val="IndexLink"/>
                <w:rtl w:val="true"/>
              </w:rPr>
              <w:t>رتبه هشتم المپیک، برای کاروان ورزشی ناشنوایان</w:t>
            </w:r>
            <w:r>
              <w:rPr>
                <w:rStyle w:val="IndexLink"/>
                <w:rtl w:val="true"/>
              </w:rPr>
              <w:tab/>
            </w:r>
            <w:r>
              <w:rPr>
                <w:rStyle w:val="IndexLink"/>
              </w:rPr>
              <w:t>387</w:t>
            </w:r>
          </w:hyperlink>
        </w:p>
        <w:p>
          <w:pPr>
            <w:pStyle w:val="Contents4"/>
            <w:tabs>
              <w:tab w:val="clear" w:pos="8176"/>
              <w:tab w:val="right" w:pos="9026" w:leader="dot"/>
            </w:tabs>
            <w:rPr/>
          </w:pPr>
          <w:hyperlink w:anchor="__RefHeading___Toc1769171_581953129">
            <w:r>
              <w:rPr>
                <w:webHidden/>
                <w:rStyle w:val="IndexLink"/>
                <w:rtl w:val="true"/>
              </w:rPr>
              <w:t>موفقیت تیم کشتی آزاد ناشنوایان</w:t>
            </w:r>
            <w:r>
              <w:rPr>
                <w:rStyle w:val="IndexLink"/>
                <w:rtl w:val="true"/>
              </w:rPr>
              <w:tab/>
            </w:r>
            <w:r>
              <w:rPr>
                <w:rStyle w:val="IndexLink"/>
              </w:rPr>
              <w:t>388</w:t>
            </w:r>
          </w:hyperlink>
        </w:p>
        <w:p>
          <w:pPr>
            <w:pStyle w:val="Contents4"/>
            <w:tabs>
              <w:tab w:val="clear" w:pos="8176"/>
              <w:tab w:val="right" w:pos="9026" w:leader="dot"/>
            </w:tabs>
            <w:rPr/>
          </w:pPr>
          <w:hyperlink w:anchor="__RefHeading___Toc1769173_581953129">
            <w:r>
              <w:rPr>
                <w:webHidden/>
                <w:rStyle w:val="IndexLink"/>
                <w:rtl w:val="true"/>
              </w:rPr>
              <w:t>موفقیت سجاد پیرایقرچمن در بازی‌های المپیک ناشنوایان</w:t>
            </w:r>
            <w:r>
              <w:rPr>
                <w:rStyle w:val="IndexLink"/>
                <w:rtl w:val="true"/>
              </w:rPr>
              <w:tab/>
            </w:r>
            <w:r>
              <w:rPr>
                <w:rStyle w:val="IndexLink"/>
              </w:rPr>
              <w:t>388</w:t>
            </w:r>
          </w:hyperlink>
        </w:p>
        <w:p>
          <w:pPr>
            <w:pStyle w:val="Contents4"/>
            <w:tabs>
              <w:tab w:val="clear" w:pos="8176"/>
              <w:tab w:val="right" w:pos="9026" w:leader="dot"/>
            </w:tabs>
            <w:rPr/>
          </w:pPr>
          <w:hyperlink w:anchor="__RefHeading___Toc1769175_581953129">
            <w:r>
              <w:rPr>
                <w:webHidden/>
                <w:rStyle w:val="IndexLink"/>
                <w:rtl w:val="true"/>
              </w:rPr>
              <w:t>موفقیت سید امیر دانیالی در المپیک ناشنوایان</w:t>
            </w:r>
            <w:r>
              <w:rPr>
                <w:rStyle w:val="IndexLink"/>
                <w:rtl w:val="true"/>
              </w:rPr>
              <w:tab/>
            </w:r>
            <w:r>
              <w:rPr>
                <w:rStyle w:val="IndexLink"/>
              </w:rPr>
              <w:t>389</w:t>
            </w:r>
          </w:hyperlink>
        </w:p>
        <w:p>
          <w:pPr>
            <w:pStyle w:val="Contents4"/>
            <w:tabs>
              <w:tab w:val="clear" w:pos="8176"/>
              <w:tab w:val="right" w:pos="9026" w:leader="dot"/>
            </w:tabs>
            <w:rPr/>
          </w:pPr>
          <w:hyperlink w:anchor="__RefHeading___Toc1769177_581953129">
            <w:r>
              <w:rPr>
                <w:webHidden/>
                <w:rStyle w:val="IndexLink"/>
                <w:rtl w:val="true"/>
              </w:rPr>
              <w:t>عملکرد تیم وزنه‌برداری معلولان در رقابت‌های جهانی</w:t>
            </w:r>
            <w:r>
              <w:rPr>
                <w:rStyle w:val="IndexLink"/>
                <w:rtl w:val="true"/>
              </w:rPr>
              <w:tab/>
            </w:r>
            <w:r>
              <w:rPr>
                <w:rStyle w:val="IndexLink"/>
              </w:rPr>
              <w:t>389</w:t>
            </w:r>
          </w:hyperlink>
        </w:p>
        <w:p>
          <w:pPr>
            <w:pStyle w:val="Contents4"/>
            <w:tabs>
              <w:tab w:val="clear" w:pos="8176"/>
              <w:tab w:val="right" w:pos="9026" w:leader="dot"/>
            </w:tabs>
            <w:rPr/>
          </w:pPr>
          <w:hyperlink w:anchor="__RefHeading___Toc1769179_581953129">
            <w:r>
              <w:rPr>
                <w:webHidden/>
                <w:rStyle w:val="IndexLink"/>
                <w:rtl w:val="true"/>
              </w:rPr>
              <w:t>تقدیر سازمان بهزیستی از قهرمانان پارالمپیک</w:t>
            </w:r>
            <w:r>
              <w:rPr>
                <w:rStyle w:val="IndexLink"/>
                <w:rtl w:val="true"/>
              </w:rPr>
              <w:tab/>
            </w:r>
            <w:r>
              <w:rPr>
                <w:rStyle w:val="IndexLink"/>
              </w:rPr>
              <w:t>391</w:t>
            </w:r>
          </w:hyperlink>
        </w:p>
        <w:p>
          <w:pPr>
            <w:pStyle w:val="Contents4"/>
            <w:tabs>
              <w:tab w:val="clear" w:pos="8176"/>
              <w:tab w:val="right" w:pos="9026" w:leader="dot"/>
            </w:tabs>
            <w:rPr/>
          </w:pPr>
          <w:hyperlink w:anchor="__RefHeading___Toc1769181_581953129">
            <w:r>
              <w:rPr>
                <w:webHidden/>
                <w:rStyle w:val="IndexLink"/>
                <w:rtl w:val="true"/>
              </w:rPr>
              <w:t>مدال‌آوری تیم کم‌بینایان و نابینایان بوشهر در چین</w:t>
            </w:r>
            <w:r>
              <w:rPr>
                <w:rStyle w:val="IndexLink"/>
                <w:rtl w:val="true"/>
              </w:rPr>
              <w:tab/>
            </w:r>
            <w:r>
              <w:rPr>
                <w:rStyle w:val="IndexLink"/>
              </w:rPr>
              <w:t>391</w:t>
            </w:r>
          </w:hyperlink>
        </w:p>
        <w:p>
          <w:pPr>
            <w:pStyle w:val="Contents4"/>
            <w:tabs>
              <w:tab w:val="clear" w:pos="8176"/>
              <w:tab w:val="right" w:pos="9026" w:leader="dot"/>
            </w:tabs>
            <w:rPr/>
          </w:pPr>
          <w:hyperlink w:anchor="__RefHeading___Toc1769183_581953129">
            <w:r>
              <w:rPr>
                <w:webHidden/>
                <w:rStyle w:val="IndexLink"/>
                <w:rtl w:val="true"/>
              </w:rPr>
              <w:t>جهش ورزش نابینایان و کم‌بینایان ایران در سال جاری</w:t>
            </w:r>
            <w:r>
              <w:rPr>
                <w:rStyle w:val="IndexLink"/>
                <w:rtl w:val="true"/>
              </w:rPr>
              <w:tab/>
            </w:r>
            <w:r>
              <w:rPr>
                <w:rStyle w:val="IndexLink"/>
              </w:rPr>
              <w:t>392</w:t>
            </w:r>
          </w:hyperlink>
        </w:p>
        <w:p>
          <w:pPr>
            <w:pStyle w:val="Contents4"/>
            <w:tabs>
              <w:tab w:val="clear" w:pos="8176"/>
              <w:tab w:val="right" w:pos="9026" w:leader="dot"/>
            </w:tabs>
            <w:rPr/>
          </w:pPr>
          <w:hyperlink w:anchor="__RefHeading___Toc1769185_581953129">
            <w:r>
              <w:rPr>
                <w:webHidden/>
                <w:rStyle w:val="IndexLink"/>
                <w:rtl w:val="true"/>
              </w:rPr>
              <w:t>حضور سید حسن خمینی در اردوی تیم‌های ملی جانبازان و معلولان</w:t>
            </w:r>
            <w:r>
              <w:rPr>
                <w:rStyle w:val="IndexLink"/>
                <w:rtl w:val="true"/>
              </w:rPr>
              <w:tab/>
            </w:r>
            <w:r>
              <w:rPr>
                <w:rStyle w:val="IndexLink"/>
              </w:rPr>
              <w:t>393</w:t>
            </w:r>
          </w:hyperlink>
        </w:p>
        <w:p>
          <w:pPr>
            <w:pStyle w:val="Contents4"/>
            <w:tabs>
              <w:tab w:val="clear" w:pos="8176"/>
              <w:tab w:val="right" w:pos="9026" w:leader="dot"/>
            </w:tabs>
            <w:rPr/>
          </w:pPr>
          <w:hyperlink w:anchor="__RefHeading___Toc1769187_581953129">
            <w:r>
              <w:rPr>
                <w:webHidden/>
                <w:rStyle w:val="IndexLink"/>
                <w:rtl w:val="true"/>
              </w:rPr>
              <w:t>حضور زهرا نعمتی در کنفرانس سازمان ملل</w:t>
            </w:r>
            <w:r>
              <w:rPr>
                <w:rStyle w:val="IndexLink"/>
                <w:rtl w:val="true"/>
              </w:rPr>
              <w:tab/>
            </w:r>
            <w:r>
              <w:rPr>
                <w:rStyle w:val="IndexLink"/>
              </w:rPr>
              <w:t>394</w:t>
            </w:r>
          </w:hyperlink>
        </w:p>
        <w:p>
          <w:pPr>
            <w:pStyle w:val="Contents4"/>
            <w:tabs>
              <w:tab w:val="clear" w:pos="8176"/>
              <w:tab w:val="right" w:pos="9026" w:leader="dot"/>
            </w:tabs>
            <w:rPr/>
          </w:pPr>
          <w:hyperlink w:anchor="__RefHeading___Toc1769189_581953129">
            <w:r>
              <w:rPr>
                <w:webHidden/>
                <w:rStyle w:val="IndexLink"/>
                <w:rtl w:val="true"/>
              </w:rPr>
              <w:t>ساره جوانمردی، قهرمان تیراندازی معلولان جهان</w:t>
            </w:r>
            <w:r>
              <w:rPr>
                <w:rStyle w:val="IndexLink"/>
                <w:rtl w:val="true"/>
              </w:rPr>
              <w:tab/>
            </w:r>
            <w:r>
              <w:rPr>
                <w:rStyle w:val="IndexLink"/>
              </w:rPr>
              <w:t>395</w:t>
            </w:r>
          </w:hyperlink>
        </w:p>
        <w:p>
          <w:pPr>
            <w:pStyle w:val="Contents4"/>
            <w:tabs>
              <w:tab w:val="clear" w:pos="8176"/>
              <w:tab w:val="right" w:pos="9026" w:leader="dot"/>
            </w:tabs>
            <w:rPr/>
          </w:pPr>
          <w:hyperlink w:anchor="__RefHeading___Toc1769191_581953129">
            <w:r>
              <w:rPr>
                <w:webHidden/>
                <w:rStyle w:val="IndexLink"/>
                <w:rtl w:val="true"/>
              </w:rPr>
              <w:t xml:space="preserve">رقابت‌های تیراندازی قهرمانی جهان معلولین – آلمان </w:t>
            </w:r>
            <w:r>
              <w:rPr>
                <w:rStyle w:val="IndexLink"/>
              </w:rPr>
              <w:t>۲۰۱۴</w:t>
            </w:r>
            <w:r>
              <w:rPr>
                <w:rStyle w:val="IndexLink"/>
                <w:rtl w:val="true"/>
              </w:rPr>
              <w:tab/>
            </w:r>
            <w:r>
              <w:rPr>
                <w:rStyle w:val="IndexLink"/>
              </w:rPr>
              <w:t>395</w:t>
            </w:r>
          </w:hyperlink>
        </w:p>
        <w:p>
          <w:pPr>
            <w:pStyle w:val="Contents2"/>
            <w:tabs>
              <w:tab w:val="clear" w:pos="8743"/>
              <w:tab w:val="right" w:pos="9026" w:leader="dot"/>
            </w:tabs>
            <w:rPr/>
          </w:pPr>
          <w:hyperlink w:anchor="__RefHeading___Toc1769193_581953129">
            <w:r>
              <w:rPr>
                <w:webHidden/>
                <w:rStyle w:val="IndexLink"/>
                <w:rtl w:val="true"/>
              </w:rPr>
              <w:t>پایان و نتیجه‌گیری</w:t>
            </w:r>
            <w:r>
              <w:rPr>
                <w:rStyle w:val="IndexLink"/>
                <w:rtl w:val="true"/>
              </w:rPr>
              <w:tab/>
            </w:r>
            <w:r>
              <w:rPr>
                <w:rStyle w:val="IndexLink"/>
              </w:rPr>
              <w:t>398</w:t>
            </w:r>
          </w:hyperlink>
        </w:p>
        <w:p>
          <w:pPr>
            <w:pStyle w:val="Contents2"/>
            <w:tabs>
              <w:tab w:val="clear" w:pos="8743"/>
              <w:tab w:val="right" w:pos="9026" w:leader="dot"/>
            </w:tabs>
            <w:rPr/>
          </w:pPr>
          <w:hyperlink w:anchor="__RefHeading___Toc1769195_581953129">
            <w:r>
              <w:rPr>
                <w:webHidden/>
                <w:rStyle w:val="IndexLink"/>
                <w:rtl w:val="true"/>
              </w:rPr>
              <w:t>تصاویر</w:t>
            </w:r>
            <w:r>
              <w:rPr>
                <w:rStyle w:val="IndexLink"/>
                <w:rtl w:val="true"/>
              </w:rPr>
              <w:tab/>
            </w:r>
            <w:r>
              <w:rPr>
                <w:rStyle w:val="IndexLink"/>
              </w:rPr>
              <w:t>400</w:t>
            </w:r>
          </w:hyperlink>
        </w:p>
        <w:p>
          <w:pPr>
            <w:pStyle w:val="Contents3"/>
            <w:tabs>
              <w:tab w:val="clear" w:pos="8459"/>
              <w:tab w:val="right" w:pos="9026" w:leader="dot"/>
            </w:tabs>
            <w:rPr/>
          </w:pPr>
          <w:hyperlink w:anchor="__RefHeading___Toc1769197_581953129">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1769199_581953129">
            <w:r>
              <w:rPr>
                <w:webHidden/>
                <w:rStyle w:val="IndexLink"/>
                <w:rtl w:val="true"/>
              </w:rPr>
              <w:t xml:space="preserve">نشست </w:t>
            </w:r>
            <w:r>
              <w:rPr>
                <w:rStyle w:val="IndexLink"/>
              </w:rPr>
              <w:t>4</w:t>
            </w:r>
            <w:r>
              <w:rPr>
                <w:rStyle w:val="IndexLink"/>
                <w:rtl w:val="true"/>
              </w:rPr>
              <w:t xml:space="preserve"> </w:t>
            </w:r>
            <w:r>
              <w:rPr>
                <w:rStyle w:val="IndexLink"/>
                <w:rtl w:val="true"/>
              </w:rPr>
              <w:t xml:space="preserve">بهمن </w:t>
            </w:r>
            <w:r>
              <w:rPr>
                <w:rStyle w:val="IndexLink"/>
              </w:rPr>
              <w:t>1396</w:t>
            </w:r>
            <w:r>
              <w:rPr>
                <w:rStyle w:val="IndexLink"/>
                <w:rtl w:val="true"/>
              </w:rPr>
              <w:tab/>
            </w:r>
            <w:r>
              <w:rPr>
                <w:rStyle w:val="IndexLink"/>
              </w:rPr>
              <w:t>402</w:t>
            </w:r>
          </w:hyperlink>
        </w:p>
        <w:p>
          <w:pPr>
            <w:pStyle w:val="Contents3"/>
            <w:tabs>
              <w:tab w:val="clear" w:pos="8459"/>
              <w:tab w:val="right" w:pos="9026" w:leader="dot"/>
            </w:tabs>
            <w:rPr/>
          </w:pPr>
          <w:hyperlink w:anchor="__RefHeading___Toc1769201_581953129">
            <w:r>
              <w:rPr>
                <w:webHidden/>
                <w:rStyle w:val="IndexLink"/>
                <w:rtl w:val="true"/>
              </w:rPr>
              <w:t xml:space="preserve">مسابقات پاراآسیایی جاکارتا </w:t>
            </w:r>
            <w:r>
              <w:rPr>
                <w:rStyle w:val="IndexLink"/>
              </w:rPr>
              <w:t>2018</w:t>
            </w:r>
            <w:r>
              <w:rPr>
                <w:rStyle w:val="IndexLink"/>
                <w:rtl w:val="true"/>
              </w:rPr>
              <w:tab/>
            </w:r>
            <w:r>
              <w:rPr>
                <w:rStyle w:val="IndexLink"/>
              </w:rPr>
              <w:t>404</w:t>
            </w:r>
          </w:hyperlink>
        </w:p>
        <w:p>
          <w:pPr>
            <w:pStyle w:val="Contents2"/>
            <w:tabs>
              <w:tab w:val="clear" w:pos="8743"/>
              <w:tab w:val="right" w:pos="9026" w:leader="dot"/>
            </w:tabs>
            <w:rPr/>
          </w:pPr>
          <w:hyperlink w:anchor="__RefHeading___Toc1769203_581953129">
            <w:r>
              <w:rPr>
                <w:webHidden/>
                <w:rStyle w:val="IndexLink"/>
                <w:rtl w:val="true"/>
              </w:rPr>
              <w:t>منابع و مآخذ</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30_38359"/>
      <w:bookmarkStart w:id="1" w:name="pg5430_38359"/>
      <w:bookmarkEnd w:id="1"/>
    </w:p>
    <w:p>
      <w:pPr>
        <w:pStyle w:val="Heading2"/>
        <w:numPr>
          <w:ilvl w:val="1"/>
          <w:numId w:val="1"/>
        </w:numPr>
        <w:rPr/>
      </w:pPr>
      <w:bookmarkStart w:id="2" w:name="pg5430_38359"/>
      <w:bookmarkStart w:id="3" w:name="__RefHeading___Toc1768617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مریم،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ویلچرنشینان مدال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بانوان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قاسمی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توانمندان،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بانوان دارای معلولیت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پارالمپیک</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Paralympic Games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معلولان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Sports for people with disabilities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Athletes with disabilities -- Iran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بسکتبال روی صندلی چرخدار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Wheelchair basketball -- Iran</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فرهنگ معلولین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3/709‌</w:t>
      </w:r>
      <w:r>
        <w:rPr>
          <w:rFonts w:eastAsia="Times New Roman" w:cs="Times New Roman" w:ascii="Times New Roman" w:hAnsi="Times New Roman"/>
          <w:color w:val="111111"/>
          <w:sz w:val="28"/>
          <w:szCs w:val="28"/>
          <w:lang w:val="en-US" w:bidi="en-US"/>
        </w:rPr>
        <w:t>GV</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۰۱۹۶۰۹۵۵</w:t>
      </w:r>
      <w:r>
        <w:rPr>
          <w:rFonts w:eastAsia="IRNazanin" w:cs="IRNazanin"/>
          <w:color w:val="111111"/>
          <w:sz w:val="28"/>
          <w:szCs w:val="28"/>
          <w:lang w:bidi="fa-IR"/>
        </w:rPr>
        <w:t>/796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۵۴۲۹۱۲۴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8619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ویلچرنشینان مدال‌آور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بانوان دارای معلولیت</w:t>
      </w:r>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قاسمی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پاییز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6216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000/300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توانمندان</w:t>
      </w:r>
    </w:p>
    <w:p>
      <w:pPr>
        <w:pStyle w:val="BookText"/>
        <w:rPr/>
      </w:pPr>
      <w:r>
        <w:rPr>
          <w:rFonts w:ascii="IRNazanin" w:hAnsi="IRNazanin" w:eastAsia="IRNazanin"/>
          <w:color w:val="111111"/>
          <w:sz w:val="28"/>
          <w:sz w:val="28"/>
          <w:szCs w:val="28"/>
          <w:rtl w:val="true"/>
          <w:lang w:bidi="fa-IR"/>
        </w:rPr>
        <w:t>قم، بلوار محمدامین، خیابان گلستان، کوچه</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پلاک</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دفتر فرهنگ معلولین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32913452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32913552</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09125520765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www.HandicapCenter.com , www.DataDisability.com , info@handicapcenter.com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430_38367"/>
      <w:bookmarkStart w:id="8" w:name="pg5430_38367"/>
      <w:bookmarkEnd w:id="8"/>
    </w:p>
    <w:p>
      <w:pPr>
        <w:pStyle w:val="Heading2"/>
        <w:numPr>
          <w:ilvl w:val="1"/>
          <w:numId w:val="1"/>
        </w:numPr>
        <w:rPr/>
      </w:pPr>
      <w:bookmarkStart w:id="9" w:name="pg5430_38367"/>
      <w:bookmarkStart w:id="10" w:name="__RefHeading___Toc1768621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و اهمیت ورزش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آغاز توجه به ورزش</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تأثیر روحی و 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تاریخ ورزش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بازی‌های باستانی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مسابقات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سال‌های برگزاری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المپیک زمستانی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علائم و نشانه‌ها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معنای پارالمپیک و ورود آن به فرهنگ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سازمان 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سازمان‌های بین‌المللی ورزش‌های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ورزش‌های تابستانی و زمستانی 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جدول بازی‌های پارالمپیک تابستانی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جدول بازی‌های پارالمپیک زمستانی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 توسعه بازی‌های 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کشورهای برگزار کننده مسابقات 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تل 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صهیونیستی</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هایدلبرگ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 xml:space="preserve">) -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آرنهم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جنوبی</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بارسلونا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آتلانتا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سیدنی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پایان و نتیجه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کارآیی و نقش ورزش معلولین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آمادگی جسمانی یا بدنسازی</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مهارت افزایی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اهداف و وظایف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اهداف و وظایف اختصاصی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اصول پزشکی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ورزش تفریحی در اوقات فراغت</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نیاز معلولان به تفریح سالم و ورزش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اختصاصی در تفریحات سالم و ورزش‌های تفریحی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ساده و انجام پذیری بازی‌ها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تحولات ورزش معلولیتی در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آغاز و تداوم رشته‌های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اسناد و مدارک</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کریستوفل و ورزش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ورزش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ورزش نابینایان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تأسیس فدراسیون ورزشی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مسئولان فعال و ارشد فدراسیون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پس از پیروزی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آرم و لوگو فدراسیون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تشکیل 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پیوستن معلولان ذهنی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با ویلچر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شکل‌گیری تیم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شکل اجرای بازی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قوانین و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تیم‌های ایرانی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تشکیل تیم ملی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مسابقات برون کشوری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سیر تحولات</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انتقال تجارب و گسترش</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الگوگیری و توسعه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مقررات و 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کلاس‌بندی بازیکنان</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ورزش همگانی و ضرورت توسعه آن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تأسیس انجمن ورزشی بانوان و تحولات بعدی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جایگاه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موانع و مشکلات</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مشترک ورزشکاران قمی و تیم ملی</w:t>
      </w:r>
    </w:p>
    <w:p>
      <w:pPr>
        <w:pStyle w:val="BookText"/>
        <w:rPr/>
      </w:pPr>
      <w:r>
        <w:rPr>
          <w:rFonts w:ascii="IRNazanin" w:hAnsi="IRNazanin" w:eastAsia="IRNazanin"/>
          <w:color w:val="111111"/>
          <w:sz w:val="28"/>
          <w:sz w:val="28"/>
          <w:szCs w:val="28"/>
          <w:rtl w:val="true"/>
          <w:lang w:bidi="fa-IR"/>
        </w:rPr>
        <w:t>معرفی و معارفه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شیوه اجرای نشست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رقیه امیری</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مهری باقرپور هل آباد</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فتانه پورات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زهرا حبیبی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سحر حیدری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مهدیه خاکباز</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مریم دهستانی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مهسا سعادت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ندا فراستی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ناهید کرمی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سمیه کهزادپور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لیلا ملکی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ثریا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آزاده همایون‌پور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ورزشکاران قمی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محمد پیروزمنش</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اعظم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لیلا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راحله براتی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خدیجه تجدد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معصومه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مجید شرافت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هم‌اندیشی و تعاطی تجارب</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ضرورت معارفه و همکاری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حمایت‌های مردمی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علل موفقیت و پیشرفت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دیدگاه اعظم آرزومند</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دیدگاه ندا فراستی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نظر محمد پیروزمنش</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دیدگاه 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نظر مریم دهستانی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ملاحظه محمد نوری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جمع‌بندی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پذیرایی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w:t>
      </w:r>
    </w:p>
    <w:p>
      <w:pPr>
        <w:pStyle w:val="BookText"/>
        <w:rPr/>
      </w:pPr>
      <w:r>
        <w:rPr>
          <w:rFonts w:ascii="IRNazanin" w:hAnsi="IRNazanin" w:eastAsia="IRNazanin"/>
          <w:color w:val="111111"/>
          <w:sz w:val="28"/>
          <w:sz w:val="28"/>
          <w:szCs w:val="28"/>
          <w:rtl w:val="true"/>
          <w:lang w:bidi="fa-IR"/>
        </w:rPr>
        <w:t>آزاده همایون‌پور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تیم ملی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مهدیه خاکباز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پوش تیم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ندا فراستی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پوش تیم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سمیه کهزادپور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 پوش تیم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مهسا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ملی‌پوش و کاپیتان تیم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سحر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تیم ملی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لیلا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تیم ملی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رقیه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ملی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تیم ملی</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مهری یوسف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سابق تیم ملی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حبیب قربانلو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سابق تیم ملی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جاکارتا</w:t>
      </w:r>
    </w:p>
    <w:p>
      <w:pPr>
        <w:pStyle w:val="BookText"/>
        <w:rPr/>
      </w:pPr>
      <w:r>
        <w:rPr>
          <w:rFonts w:ascii="IRNazanin" w:hAnsi="IRNazanin" w:eastAsia="IRNazanin"/>
          <w:color w:val="111111"/>
          <w:sz w:val="28"/>
          <w:sz w:val="28"/>
          <w:szCs w:val="28"/>
          <w:rtl w:val="true"/>
          <w:lang w:bidi="fa-IR"/>
        </w:rPr>
        <w:t>از آماده‌سازی تا سخت‌کوشی بانوان 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اردوی قم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رقابت‌های بسکتبال با ویلچر آسیا و اقیانوسیه</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کسب سکوی نخست شدنی اما سخت</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رقابت‌های آزاد بسکتبال با ویلچر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بانکوک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بر نداشته‌ها تمرکز نمی‌کنیم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امیدوارم در این جاکارتا قهرمان شویم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ناکامی تیم بسکتبال با ویلچر بانوان در صعود به دیدار فینال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ناکامی بسکتبال با ویلچر بانوان از ایستادن روی سکو</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با ارزش‌ترین بازیکن رقابت‌های بسکتبال با ویلچر جاکارتا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نگاهی به بازی‌های پاراآسیایی و کاروان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نمادها، علائم و شعار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پایان سومین دوره رقابت‌های پاراآسیایی و بازگشت به ایران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پایان کار کاروان خودباوری و امید ایران با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مدال</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مدال‌آوران طلا</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مدال‌آوران نقره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مدال‌آوران برنز</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اسامی نهایی ورزشکاران اعزامی به جاکارتا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رشته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بسکتبال با ویلچر</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بوچیا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تیروکمان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جودو</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و 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دوچرخه سواری</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شطرنج</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گلبال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والیبال نشسته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وزنه‌برداری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رخدادهای ورزش معلولیتی</w:t>
      </w:r>
    </w:p>
    <w:p>
      <w:pPr>
        <w:pStyle w:val="BookText"/>
        <w:rPr/>
      </w:pPr>
      <w:r>
        <w:rPr>
          <w:rFonts w:ascii="IRNazanin" w:hAnsi="IRNazanin" w:eastAsia="IRNazanin"/>
          <w:color w:val="111111"/>
          <w:sz w:val="28"/>
          <w:sz w:val="28"/>
          <w:szCs w:val="28"/>
          <w:rtl w:val="true"/>
          <w:lang w:bidi="fa-IR"/>
        </w:rPr>
        <w:t>بانوان دارای معلولیت در کیهان ورزشی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بانوان دارای معلولیت در دنیای ورزش</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رخدادهای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بانوان دارای معلولیت مدال‌آور</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مدال‌آوران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مدال‌آوران بر اساس نام شهرها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گزارش حوادث سال‌های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دو مدال طلا برای پاشا و کاظمی سرشت</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کاروان ورزشی ناشنوایان ایران در 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امضای تفاهم‌نامه ایران و ترکیه و گسترش ورزش معلولان</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اهدای مدال طلای جهانی به موزه 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افزودن ورزش ناشنوایان به بازی‌های </w:t>
      </w:r>
      <w:r>
        <w:rPr>
          <w:rFonts w:ascii="IRNazanin" w:hAnsi="IRNazanin" w:eastAsia="IRNazanin"/>
          <w:color w:val="111111"/>
          <w:sz w:val="28"/>
          <w:sz w:val="28"/>
          <w:szCs w:val="28"/>
          <w:lang w:bidi="fa-IR"/>
        </w:rPr>
        <w:t>۲۰۲۰</w:t>
      </w:r>
      <w:r>
        <w:rPr>
          <w:rFonts w:ascii="IRNazanin" w:hAnsi="IRNazanin" w:eastAsia="IRNazanin"/>
          <w:color w:val="111111"/>
          <w:sz w:val="28"/>
          <w:sz w:val="28"/>
          <w:szCs w:val="28"/>
          <w:rtl w:val="true"/>
          <w:lang w:bidi="fa-IR"/>
        </w:rPr>
        <w:t xml:space="preserve"> توکیو</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هنرنمایی معلولان در جام جهانی با سیستم کمک حرکتی</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دستاوردهای ورزشکاران ناشنوا در مسابقات برون مرزی</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علیرضا صادقی، صاحب رکورد جهانی پرتاب توپ بسکتبال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انتخاب زهرا نعمتی به عنوان بهترین ورزشکار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دستیابی محمد خالوندی به مدال طلا در مسابقات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کائیدی، قهرمان رقابت‌های دوومیدانی معلولان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جلیل باقری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چهارم در رشته پرتاب وزنه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کسب مقام هشتم توسط جلال خاکزادیه در مسابقات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رعایت تساوی در پاداش‌های ناشنوایان با دیگر ورزشکاران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محمد کاظم‌زاده در مسابقات المپیک ناشنوایان بلغارستان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رتبه هشتم المپیک، برای کاروان ورزشی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موفقیت تیم کشتی آزاد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موفقیت سجاد پیرایقرچمن در بازی‌های المپیک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موفقیت سید امیر دانیالی در المپیک ناشنوایان</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عملکرد تیم وزنه‌برداری معلولان در رقابت‌های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تقدیر سازمان بهزیستی از قهرمانان پارالمپیک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مدال‌آوری تیم کم‌بینایان و نابینایان بوشهر در چین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جهش ورزش نابینایان و کم‌بینایان ایران در سال جاری</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حضور سید حسن خمینی در اردوی تیم‌های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حضور زهرا نعمتی در کنفرانس سازمان ملل</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ساره جوانمردی، قهرمان تیراندازی معلولان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رقابت‌های تیراندازی قهرمانی جهان معلولین – آلمان </w:t>
      </w:r>
      <w:r>
        <w:rPr>
          <w:rFonts w:ascii="IRNazanin" w:hAnsi="IRNazanin" w:eastAsia="IRNazanin"/>
          <w:color w:val="111111"/>
          <w:sz w:val="28"/>
          <w:sz w:val="28"/>
          <w:szCs w:val="28"/>
          <w:lang w:bidi="fa-IR"/>
        </w:rPr>
        <w:t>۲۰۱۴</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پایان و 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تصاویر</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مسابقات پاراآسیایی جاکارتا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bookmarkStart w:id="12" w:name="pg5430_38387"/>
    </w:p>
    <w:p>
      <w:pPr>
        <w:pStyle w:val="Heading2"/>
        <w:numPr>
          <w:ilvl w:val="1"/>
          <w:numId w:val="1"/>
        </w:numPr>
        <w:rPr/>
      </w:pPr>
      <w:bookmarkStart w:id="13" w:name="__RefHeading___Toc1768623_581953129"/>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معلولان ایران و دیگر کشورها در رشته‌های ورزشی خوش درخشیده‌اند؛ همگان اذعان و اعتراف دارند که نابینایان، ناشنوایان، آسیب‌مندان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حتی افراد دارای معلولیت‌های ذهنی، آن‌چنان توانمندی، رشادت و توانایی از خود بروز داده‌اند که مشاهیر ورزشکار که چند دهه پیش‌کسوت بوده‌اند، انگشت اعجاب بر دهان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امکانات، وسایل و ادوات ورزشکاران دارای معلولیت با دیگر ورزشکاران قابل مقایسه نیست؛ اینان در اوج مظلومیت، نداشته‌ها و فقدان‌ها، با تنها داشته و دارایی خود یعنی امید و آرزو به پیشرفت به میدان آمده و توانسته‌اند ده‌ها و صدها مدال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اطلاع‌رسانی درباره پیشرفت‌های آنان هم ضعیف است به همین دلیل مردم اطلاع کافی درباره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دفتر فرهنگ معلولین از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 مقتضی به اطلاع‌رسانی پرداخته و اخبار مسابقات و پیشرفت‌های آنان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شخصیت‌های ورزشی دارای معلولیت و با تیم‌های ورزشی معلولیتی چند بار به مصاحبه و گفت‌وگو پرداخته‌ایم و تلاش نموده‌ایم توانمندی‌های آنان را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باخبر شدیم تیم بانوان بسکتبال روی ویلچر در قم اردو زده‌اند و مشغول تمرین برای شرکت در مسابقات تایلند هستند، مدیر روابط عمومی آقای مسعود باقری با مدیریت تیم و با مدیریت هیئت تماس گرفت و به سرعت تدارکات و مقدمات برپایی نشست هم‌اندیشی ورزشکاران دارای معلولیت ساکن قم و اعضای تیم ملی بسکتبال فراهم گردید و در چهارم بهمن‌ماه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فاخری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کامل این جلسه در این کتاب آمده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درصدد است شناخت جامع درباره ابعاد تیم بسکتبال بانوان </w:t>
      </w:r>
    </w:p>
    <w:p>
      <w:pPr>
        <w:pStyle w:val="BookText"/>
        <w:rPr/>
      </w:pPr>
      <w:r>
        <w:rPr>
          <w:rFonts w:ascii="IRNazanin" w:hAnsi="IRNazanin" w:eastAsia="IRNazanin"/>
          <w:color w:val="111111"/>
          <w:sz w:val="28"/>
          <w:sz w:val="28"/>
          <w:szCs w:val="28"/>
          <w:rtl w:val="true"/>
          <w:lang w:bidi="fa-IR"/>
        </w:rPr>
        <w:t>دارای معلولیت عرضه کند تا مردم بدانند وقتی گفته می‌شود معلولان توانایی دارند یعنی چه؟</w:t>
      </w:r>
    </w:p>
    <w:p>
      <w:pPr>
        <w:pStyle w:val="BookText"/>
        <w:rPr/>
      </w:pPr>
      <w:r>
        <w:rPr>
          <w:rFonts w:ascii="IRNazanin" w:hAnsi="IRNazanin" w:eastAsia="IRNazanin"/>
          <w:color w:val="111111"/>
          <w:sz w:val="28"/>
          <w:sz w:val="28"/>
          <w:szCs w:val="28"/>
          <w:rtl w:val="true"/>
          <w:lang w:bidi="fa-IR"/>
        </w:rPr>
        <w:t>اما به عنوان مقدمه و به منظور آشنایی جامعه با فرآیند و سیر ورزش معلولین، دو فصل اول کتاب به تاریخچه و سیر تحولات تاریخی ورزش معلولین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تیم یک نمونه از چندین گروه ورزشی فعال در ایران است و لازم است گزارش کامل و جامع درباره همه تیم‌ها و شخصیت‌های ورزشی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همین‌جا لازم است اطلاع دهم که در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دفتر فرهنگ معلولین تصمیم گرفت، یک جلد کتاب مرجع درباره سامانه‌های ورزشی معلولین آماده و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کمبود منابع مالی، اجرای آن با مانع 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فکر می‌کنند چنین پروژه‌هایی تفننی است و فاقد اولویت است، چند صفحه از اظهارنظرهای افراد تیم ملی را که در این کتاب آمده مطالعه کنند تا معلوم و مبرهن گردد، این افراد چه سرمایه‌هایی هستند؛ و با چنین آثاری، حداقل می‌توان نامشان را در تاریخ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از همه اشخاصی که با جدیت و تلاش در آماده‌سازی این اثر کوشیدند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قاسمی به عنوان مدیر پروژه چند ماه بسیار تلاش کرد و همه کارمندان و پژوهشگران دفتر فرهنگ معلولین در به پایان رساندن این پروژه به خوبی همکاری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لازم است از خانم دهستانی و خانم همایون‌پور مسئولین تیم و همه اعضاء و عوامل تیم ملی بسکتبال با ویلچر بانوان که با درایت و هوشمندی، زمینه‌ها و شرایط را فراهم کردند و با کاستن از حواشی، موجب پیشرفت پروژه شدند، تشکر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حجت الاسلام والمسلمین سیدجواد شهرستانی نماینده آیت اللّه العظمی سیدعلی سیستانی مدظله که همواره و در هر شرایط مساعدت و حمایت کرده‌اند، تشکر خاص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عامل دفتر فرهنگ معلولین </w:t>
      </w:r>
      <w:bookmarkStart w:id="15" w:name="pg5430_38392"/>
    </w:p>
    <w:p>
      <w:pPr>
        <w:pStyle w:val="Heading2"/>
        <w:numPr>
          <w:ilvl w:val="1"/>
          <w:numId w:val="1"/>
        </w:numPr>
        <w:rPr/>
      </w:pPr>
      <w:bookmarkStart w:id="16" w:name="__RefHeading___Toc1768625_581953129"/>
      <w:bookmarkStart w:id="17" w:name="_Toc5"/>
      <w:bookmarkEnd w:id="15"/>
      <w:bookmarkEnd w:id="16"/>
      <w:r>
        <w:rPr>
          <w:rtl w:val="true"/>
        </w:rPr>
        <w:t>پیشگفتار</w:t>
      </w:r>
      <w:bookmarkEnd w:id="17"/>
    </w:p>
    <w:p>
      <w:pPr>
        <w:pStyle w:val="BookText"/>
        <w:rPr/>
      </w:pPr>
      <w:r>
        <w:rPr>
          <w:rFonts w:ascii="IRNazanin" w:hAnsi="IRNazanin" w:eastAsia="IRNazanin"/>
          <w:color w:val="111111"/>
          <w:sz w:val="28"/>
          <w:sz w:val="28"/>
          <w:szCs w:val="28"/>
          <w:rtl w:val="true"/>
          <w:lang w:bidi="fa-IR"/>
        </w:rPr>
        <w:t>تأمین سلامت جسمانی و روانی، یکی از اهداف اصلی تربیت بدنی است که برنامه‌ریزان این رشته علمی به دنبال تحقق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همه، در تمامی جوامع و همه اقشار جامعه لازم و ضروری است و اثرات جسمانی، روانی و اجتماعی ورزش بر هیچ کسی پوشیده نیست و این اثرات در معلولین بیشتر از سایر افراد نمود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اهداف باید تمهیداتی اندیشه شود تا همه اقشار ورزش را به عنوان بخش ثابتی از زندگی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به عنوان یک فعالیت درمانی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تفریحی، علاوه بر پر کردن اوقات فراغت، می‌تواند جنبه‌های متفاوت جسمانی، روانی و اجتماعی را در فرد معلول تقویت نماید و آثار و عوارض ثانویه معلولیت را کاهش یا درمان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جامعه هر سال شاهد معلول شدن افرادی به دلایل گوناگون هستیم که بر اساس آمار سازمان بهداشت جهانی،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افراد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هزینه‌های زیاد خدمات توانبخشی بر خانواده‌ها و جامعه، ورزش می‌تواند راه‌کار جایگزین و علاوه بر آن نشاط بخش و مکمل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تنوع ورزش‌های معلولین، همه اقشار معلولین با هر شدتی از معلولیت می‌توانند به ورزش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معلولین بالاتر از بحث توانبخشی است و پایانی برای آن نبوده و سن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معلولین می‌توانند با شروع و ادامه ورزش، حضور فعال در عرصه‌های اجتماعی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مجریان ورزش با معرفی فواید متنوع فعالیت‌های بدنی برای معلولین، تلاش می‌کنند تا انگیزه اجرای فعالیت‌های ورزشی را در بین آنها افزایش دهند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انجمن ورزش بانوان معلول ایران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هدف پیشگیری از شدت معلولیت‌ها، افزایش توانایی‌های جسمانی، ایجاد نشاط و شادابی، افزایش تعاملات اجتماعی بانوان و در نهایت شناخت استعدادهای ورزش آنان برای </w:t>
      </w:r>
    </w:p>
    <w:p>
      <w:pPr>
        <w:pStyle w:val="BookText"/>
        <w:rPr/>
      </w:pPr>
      <w:r>
        <w:rPr>
          <w:rFonts w:ascii="IRNazanin" w:hAnsi="IRNazanin" w:eastAsia="IRNazanin"/>
          <w:color w:val="111111"/>
          <w:sz w:val="28"/>
          <w:sz w:val="28"/>
          <w:szCs w:val="28"/>
          <w:rtl w:val="true"/>
          <w:lang w:bidi="fa-IR"/>
        </w:rPr>
        <w:t>حضور در میادین ملی و بین‌المللی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فقدان امکانات کافی و نبود زیرساخت‌های مناسب ورزشی برای بانوان معلول از مهم‌ترین مشکلات این قشر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ورزش بانوان معلول در فدراسیون ورزشی بانوان، فراهم آمدن امکانات فنی مناسب و حضور کادر فنی مجرب را به همراه داشت و زمینه رشد، توسعه و حضور بهتر ورزشکاران در سطح ملی و بین‌المللی فراهم گردید و حداقل افراد دارای معلولیت از گوشه منازل جذب رشته‌های ورزشی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روند پیشرفت ورزش بانوان معلول، در حال حاضر آنان در چند رشته ورزشی در سطح جهان و آسیا دارای جایگاه نسبتاً خوبی بوده، به گونه‌ای که در رشته تیراندازی دارای مقام جهانی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افزایش حضور بانوان معلول در ورزش، جامعه به این باور می‌رسد که معلولیت، محدودیت نیست و می‌توانند به ورزش گرایش پیدا کنند؛ و از این طریق، استرس و فشارهای روانی خود را کاهش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پیشینه علمی و پژوهشی درباره ورزش، به این نتیجه رسیدم که تحقیقات میدانی و پژوهش‌های موردی و عینی درباره بانوان ورزشکار و دارای معلولیت اندک است از این‌رو این کتاب را بر اساس تحقیقات میدانی و موردی به تیم ملی بانوان با ویلچر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زمینه چینی فصل اول را به بیان پیشینه و اهمیت ورزش معلولان و فصل دوم را به بررسی تاریخ تحولات ورزش معلولیتی در ایران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رشته بسکتبال با ویلچر و تاریخ آن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نشست مشترک ورزشکاران قمی و تیم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فصل‌ها بررسی‌های جزئی و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سختی‌های فراوان توانستیم با اعضای تیم ملی، مربیان و مسئولان این تیم مصاحبه انجام دهیم و نظرات آنها را در مورد جایگاه ورزش معلولین در ایران به دست آورده و نقاط قوت و ضعف آن را از زبان آنها بیان کنیم و مجموعه این گفت‌وگوها در فصل پنجم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به معرفی و گزارش حضور تیم ملی بسکتبال با ویلچر بانوان و عملکرد آنها در مسابقات پاراآسیایی جاکارتا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در فصل هفتم به بیان رخدادهای مهم ورزشی که بانوان ورزشکار در آن حضور داشتند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ایجاد</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زیرساخت‌های ورزش به خصوص برای </w:t>
      </w:r>
    </w:p>
    <w:p>
      <w:pPr>
        <w:pStyle w:val="BookText"/>
        <w:rPr/>
      </w:pPr>
      <w:r>
        <w:rPr>
          <w:rFonts w:ascii="IRNazanin" w:hAnsi="IRNazanin" w:eastAsia="IRNazanin"/>
          <w:color w:val="111111"/>
          <w:sz w:val="28"/>
          <w:sz w:val="28"/>
          <w:szCs w:val="28"/>
          <w:rtl w:val="true"/>
          <w:lang w:bidi="fa-IR"/>
        </w:rPr>
        <w:t>بانوان و همچنین ایجاد بسترهای فرهنگی در این زمینه شاهد موفقیت‌های روز افزون این عزیزان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کمک‌های آقایان محمد نوری و علی نوری مدیران دفتر فرهنگ معلولین کمال تشکر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کمک‌های ایشان و ایجاد بستر مناسب برای این تحقیقات امکان اجرایی شدن این پروژه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خانم‌ها اعظم قاسمی و فاطمه رسولی سپاسگزارم که با تلاش و کمک این دوستان این کتاب به سر انجام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قاسمی</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430_38400"/>
      <w:bookmarkStart w:id="19" w:name="pg5430_38400"/>
      <w:bookmarkEnd w:id="19"/>
    </w:p>
    <w:p>
      <w:pPr>
        <w:pStyle w:val="Heading2"/>
        <w:numPr>
          <w:ilvl w:val="1"/>
          <w:numId w:val="1"/>
        </w:numPr>
        <w:rPr/>
      </w:pPr>
      <w:bookmarkStart w:id="20" w:name="pg5430_38400"/>
      <w:bookmarkStart w:id="21" w:name="__RefHeading___Toc1768627_581953129"/>
      <w:bookmarkStart w:id="22" w:name="_Toc6"/>
      <w:bookmarkEnd w:id="20"/>
      <w:bookmarkEnd w:id="21"/>
      <w:r>
        <w:rPr>
          <w:rtl w:val="true"/>
        </w:rPr>
        <w:t>فصل اول</w:t>
      </w:r>
      <w:r>
        <w:rPr>
          <w:rtl w:val="true"/>
        </w:rPr>
        <w:t xml:space="preserve">: </w:t>
      </w:r>
      <w:r>
        <w:rPr>
          <w:rtl w:val="true"/>
        </w:rPr>
        <w:t>پیشینه و اهمیت ورزش معلولان</w:t>
      </w:r>
      <w:bookmarkEnd w:id="2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1768629_581953129"/>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این فصل به دو مبحث مهم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تاریخچه تحولات ورزش معلولان در ایران و جهان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پارالمپیک، حادثه مهم و سرنوشت‌ساز در تاریخ معلولان بوده و توانسته بستری برای ظهور و بروز استعدادها و توانایی‌های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مدیریت دولتی ورزش‌های معلولان در ایران هنوز نتوانسته از همه ظرفیت‌ها، امکانات و فرصت‌های پارالمپیک بهره‌برداری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زنان موانع و مشکلات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دوم اهمیت و کارآیی و تأثیر ورزش برای معلولان به ویژه نقش ورزش معلولیتی در جامعه هدف را بررسی می‌کند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اصلی فقدان تحقیقات و طرح‌های کارشناسی شده است، زیرا بحث و گفت‌وگو در این حوزه هنوز در ایران فراگیر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درصدد است از زاویه و منظر گسترش گفت‌وگو بین نخبگان و ورزشکاران دارای معلولیت، آسیب‌شناسی کند و دستاوردهای پژوهشی خود را در اختیار تصمیم سازان و مدیران قرار دهد</w:t>
      </w:r>
      <w:r>
        <w:rPr>
          <w:rFonts w:eastAsia="IRNazanin" w:cs="IRNazanin"/>
          <w:color w:val="111111"/>
          <w:sz w:val="28"/>
          <w:szCs w:val="28"/>
          <w:rtl w:val="true"/>
          <w:lang w:bidi="fa-IR"/>
        </w:rPr>
        <w:t xml:space="preserve">. </w:t>
      </w:r>
      <w:bookmarkStart w:id="25" w:name="pg5430_38404"/>
    </w:p>
    <w:p>
      <w:pPr>
        <w:pStyle w:val="Heading3"/>
        <w:numPr>
          <w:ilvl w:val="2"/>
          <w:numId w:val="1"/>
        </w:numPr>
        <w:rPr/>
      </w:pPr>
      <w:bookmarkStart w:id="26" w:name="__RefHeading___Toc1768631_581953129"/>
      <w:bookmarkStart w:id="27" w:name="_Toc8"/>
      <w:bookmarkEnd w:id="25"/>
      <w:bookmarkEnd w:id="26"/>
      <w:r>
        <w:rPr>
          <w:rtl w:val="true"/>
        </w:rPr>
        <w:t>آغاز توجه به ورزش</w:t>
      </w:r>
      <w:bookmarkEnd w:id="27"/>
    </w:p>
    <w:p>
      <w:pPr>
        <w:pStyle w:val="Heading4"/>
        <w:numPr>
          <w:ilvl w:val="3"/>
          <w:numId w:val="1"/>
        </w:numPr>
        <w:rPr/>
      </w:pPr>
      <w:bookmarkStart w:id="28" w:name="__RefHeading___Toc1768633_581953129"/>
      <w:bookmarkStart w:id="29" w:name="_Toc9"/>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از چه زمانی انسان به ورزش توجه نشان داد؟ چرا انسان به سراغ ورزش رفت؟ آیا معلولیت در این رویکرد جدید بشر مهم و نقش داشت؟ برای پاسخگویی به این پرسش‌ها، باید اسناد و مدارک ادوار کهن زندگی انسان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به این نتیجه می‌رسیم که جوامع اولیه، جهت بقای خود نیازمند تلاش و کار بودند؛ اما افرادی که نمی‌توانستند در کارها و فعالیت‌ها حضور داشته باشند؛ یعنی همان افرادی که امروزه توان‌خواه، مددجو یا معلول می‌نامیم، از جامعه و خانواده طرد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اسپارت‌ها کودکان ناقص الخلقه را طعمه گرگ‌ها می‌کردند و مردم هند باستان، معلولین را به امواج خروشان رودخانه‌ها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برای کار خود، توجیه عقلانی و ارضاکننده تراشیدند و به وجود ارواح خبیثه و حلول شیطان در جسم و روح معلولین اعتقاد پیدا کردند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ادوار بسیار دور و کهن تفکرات انسان گرایانه گاه ظهور و بروز داشت، مثلاً آیین کنفوسیوس از عقب افتادگان ذهنی حمایت می‌کرد و از مردم خواسته بود به آنها مساعدت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موارد اندک بود و در جهان، جو غالب و مسلط قائل به طرد و نابودی معلولان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ظهور اسلام، جو و فضا به تدریج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اسلام به صراحت از حقوق و شئون انسانی نابینایان، و دیگر معلولان دفاع می‌کرد و از مردم خواستار کمک به آنان و رفع نیازمندی‌های آنها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دوره رسالت خود بسیار کوشید تا تبعیض بین معلولین و افراد سالم را برطرف نماید و فرهنگ و نگاه مردم را نسبت به آنان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 از آن حضرت رسیده که گویای تلاش‌های آن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سوره‌ها و آیات بسیار از معلولان به عنوان انسان‌های صاحب حقوق دفاع کرده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در همین دوره اروپا در قرون وسطا می‌زیست و حاکمیت </w:t>
      </w:r>
    </w:p>
    <w:p>
      <w:pPr>
        <w:pStyle w:val="BookText"/>
        <w:rPr/>
      </w:pPr>
      <w:r>
        <w:rPr>
          <w:rFonts w:ascii="IRNazanin" w:hAnsi="IRNazanin" w:eastAsia="IRNazanin"/>
          <w:color w:val="111111"/>
          <w:sz w:val="28"/>
          <w:sz w:val="28"/>
          <w:szCs w:val="28"/>
          <w:rtl w:val="true"/>
          <w:lang w:bidi="fa-IR"/>
        </w:rPr>
        <w:t>تبعیض آور کلیسا به معلولین هم سرایت کرده بود؛ از این‌رو آنان زندگی پر مشقتی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رنسانس پدید آمد و مکاتب انسان‌گرا تسلط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این فلسفه‌ها و مکاتب انسانی، نگرش عمومی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تفکر روان‌شناسان و روان‌پزشکان زمینه مساعدی برای رفتار مناسب با افراد دارای معلولیت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دریافتند که معلولیت‌ها صرفاً به دلیل عوامل ماوراء طبیعی نیست، بلکه عدم رعایت بهداشت و کمبود امکانت پزشکی و عوامل ژنتیکی و مادرزادی نیز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اولین قانون کمک به مردم آسیب‌دیده جسمانی و از کار افتاده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به افرادی که در حوادث طبیعی، صنعتی یا موارد دیگر مجروح می‌شدند، حق شرکت در برنامه‌های توانبخشی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دیگری برای بازپروری جسمی معلولین با استفاده از برنامه‌های توانبخشی به تصویب رسید و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تصمیم‌هایی برای بهبود آموزش و پرورش معلولین گرفته شد که نهایتاً در سال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تصویب قانون تعلیم و تربیت برای تمام معلولین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قانون، برای هر کودک معلول، یک برنامه آموزشی انفرادی از طرف مدرسه اجرا می‌شد؛ از این طریق خدمات آموزشی برای کودکان دارای معلولیت گسترش یافت و معلولان مثل افراد عادی می‌توانستند از فرصت‌های آموزشی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جمعیت معلولین طی جنگ‌های جهانی اول و دوم، زمینه توجه ویژه به معلولین و روش‌های توانمندسازی آنها را زمینه‌سازی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 موجب کشف روش‌های مختلف در جراحی‌های استخوان شد؛ در این دوران، هم‌زمان با مداوای مجروحین جنگی، معلولین نیز از برنامه‌ها و کارگاه‌های توانبخشی مجروحین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کارگاه‌ها، فعالیت‌های خاص درمانی به بیمار آموزش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نوع فعالیت‌ها به عنوان کاردرمانی شناخته می‌شوند و هدف آنها آموزش مهارت‌های خاص برای توانمند ساختن معلولین 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از وقتی انسان متوجه شد ورزش تأثیر فراوان در بهبود زندگی انسان دارد </w:t>
      </w:r>
      <w:bookmarkStart w:id="30" w:name="pg5430_38408"/>
    </w:p>
    <w:p>
      <w:pPr>
        <w:pStyle w:val="BookText"/>
        <w:rPr/>
      </w:pPr>
      <w:bookmarkEnd w:id="30"/>
      <w:r>
        <w:rPr>
          <w:rFonts w:ascii="IRNazanin" w:hAnsi="IRNazanin" w:eastAsia="IRNazanin"/>
          <w:color w:val="111111"/>
          <w:sz w:val="28"/>
          <w:sz w:val="28"/>
          <w:szCs w:val="28"/>
          <w:rtl w:val="true"/>
          <w:lang w:bidi="fa-IR"/>
        </w:rPr>
        <w:t>و فهمیدند با توسعه ورزش می‌توانند آسیب‌های جسم و روان را مرتفع و زندگی مطلوبی به وجود آورند، برنامه‌ریزی گسترده برای این منظور انجام دادند</w:t>
      </w:r>
      <w:r>
        <w:rPr>
          <w:rFonts w:eastAsia="IRNazanin" w:cs="IRNazanin"/>
          <w:color w:val="111111"/>
          <w:sz w:val="28"/>
          <w:szCs w:val="28"/>
          <w:rtl w:val="true"/>
          <w:lang w:bidi="fa-IR"/>
        </w:rPr>
        <w:t>.</w:t>
      </w:r>
    </w:p>
    <w:p>
      <w:pPr>
        <w:pStyle w:val="Heading4"/>
        <w:numPr>
          <w:ilvl w:val="3"/>
          <w:numId w:val="1"/>
        </w:numPr>
        <w:rPr/>
      </w:pPr>
      <w:bookmarkStart w:id="31" w:name="__RefHeading___Toc1768635_581953129"/>
      <w:bookmarkStart w:id="32" w:name="_Toc10"/>
      <w:bookmarkEnd w:id="31"/>
      <w:r>
        <w:rPr>
          <w:rtl w:val="true"/>
        </w:rPr>
        <w:t>تأثیر روحی و روانی</w:t>
      </w:r>
      <w:bookmarkEnd w:id="32"/>
    </w:p>
    <w:p>
      <w:pPr>
        <w:pStyle w:val="BookText"/>
        <w:rPr/>
      </w:pPr>
      <w:r>
        <w:rPr>
          <w:rFonts w:ascii="IRNazanin" w:hAnsi="IRNazanin" w:eastAsia="IRNazanin"/>
          <w:color w:val="111111"/>
          <w:sz w:val="28"/>
          <w:sz w:val="28"/>
          <w:szCs w:val="28"/>
          <w:rtl w:val="true"/>
          <w:lang w:bidi="fa-IR"/>
        </w:rPr>
        <w:t>ورزش فقط توانبخشی جسمی انسان را بر عهده ندارد بلکه موجب توان‌افزایی روحی و روانی آدمی هم می‌شود؛ از این‌رو توجه معلولان را بیشتر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نویسنده‌ای در این باره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ورزشی نه تنها در پرورش قابلیت‌های جسمانی و تقویت حواس مؤثر است، تمرین‌های منظم می‌توانند تأثیر مثبت در خلق و خو و کاهش میزان افسردگی و اضطراب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ورت پرانک و همکارانش در یک پژوهش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 که در زنان مطالعه کردند، به این نتیجه رسیدند که تمرین شدید با کاهش استرس، تنش و افزایش اعتماد به نفس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کلپ و همکارانش اظهار می‌کند که تمرینات بدنی از دو راه مستقیم در اصلاح خلق و خو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رها شدن آندروفین و دوم کاهش سطح کورتیزول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هورمونی که با فشار عصبی در خون ترشح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بر شادابی و افزایش عزت نفس افراد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داینزو و برخی از پژوهشگران دیگر به این نتیجه رسیدند که تمرین‌های مناسب بدنی در افزایش سطح سروتونین، هورمون مؤثر در اصلاح خلق وخو،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بررسی‌های علمی به این نتیجه رسیده است که انجام تمرین‌های بدنی طبق قواعد مشخص می‌تواند در درمان بیماری‌هایی مانند افسردگی و اضطراب افراد نابینا مؤثر 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جعفری در پژوهشی به بررسی نقش ورزش در رشد اجتماعی دانش‌آموزان نابینا و کم‌بینا پرداخته و به این نتیجه رسید که میزان تعامل و همکاری و رشد مهارت‌های اجتماعی در ورزشکاران نابینا بیشتر از غیر ورزشکاران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عزیزی در پژوهشی به این نتیجه دست یافت که آموزش مهارت‌های تحرک و جهت‌یابی به افراد نابینا در افزایش میزان خود‌کفایی، عزت نفس و استقلال آنان مؤثر است</w:t>
      </w:r>
      <w:r>
        <w:rPr>
          <w:rFonts w:eastAsia="IRNazanin" w:cs="IRNazanin"/>
          <w:color w:val="111111"/>
          <w:sz w:val="28"/>
          <w:szCs w:val="28"/>
          <w:rtl w:val="true"/>
          <w:lang w:bidi="fa-IR"/>
        </w:rPr>
        <w:t>.</w:t>
      </w:r>
      <w:r>
        <w:rPr>
          <w:rStyle w:val="FootnoteAnchor"/>
          <w:rtl w:val="true"/>
        </w:rPr>
        <w:footnoteReference w:id="5"/>
      </w:r>
      <w:bookmarkStart w:id="33" w:name="pg5430_38410"/>
    </w:p>
    <w:p>
      <w:pPr>
        <w:pStyle w:val="Heading3"/>
        <w:numPr>
          <w:ilvl w:val="2"/>
          <w:numId w:val="1"/>
        </w:numPr>
        <w:rPr/>
      </w:pPr>
      <w:bookmarkStart w:id="34" w:name="__RefHeading___Toc1768637_581953129"/>
      <w:bookmarkStart w:id="35" w:name="_Toc11"/>
      <w:bookmarkEnd w:id="33"/>
      <w:bookmarkEnd w:id="34"/>
      <w:r>
        <w:rPr>
          <w:rtl w:val="true"/>
        </w:rPr>
        <w:t>تاریخ ورزش معلولان</w:t>
      </w:r>
      <w:bookmarkEnd w:id="35"/>
    </w:p>
    <w:p>
      <w:pPr>
        <w:pStyle w:val="Heading4"/>
        <w:numPr>
          <w:ilvl w:val="3"/>
          <w:numId w:val="1"/>
        </w:numPr>
        <w:rPr/>
      </w:pPr>
      <w:bookmarkStart w:id="36" w:name="__RefHeading___Toc1768639_581953129"/>
      <w:bookmarkStart w:id="37" w:name="_Toc12"/>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رابطه ورزش و معلولیت که در دوره باستان کشف شده بود، پیشرفت‌های بسیار در زندگی بشر را موجب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کشف، چینی‌های باستان متوجه شدند سلامت آنان در گرو تحرک و فعالیت است و بی‌تحرکی و تنبلی و خمودگی موجب امراض و سپس از کار افتادگی و انواع معلولیت‌های جسمی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چین باستان، تمرین‌های ورزشی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کانگ‌فو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هند باستان حرکت‌ها و تمریناتی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مردم خود را ملزم به اجرای آنها می‌دانستند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روم باستان نیز کالیوس اورپلیاتوس چگونگی کاربرد وسایل کمکی و وزنه‌ها را جهت متوقف کردن رشد بیماری‌ها و درمان آنها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معروف خود به نام بیماری‌های مزمن تمرینات مختلف و مؤثری در جهت افزایش قدرت، استقامت و انقباض عضلات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 همچنین روش کشیدن و فشردن موم را که باعث افزایش قدرت عضلات انگشتان و دست به خصوص برای بیماران مبتلا به ورم مفاصل است، توصیه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وسطی به خاطر مخالفت کلیسا، اروپائیان با هرگونه فعالیت جسمی و تمرینات ورزشی به منظور دور نگه داشتن جسم از بیماری و معلولیت مخالفت می‌نمودند</w:t>
      </w:r>
      <w:r>
        <w:rPr>
          <w:rFonts w:eastAsia="IRNazanin" w:cs="IRNazanin"/>
          <w:color w:val="111111"/>
          <w:sz w:val="28"/>
          <w:szCs w:val="28"/>
          <w:rtl w:val="true"/>
          <w:lang w:bidi="fa-IR"/>
        </w:rPr>
        <w:t>.</w:t>
      </w:r>
      <w:r>
        <w:rPr>
          <w:rStyle w:val="FootnoteAnchor"/>
          <w:rtl w:val="true"/>
        </w:rPr>
        <w:footnoteReference w:id="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همین دوره اسلام ظهور کرد و آموزه‌های اسلامی به تحرک و ورزش توصیه می‌کرد و آن را ضروری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کشورهای اسلامی به حرکت درمانی و ورزش توجه زیادی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دانشمندان و فلاسفه ایرانی از قبیل زکریای رازی و ابن‌سینا به این امر مهم واقف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ابن‌سینا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سالم بودن و چگونه سالم 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تمرینات زیادی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حرکت درمانی به کمک ورزش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تمرینات بدنی، فعالیت‌های ملایم و سبک ورزشی و حتی فعالیت‌های سخت، آن‌چنان روحیه‌ای به انسان می‌بخشد که قادر می‌شود </w:t>
      </w:r>
    </w:p>
    <w:p>
      <w:pPr>
        <w:pStyle w:val="BookText"/>
        <w:rPr/>
      </w:pPr>
      <w:r>
        <w:rPr>
          <w:rFonts w:ascii="IRNazanin" w:hAnsi="IRNazanin" w:eastAsia="IRNazanin"/>
          <w:color w:val="111111"/>
          <w:sz w:val="28"/>
          <w:sz w:val="28"/>
          <w:szCs w:val="28"/>
          <w:rtl w:val="true"/>
          <w:lang w:bidi="fa-IR"/>
        </w:rPr>
        <w:t>در بهترین شرایط رشد کند و از زندگی سالم و مفید بهره‌مند گردد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سده نوزدهم میلادی به دلیل کشورگشایی اروپا و گسترش استعمار و جنگ‌های بسیار در اروپا، آسیا و آفریقا و بعداً آغاز جنگ جهانی اول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بیستم، آمار معلولان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پزشکی و افراد نیک‌اندیش و خیرخواه به فکر چاره جویی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چاره‌جویی‌ها، ورزش به عنوان عامل مهم توان‌بخشی و رهایی انسان از زمین‌گیر شدن مطرح شد و مدیران جوامع به فکر گسترش ورزش در دو بعد قهرمانی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پس از فروکش کردن آخرین زبانه‌های آتش جنگ، یکی از جراحان معروف انگلیسی به نام دکتر وانس جونز</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آسایشگاه ویژه‌ای برای آسیب‌دیدگان نخاع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آسایشگاه بیش از آنکه یک مرکز عادی درمانی باشد از ویژگی‌های یک مرکز توانبخشی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آسایشگاه امکانات بسیاری برای ورزش کردن در رشته‌های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همه روزه بر طبق برنامه و با نظارت کارشناسان ورزشی، ساعت‌ها از وقت خود را به ورزش‌ها و تمرین‌های پزشکی ورزشی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این آسایشگاه به زودی پدیدار و سبب شد که معلولان به اهمیت ورزش کردن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نتیجه چنین تجربه‌ای سودمند به کشورهای دیگر باعث ایجاد مراکز توانبخشی در آن کشورها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 با ابتکارهای جدید به بالا بردن کیفیت امر توانبخشی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آلمان یک پزشک به نام دکتر مال ویتز مرکز توانبخشی نوینی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پزشک از زمان جنگ جهانی اول با معلولان همکاری نزدیک داشته و بر اثر توجه به امر ورزش و اعتقاد به تأثیر مثبت ورزش‌ها در روند بهبود آنان به تمرین‌های ژیمناستیک روی آورد و آن را به مثابه قسمت اعظم برنامه‌های درمانی و نوتوانی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زودی چنین مراکزی در نقاط مختلف تأسیس شد و موجب بهبودی کامل یا نسبی هزاران معلول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مال ویتز علاوه بر این اقدام </w:t>
      </w:r>
    </w:p>
    <w:p>
      <w:pPr>
        <w:pStyle w:val="BookText"/>
        <w:rPr/>
      </w:pPr>
      <w:r>
        <w:rPr>
          <w:rFonts w:ascii="IRNazanin" w:hAnsi="IRNazanin" w:eastAsia="IRNazanin"/>
          <w:color w:val="111111"/>
          <w:sz w:val="28"/>
          <w:sz w:val="28"/>
          <w:szCs w:val="28"/>
          <w:rtl w:val="true"/>
          <w:lang w:bidi="fa-IR"/>
        </w:rPr>
        <w:t>انسانی، در ایجاد تشکیلات مستقل ورزشی معلولان آلمان نیز نقش بسزایی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کوشش‌های ارزنده او الگو و نمونه فعالیت‌های چشمگیر سایر کشورها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میلیون‌ها معلول در کشورهای درگیر جنگ و امکانات وسیع پزشکی ورزشی و علاقه روزافزون کارشناسان و محققان به موضوع معلولیت و بالاخره نتایج حیرت‌آور درمان از راه ورزش، به فعالیت‌های وسیعی در همه زمینه‌ها و از جمله تأسیس تشکیلات مستقل ورزشی معلولان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 عظیم در محدوده برخی کشورهای اروپایی و آمریکایی محصور نماند و به سایر نقاط دنیا کشانده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هندوستان، اندونزی، کره، ژاپن، کانادا، استرالیا و کشورهای دیگر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ورزش معلولان به پدیده‌ای جهانی تبدیل شد و نیاز به تشکیلات جهانی پیدا کرد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فعالیت‌هایی قبل از جنگ جهانی اول وجود داشت، برای نمونه در سال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 xml:space="preserve">، اولین برنامه و فعالیت ورزشی رسمی برای معلولین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ناشنوایان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کرده بود؛ اما این‌گونه اقدامات عمومی و گسترده نبود، بلکه محدود به منطقه خاص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اولین نهاد رسمی پس از جنگ جهانی اول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 xml:space="preserve">، اولین نهاد بین‌المللی در ورزش معلولین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بین‌المللی ورزش ناشنوایان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می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 پیشنهاد تبدیل این کمیته به فدراسیون مطرح شد 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فدراسیون بین‌المللی با مجوز المپیک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اولین تشکل رسمی، نقطه عطفی در ورزش معلولین بود؛ اما گروه محدودی از جامعه معلولین را شامل می‌شد و هنوز تعمیم و توسعه لازم را نداشت</w:t>
      </w:r>
      <w:r>
        <w:rPr>
          <w:rFonts w:eastAsia="IRNazanin" w:cs="IRNazanin"/>
          <w:color w:val="111111"/>
          <w:sz w:val="28"/>
          <w:szCs w:val="28"/>
          <w:rtl w:val="true"/>
          <w:lang w:bidi="fa-IR"/>
        </w:rPr>
        <w:t>.</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پزشک آلمانی به نام لودویگ گاتمن</w:t>
      </w:r>
      <w:r>
        <w:rPr>
          <w:rStyle w:val="FootnoteAnchor"/>
          <w:rtl w:val="true"/>
        </w:rPr>
        <w:footnoteReference w:id="12"/>
      </w:r>
      <w:r>
        <w:rPr>
          <w:rFonts w:ascii="IRNazanin" w:hAnsi="IRNazanin" w:eastAsia="IRNazanin"/>
          <w:color w:val="111111"/>
          <w:sz w:val="28"/>
          <w:sz w:val="28"/>
          <w:szCs w:val="28"/>
          <w:rtl w:val="true"/>
          <w:lang w:bidi="fa-IR"/>
        </w:rPr>
        <w:t>اولین کسی بود که نیاز به فعالیت‌های جسمی و توانبخشی در افراد معلول را مطرح کرد و او را بنیان‌گذار پارالمپیک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دولت بریتانیا، بیمارستانی که مرکز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جراحی آسیب‌های نخاعی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 مندویل</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و به نام همان شهر یعنی استوک مندویل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مرکز، ورزش، یکی از درمان‌های مؤثر برای معلولین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گاتمن ارائه اندیشه‌های تازه، ابتکارات نوین و روش‌های جدید در برنامه‌های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معلولین بود، به طوری که در یکی از برنامه‌های درمانی، تمرینات ورزشی اصلاحی برای آسیب‌دیدگان نخاعی و ستون مهرها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گاتمن عقیده داشت که فعالیت بدنی نه تنها موجب نشاط و شادابی معلولین می‌شود بلکه نقش مهمی در امر بهبود آنها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طی تحقیقات طولانی دریافت،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معلولین ضایعات نخاعی که به تمرینات ورزشی و مراقبت‌های روزانه توجهی نداشتند، پس از معلولیت حداکثر سه سال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گاتمن به ورزش معلولین در سطح جهانی از زوایای مختلفی نگاه می‌کرد و علاقه او به برگزاری مسابقات جهانی صرفاً به عنوان رقابت‌های ورزشی نبود، بلکه به منزله نشان دادن ابعاد همه جانبه افراد معلول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هم زمان با افتتاحیه بازی‌های المپیک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برای اولین بار مسابقات ورزشی معلولین در رشته تیر و کمان برای سربازان بریتانیایی آسیب‌دیده از جنگ جهانی دوم، در شهر استوک مندویل با شرکت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ascii="IRNazanin" w:hAnsi="IRNazanin" w:eastAsia="IRNazanin"/>
          <w:color w:val="111111"/>
          <w:sz w:val="28"/>
          <w:sz w:val="28"/>
          <w:szCs w:val="28"/>
          <w:rtl w:val="true"/>
          <w:lang w:bidi="fa-IR"/>
        </w:rPr>
        <w:t xml:space="preserve">، سربازان معلول دانمارکی به شرکت در برنامه‌های ورزشی ویژه معلولین، علاقه‌مند شدند و با کمک گروه‌های دیگر، کمیته بین‌المللی بازی‌های استوک مندویل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ISMGF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گروهی از سربازان قدیمی تحت نظارت و حمایت فدراسیون جهانی، به مطالعه و تحقیق ورزش معلولین پرداختند، که نتایج این مطالعات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افتتاح سازمان جهانی ورزش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این بود که تمامی ورزش‌های معلولین را در برگیرد و به شکل یک کمیته هماهنگ کننده فعالیت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ورزشکاران معلولی که نمی‌توانستند به عضویت کمیته بین‌المللی استوک مندویل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نابینایان، قطع عضوی‌ها، ضایعات نخاعی و فلج مغزی‌ها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پوشش قرار داد</w:t>
      </w:r>
      <w:r>
        <w:rPr>
          <w:rFonts w:eastAsia="IRNazanin" w:cs="IRNazanin"/>
          <w:color w:val="111111"/>
          <w:sz w:val="28"/>
          <w:szCs w:val="28"/>
          <w:rtl w:val="true"/>
          <w:lang w:bidi="fa-IR"/>
        </w:rPr>
        <w:t xml:space="preserve">. </w:t>
      </w:r>
      <w:bookmarkStart w:id="38" w:name="pg5430_38417"/>
    </w:p>
    <w:p>
      <w:pPr>
        <w:pStyle w:val="BookText"/>
        <w:rPr/>
      </w:pPr>
      <w:bookmarkEnd w:id="38"/>
      <w:r>
        <w:rPr>
          <w:rFonts w:ascii="IRNazanin" w:hAnsi="IRNazanin" w:eastAsia="IRNazanin"/>
          <w:color w:val="111111"/>
          <w:sz w:val="28"/>
          <w:sz w:val="28"/>
          <w:szCs w:val="28"/>
          <w:rtl w:val="true"/>
          <w:lang w:bidi="fa-IR"/>
        </w:rPr>
        <w:t>در کنار فعالیت‌های این سازمان، کمیته‌ها و سازمان‌های بین‌المللی دیگری نیز در زمینه‌های مختلف شروع به کار 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خلاصه اینکه انسان و جوامع انسانی هزاران سال طول کشید تا تحولات مختلف را پشت سر گذارند و به وضعیت کنونی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هزاره طول کشید تا جوامع اولیه متوجه شدند، طرد افراد آسیب‌دیده که قادر به مشارکت در برنامه‌ها و فعالیت‌ها نبودند، از جامعه و خانواده صحیح نیست و لازم است آنها باز‌توانی و توانبخشی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مکاتب و مذاهب که به روش‌های انسانی در برخورد با معلولین توصیه می‌کردند و از مردم درخواست می‌کردند تا با عقب‌ماندگان ذهنی، رفتار انسانی داشته باشند و پس از آن افزایش جمعیت معلولین طی جنگ‌های جهانی اول و دوم، در پیدایش زمینه توجه ویژه به معلولین و اهتمام به روش‌های توانمندسازی آنها بی‌تأثیر نبود</w:t>
      </w:r>
      <w:r>
        <w:rPr>
          <w:rFonts w:eastAsia="IRNazanin" w:cs="IRNazanin"/>
          <w:color w:val="111111"/>
          <w:sz w:val="28"/>
          <w:szCs w:val="28"/>
          <w:rtl w:val="true"/>
          <w:lang w:bidi="fa-IR"/>
        </w:rPr>
        <w:t>.</w:t>
      </w:r>
    </w:p>
    <w:p>
      <w:pPr>
        <w:pStyle w:val="Heading4"/>
        <w:numPr>
          <w:ilvl w:val="3"/>
          <w:numId w:val="1"/>
        </w:numPr>
        <w:rPr/>
      </w:pPr>
      <w:bookmarkStart w:id="39" w:name="__RefHeading___Toc1768641_581953129"/>
      <w:bookmarkStart w:id="40" w:name="_Toc13"/>
      <w:bookmarkEnd w:id="39"/>
      <w:r>
        <w:rPr>
          <w:rtl w:val="true"/>
        </w:rPr>
        <w:t xml:space="preserve">المپیک </w:t>
      </w:r>
      <w:r>
        <w:rPr/>
        <w:t>Olympic Games</w:t>
      </w:r>
      <w:bookmarkEnd w:id="40"/>
    </w:p>
    <w:p>
      <w:pPr>
        <w:pStyle w:val="Heading5"/>
        <w:numPr>
          <w:ilvl w:val="4"/>
          <w:numId w:val="1"/>
        </w:numPr>
        <w:rPr/>
      </w:pPr>
      <w:bookmarkStart w:id="41" w:name="__RefHeading___Toc1768643_581953129"/>
      <w:bookmarkStart w:id="42" w:name="_Toc14"/>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ورزش معلولیتی یا پارالمپیک از درون بازی‌های المپیک تولد یافت، از این‌رو لازم است بازی‌های المپیک شناخته شود و در واقع برای شناخت پارالمپیک، ضرورتاً باید المپیک را هم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درصدد ارتقای فرهنگ و دانش معلولان و نیز عموم مردم است و به همین دلیل مباحث و موضوعات مطرح شده را کامل می‌آوریم؛ درباره پارالمپیک و المپیک هم این بحث را جامع و کامل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ورزشی در المپیا</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یونان باستان که هر چهار سال یک بار اعلام یک صلح مقدس برگزار می‌شد و سابقه آن به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پ‌م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زنان در این مسابقات ممنوع بود و مردان به صورت عریان 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باستان در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م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کنونی از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چهار سال یک بار </w:t>
      </w:r>
      <w:bookmarkStart w:id="43" w:name="pg5430_38419"/>
    </w:p>
    <w:p>
      <w:pPr>
        <w:pStyle w:val="BookText"/>
        <w:rPr/>
      </w:pPr>
      <w:bookmarkEnd w:id="43"/>
      <w:r>
        <w:rPr>
          <w:rFonts w:ascii="IRNazanin" w:hAnsi="IRNazanin" w:eastAsia="IRNazanin"/>
          <w:color w:val="111111"/>
          <w:sz w:val="28"/>
          <w:sz w:val="28"/>
          <w:szCs w:val="28"/>
          <w:rtl w:val="true"/>
          <w:lang w:bidi="fa-IR"/>
        </w:rPr>
        <w:t>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زمستانی هم جداگانه به بازی‌های المپیک افزوده شد و از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تابستانی و زمستانی به فاصله دو سال از یکدیگر برگزار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کنونی با اولین دوره بازی‌های جدید المپیک در آتن در کشور یونان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بازی‌ها را فردی فرانسوی به نام پیِر دو فردی</w:t>
      </w:r>
      <w:r>
        <w:rPr>
          <w:rStyle w:val="FootnoteAnchor"/>
          <w:rtl w:val="true"/>
        </w:rPr>
        <w:footnoteReference w:id="16"/>
      </w:r>
      <w:r>
        <w:rPr>
          <w:rFonts w:ascii="IRNazanin" w:hAnsi="IRNazanin" w:eastAsia="IRNazanin"/>
          <w:color w:val="111111"/>
          <w:sz w:val="28"/>
          <w:sz w:val="28"/>
          <w:szCs w:val="28"/>
          <w:rtl w:val="true"/>
          <w:lang w:bidi="fa-IR"/>
        </w:rPr>
        <w:t>، بارون دو کوبرتن</w:t>
      </w:r>
      <w:r>
        <w:rPr>
          <w:rStyle w:val="FootnoteAnchor"/>
          <w:rtl w:val="true"/>
        </w:rPr>
        <w:footnoteReference w:id="17"/>
      </w:r>
      <w:r>
        <w:rPr>
          <w:rFonts w:eastAsia="IRNazanin" w:cs="IRNazanin"/>
          <w:color w:val="111111"/>
          <w:sz w:val="28"/>
          <w:szCs w:val="28"/>
          <w:rtl w:val="true"/>
          <w:lang w:bidi="fa-IR"/>
        </w:rPr>
        <w:t>(</w:t>
      </w:r>
      <w:r>
        <w:rPr>
          <w:rFonts w:eastAsia="IRNazanin" w:cs="IRNazanin"/>
          <w:color w:val="111111"/>
          <w:sz w:val="28"/>
          <w:szCs w:val="28"/>
          <w:lang w:bidi="fa-IR"/>
        </w:rPr>
        <w:t>1863</w:t>
      </w:r>
      <w:r>
        <w:rPr>
          <w:rFonts w:eastAsia="IRNazanin" w:cs="IRNazanin"/>
          <w:color w:val="111111"/>
          <w:sz w:val="28"/>
          <w:szCs w:val="28"/>
          <w:rtl w:val="true"/>
          <w:lang w:bidi="fa-IR"/>
        </w:rPr>
        <w:t>-</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کرد و هر چهار سال به استثنای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جنگ جهانی مانع از برگزاری آنها شد برگزار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دهمین سالگرد ویژه این بازی‌ها در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دوره بازی‌های پس از احیا،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از چهارده کشور در نُه رشته ورزشی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المپیک آتلانتا در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ورزشکار از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آتن که میزبانی اولین دوره بازی‌های جدید المپیک را در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داشت، در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میزبانی بازی‌های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Heading5"/>
        <w:numPr>
          <w:ilvl w:val="4"/>
          <w:numId w:val="1"/>
        </w:numPr>
        <w:rPr/>
      </w:pPr>
      <w:bookmarkStart w:id="44" w:name="__RefHeading___Toc1768645_581953129"/>
      <w:bookmarkStart w:id="45" w:name="_Toc15"/>
      <w:bookmarkEnd w:id="44"/>
      <w:r>
        <w:rPr>
          <w:rtl w:val="true"/>
        </w:rPr>
        <w:t>بازی‌های باستانی</w:t>
      </w:r>
      <w:bookmarkEnd w:id="45"/>
    </w:p>
    <w:p>
      <w:pPr>
        <w:pStyle w:val="BookText"/>
        <w:rPr/>
      </w:pPr>
      <w:r>
        <w:rPr>
          <w:rFonts w:ascii="IRNazanin" w:hAnsi="IRNazanin" w:eastAsia="IRNazanin"/>
          <w:color w:val="111111"/>
          <w:sz w:val="28"/>
          <w:sz w:val="28"/>
          <w:szCs w:val="28"/>
          <w:rtl w:val="true"/>
          <w:lang w:bidi="fa-IR"/>
        </w:rPr>
        <w:t>از میان بازی‌های بسیاری که در یونان باستان برگزار می‌شد، بازی‌های المپیک قدیمی‌ترین و مشهورترین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که شخصیتی افسانه‌ای یا حتی حقیقی بازی‌های المپیک را بنا نهاد نمی‌توان جدی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رویدادی نبودند که ناگهان به وجود 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جشن‌های ساده و مذهبی تکامل یافتند و پرشکوه‌ترین رویداد ورزشی دوران باستان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منشأ آنها کاملاً روشن نیست، گرچه شواهد به دست آمده از حفاری‌ها نشان می‌دهد که المپیا حداقل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پ‌م مکانی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اشاره تاریخی به این بازی‌ها در المپیا به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 برمی‌گردد، زمانی که آشپزی به نام کوروئبوس</w:t>
      </w:r>
      <w:r>
        <w:rPr>
          <w:rStyle w:val="FootnoteAnchor"/>
          <w:rtl w:val="true"/>
        </w:rPr>
        <w:footnoteReference w:id="18"/>
      </w:r>
      <w:r>
        <w:rPr>
          <w:rFonts w:ascii="IRNazanin" w:hAnsi="IRNazanin" w:eastAsia="IRNazanin"/>
          <w:color w:val="111111"/>
          <w:sz w:val="28"/>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الیس</w:t>
      </w:r>
      <w:r>
        <w:rPr>
          <w:rStyle w:val="FootnoteAnchor"/>
          <w:rtl w:val="true"/>
        </w:rPr>
        <w:footnoteReference w:id="19"/>
      </w:r>
      <w:r>
        <w:rPr>
          <w:rFonts w:ascii="IRNazanin" w:hAnsi="IRNazanin" w:eastAsia="IRNazanin"/>
          <w:color w:val="111111"/>
          <w:sz w:val="28"/>
          <w:sz w:val="28"/>
          <w:szCs w:val="28"/>
          <w:rtl w:val="true"/>
          <w:lang w:bidi="fa-IR"/>
        </w:rPr>
        <w:t xml:space="preserve">، مسابقه دو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دروموس</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مسافتی به اندازه یک طول ورزشگاه با پیروزی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دوره‌های چهار ساله بازی‌های المپیک نیز از این تاریخ آغاز شده است</w:t>
      </w:r>
      <w:r>
        <w:rPr>
          <w:rFonts w:eastAsia="IRNazanin" w:cs="IRNazanin"/>
          <w:color w:val="111111"/>
          <w:sz w:val="28"/>
          <w:szCs w:val="28"/>
          <w:rtl w:val="true"/>
          <w:lang w:bidi="fa-IR"/>
        </w:rPr>
        <w:t xml:space="preserve">. </w:t>
      </w:r>
      <w:bookmarkStart w:id="46" w:name="pg5430_38421"/>
    </w:p>
    <w:p>
      <w:pPr>
        <w:pStyle w:val="Heading5"/>
        <w:numPr>
          <w:ilvl w:val="4"/>
          <w:numId w:val="1"/>
        </w:numPr>
        <w:rPr/>
      </w:pPr>
      <w:bookmarkStart w:id="47" w:name="__RefHeading___Toc1768647_581953129"/>
      <w:bookmarkStart w:id="48" w:name="_Toc16"/>
      <w:bookmarkEnd w:id="46"/>
      <w:bookmarkEnd w:id="47"/>
      <w:r>
        <w:rPr>
          <w:rtl w:val="true"/>
        </w:rPr>
        <w:t>مسابقات</w:t>
      </w:r>
      <w:bookmarkEnd w:id="4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المپیک در طول قرن‌ها توسعه یافت و بازی‌های بیشتری به آنها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دیائولوس</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معنی دو برابر طول استادیوم به بازی‌ها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دولیخوس</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طول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 دوی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مسابقات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مسابقات به صورت رفت و برگشت در طول میدان بود و نه به صورت دو به دو در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ارابه‌رانی و مشت‌زنی و پائکراتیوم</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مخلوطی از مشت‌زنی و کشتی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پ‌م اضافه شدند و سپس در اعصار بعد رشته‌هایی جدید مانند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پنتاتلون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پرش طول، پرتاب دیسک، پرتاب نیزه، دو، و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مسابقات جوانان، و مسابقات سربازان، قاصدان، و شیپورچی‌ها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مسابقات، نقاشان و مجسمه‌سازان کارهای خود را عرضه می‌کردند و شاعران اشعار خود را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مناسبتی همه رقابت‌ها برگزار نمی‌شد</w:t>
      </w:r>
      <w:r>
        <w:rPr>
          <w:rFonts w:eastAsia="IRNazanin" w:cs="IRNazanin"/>
          <w:color w:val="111111"/>
          <w:sz w:val="28"/>
          <w:szCs w:val="28"/>
          <w:rtl w:val="true"/>
          <w:lang w:bidi="fa-IR"/>
        </w:rPr>
        <w:t>.</w:t>
      </w:r>
    </w:p>
    <w:p>
      <w:pPr>
        <w:pStyle w:val="Heading5"/>
        <w:numPr>
          <w:ilvl w:val="4"/>
          <w:numId w:val="1"/>
        </w:numPr>
        <w:rPr/>
      </w:pPr>
      <w:bookmarkStart w:id="49" w:name="__RefHeading___Toc1768649_581953129"/>
      <w:bookmarkStart w:id="50" w:name="_Toc17"/>
      <w:bookmarkEnd w:id="49"/>
      <w:r>
        <w:rPr>
          <w:rtl w:val="true"/>
        </w:rPr>
        <w:t>توسعه</w:t>
      </w:r>
      <w:bookmarkEnd w:id="50"/>
    </w:p>
    <w:p>
      <w:pPr>
        <w:pStyle w:val="BookText"/>
        <w:rPr/>
      </w:pPr>
      <w:r>
        <w:rPr>
          <w:rFonts w:ascii="IRNazanin" w:hAnsi="IRNazanin" w:eastAsia="IRNazanin"/>
          <w:color w:val="111111"/>
          <w:sz w:val="28"/>
          <w:sz w:val="28"/>
          <w:szCs w:val="28"/>
          <w:rtl w:val="true"/>
          <w:lang w:bidi="fa-IR"/>
        </w:rPr>
        <w:t xml:space="preserve">در ابتدا بازی‌ها فقط در یک روز برگزار می‌شد، اما بعد تعداد روزها به پنج افزایش یافت و روز آخر به تقدیم جوایز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آغاز فقط تاج گلی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که در ابتدای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مراسم اختتامیه برگزار می‌شد و مراسم با ضیافتی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بود و بردگان و خارجی‌ها و زنان از شرکت در آنها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آنچه می‌توان روحیه آماتوری نامید حاکم بود، ولی به تدریج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به عرصه نهاد و سرانجام جوایز نقدی چشمگیری به برندگان تعلق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المپیک قهرمان ملی شناخته می‌شد و مورد تحسین قرار می‌گرفت و جوایز مادی بسیاری دریافت می‌کرد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51" w:name="__RefHeading___Toc1768651_581953129"/>
      <w:bookmarkStart w:id="52" w:name="_Toc18"/>
      <w:bookmarkEnd w:id="51"/>
      <w:r>
        <w:rPr>
          <w:rtl w:val="true"/>
        </w:rPr>
        <w:t>سال‌های برگزاری</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بازی‌ها از سال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 در دوره جدید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محل‌ها و زمان‌های برگزاری بازی‌های المپیک به شرح زیر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محل</w:t>
      </w:r>
    </w:p>
    <w:p>
      <w:pPr>
        <w:pStyle w:val="BookText"/>
        <w:rPr/>
      </w:pPr>
      <w:r>
        <w:rPr>
          <w:rFonts w:eastAsia="Times New Roman" w:cs="Times New Roman" w:ascii="Times New Roman" w:hAnsi="Times New Roman"/>
          <w:color w:val="111111"/>
          <w:sz w:val="28"/>
          <w:szCs w:val="28"/>
          <w:lang w:val="en-US" w:bidi="en-US"/>
        </w:rPr>
        <w:t>1896</w:t>
      </w:r>
    </w:p>
    <w:p>
      <w:pPr>
        <w:pStyle w:val="BookText"/>
        <w:rPr/>
      </w:pPr>
      <w:r>
        <w:rPr>
          <w:rFonts w:ascii="IRNazanin" w:hAnsi="IRNazanin" w:eastAsia="IRNazanin"/>
          <w:color w:val="111111"/>
          <w:sz w:val="28"/>
          <w:sz w:val="28"/>
          <w:szCs w:val="28"/>
          <w:rtl w:val="true"/>
          <w:lang w:bidi="fa-IR"/>
        </w:rPr>
        <w:t>آتن</w:t>
      </w:r>
    </w:p>
    <w:p>
      <w:pPr>
        <w:pStyle w:val="BookText"/>
        <w:rPr/>
      </w:pPr>
      <w:r>
        <w:rPr>
          <w:rFonts w:eastAsia="Times New Roman" w:cs="Times New Roman" w:ascii="Times New Roman" w:hAnsi="Times New Roman"/>
          <w:color w:val="111111"/>
          <w:sz w:val="28"/>
          <w:szCs w:val="28"/>
          <w:lang w:val="en-US" w:bidi="en-US"/>
        </w:rPr>
        <w:t>1900</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eastAsia="Times New Roman" w:cs="Times New Roman" w:ascii="Times New Roman" w:hAnsi="Times New Roman"/>
          <w:color w:val="111111"/>
          <w:sz w:val="28"/>
          <w:szCs w:val="28"/>
          <w:lang w:val="en-US" w:bidi="en-US"/>
        </w:rPr>
        <w:t>1904</w:t>
      </w:r>
    </w:p>
    <w:p>
      <w:pPr>
        <w:pStyle w:val="BookText"/>
        <w:rPr/>
      </w:pPr>
      <w:r>
        <w:rPr>
          <w:rFonts w:ascii="IRNazanin" w:hAnsi="IRNazanin" w:eastAsia="IRNazanin"/>
          <w:color w:val="111111"/>
          <w:sz w:val="28"/>
          <w:sz w:val="28"/>
          <w:szCs w:val="28"/>
          <w:rtl w:val="true"/>
          <w:lang w:bidi="fa-IR"/>
        </w:rPr>
        <w:t>سن لوئی</w:t>
      </w:r>
    </w:p>
    <w:p>
      <w:pPr>
        <w:pStyle w:val="BookText"/>
        <w:rPr/>
      </w:pPr>
      <w:r>
        <w:rPr>
          <w:rFonts w:eastAsia="Times New Roman" w:cs="Times New Roman" w:ascii="Times New Roman" w:hAnsi="Times New Roman"/>
          <w:color w:val="111111"/>
          <w:sz w:val="28"/>
          <w:szCs w:val="28"/>
          <w:lang w:val="en-US" w:bidi="en-US"/>
        </w:rPr>
        <w:t>1908</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1912</w:t>
      </w:r>
    </w:p>
    <w:p>
      <w:pPr>
        <w:pStyle w:val="BookText"/>
        <w:rPr/>
      </w:pPr>
      <w:r>
        <w:rPr>
          <w:rFonts w:ascii="IRNazanin" w:hAnsi="IRNazanin" w:eastAsia="IRNazanin"/>
          <w:color w:val="111111"/>
          <w:sz w:val="28"/>
          <w:sz w:val="28"/>
          <w:szCs w:val="28"/>
          <w:rtl w:val="true"/>
          <w:lang w:bidi="fa-IR"/>
        </w:rPr>
        <w:t>استکهلم</w:t>
      </w:r>
    </w:p>
    <w:p>
      <w:pPr>
        <w:pStyle w:val="BookText"/>
        <w:rPr/>
      </w:pPr>
      <w:r>
        <w:rPr>
          <w:rFonts w:eastAsia="Times New Roman" w:cs="Times New Roman" w:ascii="Times New Roman" w:hAnsi="Times New Roman"/>
          <w:color w:val="111111"/>
          <w:sz w:val="28"/>
          <w:szCs w:val="28"/>
          <w:lang w:val="en-US" w:bidi="en-US"/>
        </w:rPr>
        <w:t>1916</w:t>
      </w:r>
    </w:p>
    <w:p>
      <w:pPr>
        <w:pStyle w:val="BookText"/>
        <w:rPr/>
      </w:pPr>
      <w:r>
        <w:rPr>
          <w:rFonts w:ascii="IRNazanin" w:hAnsi="IRNazanin" w:eastAsia="IRNazanin"/>
          <w:color w:val="111111"/>
          <w:sz w:val="28"/>
          <w:sz w:val="28"/>
          <w:szCs w:val="28"/>
          <w:rtl w:val="true"/>
          <w:lang w:bidi="fa-IR"/>
        </w:rPr>
        <w:t>برگزار نشد</w:t>
      </w:r>
    </w:p>
    <w:p>
      <w:pPr>
        <w:pStyle w:val="BookText"/>
        <w:rPr/>
      </w:pPr>
      <w:r>
        <w:rPr>
          <w:rFonts w:eastAsia="Times New Roman" w:cs="Times New Roman" w:ascii="Times New Roman" w:hAnsi="Times New Roman"/>
          <w:color w:val="111111"/>
          <w:sz w:val="28"/>
          <w:szCs w:val="28"/>
          <w:lang w:val="en-US" w:bidi="en-US"/>
        </w:rPr>
        <w:t>1920</w:t>
      </w:r>
    </w:p>
    <w:p>
      <w:pPr>
        <w:pStyle w:val="BookText"/>
        <w:rPr/>
      </w:pPr>
      <w:r>
        <w:rPr>
          <w:rFonts w:ascii="IRNazanin" w:hAnsi="IRNazanin" w:eastAsia="IRNazanin"/>
          <w:color w:val="111111"/>
          <w:sz w:val="28"/>
          <w:sz w:val="28"/>
          <w:szCs w:val="28"/>
          <w:rtl w:val="true"/>
          <w:lang w:bidi="fa-IR"/>
        </w:rPr>
        <w:t>آنتورپ</w:t>
      </w:r>
    </w:p>
    <w:p>
      <w:pPr>
        <w:pStyle w:val="BookText"/>
        <w:rPr/>
      </w:pPr>
      <w:r>
        <w:rPr>
          <w:rFonts w:eastAsia="Times New Roman" w:cs="Times New Roman" w:ascii="Times New Roman" w:hAnsi="Times New Roman"/>
          <w:color w:val="111111"/>
          <w:sz w:val="28"/>
          <w:szCs w:val="28"/>
          <w:lang w:val="en-US" w:bidi="en-US"/>
        </w:rPr>
        <w:t>1924</w:t>
      </w:r>
    </w:p>
    <w:p>
      <w:pPr>
        <w:pStyle w:val="BookText"/>
        <w:rPr/>
      </w:pPr>
      <w:r>
        <w:rPr>
          <w:rFonts w:ascii="IRNazanin" w:hAnsi="IRNazanin" w:eastAsia="IRNazanin"/>
          <w:color w:val="111111"/>
          <w:sz w:val="28"/>
          <w:sz w:val="28"/>
          <w:szCs w:val="28"/>
          <w:rtl w:val="true"/>
          <w:lang w:bidi="fa-IR"/>
        </w:rPr>
        <w:t>پاریس</w:t>
      </w:r>
    </w:p>
    <w:p>
      <w:pPr>
        <w:pStyle w:val="BookText"/>
        <w:rPr/>
      </w:pPr>
      <w:r>
        <w:rPr>
          <w:rFonts w:eastAsia="Times New Roman" w:cs="Times New Roman" w:ascii="Times New Roman" w:hAnsi="Times New Roman"/>
          <w:color w:val="111111"/>
          <w:sz w:val="28"/>
          <w:szCs w:val="28"/>
          <w:lang w:val="en-US" w:bidi="en-US"/>
        </w:rPr>
        <w:t>1928</w:t>
      </w:r>
    </w:p>
    <w:p>
      <w:pPr>
        <w:pStyle w:val="BookText"/>
        <w:rPr/>
      </w:pPr>
      <w:r>
        <w:rPr>
          <w:rFonts w:ascii="IRNazanin" w:hAnsi="IRNazanin" w:eastAsia="IRNazanin"/>
          <w:color w:val="111111"/>
          <w:sz w:val="28"/>
          <w:sz w:val="28"/>
          <w:szCs w:val="28"/>
          <w:rtl w:val="true"/>
          <w:lang w:bidi="fa-IR"/>
        </w:rPr>
        <w:t>آمستردام</w:t>
      </w:r>
    </w:p>
    <w:p>
      <w:pPr>
        <w:pStyle w:val="BookText"/>
        <w:rPr/>
      </w:pPr>
      <w:r>
        <w:rPr>
          <w:rFonts w:eastAsia="Times New Roman" w:cs="Times New Roman" w:ascii="Times New Roman" w:hAnsi="Times New Roman"/>
          <w:color w:val="111111"/>
          <w:sz w:val="28"/>
          <w:szCs w:val="28"/>
          <w:lang w:val="en-US" w:bidi="en-US"/>
        </w:rPr>
        <w:t>1932</w:t>
      </w:r>
    </w:p>
    <w:p>
      <w:pPr>
        <w:pStyle w:val="BookText"/>
        <w:rPr/>
      </w:pPr>
      <w:r>
        <w:rPr>
          <w:rFonts w:ascii="IRNazanin" w:hAnsi="IRNazanin" w:eastAsia="IRNazanin"/>
          <w:color w:val="111111"/>
          <w:sz w:val="28"/>
          <w:sz w:val="28"/>
          <w:szCs w:val="28"/>
          <w:rtl w:val="true"/>
          <w:lang w:bidi="fa-IR"/>
        </w:rPr>
        <w:t>لوس آنجلس</w:t>
      </w:r>
    </w:p>
    <w:p>
      <w:pPr>
        <w:pStyle w:val="BookText"/>
        <w:rPr/>
      </w:pPr>
      <w:r>
        <w:rPr>
          <w:rFonts w:eastAsia="Times New Roman" w:cs="Times New Roman" w:ascii="Times New Roman" w:hAnsi="Times New Roman"/>
          <w:color w:val="111111"/>
          <w:sz w:val="28"/>
          <w:szCs w:val="28"/>
          <w:lang w:val="en-US" w:bidi="en-US"/>
        </w:rPr>
        <w:t>1936</w:t>
      </w:r>
    </w:p>
    <w:p>
      <w:pPr>
        <w:pStyle w:val="BookText"/>
        <w:rPr/>
      </w:pPr>
      <w:r>
        <w:rPr>
          <w:rFonts w:ascii="IRNazanin" w:hAnsi="IRNazanin" w:eastAsia="IRNazanin"/>
          <w:color w:val="111111"/>
          <w:sz w:val="28"/>
          <w:sz w:val="28"/>
          <w:szCs w:val="28"/>
          <w:rtl w:val="true"/>
          <w:lang w:bidi="fa-IR"/>
        </w:rPr>
        <w:t>برلین</w:t>
      </w:r>
    </w:p>
    <w:p>
      <w:pPr>
        <w:pStyle w:val="BookText"/>
        <w:rPr/>
      </w:pPr>
      <w:r>
        <w:rPr>
          <w:rFonts w:eastAsia="Times New Roman" w:cs="Times New Roman" w:ascii="Times New Roman" w:hAnsi="Times New Roman"/>
          <w:color w:val="111111"/>
          <w:sz w:val="28"/>
          <w:szCs w:val="28"/>
          <w:lang w:val="en-US" w:bidi="en-US"/>
        </w:rPr>
        <w:t>1940</w:t>
      </w:r>
    </w:p>
    <w:p>
      <w:pPr>
        <w:pStyle w:val="BookText"/>
        <w:rPr/>
      </w:pPr>
      <w:r>
        <w:rPr>
          <w:rFonts w:ascii="IRNazanin" w:hAnsi="IRNazanin" w:eastAsia="IRNazanin"/>
          <w:color w:val="111111"/>
          <w:sz w:val="28"/>
          <w:sz w:val="28"/>
          <w:szCs w:val="28"/>
          <w:rtl w:val="true"/>
          <w:lang w:bidi="fa-IR"/>
        </w:rPr>
        <w:t>برگزار نشد</w:t>
      </w:r>
    </w:p>
    <w:p>
      <w:pPr>
        <w:pStyle w:val="BookText"/>
        <w:rPr/>
      </w:pPr>
      <w:r>
        <w:rPr>
          <w:rFonts w:eastAsia="Times New Roman" w:cs="Times New Roman" w:ascii="Times New Roman" w:hAnsi="Times New Roman"/>
          <w:color w:val="111111"/>
          <w:sz w:val="28"/>
          <w:szCs w:val="28"/>
          <w:lang w:val="en-US" w:bidi="en-US"/>
        </w:rPr>
        <w:t>1944</w:t>
      </w:r>
    </w:p>
    <w:p>
      <w:pPr>
        <w:pStyle w:val="BookText"/>
        <w:rPr/>
      </w:pPr>
      <w:r>
        <w:rPr>
          <w:rFonts w:ascii="IRNazanin" w:hAnsi="IRNazanin" w:eastAsia="IRNazanin"/>
          <w:color w:val="111111"/>
          <w:sz w:val="28"/>
          <w:sz w:val="28"/>
          <w:szCs w:val="28"/>
          <w:rtl w:val="true"/>
          <w:lang w:bidi="fa-IR"/>
        </w:rPr>
        <w:t>برگزار نشد</w:t>
      </w:r>
    </w:p>
    <w:p>
      <w:pPr>
        <w:pStyle w:val="BookText"/>
        <w:rPr/>
      </w:pPr>
      <w:r>
        <w:rPr>
          <w:rFonts w:eastAsia="Times New Roman" w:cs="Times New Roman" w:ascii="Times New Roman" w:hAnsi="Times New Roman"/>
          <w:color w:val="111111"/>
          <w:sz w:val="28"/>
          <w:szCs w:val="28"/>
          <w:lang w:val="en-US" w:bidi="en-US"/>
        </w:rPr>
        <w:t>1948</w:t>
      </w:r>
    </w:p>
    <w:p>
      <w:pPr>
        <w:pStyle w:val="BookText"/>
        <w:rPr/>
      </w:pP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1952</w:t>
      </w:r>
    </w:p>
    <w:p>
      <w:pPr>
        <w:pStyle w:val="BookText"/>
        <w:rPr/>
      </w:pPr>
      <w:r>
        <w:rPr>
          <w:rFonts w:ascii="IRNazanin" w:hAnsi="IRNazanin" w:eastAsia="IRNazanin"/>
          <w:color w:val="111111"/>
          <w:sz w:val="28"/>
          <w:sz w:val="28"/>
          <w:szCs w:val="28"/>
          <w:rtl w:val="true"/>
          <w:lang w:bidi="fa-IR"/>
        </w:rPr>
        <w:t>هلسینکی</w:t>
      </w:r>
    </w:p>
    <w:p>
      <w:pPr>
        <w:pStyle w:val="BookText"/>
        <w:rPr/>
      </w:pPr>
      <w:r>
        <w:rPr>
          <w:rFonts w:eastAsia="Times New Roman" w:cs="Times New Roman" w:ascii="Times New Roman" w:hAnsi="Times New Roman"/>
          <w:color w:val="111111"/>
          <w:sz w:val="28"/>
          <w:szCs w:val="28"/>
          <w:lang w:val="en-US" w:bidi="en-US"/>
        </w:rPr>
        <w:t>1956</w:t>
      </w:r>
    </w:p>
    <w:p>
      <w:pPr>
        <w:pStyle w:val="BookText"/>
        <w:rPr/>
      </w:pPr>
      <w:r>
        <w:rPr>
          <w:rFonts w:ascii="IRNazanin" w:hAnsi="IRNazanin" w:eastAsia="IRNazanin"/>
          <w:color w:val="111111"/>
          <w:sz w:val="28"/>
          <w:sz w:val="28"/>
          <w:szCs w:val="28"/>
          <w:rtl w:val="true"/>
          <w:lang w:bidi="fa-IR"/>
        </w:rPr>
        <w:t>ملبورن</w:t>
      </w:r>
    </w:p>
    <w:p>
      <w:pPr>
        <w:pStyle w:val="BookText"/>
        <w:rPr/>
      </w:pPr>
      <w:r>
        <w:rPr>
          <w:rFonts w:eastAsia="Times New Roman" w:cs="Times New Roman" w:ascii="Times New Roman" w:hAnsi="Times New Roman"/>
          <w:color w:val="111111"/>
          <w:sz w:val="28"/>
          <w:szCs w:val="28"/>
          <w:lang w:val="en-US" w:bidi="en-US"/>
        </w:rPr>
        <w:t>1960</w:t>
      </w:r>
    </w:p>
    <w:p>
      <w:pPr>
        <w:pStyle w:val="BookText"/>
        <w:rPr/>
      </w:pPr>
      <w:r>
        <w:rPr>
          <w:rFonts w:ascii="IRNazanin" w:hAnsi="IRNazanin" w:eastAsia="IRNazanin"/>
          <w:color w:val="111111"/>
          <w:sz w:val="28"/>
          <w:sz w:val="28"/>
          <w:szCs w:val="28"/>
          <w:rtl w:val="true"/>
          <w:lang w:bidi="fa-IR"/>
        </w:rPr>
        <w:t>رم</w:t>
      </w:r>
    </w:p>
    <w:p>
      <w:pPr>
        <w:pStyle w:val="BookText"/>
        <w:rPr/>
      </w:pPr>
      <w:r>
        <w:rPr>
          <w:rFonts w:eastAsia="Times New Roman" w:cs="Times New Roman" w:ascii="Times New Roman" w:hAnsi="Times New Roman"/>
          <w:color w:val="111111"/>
          <w:sz w:val="28"/>
          <w:szCs w:val="28"/>
          <w:lang w:val="en-US" w:bidi="en-US"/>
        </w:rPr>
        <w:t>1964</w:t>
      </w:r>
    </w:p>
    <w:p>
      <w:pPr>
        <w:pStyle w:val="BookText"/>
        <w:rPr/>
      </w:pPr>
      <w:r>
        <w:rPr>
          <w:rFonts w:ascii="IRNazanin" w:hAnsi="IRNazanin" w:eastAsia="IRNazanin"/>
          <w:color w:val="111111"/>
          <w:sz w:val="28"/>
          <w:sz w:val="28"/>
          <w:szCs w:val="28"/>
          <w:rtl w:val="true"/>
          <w:lang w:bidi="fa-IR"/>
        </w:rPr>
        <w:t>توکیو</w:t>
      </w:r>
    </w:p>
    <w:p>
      <w:pPr>
        <w:pStyle w:val="BookText"/>
        <w:rPr/>
      </w:pPr>
      <w:r>
        <w:rPr>
          <w:rFonts w:eastAsia="Times New Roman" w:cs="Times New Roman" w:ascii="Times New Roman" w:hAnsi="Times New Roman"/>
          <w:color w:val="111111"/>
          <w:sz w:val="28"/>
          <w:szCs w:val="28"/>
          <w:lang w:val="en-US" w:bidi="en-US"/>
        </w:rPr>
        <w:t>1968</w:t>
      </w:r>
    </w:p>
    <w:p>
      <w:pPr>
        <w:pStyle w:val="BookText"/>
        <w:rPr/>
      </w:pPr>
      <w:r>
        <w:rPr>
          <w:rFonts w:ascii="IRNazanin" w:hAnsi="IRNazanin" w:eastAsia="IRNazanin"/>
          <w:color w:val="111111"/>
          <w:sz w:val="28"/>
          <w:sz w:val="28"/>
          <w:szCs w:val="28"/>
          <w:rtl w:val="true"/>
          <w:lang w:bidi="fa-IR"/>
        </w:rPr>
        <w:t>مکزیکوسیتی</w:t>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ascii="IRNazanin" w:hAnsi="IRNazanin" w:eastAsia="IRNazanin"/>
          <w:color w:val="111111"/>
          <w:sz w:val="28"/>
          <w:sz w:val="28"/>
          <w:szCs w:val="28"/>
          <w:rtl w:val="true"/>
          <w:lang w:bidi="fa-IR"/>
        </w:rPr>
        <w:t>مونیخ</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175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
                        <a:stretch/>
                      </pic:blipFill>
                      <pic:spPr>
                        <a:xfrm>
                          <a:off x="0" y="0"/>
                          <a:ext cx="3174840" cy="6985080"/>
                        </a:xfrm>
                        <a:prstGeom prst="rect">
                          <a:avLst/>
                        </a:prstGeom>
                        <a:ln w="0">
                          <a:noFill/>
                        </a:ln>
                      </pic:spPr>
                    </pic:pic>
                  </a:graphicData>
                </a:graphic>
              </wp:inline>
            </w:drawing>
          </mc:Choice>
          <mc:Fallback>
            <w:pict>
              <v:shape id="shape_0" stroked="f" o:allowincell="f" style="position:absolute;margin-left:0pt;margin-top:-550.05pt;width:249.95pt;height:549.95pt;mso-wrap-style:none;v-text-anchor:middle;mso-position-horizontal:left;mso-position-vertical:top" type="_x0000_t75">
                <v:imagedata r:id="rId39" o:detectmouseclick="t"/>
                <v:stroke color="#3465a4" joinstyle="round" endcap="flat"/>
                <w10:wrap type="none"/>
              </v:shape>
            </w:pict>
          </mc:Fallback>
        </mc:AlternateContent>
      </w:r>
      <w:bookmarkStart w:id="53" w:name="pg5430_38425"/>
    </w:p>
    <w:p>
      <w:pPr>
        <w:pStyle w:val="BookText"/>
        <w:rPr/>
      </w:pPr>
      <w:bookmarkEnd w:id="53"/>
      <w:r>
        <w:rPr>
          <w:rFonts w:eastAsia="Times New Roman" w:cs="Times New Roman" w:ascii="Times New Roman" w:hAnsi="Times New Roman"/>
          <w:color w:val="111111"/>
          <w:sz w:val="28"/>
          <w:szCs w:val="28"/>
          <w:lang w:val="en-US" w:bidi="en-US"/>
        </w:rPr>
        <w:t>1976</w:t>
      </w:r>
    </w:p>
    <w:p>
      <w:pPr>
        <w:pStyle w:val="BookText"/>
        <w:rPr/>
      </w:pPr>
      <w:r>
        <w:rPr>
          <w:rFonts w:ascii="IRNazanin" w:hAnsi="IRNazanin" w:eastAsia="IRNazanin"/>
          <w:color w:val="111111"/>
          <w:sz w:val="28"/>
          <w:sz w:val="28"/>
          <w:szCs w:val="28"/>
          <w:rtl w:val="true"/>
          <w:lang w:bidi="fa-IR"/>
        </w:rPr>
        <w:t>مونترآل</w:t>
      </w:r>
    </w:p>
    <w:p>
      <w:pPr>
        <w:pStyle w:val="BookText"/>
        <w:rPr/>
      </w:pPr>
      <w:r>
        <w:rPr>
          <w:rFonts w:eastAsia="Times New Roman" w:cs="Times New Roman" w:ascii="Times New Roman" w:hAnsi="Times New Roman"/>
          <w:color w:val="111111"/>
          <w:sz w:val="28"/>
          <w:szCs w:val="28"/>
          <w:lang w:val="en-US" w:bidi="en-US"/>
        </w:rPr>
        <w:t>1980</w:t>
      </w:r>
    </w:p>
    <w:p>
      <w:pPr>
        <w:pStyle w:val="BookText"/>
        <w:rPr/>
      </w:pPr>
      <w:r>
        <w:rPr>
          <w:rFonts w:ascii="IRNazanin" w:hAnsi="IRNazanin" w:eastAsia="IRNazanin"/>
          <w:color w:val="111111"/>
          <w:sz w:val="28"/>
          <w:sz w:val="28"/>
          <w:szCs w:val="28"/>
          <w:rtl w:val="true"/>
          <w:lang w:bidi="fa-IR"/>
        </w:rPr>
        <w:t>مسکو</w:t>
      </w:r>
    </w:p>
    <w:p>
      <w:pPr>
        <w:pStyle w:val="BookText"/>
        <w:rPr/>
      </w:pPr>
      <w:r>
        <w:rPr>
          <w:rFonts w:eastAsia="Times New Roman" w:cs="Times New Roman" w:ascii="Times New Roman" w:hAnsi="Times New Roman"/>
          <w:color w:val="111111"/>
          <w:sz w:val="28"/>
          <w:szCs w:val="28"/>
          <w:lang w:val="en-US" w:bidi="en-US"/>
        </w:rPr>
        <w:t>1984</w:t>
      </w:r>
    </w:p>
    <w:p>
      <w:pPr>
        <w:pStyle w:val="BookText"/>
        <w:rPr/>
      </w:pPr>
      <w:r>
        <w:rPr>
          <w:rFonts w:ascii="IRNazanin" w:hAnsi="IRNazanin" w:eastAsia="IRNazanin"/>
          <w:color w:val="111111"/>
          <w:sz w:val="28"/>
          <w:sz w:val="28"/>
          <w:szCs w:val="28"/>
          <w:rtl w:val="true"/>
          <w:lang w:bidi="fa-IR"/>
        </w:rPr>
        <w:t>لوس آنجلس</w:t>
      </w:r>
    </w:p>
    <w:p>
      <w:pPr>
        <w:pStyle w:val="BookText"/>
        <w:rPr/>
      </w:pPr>
      <w:r>
        <w:rPr>
          <w:rFonts w:eastAsia="Times New Roman" w:cs="Times New Roman" w:ascii="Times New Roman" w:hAnsi="Times New Roman"/>
          <w:color w:val="111111"/>
          <w:sz w:val="28"/>
          <w:szCs w:val="28"/>
          <w:lang w:val="en-US" w:bidi="en-US"/>
        </w:rPr>
        <w:t>1988</w:t>
      </w:r>
    </w:p>
    <w:p>
      <w:pPr>
        <w:pStyle w:val="BookText"/>
        <w:rPr/>
      </w:pPr>
      <w:r>
        <w:rPr>
          <w:rFonts w:ascii="IRNazanin" w:hAnsi="IRNazanin" w:eastAsia="IRNazanin"/>
          <w:color w:val="111111"/>
          <w:sz w:val="28"/>
          <w:sz w:val="28"/>
          <w:szCs w:val="28"/>
          <w:rtl w:val="true"/>
          <w:lang w:bidi="fa-IR"/>
        </w:rPr>
        <w:t>سئول</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بارسلون</w:t>
      </w:r>
    </w:p>
    <w:p>
      <w:pPr>
        <w:pStyle w:val="BookText"/>
        <w:rPr/>
      </w:pPr>
      <w:r>
        <w:rPr>
          <w:rFonts w:eastAsia="Times New Roman" w:cs="Times New Roman" w:ascii="Times New Roman" w:hAnsi="Times New Roman"/>
          <w:color w:val="111111"/>
          <w:sz w:val="28"/>
          <w:szCs w:val="28"/>
          <w:lang w:val="en-US" w:bidi="en-US"/>
        </w:rPr>
        <w:t>1996</w:t>
      </w:r>
    </w:p>
    <w:p>
      <w:pPr>
        <w:pStyle w:val="BookText"/>
        <w:rPr/>
      </w:pPr>
      <w:r>
        <w:rPr>
          <w:rFonts w:ascii="IRNazanin" w:hAnsi="IRNazanin" w:eastAsia="IRNazanin"/>
          <w:color w:val="111111"/>
          <w:sz w:val="28"/>
          <w:sz w:val="28"/>
          <w:szCs w:val="28"/>
          <w:rtl w:val="true"/>
          <w:lang w:bidi="fa-IR"/>
        </w:rPr>
        <w:t>آتلانتا</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IRNazanin" w:hAnsi="IRNazanin" w:eastAsia="IRNazanin"/>
          <w:color w:val="111111"/>
          <w:sz w:val="28"/>
          <w:sz w:val="28"/>
          <w:szCs w:val="28"/>
          <w:rtl w:val="true"/>
          <w:lang w:bidi="fa-IR"/>
        </w:rPr>
        <w:t>سیدنی</w:t>
      </w:r>
    </w:p>
    <w:p>
      <w:pPr>
        <w:pStyle w:val="BookText"/>
        <w:rPr/>
      </w:pPr>
      <w:r>
        <w:rPr>
          <w:rFonts w:eastAsia="Times New Roman" w:cs="Times New Roman" w:ascii="Times New Roman" w:hAnsi="Times New Roman"/>
          <w:color w:val="111111"/>
          <w:sz w:val="28"/>
          <w:szCs w:val="28"/>
          <w:lang w:val="en-US" w:bidi="en-US"/>
        </w:rPr>
        <w:t>2004</w:t>
      </w:r>
    </w:p>
    <w:p>
      <w:pPr>
        <w:pStyle w:val="BookText"/>
        <w:rPr/>
      </w:pPr>
      <w:r>
        <w:rPr>
          <w:rFonts w:ascii="IRNazanin" w:hAnsi="IRNazanin" w:eastAsia="IRNazanin"/>
          <w:color w:val="111111"/>
          <w:sz w:val="28"/>
          <w:sz w:val="28"/>
          <w:szCs w:val="28"/>
          <w:rtl w:val="true"/>
          <w:lang w:bidi="fa-IR"/>
        </w:rPr>
        <w:t>آتن</w:t>
      </w:r>
    </w:p>
    <w:p>
      <w:pPr>
        <w:pStyle w:val="BookText"/>
        <w:rPr/>
      </w:pPr>
      <w:r>
        <w:rPr>
          <w:rFonts w:eastAsia="Times New Roman" w:cs="Times New Roman" w:ascii="Times New Roman" w:hAnsi="Times New Roman"/>
          <w:color w:val="111111"/>
          <w:sz w:val="28"/>
          <w:szCs w:val="28"/>
          <w:lang w:val="en-US" w:bidi="en-US"/>
        </w:rPr>
        <w:t>2008</w:t>
      </w:r>
    </w:p>
    <w:p>
      <w:pPr>
        <w:pStyle w:val="BookText"/>
        <w:rPr/>
      </w:pPr>
      <w:r>
        <w:rPr>
          <w:rFonts w:ascii="IRNazanin" w:hAnsi="IRNazanin" w:eastAsia="IRNazanin"/>
          <w:color w:val="111111"/>
          <w:sz w:val="28"/>
          <w:sz w:val="28"/>
          <w:szCs w:val="28"/>
          <w:rtl w:val="true"/>
          <w:lang w:bidi="fa-IR"/>
        </w:rPr>
        <w:t>پکن</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IRNazanin" w:hAnsi="IRNazanin" w:eastAsia="IRNazanin"/>
          <w:color w:val="111111"/>
          <w:sz w:val="28"/>
          <w:sz w:val="28"/>
          <w:szCs w:val="28"/>
          <w:rtl w:val="true"/>
          <w:lang w:bidi="fa-IR"/>
        </w:rPr>
        <w:t>لندن</w:t>
      </w:r>
    </w:p>
    <w:p>
      <w:pPr>
        <w:pStyle w:val="Heading5"/>
        <w:numPr>
          <w:ilvl w:val="4"/>
          <w:numId w:val="1"/>
        </w:numPr>
        <w:rPr/>
      </w:pPr>
      <w:bookmarkStart w:id="54" w:name="__RefHeading___Toc1768653_581953129"/>
      <w:bookmarkStart w:id="55" w:name="_Toc19"/>
      <w:bookmarkEnd w:id="54"/>
      <w:r>
        <w:rPr>
          <w:rtl w:val="true"/>
        </w:rPr>
        <w:t xml:space="preserve">المپیک زمستانی </w:t>
      </w:r>
      <w:r>
        <w:rPr/>
        <w:t>Winter Olympics</w:t>
      </w:r>
      <w:bookmarkEnd w:id="55"/>
    </w:p>
    <w:p>
      <w:pPr>
        <w:pStyle w:val="BookText"/>
        <w:rPr/>
      </w:pPr>
      <w:r>
        <w:rPr>
          <w:rFonts w:ascii="IRNazanin" w:hAnsi="IRNazanin" w:eastAsia="IRNazanin"/>
          <w:color w:val="111111"/>
          <w:sz w:val="28"/>
          <w:sz w:val="28"/>
          <w:szCs w:val="28"/>
          <w:rtl w:val="true"/>
          <w:lang w:bidi="fa-IR"/>
        </w:rPr>
        <w:t>ورزش‌هایی که در شرایط خاص برف و یخ و سرما برگزار می‌شود و نیاز به برودت زیاد هوا و یخبندان و برف دارد در المپیک زمستانی برگزار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ورزشی که هر چهار سال یک بار در برف و یخ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دوره آن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المپیک تابستانی تحت نظارت کمیته بین‌المللی المپیک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اسکیت نمایشی به بازی‌های المپیک لندن افزوده و سپس در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هاکی روی یخ هم به بازی‌ها اضافه شد، اولین دوره بازی‌های المپیک زمستانی به صورت جداگانه در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شامونی</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فرانسه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بازی‌ها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از شانزده کشور برای کسب مدال در رشته‌های اسکی نوردیک، اسکی پرشی، هاکی روی یخ، لوژ سواری چهار نفره، اسکیت نمایشی و سرعت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 آلپاین که امروزه بیشترین تماشاچی 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309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1"/>
                        <a:stretch/>
                      </pic:blipFill>
                      <pic:spPr>
                        <a:xfrm>
                          <a:off x="0" y="0"/>
                          <a:ext cx="5334120" cy="5931000"/>
                        </a:xfrm>
                        <a:prstGeom prst="rect">
                          <a:avLst/>
                        </a:prstGeom>
                        <a:ln w="0">
                          <a:noFill/>
                        </a:ln>
                      </pic:spPr>
                    </pic:pic>
                  </a:graphicData>
                </a:graphic>
              </wp:inline>
            </w:drawing>
          </mc:Choice>
          <mc:Fallback>
            <w:pict>
              <v:shape id="shape_0" stroked="f" o:allowincell="f" style="position:absolute;margin-left:0pt;margin-top:-467.05pt;width:419.95pt;height:466.95pt;mso-wrap-style:none;v-text-anchor:middle;mso-position-horizontal:left;mso-position-vertical:top" type="_x0000_t75">
                <v:imagedata r:id="rId42" o:detectmouseclick="t"/>
                <v:stroke color="#3465a4" joinstyle="round" endcap="flat"/>
                <w10:wrap type="none"/>
              </v:shape>
            </w:pict>
          </mc:Fallback>
        </mc:AlternateContent>
      </w:r>
      <w:bookmarkStart w:id="56" w:name="pg5430_38427"/>
    </w:p>
    <w:p>
      <w:pPr>
        <w:pStyle w:val="BookText"/>
        <w:rPr/>
      </w:pPr>
      <w:bookmarkEnd w:id="56"/>
      <w:r>
        <w:rPr>
          <w:rFonts w:ascii="IRNazanin" w:hAnsi="IRNazanin" w:eastAsia="IRNazanin"/>
          <w:color w:val="111111"/>
          <w:sz w:val="28"/>
          <w:sz w:val="28"/>
          <w:szCs w:val="28"/>
          <w:rtl w:val="true"/>
          <w:lang w:bidi="fa-IR"/>
        </w:rPr>
        <w:t xml:space="preserve">جلب می‌کند، از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بازی‌ها افزوده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ورزش‌هایی که بعداً افزوده شدند می‌توان از اسکی صحرانوردی با اسلحه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حرکات موزون روی یخ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اسکی آزاد </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المپیک زمستانی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ناگانوی</w:t>
      </w:r>
      <w:r>
        <w:rPr>
          <w:rStyle w:val="FootnoteAnchor"/>
          <w:rtl w:val="true"/>
        </w:rPr>
        <w:footnoteReference w:id="27"/>
      </w:r>
      <w:r>
        <w:rPr>
          <w:rFonts w:ascii="IRNazanin" w:hAnsi="IRNazanin" w:eastAsia="IRNazanin"/>
          <w:color w:val="111111"/>
          <w:sz w:val="28"/>
          <w:sz w:val="28"/>
          <w:szCs w:val="28"/>
          <w:rtl w:val="true"/>
          <w:lang w:bidi="fa-IR"/>
        </w:rPr>
        <w:t xml:space="preserve">ژاپن بزرگ‌ترین المپیک زمستانی تا به حال بوده است و بیش از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که رکوردی به شمار می‌رود در آن شرکت داشته‌اند</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57" w:name="__RefHeading___Toc1768655_581953129"/>
      <w:bookmarkStart w:id="58" w:name="_Toc20"/>
      <w:bookmarkEnd w:id="57"/>
      <w:r>
        <w:rPr>
          <w:rtl w:val="true"/>
        </w:rPr>
        <w:t>نتیجه‌گیری</w:t>
      </w:r>
      <w:bookmarkEnd w:id="58"/>
    </w:p>
    <w:p>
      <w:pPr>
        <w:pStyle w:val="BookText"/>
        <w:rPr/>
      </w:pPr>
      <w:r>
        <w:rPr>
          <w:rFonts w:ascii="IRNazanin" w:hAnsi="IRNazanin" w:eastAsia="IRNazanin"/>
          <w:color w:val="111111"/>
          <w:sz w:val="28"/>
          <w:sz w:val="28"/>
          <w:szCs w:val="28"/>
          <w:rtl w:val="true"/>
          <w:lang w:bidi="fa-IR"/>
        </w:rPr>
        <w:t>بازی‌های المپیک و کلاً ورزش المپیک زمینه و بستر فرهنگ ورزشی را در جهان فراهم آورد و هر چند سال یک بار شور و نشاط در کشورهای مختلف برای ورزش و اهتمام مردم به ورزش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المپیک، فرهنگ ورزش‌گرایی و توجه به ورزش به عنوان عامل سلامتی بخش را در بین جوامع و ملت‌ها ترویج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المپیک کار مدیران امور ورزشی معلولان را آسان‌تر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توانسته ورزش را به عنوان عامل سلامتی و پیشرفت و رشد انسان‌ها و نیز زمینه‌ساز توان‌بخشی تبلیغ و ترویج کرده است</w:t>
      </w:r>
      <w:r>
        <w:rPr>
          <w:rFonts w:eastAsia="IRNazanin" w:cs="IRNazanin"/>
          <w:color w:val="111111"/>
          <w:sz w:val="28"/>
          <w:szCs w:val="28"/>
          <w:rtl w:val="true"/>
          <w:lang w:bidi="fa-IR"/>
        </w:rPr>
        <w:t>.</w:t>
      </w:r>
    </w:p>
    <w:p>
      <w:pPr>
        <w:pStyle w:val="Heading4"/>
        <w:numPr>
          <w:ilvl w:val="3"/>
          <w:numId w:val="1"/>
        </w:numPr>
        <w:rPr/>
      </w:pPr>
      <w:bookmarkStart w:id="59" w:name="__RefHeading___Toc1768657_581953129"/>
      <w:bookmarkStart w:id="60" w:name="_Toc21"/>
      <w:bookmarkEnd w:id="59"/>
      <w:r>
        <w:rPr>
          <w:rtl w:val="true"/>
        </w:rPr>
        <w:t xml:space="preserve">پارالمپیک </w:t>
      </w:r>
      <w:r>
        <w:rPr/>
        <w:t>Paralympic Games</w:t>
      </w:r>
      <w:bookmarkEnd w:id="60"/>
    </w:p>
    <w:p>
      <w:pPr>
        <w:pStyle w:val="Heading5"/>
        <w:numPr>
          <w:ilvl w:val="4"/>
          <w:numId w:val="1"/>
        </w:numPr>
        <w:rPr/>
      </w:pPr>
      <w:bookmarkStart w:id="61" w:name="__RefHeading___Toc1768659_58195312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المپیک معلولان یا پارالمپیک </w:t>
      </w:r>
      <w:r>
        <w:rPr>
          <w:rFonts w:eastAsia="Times New Roman" w:cs="Times New Roman" w:ascii="Times New Roman" w:hAnsi="Times New Roman"/>
          <w:color w:val="111111"/>
          <w:sz w:val="28"/>
          <w:szCs w:val="28"/>
          <w:lang w:val="en-US" w:bidi="en-US"/>
        </w:rPr>
        <w:t>Paralympic Games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مسابقات بین‌المللی برای ورزشکاران معلول گفته می‌شود که از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هر چهار سال یک بار به موازات بازی‌های المپیک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آن دکتر لودویگ گوتمان</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متخصص مغز و اعصاب بیمارستان استوک مندویل</w:t>
      </w:r>
      <w:r>
        <w:rPr>
          <w:rStyle w:val="FootnoteAnchor"/>
          <w:rtl w:val="true"/>
        </w:rPr>
        <w:footnoteReference w:id="30"/>
      </w:r>
      <w:r>
        <w:rPr>
          <w:rFonts w:ascii="IRNazanin" w:hAnsi="IRNazanin" w:eastAsia="IRNazanin"/>
          <w:color w:val="111111"/>
          <w:sz w:val="28"/>
          <w:sz w:val="28"/>
          <w:szCs w:val="28"/>
          <w:rtl w:val="true"/>
          <w:lang w:bidi="fa-IR"/>
        </w:rPr>
        <w:t>، در باکینگام‌شر</w:t>
      </w:r>
      <w:r>
        <w:rPr>
          <w:rStyle w:val="FootnoteAnchor"/>
          <w:rtl w:val="true"/>
        </w:rPr>
        <w:footnoteReference w:id="3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انگلستان، بود و این اقدام را برای پیشبردِ کارش در برنامه توان‌بخشی رزمندگان جنگ جهانی دوم انجام داد که آسیب‌های نخاعی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داشت که ورزش و به خصوص ورزش قهرمانی می‌تواند به معلولین کمک کند تا زندگی پربارتری داشته باشند؛ به آنان اعتماد به نفس می‌دهد و از این تصور که افرادی درمانده‌اند،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دوره این بازی‌ها بین </w:t>
      </w:r>
      <w:bookmarkStart w:id="63" w:name="pg5430_38429"/>
    </w:p>
    <w:p>
      <w:pPr>
        <w:pStyle w:val="BookText"/>
        <w:rPr/>
      </w:pPr>
      <w:bookmarkEnd w:id="63"/>
      <w:r>
        <w:rPr>
          <w:rFonts w:ascii="IRNazanin" w:hAnsi="IRNazanin" w:eastAsia="IRNazanin"/>
          <w:color w:val="111111"/>
          <w:sz w:val="28"/>
          <w:sz w:val="28"/>
          <w:szCs w:val="28"/>
          <w:rtl w:val="true"/>
          <w:lang w:bidi="fa-IR"/>
        </w:rPr>
        <w:t xml:space="preserve">بیمارستان‌ها و باشگاه‌ها در روز افتتاح بازی‌های المپیک لندن </w:t>
      </w:r>
      <w:r>
        <w:rPr>
          <w:rFonts w:eastAsia="IRNazanin" w:cs="IRNazanin"/>
          <w:color w:val="111111"/>
          <w:sz w:val="28"/>
          <w:szCs w:val="28"/>
          <w:rtl w:val="true"/>
          <w:lang w:bidi="fa-IR"/>
        </w:rPr>
        <w:t>(</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استوک مندویل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دوره‌های بعد اندازه و دامنه آنها افزایش پیدا کرد و در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رم بازی‌های بین‌المللی استوک مندویل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اصطلاحاً به این مسابقات گفته می‌شد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را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این مسابقات منحصر به ورزشکاران نشسته بر روی صندلی چرخ‌دار بود، ولی از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قطع عضو شده و نابینایان را نیز در برگرفت از آن زمان تا کنون بازی‌ها مرتباً گسترش پیدا کرده و مبتلایان به فلج مغزی و مشکلات یادگیری را نیز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اولین پارالمپیک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آن مسابقات متعدد در ورزشگاه المپیک برگزار شد و هم تماشاگرانی بسیار را به خود جلب کرد و هم مورد توجه رسانه‌ها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سیدنی استرالیا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3824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رقابت‌های ورزشی از دو و میدانی، شنا، بسکتبال، و تیراندازی با کمان گرفته تا رشته‌های خاص نابینایان نظیر گلبال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مسابقات دوره‌های اول ورزشکاران معلول بر اساس ارزیابی پزشکی از ناتوانی‌هایشان دسته‌بندی می‌شدند، اخیراً دسته‌بندی ورزشکاران بر اساس توانایی‌ها یا ظرفیت عملکردی آنان صورت می‌گیرد به طوری که اکنون شرکت افرادی بیشتر با معلولیت‌های مختلف در مسابقات واحد میسر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بیست سال گذشته، ایران از جمله کشورهایی بوده است که در این مسابقات حضوری گسترده داشته و توانسته در رشته‌های مختلف مسابقات پارالمپیک مدال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ورزشکاران معلول ایرانی در رشته‌های والیبال نشسته، بسکتبال روی ویلچر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 چرخ‌دار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وزنه‌برداری، دوومیدانی و جودو، از جایگاه ویژه‌ای برخوردارند و از صاحبان مدال به شمار می‌آیند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64" w:name="__RefHeading___Toc1768661_581953129"/>
      <w:bookmarkStart w:id="65" w:name="_Toc23"/>
      <w:bookmarkEnd w:id="64"/>
      <w:r>
        <w:rPr>
          <w:rtl w:val="true"/>
        </w:rPr>
        <w:t>علائم و نشانه‌ها</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لوگوی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ورزش‌های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رنگ سبز، قرمز و آبی تشکیل شده است که این سه رنگ سمبل سه مشخصه انسان یعنی </w:t>
      </w:r>
    </w:p>
    <w:p>
      <w:pPr>
        <w:pStyle w:val="BookText"/>
        <w:rPr/>
      </w:pPr>
      <w:r>
        <w:rPr>
          <w:rFonts w:ascii="IRNazanin" w:hAnsi="IRNazanin" w:eastAsia="IRNazanin"/>
          <w:color w:val="111111"/>
          <w:sz w:val="28"/>
          <w:sz w:val="28"/>
          <w:szCs w:val="28"/>
          <w:rtl w:val="true"/>
          <w:lang w:bidi="fa-IR"/>
        </w:rPr>
        <w:t>فکر، جسم و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بازی‌های پارالمپیک تابستانی سئول این لوگو برای اولین بار استفاده 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بازی‌های پارالمپیک تابستانی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با نشان‌ها و علائم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 با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و 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بوچیا؛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دوچرخه سواری؛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 پنج نفره؛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فوتبال هفت نفره؛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وزنه‌برداری؛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قایقرانی؛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قایقرانی بادبانی؛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میز؛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784600" cy="29464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6"/>
                        <a:stretch/>
                      </pic:blipFill>
                      <pic:spPr>
                        <a:xfrm>
                          <a:off x="0" y="0"/>
                          <a:ext cx="3784680" cy="2946240"/>
                        </a:xfrm>
                        <a:prstGeom prst="rect">
                          <a:avLst/>
                        </a:prstGeom>
                        <a:ln w="0">
                          <a:noFill/>
                        </a:ln>
                      </pic:spPr>
                    </pic:pic>
                  </a:graphicData>
                </a:graphic>
              </wp:inline>
            </w:drawing>
          </mc:Choice>
          <mc:Fallback>
            <w:pict>
              <v:shape id="shape_0" stroked="f" o:allowincell="f" style="position:absolute;margin-left:0pt;margin-top:-232.05pt;width:297.95pt;height:231.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والیبال نشسته؛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بسکتبال روی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شمشیربازی روی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راگبی روی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سوارکاری؛</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رشته‌های ورزشی حاضر در پارالمپیک پکن </w:t>
      </w:r>
      <w:r>
        <w:rPr>
          <w:rFonts w:eastAsia="IRNazanin" w:cs="IRNazanin"/>
          <w:color w:val="111111"/>
          <w:sz w:val="28"/>
          <w:szCs w:val="28"/>
          <w:lang w:bidi="fa-IR"/>
        </w:rPr>
        <w:t>2008</w:t>
      </w:r>
    </w:p>
    <w:p>
      <w:pPr>
        <w:pStyle w:val="BookText"/>
        <w:rPr/>
      </w:pPr>
      <w:r>
        <w:rPr>
          <w:rFonts w:ascii="IRNazanin" w:hAnsi="IRNazanin" w:eastAsia="IRNazanin"/>
          <w:color w:val="111111"/>
          <w:sz w:val="28"/>
          <w:sz w:val="28"/>
          <w:szCs w:val="28"/>
          <w:rtl w:val="true"/>
          <w:lang w:bidi="fa-IR"/>
        </w:rPr>
        <w:t>از بیست تصویر فوق، هفت تصویر نشان دهنده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 از یک سوم به ویلچر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بسکتبال با ویلچر به شکل زیر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0" o:detectmouseclick="t"/>
                <v:stroke color="#3465a4" joinstyle="round" endcap="flat"/>
                <w10:wrap type="none"/>
              </v:shape>
            </w:pict>
          </mc:Fallback>
        </mc:AlternateContent>
      </w:r>
      <w:bookmarkStart w:id="66" w:name="pg5430_38435"/>
    </w:p>
    <w:p>
      <w:pPr>
        <w:pStyle w:val="Heading5"/>
        <w:numPr>
          <w:ilvl w:val="4"/>
          <w:numId w:val="1"/>
        </w:numPr>
        <w:rPr/>
      </w:pPr>
      <w:bookmarkStart w:id="67" w:name="__RefHeading___Toc1768663_581953129"/>
      <w:bookmarkStart w:id="68" w:name="_Toc24"/>
      <w:bookmarkEnd w:id="66"/>
      <w:bookmarkEnd w:id="67"/>
      <w:r>
        <w:rPr>
          <w:rtl w:val="true"/>
        </w:rPr>
        <w:t>معنای پارالمپیک و ورود آن به فرهنگ ورزشی</w:t>
      </w:r>
      <w:bookmarkEnd w:id="68"/>
    </w:p>
    <w:p>
      <w:pPr>
        <w:pStyle w:val="BookText"/>
        <w:rPr/>
      </w:pPr>
      <w:r>
        <w:rPr>
          <w:rFonts w:ascii="IRNazanin" w:hAnsi="IRNazanin" w:eastAsia="IRNazanin"/>
          <w:color w:val="111111"/>
          <w:sz w:val="28"/>
          <w:sz w:val="28"/>
          <w:szCs w:val="28"/>
          <w:rtl w:val="true"/>
          <w:lang w:bidi="fa-IR"/>
        </w:rPr>
        <w:t>اصطلاح پارالمپیک ابتدا از ترکیب لغات پاراپالژی</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المپیک</w:t>
      </w:r>
      <w:r>
        <w:rPr>
          <w:rStyle w:val="FootnoteAnchor"/>
          <w:rtl w:val="true"/>
        </w:rPr>
        <w:footnoteReference w:id="36"/>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دلیل اینکه بتواند سایر معلولان را نیز شامل شود، اصطلاح بازبینی شد و با ترکیب لغات یونانی پارا</w:t>
      </w:r>
      <w:r>
        <w:rPr>
          <w:rStyle w:val="FootnoteAnchor"/>
          <w:rtl w:val="true"/>
        </w:rPr>
        <w:footnoteReference w:id="37"/>
      </w:r>
      <w:r>
        <w:rPr>
          <w:rFonts w:ascii="IRNazanin" w:hAnsi="IRNazanin" w:eastAsia="IRNazanin"/>
          <w:color w:val="111111"/>
          <w:sz w:val="28"/>
          <w:sz w:val="28"/>
          <w:szCs w:val="28"/>
          <w:rtl w:val="true"/>
          <w:lang w:bidi="fa-IR"/>
        </w:rPr>
        <w:t xml:space="preserve">به معنای کنار، همراه، موازی و </w:t>
      </w:r>
      <w:r>
        <w:rPr>
          <w:rFonts w:eastAsia="Times New Roman" w:cs="Times New Roman" w:ascii="Times New Roman" w:hAnsi="Times New Roman"/>
          <w:color w:val="111111"/>
          <w:sz w:val="28"/>
          <w:szCs w:val="28"/>
          <w:lang w:val="en-US" w:bidi="en-US"/>
        </w:rPr>
        <w:t>Olympics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اصطلاح </w:t>
      </w:r>
      <w:r>
        <w:rPr>
          <w:rFonts w:eastAsia="Times New Roman" w:cs="Times New Roman" w:ascii="Times New Roman" w:hAnsi="Times New Roman"/>
          <w:color w:val="111111"/>
          <w:sz w:val="28"/>
          <w:szCs w:val="28"/>
          <w:lang w:val="en-US" w:bidi="en-US"/>
        </w:rPr>
        <w:t>Paralympics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آمد، تا به این ترتیب نزدیکی و اهمیت نهضت المپیک و معلولان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برای اولین بار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حین برگزاری بازی‌های المپیک سئول در کره به کار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از المپیاد ورزشی برای معلولان، بازی‌های جهانی فلج‌ها و یا بازی‌های جهانی معلولان، نام برده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ایلسبوی انگلستان اولین دوره بازی‌های ورزشی استوک ماندویل</w:t>
      </w:r>
      <w:r>
        <w:rPr>
          <w:rStyle w:val="FootnoteAnchor"/>
          <w:rtl w:val="true"/>
        </w:rPr>
        <w:footnoteReference w:id="38"/>
      </w:r>
      <w:r>
        <w:rPr>
          <w:rFonts w:ascii="IRNazanin" w:hAnsi="IRNazanin" w:eastAsia="IRNazanin"/>
          <w:color w:val="111111"/>
          <w:sz w:val="28"/>
          <w:sz w:val="28"/>
          <w:szCs w:val="28"/>
          <w:rtl w:val="true"/>
          <w:lang w:bidi="fa-IR"/>
        </w:rPr>
        <w:t xml:space="preserve">برای معلولان ویلچرران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روزهایی که بازی‌های المپیک لندن در جریان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انگلیسی آلمانی الاصل لودویک گاتمن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که این بازی‌ها را ترتیب داده بود، قصد داشت توجه همگان را به معلولان برانگیخته و بازی‌های معلولان را به بازی‌های المپیک پیوند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گاتمن به عنوان پدر ورزش معلولان مشهور شده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 بازی‌های جهانی معلولان فلج، در شهر رُم ایتالیا برگزار شد اما نه به موازات بازی‌های المپیک تابستانی بلکه چند هفته 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بازی‌های پارالمپیک هر چهار یک‌بار و در همان سال‌های بازی‌های المپیک برگزار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پارالمپیک زمستانی نیز اضافه شد که اولین دوره آن در شهر اورنس کولدسویک سوئد برگزار شد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پارالمپیک زمستانی معلولان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برگزار کننده بازی‌های المپیک تابستانی لس‌آنجلس از برگزاری بازی‌های پارالمپیک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اجرایی دلیل این امتناع را عدم مطابقت داشتن بازی‌های پارالمپیک با شأن حرفه‌ای بازی‌های المپیک لس‌آنجلس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شهرکی به نام چامپاگنه</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در حومه شیکاگو اعلام آمادگی کرد که این بازی‌ها را برگزار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ماه قبل از تاریخ افتتاحیه، برگزاری بازی‌ها را به دلیل کمبود صد هزار دلار لغو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بازی‌ها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فلجی برای آخرین بار بازی‌های خود را در استوک ماندویل انگلستان و سایر معلولان جسمی یا حرکتی بازی‌های خود را در شهرکی در حومه نیویورک به نام همپستد</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ثروتمند این شهرک در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منابع مالی مورد نیاز برای برگزاری این بازی‌ها را در فراخوانی که از طرف دانشگاه هوفسترا</w:t>
      </w:r>
      <w:r>
        <w:rPr>
          <w:rStyle w:val="FootnoteAnchor"/>
          <w:rtl w:val="true"/>
        </w:rPr>
        <w:footnoteReference w:id="43"/>
      </w:r>
      <w:r>
        <w:rPr>
          <w:rFonts w:ascii="IRNazanin" w:hAnsi="IRNazanin" w:eastAsia="IRNazanin"/>
          <w:color w:val="111111"/>
          <w:sz w:val="28"/>
          <w:sz w:val="28"/>
          <w:szCs w:val="28"/>
          <w:rtl w:val="true"/>
          <w:lang w:bidi="fa-IR"/>
        </w:rPr>
        <w:t>مطرح شده بود، جمع‌آوری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 پارالمپیک به طور مرتب در همان محل بازی‌های المپیک، برگزار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تفاهم‌نامه‌ای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کمیته بین‌المللی المپیک</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کمیته بین‌المللی پارالمپیک</w:t>
      </w:r>
      <w:r>
        <w:rPr>
          <w:rStyle w:val="FootnoteAnchor"/>
          <w:rtl w:val="true"/>
        </w:rPr>
        <w:footnoteReference w:id="45"/>
      </w:r>
      <w:r>
        <w:rPr>
          <w:rFonts w:ascii="IRNazanin" w:hAnsi="IRNazanin" w:eastAsia="IRNazanin"/>
          <w:color w:val="111111"/>
          <w:sz w:val="28"/>
          <w:sz w:val="28"/>
          <w:szCs w:val="28"/>
          <w:rtl w:val="true"/>
          <w:lang w:bidi="fa-IR"/>
        </w:rPr>
        <w:t xml:space="preserve">منعقد شد، نحوه برگزاری بازی‌ها، از بازی‌های المپیک تابستانی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این ترتیب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52324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3"/>
                        <a:stretch/>
                      </pic:blipFill>
                      <pic:spPr>
                        <a:xfrm>
                          <a:off x="0" y="0"/>
                          <a:ext cx="4521240" cy="5232240"/>
                        </a:xfrm>
                        <a:prstGeom prst="rect">
                          <a:avLst/>
                        </a:prstGeom>
                        <a:ln w="0">
                          <a:noFill/>
                        </a:ln>
                      </pic:spPr>
                    </pic:pic>
                  </a:graphicData>
                </a:graphic>
              </wp:inline>
            </w:drawing>
          </mc:Choice>
          <mc:Fallback>
            <w:pict>
              <v:shape id="shape_0" stroked="f" o:allowincell="f" style="position:absolute;margin-left:0pt;margin-top:-412.05pt;width:355.95pt;height:411.95pt;mso-wrap-style:none;v-text-anchor:middle;mso-position-horizontal:left;mso-position-vertical:top" type="_x0000_t75">
                <v:imagedata r:id="rId54" o:detectmouseclick="t"/>
                <v:stroke color="#3465a4" joinstyle="round" endcap="flat"/>
                <w10:wrap type="none"/>
              </v:shape>
            </w:pict>
          </mc:Fallback>
        </mc:AlternateContent>
      </w:r>
      <w:bookmarkStart w:id="69" w:name="pg5430_38439"/>
    </w:p>
    <w:p>
      <w:pPr>
        <w:pStyle w:val="BookText"/>
        <w:rPr/>
      </w:pPr>
      <w:bookmarkEnd w:id="69"/>
      <w:r>
        <w:rPr>
          <w:rFonts w:ascii="IRNazanin" w:hAnsi="IRNazanin" w:eastAsia="IRNazanin"/>
          <w:color w:val="111111"/>
          <w:sz w:val="28"/>
          <w:sz w:val="28"/>
          <w:szCs w:val="28"/>
          <w:rtl w:val="true"/>
          <w:lang w:bidi="fa-IR"/>
        </w:rPr>
        <w:t xml:space="preserve">وجود این تفاهم‌نامه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برگزاری بازی‌های المپیک تابستانی آتلانتا، مسئولان آمریکایی برگزار کننده بازی‌های المپیک پس از پایان بازی‌ها، تأسیسات محل برگزاری بازی‌ها را جمع‌آوری کردند و به این دلیل بازی‌های پارالمپیک در اماکن و تأسیساتی برگزار شد که تا حدودی مخروبه بود و به این ترتیب لکه ننگی برای ایالات متحده آمریکا بر جای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داوطلبی برای برگزاری بازی‌های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متقاضی برگزاری، در مدارک ارسالی خود به کمیته بین‌المللی المپیک موظف هستند تأسیسات مورد نیاز برای برگزاری بازی‌های پارالمپیک را نیز معرفی و اعلام کنند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70" w:name="__RefHeading___Toc1768665_581953129"/>
      <w:bookmarkStart w:id="71" w:name="_Toc25"/>
      <w:bookmarkEnd w:id="70"/>
      <w:r>
        <w:rPr>
          <w:rtl w:val="true"/>
        </w:rPr>
        <w:t>سازمان پارالمپیک</w:t>
      </w:r>
      <w:bookmarkEnd w:id="71"/>
    </w:p>
    <w:p>
      <w:pPr>
        <w:pStyle w:val="BookText"/>
        <w:rPr/>
      </w:pPr>
      <w:r>
        <w:rPr>
          <w:rFonts w:ascii="IRNazanin" w:hAnsi="IRNazanin" w:eastAsia="IRNazanin"/>
          <w:color w:val="111111"/>
          <w:sz w:val="28"/>
          <w:sz w:val="28"/>
          <w:szCs w:val="28"/>
          <w:rtl w:val="true"/>
          <w:lang w:bidi="fa-IR"/>
        </w:rPr>
        <w:t xml:space="preserve">امروزه افراد دارای معلولیت در فعالیت‌های ورزشی با عملکرد بالا و نیز در ورزش قهرمانی و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افراد معلول بیش از یکصد سال قبل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هیجدهم و نوزدهم، کمک‌ها و مساعدت‌هایی به این قشر ارائه شد که ثابت نمود فعالیت‌های ورزشی برای آموزش مجدد و توانبخشی افراد معلول بسیار حائز اهمیت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جهانی اول، فیزیوتراپی و طب ورزشی به اندازه ارتوپدی و جراحی داخلی، اهمیت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باشگاه‌های ورزشی برای ناشنوایان نیز در سال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برلین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جهانی ورزش‌های ناشنوایان،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و ناشنوایان هنوز بازی‌های جهانی خود را با عنوان المپیک ناشنوایان برگزار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سازمان جهانی از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 افراد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جنگ جهانی دوم با هدف کمک به نیازهای پزشکی و روانشناختی تعداد زیادی از سربازان مجروح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مجروحین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بانوان و افراد غیر نظامی معرفی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روند تحقق برای یافتن روش‌های جدید برای به حداقل رساندن تبعات ناشی از عدم تحرک و جابجایی در این افراد،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و بزرگی برای احیاء مجدد ایده ورزش به عنوان ابزاری برای درمان و توانبخشی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xml:space="preserve">، دکتر لودویگ گاتمن </w:t>
      </w:r>
    </w:p>
    <w:p>
      <w:pPr>
        <w:pStyle w:val="BookText"/>
        <w:rPr/>
      </w:pPr>
      <w:r>
        <w:rPr>
          <w:rFonts w:ascii="IRNazanin" w:hAnsi="IRNazanin" w:eastAsia="IRNazanin"/>
          <w:color w:val="111111"/>
          <w:sz w:val="28"/>
          <w:sz w:val="28"/>
          <w:szCs w:val="28"/>
          <w:rtl w:val="true"/>
          <w:lang w:bidi="fa-IR"/>
        </w:rPr>
        <w:t xml:space="preserve">بنا به درخواست دولت بریتانیا یک مرکز ضایعات نخاعی را در بیمارستان استوک مندویل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stoke Mandeville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جدید، ورزش را به عنوان بخش مهمی از درمان ترمیمی و توانبخشی کامل افراد معلول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توانبخشی نسبت به ورزش تفریحی رشد و تکامل سریع‌تری پیدا کرد و تنها چند سال بعد، گام بعدی در جهت ایجاد ورزش قهرمانی برای معلولین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روز برگزاری مراسم افتتاحیه بازی‌های المپیک لندن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دکتر گاتمن اولین دوره مسابقات برای ورزشکاران ویلچری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استوک مندویل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مجروحین جنگی هلند به این جنبش پیوستند و کمیته بین‌المللی بازی‌های استوک مندویل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ISMGF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 بازی‌های پارالمپیک مستقیماً بعد از بازی‌های المپیک در رم ایتالیا برگزار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در این رویداد از همان سالن‌های ورزشی و چارچوب مورد استفاده برای بازی‌های المپیک استفاده شد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آن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بازی‌ها به همین رویه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یک‌بار بعد از بازی‌های المپیک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مختلف معلولیتی در مسابقات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رویداد پیوستند و اولین دوره بازی‌های پارالمپیک زمستانی در همان سال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فدراسیون جهانی مجروحین جنگی، یک کارگروه بین‌المللی در خصوص ورزش معلولین به منظور بررسی و مطالعه مشکلات ورزش معلولین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منجر به ایجاد یک فدراسیون ورزشی بین‌المللی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ISODs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سازمان بین‌المللی ورزش‌های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فرصت‌هایی را برای آن دسته از ورزشکارانی که نمی‌توانستند زیر مجموعه </w:t>
      </w:r>
      <w:r>
        <w:rPr>
          <w:rFonts w:eastAsia="Times New Roman" w:cs="Times New Roman" w:ascii="Times New Roman" w:hAnsi="Times New Roman"/>
          <w:color w:val="111111"/>
          <w:sz w:val="28"/>
          <w:szCs w:val="28"/>
          <w:lang w:val="en-US" w:bidi="en-US"/>
        </w:rPr>
        <w:t>ISMGF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گیرند شامل معلولیت‌های نابینایی، قطع عضو، افراد مبتلا به فلج مغز و پاراپلژی،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به عضویت </w:t>
      </w:r>
      <w:r>
        <w:rPr>
          <w:rFonts w:eastAsia="Times New Roman" w:cs="Times New Roman" w:ascii="Times New Roman" w:hAnsi="Times New Roman"/>
          <w:color w:val="111111"/>
          <w:sz w:val="28"/>
          <w:szCs w:val="28"/>
          <w:lang w:val="en-US" w:bidi="en-US"/>
        </w:rPr>
        <w:t>ISODs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آمدند و این سازمان تلاش فراوانی نمود تا ورزشکاران نابینا و قطع عضو را در بازی‌های پارالمپیک تورنتو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مبتلایان به فلج مغزی را در بازی‌های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آرنهم </w:t>
      </w:r>
      <w:bookmarkStart w:id="72" w:name="pg5430_38444"/>
    </w:p>
    <w:p>
      <w:pPr>
        <w:pStyle w:val="BookText"/>
        <w:rPr/>
      </w:pPr>
      <w:bookmarkEnd w:id="72"/>
      <w:r>
        <w:rPr>
          <w:rFonts w:ascii="IRNazanin" w:hAnsi="IRNazanin" w:eastAsia="IRNazanin"/>
          <w:color w:val="111111"/>
          <w:sz w:val="28"/>
          <w:sz w:val="28"/>
          <w:szCs w:val="28"/>
          <w:rtl w:val="true"/>
          <w:lang w:bidi="fa-IR"/>
        </w:rPr>
        <w:t>شامل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سازمان جذب و در بر گرفتن تمامی معلولیت‌ها در آینده و عمل نمودن به عنوان یک کمیته هماهنگی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سایر سازمان‌های بین‌المللی با گرایش گروه‌های معلولیتی از قبیل </w:t>
      </w:r>
      <w:r>
        <w:rPr>
          <w:rFonts w:eastAsia="Times New Roman" w:cs="Times New Roman" w:ascii="Times New Roman" w:hAnsi="Times New Roman"/>
          <w:color w:val="111111"/>
          <w:sz w:val="28"/>
          <w:szCs w:val="28"/>
          <w:lang w:val="en-US" w:bidi="en-US"/>
        </w:rPr>
        <w:t>CP-ISRA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سازمان بین‌المللی نیاز به هماهنگ نمودن بازی‌های پارالمپیک را تجربه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کمیته بین‌المللی هماهنگی ورزش‌های معلولین در جهان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کمیته در ابتدا مرکب از چهار نفر رؤسای سازمان‌های </w:t>
      </w:r>
      <w:r>
        <w:rPr>
          <w:rFonts w:eastAsia="Times New Roman" w:cs="Times New Roman" w:ascii="Times New Roman" w:hAnsi="Times New Roman"/>
          <w:color w:val="111111"/>
          <w:sz w:val="28"/>
          <w:szCs w:val="28"/>
          <w:lang w:val="en-US" w:bidi="en-US"/>
        </w:rPr>
        <w:t>CP-ISRA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IBSA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ISMGF</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ISOD</w:t>
      </w:r>
      <w:r>
        <w:rPr>
          <w:rFonts w:ascii="IRNazanin" w:hAnsi="IRNazanin" w:eastAsia="IRNazanin"/>
          <w:color w:val="111111"/>
          <w:sz w:val="28"/>
          <w:sz w:val="28"/>
          <w:szCs w:val="28"/>
          <w:rtl w:val="true"/>
          <w:lang w:bidi="fa-IR"/>
        </w:rPr>
        <w:t xml:space="preserve">، دبیران کل و یک عضو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 به عنوان پست نائب رئیس و سپس مسئول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CISS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جهانی ورزش‌های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INAS-FID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بین‌المللی ورزش‌های کم‌توانان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کمیته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ناشنوایان همچنان خودشان اقدام به برگزاری بازی‌های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کشورهای عضو تقاضای حضور تعداد بیشتری از نمایندگان ملی و منطقه‌ای را در این کمیته داشتند و این نهایتاً منجر به تأسیس یک سازمان جدید و با ساختاری دمکراتیک به نام 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73" w:name="__RefHeading___Toc1768667_581953129"/>
      <w:bookmarkStart w:id="74" w:name="_Toc26"/>
      <w:bookmarkEnd w:id="73"/>
      <w:r>
        <w:rPr>
          <w:rtl w:val="true"/>
        </w:rPr>
        <w:t xml:space="preserve">کمیته بین‌المللی پارالمپیک </w:t>
      </w:r>
      <w:r>
        <w:rPr>
          <w:rtl w:val="true"/>
        </w:rPr>
        <w:t>(</w:t>
      </w:r>
      <w:r>
        <w:rPr/>
        <w:t>IPC</w:t>
      </w:r>
      <w:r>
        <w:rPr>
          <w:rtl w:val="true"/>
        </w:rPr>
        <w:t>)</w:t>
      </w:r>
      <w:bookmarkEnd w:id="74"/>
    </w:p>
    <w:p>
      <w:pPr>
        <w:pStyle w:val="BookText"/>
        <w:rPr/>
      </w:pPr>
      <w:r>
        <w:rPr>
          <w:rFonts w:ascii="IRNazanin" w:hAnsi="IRNazanin" w:eastAsia="IRNazanin"/>
          <w:color w:val="111111"/>
          <w:sz w:val="28"/>
          <w:sz w:val="28"/>
          <w:szCs w:val="28"/>
          <w:rtl w:val="true"/>
          <w:lang w:bidi="fa-IR"/>
        </w:rPr>
        <w:t>کمیته بین‌المللی پارالمپیک، به عنوان سازمان جهانی متولی جنبش پارالمپیک می‌باشد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بازی‌های پارالمپیک تابستانی و زمستانی را سازماندهی و مسابقات قهرمانی جهان و سایر مسابقات را نیز نظارت و هماهنگ می‌نماید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متعهد به قادر ساختن ورزشکاران پارالمپیکی به دستیابی به اعتلای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ورزشی و توسعه فرصت‌های ورزشی برای تمامی افراد معلول از سطح مبتدی تا سطح نخبه و برتر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هدف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ترویج ارزش‌های </w:t>
      </w:r>
    </w:p>
    <w:p>
      <w:pPr>
        <w:pStyle w:val="BookText"/>
        <w:rPr/>
      </w:pPr>
      <w:r>
        <w:rPr>
          <w:rFonts w:ascii="IRNazanin" w:hAnsi="IRNazanin" w:eastAsia="IRNazanin"/>
          <w:color w:val="111111"/>
          <w:sz w:val="28"/>
          <w:sz w:val="28"/>
          <w:szCs w:val="28"/>
          <w:rtl w:val="true"/>
          <w:lang w:bidi="fa-IR"/>
        </w:rPr>
        <w:t>پارالمپیک شامل جرأت، اراده، الهام بخشی و برابری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 یک سازمان غیرانتفاعی بین‌المللی است که توسط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NIPCS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پنج منطقه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و اقیانوسیه،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بین‌المللی ورزش‌های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بین‌المللی تک رشته‌ای تشکیل و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مرکزی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تیم مدیریت آن در شهر بن آلمان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دارای یک اساسنامه و ساختار دمکراتیک بوده و متشکل از نمایندگان انتخابی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سازمان بین‌المللی ورزش‌های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CP-ISRA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انجمن بین‌المللی ورزش‌ها و تفریحات مبتلایان به فلج مغزی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بین‌المللی ورزش‌های نابینایان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INAS-FID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بین‌المللی ورزش‌های کم توانان 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IWAS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فدراسیون بین‌المللی ورزش‌های افراد ویلچری و قطع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سایر سازمان‌های بین‌المللی ورزش‌های معلولین محدود به یک گروه معلولیتی یا محدود به یک رشته ورزش خاص می‌باشند، اما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سازمان حمایتی و پوشش دهنده، نماینده و متولی چندین رشته ورزشی و گروه‌های معلولیتی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ملی ورزشی که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وجود آوردند، اذعان دارند که آینده ورزش افراد معلول در گرد هم آوردن ورزشکاران دارای توانایی‌های مختلف با هدف برگزاری مسابقات مشترک،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نخستین دوره مسابقات معلولین که بعد از مسابقات المپیک لندن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استوک مندویل انگلستان برگزار شد، با گذشت زمان مسابقات چند معلولیتی توسعه یافت و سپس در قالب بازی‌های پارالمپیک نمود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بازی‌های پارالمپیک به سرعت رشد کردند و به یک رویداد ورزشی بین‌المللی مهم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مدیریت و حاکمیت کارآمدتر بر این بازی‌ها و داشتن صدایی واحد و هماهنگ با </w:t>
      </w:r>
      <w:r>
        <w:rPr>
          <w:rFonts w:eastAsia="Times New Roman" w:cs="Times New Roman" w:ascii="Times New Roman" w:hAnsi="Times New Roman"/>
          <w:color w:val="111111"/>
          <w:sz w:val="28"/>
          <w:szCs w:val="28"/>
          <w:lang w:val="en-US" w:bidi="en-US"/>
        </w:rPr>
        <w:t>IOC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کمیته بین‌المللی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منجر به تشکیل کمیته هماهنگی بین‌المللی سازمان‌های جهانی ورزش‌های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جایگزین </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آرزوی غایی و راسخ کشورهای عضو بود تا سازمانی را با یک اساسنامه دمکراتیک و با نمایندگان انتخابی تشکیل دهند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دوسلدورف آلمان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پارالمپیک زمستانی لیل هامر 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 اولین دوره بازی‌های پارالمپیک با مدیریت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نگاه به تاریخچه این سازمان، شاهد رشد سریع آن هستیم و در حال حاضر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در آن عضویت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این جنبش به نحو شایسته‌ای در افزایش قابل توجه سطح بازی‌های پارالمپیک تجلی و نمود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کشورهای بیشتری در بازی‌های پارالمپیک لندن شامل </w:t>
      </w:r>
      <w:r>
        <w:rPr>
          <w:rFonts w:eastAsia="IRNazanin" w:cs="IRNazanin"/>
          <w:color w:val="111111"/>
          <w:sz w:val="28"/>
          <w:szCs w:val="28"/>
          <w:lang w:bidi="fa-IR"/>
        </w:rPr>
        <w:t>4294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نسبت به بازی‌های پارالمپیک سئول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لندن، میزان پوشش خبری و رسانه‌ای این بازی‌ها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افزایش علاقه‌مندی و پذیرش روزافزون ورزش‌های معلولین، گسترش و ارتقاء بازی‌های پارالمپیک، بدون شک در آینده همچنان تداوم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حرف اضافه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یا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المپیک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ترکیبی متجانس از پاراپلژیک و المپیک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لحاظ نمودن و در برگیری سایر گروه‌های معلولیتی و همکاری و ارتباطات نزدیک با جنبش المپیک،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به معنای </w:t>
      </w:r>
      <w:r>
        <w:rPr>
          <w:rFonts w:eastAsia="Times New Roman" w:cs="Times New Roman" w:ascii="Times New Roman" w:hAnsi="Times New Roman"/>
          <w:color w:val="111111"/>
          <w:sz w:val="28"/>
          <w:szCs w:val="28"/>
          <w:lang w:val="en-US" w:bidi="en-US"/>
        </w:rPr>
        <w:t>Paraller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المپیک است تا نشان دهد که چگونه این دو جنبش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 و 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یکدیگر وجود 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حاضر متشکل از یک مجمع عمومی به عنوان عالی‌ترین مرجع تصمیم‌گیری و مرکب از کمیته‌های ملی پارالمپیک، فدراسیون‌های بین‌المللی، سازمان‌های منطقه‌ای، چهار سازمان </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کمیته‌های ورزشی، یک هیئت حاکمه، یک تیم مدیریت مستقر در بن و چندین کمیته دائمی و شوراهای مختلف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تأسیس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دکتر رابرت استیدوارد عهده‌دار ریاست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دوره مسئولیت، ورزشکار پارالمپیکی سابق و رئیس فدراسیون بین‌المللی بسکتبال با ویلچر، آقای سر فیلیپ </w:t>
      </w:r>
      <w:bookmarkStart w:id="75" w:name="pg5430_38449"/>
    </w:p>
    <w:p>
      <w:pPr>
        <w:pStyle w:val="BookText"/>
        <w:rPr/>
      </w:pPr>
      <w:bookmarkEnd w:id="75"/>
      <w:r>
        <w:rPr>
          <w:rFonts w:ascii="IRNazanin" w:hAnsi="IRNazanin" w:eastAsia="IRNazanin"/>
          <w:color w:val="111111"/>
          <w:sz w:val="28"/>
          <w:sz w:val="28"/>
          <w:szCs w:val="28"/>
          <w:rtl w:val="true"/>
          <w:lang w:bidi="fa-IR"/>
        </w:rPr>
        <w:t>کریون</w:t>
      </w:r>
      <w:r>
        <w:rPr>
          <w:rStyle w:val="FootnoteAnchor"/>
          <w:rtl w:val="true"/>
        </w:rPr>
        <w:footnoteReference w:id="49"/>
      </w:r>
      <w:r>
        <w:rPr>
          <w:rFonts w:ascii="IRNazanin" w:hAnsi="IRNazanin" w:eastAsia="IRNazanin"/>
          <w:color w:val="111111"/>
          <w:sz w:val="28"/>
          <w:sz w:val="28"/>
          <w:szCs w:val="28"/>
          <w:rtl w:val="true"/>
          <w:lang w:bidi="fa-IR"/>
        </w:rPr>
        <w:t>جایگزین دکتر استیدوارد</w:t>
      </w:r>
      <w:r>
        <w:rPr>
          <w:rStyle w:val="FootnoteAnchor"/>
          <w:rtl w:val="true"/>
        </w:rPr>
        <w:footnoteReference w:id="50"/>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هیئت حاکمه جایگزین کمیته اجرایی شد و اعضای این هیئت حاکمه مستقیماً توسط مجمع عمومی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چندین کمیته دائمی، چهار شورای مشورتی نیز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کمیته‌ها و شوراها بر اساس اساسنامه جدید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یک سیستم جدید انتخاباتی اداره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جدید، هشت رشته ورزشی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سمت پایداری و ماندگاری و در نهایت به استقلال از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سوق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کمیته‌های ملی پارالمپیک و سازمان‌های </w:t>
      </w:r>
      <w:r>
        <w:rPr>
          <w:rFonts w:eastAsia="Times New Roman" w:cs="Times New Roman" w:ascii="Times New Roman" w:hAnsi="Times New Roman"/>
          <w:color w:val="111111"/>
          <w:sz w:val="28"/>
          <w:szCs w:val="28"/>
          <w:lang w:val="en-US" w:bidi="en-US"/>
        </w:rPr>
        <w:t>IOSDs</w:t>
      </w:r>
      <w:r>
        <w:rPr>
          <w:rFonts w:ascii="IRNazanin" w:hAnsi="IRNazanin" w:eastAsia="IRNazanin"/>
          <w:color w:val="111111"/>
          <w:sz w:val="28"/>
          <w:sz w:val="28"/>
          <w:szCs w:val="28"/>
          <w:rtl w:val="true"/>
          <w:lang w:bidi="fa-IR"/>
        </w:rPr>
        <w:t xml:space="preserve">، کمیته‌های ورزشی نیز به عنوان اعضای کامل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خواهند آمد</w:t>
      </w:r>
      <w:r>
        <w:rPr>
          <w:rFonts w:eastAsia="IRNazanin" w:cs="IRNazanin"/>
          <w:color w:val="111111"/>
          <w:sz w:val="28"/>
          <w:szCs w:val="28"/>
          <w:rtl w:val="true"/>
          <w:lang w:bidi="fa-IR"/>
        </w:rPr>
        <w:t>.</w:t>
      </w:r>
      <w:r>
        <w:rPr>
          <w:rStyle w:val="FootnoteAnchor"/>
          <w:rtl w:val="true"/>
        </w:rPr>
        <w:footnoteReference w:id="51"/>
      </w:r>
    </w:p>
    <w:p>
      <w:pPr>
        <w:pStyle w:val="Heading5"/>
        <w:numPr>
          <w:ilvl w:val="4"/>
          <w:numId w:val="1"/>
        </w:numPr>
        <w:rPr/>
      </w:pPr>
      <w:bookmarkStart w:id="76" w:name="__RefHeading___Toc1768669_581953129"/>
      <w:bookmarkStart w:id="77" w:name="_Toc27"/>
      <w:bookmarkEnd w:id="76"/>
      <w:r>
        <w:rPr>
          <w:rtl w:val="true"/>
        </w:rPr>
        <w:t>سازمان‌های بین‌المللی ورزش‌های معلولین</w:t>
      </w:r>
      <w:bookmarkEnd w:id="77"/>
    </w:p>
    <w:p>
      <w:pPr>
        <w:pStyle w:val="BookText"/>
        <w:rPr/>
      </w:pPr>
      <w:r>
        <w:rPr>
          <w:rFonts w:ascii="IRNazanin" w:hAnsi="IRNazanin" w:eastAsia="IRNazanin"/>
          <w:color w:val="111111"/>
          <w:sz w:val="28"/>
          <w:sz w:val="28"/>
          <w:szCs w:val="28"/>
          <w:rtl w:val="true"/>
          <w:lang w:bidi="fa-IR"/>
        </w:rPr>
        <w:t xml:space="preserve">سازمان بین‌المللی ورزش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سازمانی مستقل است که توسط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تنها نماینده یک گروه معلولیتی خاص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شناسایی و تأیید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عضویت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w:t>
      </w:r>
      <w:r>
        <w:rPr>
          <w:rFonts w:eastAsia="Times New Roman" w:cs="Times New Roman" w:ascii="Times New Roman" w:hAnsi="Times New Roman"/>
          <w:color w:val="111111"/>
          <w:sz w:val="28"/>
          <w:szCs w:val="28"/>
          <w:lang w:val="en-US" w:bidi="en-US"/>
        </w:rPr>
        <w:t>IOSD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نام‌های انجمن بین‌المللی ورزش‌ها و تفریحات مبتلایان به فلج مغزی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CP-ISRA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فدراسیون بین‌المللی ورزش‌های نابینایان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فدراسیون بین‌المللی ورزش‌های کم توانان ذهنی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INAS-FID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فدراسیون بین‌المللی ورزش‌های ویلچری و قطع عضو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رسمیت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تهیه و ارائه دانش فنی و کارشناسی مورد نیاز گروه معلولیتی خود جهت توسعه ورزش‌های معلولین در آن گروه از سطوح پایه تا سطوح برتر، با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همکاری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به عنوان مرجع حاکمیتی و متولی برخی از رشته‌های ورزشی مرتبط با گروه معلولیتی خود، که در برنامه بازی‌های پارالمپیک قرار دارند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سازمان‌ها همچنین فعالیت‌های توسعه‌ای خود را با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هماهنگ می‌نمایند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w:t>
      </w:r>
      <w:r>
        <w:rPr>
          <w:rFonts w:eastAsia="Times New Roman" w:cs="Times New Roman" w:ascii="Times New Roman" w:hAnsi="Times New Roman"/>
          <w:color w:val="111111"/>
          <w:sz w:val="28"/>
          <w:szCs w:val="28"/>
          <w:lang w:val="en-US" w:bidi="en-US"/>
        </w:rPr>
        <w:t>IOSDs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اعضای </w:t>
      </w:r>
      <w:r>
        <w:rPr>
          <w:rFonts w:eastAsia="Times New Roman" w:cs="Times New Roman" w:ascii="Times New Roman" w:hAnsi="Times New Roman"/>
          <w:color w:val="111111"/>
          <w:sz w:val="28"/>
          <w:szCs w:val="28"/>
          <w:lang w:val="en-US" w:bidi="en-US"/>
        </w:rPr>
        <w:t>IPC</w:t>
      </w:r>
      <w:r>
        <w:rPr>
          <w:rFonts w:ascii="IRNazanin" w:hAnsi="IRNazanin" w:eastAsia="IRNazanin"/>
          <w:color w:val="111111"/>
          <w:sz w:val="28"/>
          <w:sz w:val="28"/>
          <w:szCs w:val="28"/>
          <w:rtl w:val="true"/>
          <w:lang w:bidi="fa-IR"/>
        </w:rPr>
        <w:t xml:space="preserve">، از حق ارائه پیشنهادات، </w:t>
      </w:r>
      <w:bookmarkStart w:id="78" w:name="pg5430_38451"/>
    </w:p>
    <w:p>
      <w:pPr>
        <w:pStyle w:val="BookText"/>
        <w:rPr/>
      </w:pPr>
      <w:bookmarkEnd w:id="78"/>
      <w:r>
        <w:rPr>
          <w:rFonts w:ascii="IRNazanin" w:hAnsi="IRNazanin" w:eastAsia="IRNazanin"/>
          <w:color w:val="111111"/>
          <w:sz w:val="28"/>
          <w:sz w:val="28"/>
          <w:szCs w:val="28"/>
          <w:rtl w:val="true"/>
          <w:lang w:bidi="fa-IR"/>
        </w:rPr>
        <w:t xml:space="preserve">حق رأی و سخنرانی در اجلاس، ثبت نام کاندیداها برای بخش‌های متناسب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برخوردار بوده و می‌توانند در تمامی فعالیت‌های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منوط به برخورداری از معیارهای مربوط برای فعالیت ذیربط، مشارکت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پارالمپیکی </w:t>
      </w:r>
      <w:r>
        <w:rPr>
          <w:rFonts w:eastAsia="Times New Roman" w:cs="Times New Roman" w:ascii="Times New Roman" w:hAnsi="Times New Roman"/>
          <w:color w:val="111111"/>
          <w:sz w:val="28"/>
          <w:szCs w:val="28"/>
          <w:lang w:val="en-US" w:bidi="en-US"/>
        </w:rPr>
        <w:t>CP-ISRA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فوتبال هفت نفره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پارالمپیکی </w:t>
      </w:r>
      <w:r>
        <w:rPr>
          <w:rFonts w:eastAsia="Times New Roman" w:cs="Times New Roman" w:ascii="Times New Roman" w:hAnsi="Times New Roman"/>
          <w:color w:val="111111"/>
          <w:sz w:val="28"/>
          <w:szCs w:val="28"/>
          <w:lang w:val="en-US" w:bidi="en-US"/>
        </w:rPr>
        <w:t>IBSA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فوتبال پنج نفره، گلبال، جودو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پارالمپیکی </w:t>
      </w:r>
      <w:r>
        <w:rPr>
          <w:rFonts w:eastAsia="Times New Roman" w:cs="Times New Roman" w:ascii="Times New Roman" w:hAnsi="Times New Roman"/>
          <w:color w:val="111111"/>
          <w:sz w:val="28"/>
          <w:szCs w:val="28"/>
          <w:lang w:val="en-US" w:bidi="en-US"/>
        </w:rPr>
        <w:t>INAS-FID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و میدانی، شنا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پارالمپیکی </w:t>
      </w:r>
      <w:r>
        <w:rPr>
          <w:rFonts w:eastAsia="Times New Roman" w:cs="Times New Roman" w:ascii="Times New Roman" w:hAnsi="Times New Roman"/>
          <w:color w:val="111111"/>
          <w:sz w:val="28"/>
          <w:szCs w:val="28"/>
          <w:lang w:val="en-US" w:bidi="en-US"/>
        </w:rPr>
        <w:t>IWAS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شمشیربازی با ویلچر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فدراسیون بین‌المللی ورزش‌های با ویلچر استوک مندویل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ISMWSF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 بین‌المللی ورزش‌های معلولین قطع عضو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ادغام شدند و فدراسیون بین‌المللی ورزش‌های ویلچری و قطع عضو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79" w:name="__RefHeading___Toc1768671_581953129"/>
      <w:bookmarkStart w:id="80" w:name="_Toc28"/>
      <w:bookmarkEnd w:id="79"/>
      <w:r>
        <w:rPr>
          <w:rtl w:val="true"/>
        </w:rPr>
        <w:t>ورزش‌های تابستانی و زمستانی پارالمپیک</w:t>
      </w:r>
      <w:bookmarkEnd w:id="80"/>
    </w:p>
    <w:p>
      <w:pPr>
        <w:pStyle w:val="BookText"/>
        <w:rPr/>
      </w:pPr>
      <w:r>
        <w:rPr>
          <w:rFonts w:ascii="IRNazanin" w:hAnsi="IRNazanin" w:eastAsia="IRNazanin"/>
          <w:color w:val="111111"/>
          <w:sz w:val="28"/>
          <w:sz w:val="28"/>
          <w:szCs w:val="28"/>
          <w:rtl w:val="true"/>
          <w:lang w:bidi="fa-IR"/>
        </w:rPr>
        <w:t xml:space="preserve">ورزش‌های تابستانی و زمستانی فعال در کمیته بین‌المللی پارالمپیک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پذیرش و عضویت از سوی این نهاد بین‌المللی تابع قوانین خاص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رشته تابستانی می‌بایستی قبل از ارائه درخواست عضویت به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دارای یک ساختار سازمانی منسجم، فعالیت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قاره، برگزاری منظم مسابقات جهانی، سیستم کلاس‌بندی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ورزش‌های زمستانی نیز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می‌بایستی فعالیت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لغو عضویت و تغییرات در نحوه عضویت رشته‌های ورزشی در طول مدت تأسیس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دفعات تکرار شده است و اطلاعات ارائه شده در این بخش متعلق به آخرین تغییرات در پایان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عضویت رشته‌های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عضویت یک رشته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اولین مرحله حضور در یک مسابقه تابستانی و یا زمستانی به صورت آزمایشی و بدون اخذ مدال توسط ورزشکاران صورت می‌گیرد و در مراحل بعدی حضور، شایسته کسب مدال در </w:t>
      </w:r>
      <w:bookmarkStart w:id="81" w:name="pg5430_38453"/>
    </w:p>
    <w:p>
      <w:pPr>
        <w:pStyle w:val="BookText"/>
        <w:rPr/>
      </w:pPr>
      <w:bookmarkEnd w:id="81"/>
      <w:r>
        <w:rPr>
          <w:rFonts w:ascii="IRNazanin" w:hAnsi="IRNazanin" w:eastAsia="IRNazanin"/>
          <w:color w:val="111111"/>
          <w:sz w:val="28"/>
          <w:sz w:val="28"/>
          <w:szCs w:val="28"/>
          <w:rtl w:val="true"/>
          <w:lang w:bidi="fa-IR"/>
        </w:rPr>
        <w:t>رقابت‌ها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تابستانی شامل تیر و کمان، دوومیدانی، بوچیا، دوچرخه سواری، جودو، تیراندازی، فوتبال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فوتبال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گلبال، وزنه‌برداری،قایق پارویی، قایق بادبانی، قایق کانو، تیراندازی، والیبال نشسته، شنا، تنیس روی میز، بسکتبال با ویلچر، رقص با ویلچر، شمشیربازی با ویلچر، راگبی با ویلچر، تنیس با ویلچر، اسب سواری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زمستانی شامل اسکی آلپاین، کرلینگ با ویلچر، اسکی راهپیمایی و هاکی روی یخ و بیاتلون فعال می‌باشند و مقرر است ورزش ترایلتون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 سه گانه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ترکیبی شنا، دوچرخه سواری، دو و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پارالمپیک ریو در کشور برزیل وارد صحنه رقابت‌ها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در مجموع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در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فعال می‌باشد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82" w:name="__RefHeading___Toc1768673_581953129"/>
      <w:bookmarkStart w:id="83" w:name="_Toc29"/>
      <w:bookmarkEnd w:id="82"/>
      <w:r>
        <w:rPr>
          <w:rtl w:val="true"/>
        </w:rPr>
        <w:t>جدول بازی‌های پارالمپیک تابستانی</w:t>
      </w:r>
      <w:bookmarkEnd w:id="83"/>
    </w:p>
    <w:p>
      <w:pPr>
        <w:pStyle w:val="BookText"/>
        <w:rPr/>
      </w:pPr>
      <w:r>
        <w:rPr>
          <w:rFonts w:ascii="IRNazanin" w:hAnsi="IRNazanin" w:eastAsia="IRNazanin"/>
          <w:color w:val="111111"/>
          <w:sz w:val="28"/>
          <w:sz w:val="28"/>
          <w:szCs w:val="28"/>
          <w:rtl w:val="true"/>
          <w:lang w:bidi="fa-IR"/>
        </w:rPr>
        <w:t xml:space="preserve">این بازی‌ها از سال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آغاز شد و به طور منظم هر چهار سال یک بار در یک کشور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برگزاری</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میزبان</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کشورها</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رشته‌ها</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ورزشکاران</w:t>
      </w:r>
    </w:p>
    <w:p>
      <w:pPr>
        <w:pStyle w:val="BookText"/>
        <w:rPr/>
      </w:pPr>
      <w:r>
        <w:rPr>
          <w:rFonts w:eastAsia="Times New Roman" w:cs="Times New Roman" w:ascii="Times New Roman" w:hAnsi="Times New Roman"/>
          <w:color w:val="111111"/>
          <w:sz w:val="28"/>
          <w:szCs w:val="28"/>
          <w:lang w:val="en-US" w:bidi="en-US"/>
        </w:rPr>
        <w:t>1960</w:t>
      </w:r>
    </w:p>
    <w:p>
      <w:pPr>
        <w:pStyle w:val="BookText"/>
        <w:rPr/>
      </w:pPr>
      <w:r>
        <w:rPr>
          <w:rFonts w:ascii="IRNazanin" w:hAnsi="IRNazanin" w:eastAsia="IRNazanin"/>
          <w:color w:val="111111"/>
          <w:sz w:val="28"/>
          <w:sz w:val="28"/>
          <w:szCs w:val="28"/>
          <w:rtl w:val="true"/>
          <w:lang w:bidi="fa-IR"/>
        </w:rPr>
        <w:t>رم</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400</w:t>
      </w:r>
    </w:p>
    <w:p>
      <w:pPr>
        <w:pStyle w:val="BookText"/>
        <w:rPr/>
      </w:pPr>
      <w:r>
        <w:rPr>
          <w:rFonts w:eastAsia="Times New Roman" w:cs="Times New Roman" w:ascii="Times New Roman" w:hAnsi="Times New Roman"/>
          <w:color w:val="111111"/>
          <w:sz w:val="28"/>
          <w:szCs w:val="28"/>
          <w:lang w:val="en-US" w:bidi="en-US"/>
        </w:rPr>
        <w:t>1964</w:t>
      </w:r>
    </w:p>
    <w:p>
      <w:pPr>
        <w:pStyle w:val="BookText"/>
        <w:rPr/>
      </w:pPr>
      <w:r>
        <w:rPr>
          <w:rFonts w:ascii="IRNazanin" w:hAnsi="IRNazanin" w:eastAsia="IRNazanin"/>
          <w:color w:val="111111"/>
          <w:sz w:val="28"/>
          <w:sz w:val="28"/>
          <w:szCs w:val="28"/>
          <w:rtl w:val="true"/>
          <w:lang w:bidi="fa-IR"/>
        </w:rPr>
        <w:t>توکیو</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375</w:t>
      </w:r>
    </w:p>
    <w:p>
      <w:pPr>
        <w:pStyle w:val="BookText"/>
        <w:rPr/>
      </w:pPr>
      <w:r>
        <w:rPr>
          <w:rFonts w:eastAsia="Times New Roman" w:cs="Times New Roman" w:ascii="Times New Roman" w:hAnsi="Times New Roman"/>
          <w:color w:val="111111"/>
          <w:sz w:val="28"/>
          <w:szCs w:val="28"/>
          <w:lang w:val="en-US" w:bidi="en-US"/>
        </w:rPr>
        <w:t>1968</w:t>
      </w:r>
    </w:p>
    <w:p>
      <w:pPr>
        <w:pStyle w:val="BookText"/>
        <w:rPr/>
      </w:pPr>
      <w:r>
        <w:rPr>
          <w:rFonts w:ascii="IRNazanin" w:hAnsi="IRNazanin" w:eastAsia="IRNazanin"/>
          <w:color w:val="111111"/>
          <w:sz w:val="28"/>
          <w:sz w:val="28"/>
          <w:szCs w:val="28"/>
          <w:rtl w:val="true"/>
          <w:lang w:bidi="fa-IR"/>
        </w:rPr>
        <w:t>تل</w:t>
      </w:r>
    </w:p>
    <w:p>
      <w:pPr>
        <w:pStyle w:val="BookText"/>
        <w:rPr/>
      </w:pPr>
      <w:r>
        <w:rPr>
          <w:rFonts w:ascii="IRNazanin" w:hAnsi="IRNazanin" w:eastAsia="IRNazanin"/>
          <w:color w:val="111111"/>
          <w:sz w:val="28"/>
          <w:sz w:val="28"/>
          <w:szCs w:val="28"/>
          <w:rtl w:val="true"/>
          <w:lang w:bidi="fa-IR"/>
        </w:rPr>
        <w:t>آویو</w:t>
      </w:r>
    </w:p>
    <w:p>
      <w:pPr>
        <w:pStyle w:val="BookText"/>
        <w:rPr/>
      </w:pPr>
      <w:r>
        <w:rPr>
          <w:rFonts w:ascii="IRNazanin" w:hAnsi="IRNazanin" w:eastAsia="IRNazanin"/>
          <w:color w:val="111111"/>
          <w:sz w:val="28"/>
          <w:sz w:val="28"/>
          <w:szCs w:val="28"/>
          <w:rtl w:val="true"/>
          <w:lang w:bidi="fa-IR"/>
        </w:rPr>
        <w:t>سرزمین‌های</w:t>
      </w:r>
    </w:p>
    <w:p>
      <w:pPr>
        <w:pStyle w:val="BookText"/>
        <w:rPr/>
      </w:pPr>
      <w:r>
        <w:rPr>
          <w:rFonts w:ascii="IRNazanin" w:hAnsi="IRNazanin" w:eastAsia="IRNazanin"/>
          <w:color w:val="111111"/>
          <w:sz w:val="28"/>
          <w:sz w:val="28"/>
          <w:szCs w:val="28"/>
          <w:rtl w:val="true"/>
          <w:lang w:bidi="fa-IR"/>
        </w:rPr>
        <w:t>اشغالی‌فلسطین</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750</w:t>
      </w:r>
    </w:p>
    <w:p>
      <w:pPr>
        <w:pStyle w:val="BookText"/>
        <w:rPr/>
      </w:pPr>
      <w:r>
        <w:rPr>
          <w:rFonts w:eastAsia="Times New Roman" w:cs="Times New Roman" w:ascii="Times New Roman" w:hAnsi="Times New Roman"/>
          <w:color w:val="111111"/>
          <w:sz w:val="28"/>
          <w:szCs w:val="28"/>
          <w:lang w:val="en-US" w:bidi="en-US"/>
        </w:rPr>
        <w:t>1972</w:t>
      </w:r>
    </w:p>
    <w:p>
      <w:pPr>
        <w:pStyle w:val="BookText"/>
        <w:rPr/>
      </w:pPr>
      <w:r>
        <w:rPr>
          <w:rFonts w:ascii="IRNazanin" w:hAnsi="IRNazanin" w:eastAsia="IRNazanin"/>
          <w:color w:val="111111"/>
          <w:sz w:val="28"/>
          <w:sz w:val="28"/>
          <w:szCs w:val="28"/>
          <w:rtl w:val="true"/>
          <w:lang w:bidi="fa-IR"/>
        </w:rPr>
        <w:t>هیدلبرگ</w:t>
      </w:r>
    </w:p>
    <w:p>
      <w:pPr>
        <w:pStyle w:val="BookText"/>
        <w:rPr/>
      </w:pPr>
      <w:r>
        <w:rPr>
          <w:rFonts w:ascii="IRNazanin" w:hAnsi="IRNazanin" w:eastAsia="IRNazanin"/>
          <w:color w:val="111111"/>
          <w:sz w:val="28"/>
          <w:sz w:val="28"/>
          <w:szCs w:val="28"/>
          <w:rtl w:val="true"/>
          <w:lang w:bidi="fa-IR"/>
        </w:rPr>
        <w:t>آلمان</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1004</w:t>
      </w:r>
    </w:p>
    <w:p>
      <w:pPr>
        <w:pStyle w:val="BookText"/>
        <w:rPr/>
      </w:pPr>
      <w:r>
        <w:rPr>
          <w:rFonts w:eastAsia="Times New Roman" w:cs="Times New Roman" w:ascii="Times New Roman" w:hAnsi="Times New Roman"/>
          <w:color w:val="111111"/>
          <w:sz w:val="28"/>
          <w:szCs w:val="28"/>
          <w:lang w:val="en-US" w:bidi="en-US"/>
        </w:rPr>
        <w:t>1976</w:t>
      </w:r>
    </w:p>
    <w:p>
      <w:pPr>
        <w:pStyle w:val="BookText"/>
        <w:rPr/>
      </w:pPr>
      <w:r>
        <w:rPr>
          <w:rFonts w:ascii="IRNazanin" w:hAnsi="IRNazanin" w:eastAsia="IRNazanin"/>
          <w:color w:val="111111"/>
          <w:sz w:val="28"/>
          <w:sz w:val="28"/>
          <w:szCs w:val="28"/>
          <w:rtl w:val="true"/>
          <w:lang w:bidi="fa-IR"/>
        </w:rPr>
        <w:t>تورنتو</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13</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1657</w:t>
      </w:r>
      <w:r>
        <w:rPr>
          <w:rFonts w:eastAsia="Times New Roman" w:cs="Times New Roman" w:ascii="Times New Roman" w:hAnsi="Times New Roman"/>
          <w:color w:val="111111"/>
          <w:sz w:val="28"/>
          <w:szCs w:val="28"/>
          <w:rtl w:val="true"/>
          <w:lang w:val="en-US" w:bidi="en-US"/>
        </w:rPr>
        <w:t xml:space="preserve"> </w:t>
      </w:r>
      <w:bookmarkStart w:id="84" w:name="pg5430_38455"/>
    </w:p>
    <w:p>
      <w:pPr>
        <w:pStyle w:val="BookText"/>
        <w:rPr/>
      </w:pPr>
      <w:bookmarkEnd w:id="84"/>
      <w:r>
        <w:rPr>
          <w:rFonts w:eastAsia="Times New Roman" w:cs="Times New Roman" w:ascii="Times New Roman" w:hAnsi="Times New Roman"/>
          <w:color w:val="111111"/>
          <w:sz w:val="28"/>
          <w:szCs w:val="28"/>
          <w:lang w:val="en-US" w:bidi="en-US"/>
        </w:rPr>
        <w:t>1980</w:t>
      </w:r>
    </w:p>
    <w:p>
      <w:pPr>
        <w:pStyle w:val="BookText"/>
        <w:rPr/>
      </w:pPr>
      <w:r>
        <w:rPr>
          <w:rFonts w:ascii="IRNazanin" w:hAnsi="IRNazanin" w:eastAsia="IRNazanin"/>
          <w:color w:val="111111"/>
          <w:sz w:val="28"/>
          <w:sz w:val="28"/>
          <w:szCs w:val="28"/>
          <w:rtl w:val="true"/>
          <w:lang w:bidi="fa-IR"/>
        </w:rPr>
        <w:t>آرنهایم</w:t>
      </w:r>
    </w:p>
    <w:p>
      <w:pPr>
        <w:pStyle w:val="BookText"/>
        <w:rPr/>
      </w:pPr>
      <w:r>
        <w:rPr>
          <w:rFonts w:ascii="IRNazanin" w:hAnsi="IRNazanin" w:eastAsia="IRNazanin"/>
          <w:color w:val="111111"/>
          <w:sz w:val="28"/>
          <w:sz w:val="28"/>
          <w:szCs w:val="28"/>
          <w:rtl w:val="true"/>
          <w:lang w:bidi="fa-IR"/>
        </w:rPr>
        <w:t>هلند</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1973</w:t>
      </w:r>
    </w:p>
    <w:p>
      <w:pPr>
        <w:pStyle w:val="BookText"/>
        <w:rPr/>
      </w:pPr>
      <w:r>
        <w:rPr>
          <w:rFonts w:eastAsia="Times New Roman" w:cs="Times New Roman" w:ascii="Times New Roman" w:hAnsi="Times New Roman"/>
          <w:color w:val="111111"/>
          <w:sz w:val="28"/>
          <w:szCs w:val="28"/>
          <w:lang w:val="en-US" w:bidi="en-US"/>
        </w:rPr>
        <w:t>1984</w:t>
      </w:r>
    </w:p>
    <w:p>
      <w:pPr>
        <w:pStyle w:val="BookText"/>
        <w:rPr/>
      </w:pPr>
      <w:r>
        <w:rPr>
          <w:rFonts w:ascii="IRNazanin" w:hAnsi="IRNazanin" w:eastAsia="IRNazanin"/>
          <w:color w:val="111111"/>
          <w:sz w:val="28"/>
          <w:sz w:val="28"/>
          <w:szCs w:val="28"/>
          <w:rtl w:val="true"/>
          <w:lang w:bidi="fa-IR"/>
        </w:rPr>
        <w:t>استوک‌مندویل</w:t>
      </w:r>
    </w:p>
    <w:p>
      <w:pPr>
        <w:pStyle w:val="BookText"/>
        <w:rPr/>
      </w:pPr>
      <w:r>
        <w:rPr>
          <w:rFonts w:ascii="IRNazanin" w:hAnsi="IRNazanin" w:eastAsia="IRNazanin"/>
          <w:color w:val="111111"/>
          <w:sz w:val="28"/>
          <w:sz w:val="28"/>
          <w:szCs w:val="28"/>
          <w:rtl w:val="true"/>
          <w:lang w:bidi="fa-IR"/>
        </w:rPr>
        <w:t>نیویورک</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ascii="IRNazanin" w:hAnsi="IRNazanin" w:eastAsia="IRNazanin"/>
          <w:color w:val="111111"/>
          <w:sz w:val="28"/>
          <w:sz w:val="28"/>
          <w:szCs w:val="28"/>
          <w:rtl w:val="true"/>
          <w:lang w:bidi="fa-IR"/>
        </w:rPr>
        <w:t>ایالات‌متحده</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1100</w:t>
      </w:r>
    </w:p>
    <w:p>
      <w:pPr>
        <w:pStyle w:val="BookText"/>
        <w:rPr/>
      </w:pPr>
      <w:r>
        <w:rPr>
          <w:rFonts w:eastAsia="Times New Roman" w:cs="Times New Roman" w:ascii="Times New Roman" w:hAnsi="Times New Roman"/>
          <w:color w:val="111111"/>
          <w:sz w:val="28"/>
          <w:szCs w:val="28"/>
          <w:lang w:val="en-US" w:bidi="en-US"/>
        </w:rPr>
        <w:t>1800</w:t>
      </w:r>
    </w:p>
    <w:p>
      <w:pPr>
        <w:pStyle w:val="BookText"/>
        <w:rPr/>
      </w:pPr>
      <w:r>
        <w:rPr>
          <w:rFonts w:eastAsia="Times New Roman" w:cs="Times New Roman" w:ascii="Times New Roman" w:hAnsi="Times New Roman"/>
          <w:color w:val="111111"/>
          <w:sz w:val="28"/>
          <w:szCs w:val="28"/>
          <w:lang w:val="en-US" w:bidi="en-US"/>
        </w:rPr>
        <w:t>1988</w:t>
      </w:r>
    </w:p>
    <w:p>
      <w:pPr>
        <w:pStyle w:val="BookText"/>
        <w:rPr/>
      </w:pPr>
      <w:r>
        <w:rPr>
          <w:rFonts w:ascii="IRNazanin" w:hAnsi="IRNazanin" w:eastAsia="IRNazanin"/>
          <w:color w:val="111111"/>
          <w:sz w:val="28"/>
          <w:sz w:val="28"/>
          <w:szCs w:val="28"/>
          <w:rtl w:val="true"/>
          <w:lang w:bidi="fa-IR"/>
        </w:rPr>
        <w:t>سئول</w:t>
      </w:r>
    </w:p>
    <w:p>
      <w:pPr>
        <w:pStyle w:val="BookText"/>
        <w:rPr/>
      </w:pPr>
      <w:r>
        <w:rPr>
          <w:rFonts w:ascii="IRNazanin" w:hAnsi="IRNazanin" w:eastAsia="IRNazanin"/>
          <w:color w:val="111111"/>
          <w:sz w:val="28"/>
          <w:sz w:val="28"/>
          <w:szCs w:val="28"/>
          <w:rtl w:val="true"/>
          <w:lang w:bidi="fa-IR"/>
        </w:rPr>
        <w:t>کره</w:t>
      </w:r>
    </w:p>
    <w:p>
      <w:pPr>
        <w:pStyle w:val="BookText"/>
        <w:rPr/>
      </w:pPr>
      <w:r>
        <w:rPr>
          <w:rFonts w:ascii="IRNazanin" w:hAnsi="IRNazanin" w:eastAsia="IRNazanin"/>
          <w:color w:val="111111"/>
          <w:sz w:val="28"/>
          <w:sz w:val="28"/>
          <w:szCs w:val="28"/>
          <w:rtl w:val="true"/>
          <w:lang w:bidi="fa-IR"/>
        </w:rPr>
        <w:t>جنوبی</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3057</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بارسلونا</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3020</w:t>
      </w:r>
    </w:p>
    <w:p>
      <w:pPr>
        <w:pStyle w:val="BookText"/>
        <w:rPr/>
      </w:pPr>
      <w:r>
        <w:rPr>
          <w:rFonts w:eastAsia="Times New Roman" w:cs="Times New Roman" w:ascii="Times New Roman" w:hAnsi="Times New Roman"/>
          <w:color w:val="111111"/>
          <w:sz w:val="28"/>
          <w:szCs w:val="28"/>
          <w:lang w:val="en-US" w:bidi="en-US"/>
        </w:rPr>
        <w:t>1996</w:t>
      </w:r>
    </w:p>
    <w:p>
      <w:pPr>
        <w:pStyle w:val="BookText"/>
        <w:rPr/>
      </w:pPr>
      <w:r>
        <w:rPr>
          <w:rFonts w:ascii="IRNazanin" w:hAnsi="IRNazanin" w:eastAsia="IRNazanin"/>
          <w:color w:val="111111"/>
          <w:sz w:val="28"/>
          <w:sz w:val="28"/>
          <w:szCs w:val="28"/>
          <w:rtl w:val="true"/>
          <w:lang w:bidi="fa-IR"/>
        </w:rPr>
        <w:t>آتلانتا</w:t>
      </w:r>
    </w:p>
    <w:p>
      <w:pPr>
        <w:pStyle w:val="BookText"/>
        <w:rPr/>
      </w:pPr>
      <w:r>
        <w:rPr>
          <w:rFonts w:ascii="IRNazanin" w:hAnsi="IRNazanin" w:eastAsia="IRNazanin"/>
          <w:color w:val="111111"/>
          <w:sz w:val="28"/>
          <w:sz w:val="28"/>
          <w:szCs w:val="28"/>
          <w:rtl w:val="true"/>
          <w:lang w:bidi="fa-IR"/>
        </w:rPr>
        <w:t>ایالات‌متحده</w:t>
      </w:r>
    </w:p>
    <w:p>
      <w:pPr>
        <w:pStyle w:val="BookText"/>
        <w:rPr/>
      </w:pPr>
      <w:r>
        <w:rPr>
          <w:rFonts w:ascii="IRNazanin" w:hAnsi="IRNazanin" w:eastAsia="IRNazanin"/>
          <w:color w:val="111111"/>
          <w:sz w:val="28"/>
          <w:sz w:val="28"/>
          <w:szCs w:val="28"/>
          <w:rtl w:val="true"/>
          <w:lang w:bidi="fa-IR"/>
        </w:rPr>
        <w:t>امریکا</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3259</w:t>
      </w:r>
    </w:p>
    <w:p>
      <w:pPr>
        <w:pStyle w:val="BookText"/>
        <w:rPr/>
      </w:pPr>
      <w:r>
        <w:rPr>
          <w:rFonts w:eastAsia="Times New Roman" w:cs="Times New Roman" w:ascii="Times New Roman" w:hAnsi="Times New Roman"/>
          <w:color w:val="111111"/>
          <w:sz w:val="28"/>
          <w:szCs w:val="28"/>
          <w:lang w:val="en-US" w:bidi="en-US"/>
        </w:rPr>
        <w:t>2000</w:t>
      </w:r>
    </w:p>
    <w:p>
      <w:pPr>
        <w:pStyle w:val="BookText"/>
        <w:rPr/>
      </w:pPr>
      <w:r>
        <w:rPr>
          <w:rFonts w:ascii="IRNazanin" w:hAnsi="IRNazanin" w:eastAsia="IRNazanin"/>
          <w:color w:val="111111"/>
          <w:sz w:val="28"/>
          <w:sz w:val="28"/>
          <w:szCs w:val="28"/>
          <w:rtl w:val="true"/>
          <w:lang w:bidi="fa-IR"/>
        </w:rPr>
        <w:t>سیدنی</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3846</w:t>
      </w:r>
    </w:p>
    <w:p>
      <w:pPr>
        <w:pStyle w:val="BookText"/>
        <w:rPr/>
      </w:pPr>
      <w:r>
        <w:rPr>
          <w:rFonts w:eastAsia="Times New Roman" w:cs="Times New Roman" w:ascii="Times New Roman" w:hAnsi="Times New Roman"/>
          <w:color w:val="111111"/>
          <w:sz w:val="28"/>
          <w:szCs w:val="28"/>
          <w:lang w:val="en-US" w:bidi="en-US"/>
        </w:rPr>
        <w:t>2004</w:t>
      </w:r>
    </w:p>
    <w:p>
      <w:pPr>
        <w:pStyle w:val="BookText"/>
        <w:rPr/>
      </w:pPr>
      <w:r>
        <w:rPr>
          <w:rFonts w:ascii="IRNazanin" w:hAnsi="IRNazanin" w:eastAsia="IRNazanin"/>
          <w:color w:val="111111"/>
          <w:sz w:val="28"/>
          <w:sz w:val="28"/>
          <w:szCs w:val="28"/>
          <w:rtl w:val="true"/>
          <w:lang w:bidi="fa-IR"/>
        </w:rPr>
        <w:t>آتن</w:t>
      </w:r>
    </w:p>
    <w:p>
      <w:pPr>
        <w:pStyle w:val="BookText"/>
        <w:rPr/>
      </w:pPr>
      <w:r>
        <w:rPr>
          <w:rFonts w:ascii="IRNazanin" w:hAnsi="IRNazanin" w:eastAsia="IRNazanin"/>
          <w:color w:val="111111"/>
          <w:sz w:val="28"/>
          <w:sz w:val="28"/>
          <w:szCs w:val="28"/>
          <w:rtl w:val="true"/>
          <w:lang w:bidi="fa-IR"/>
        </w:rPr>
        <w:t>یونان</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3806</w:t>
      </w:r>
    </w:p>
    <w:p>
      <w:pPr>
        <w:pStyle w:val="BookText"/>
        <w:rPr/>
      </w:pPr>
      <w:r>
        <w:rPr>
          <w:rFonts w:eastAsia="Times New Roman" w:cs="Times New Roman" w:ascii="Times New Roman" w:hAnsi="Times New Roman"/>
          <w:color w:val="111111"/>
          <w:sz w:val="28"/>
          <w:szCs w:val="28"/>
          <w:lang w:val="en-US" w:bidi="en-US"/>
        </w:rPr>
        <w:t>2008</w:t>
      </w:r>
    </w:p>
    <w:p>
      <w:pPr>
        <w:pStyle w:val="BookText"/>
        <w:rPr/>
      </w:pPr>
      <w:r>
        <w:rPr>
          <w:rFonts w:ascii="IRNazanin" w:hAnsi="IRNazanin" w:eastAsia="IRNazanin"/>
          <w:color w:val="111111"/>
          <w:sz w:val="28"/>
          <w:sz w:val="28"/>
          <w:szCs w:val="28"/>
          <w:rtl w:val="true"/>
          <w:lang w:bidi="fa-IR"/>
        </w:rPr>
        <w:t>پکن</w:t>
      </w:r>
    </w:p>
    <w:p>
      <w:pPr>
        <w:pStyle w:val="BookText"/>
        <w:rPr/>
      </w:pP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Times New Roman" w:cs="Times New Roman" w:ascii="Times New Roman" w:hAnsi="Times New Roman"/>
          <w:color w:val="111111"/>
          <w:sz w:val="28"/>
          <w:szCs w:val="28"/>
          <w:lang w:val="en-US" w:bidi="en-US"/>
        </w:rPr>
        <w:t>4200</w:t>
      </w:r>
    </w:p>
    <w:p>
      <w:pPr>
        <w:pStyle w:val="BookText"/>
        <w:rPr/>
      </w:pPr>
      <w:r>
        <w:rPr>
          <w:rFonts w:eastAsia="Times New Roman" w:cs="Times New Roman" w:ascii="Times New Roman" w:hAnsi="Times New Roman"/>
          <w:color w:val="111111"/>
          <w:sz w:val="28"/>
          <w:szCs w:val="28"/>
          <w:lang w:val="en-US" w:bidi="en-US"/>
        </w:rPr>
        <w:t>2012</w:t>
      </w:r>
    </w:p>
    <w:p>
      <w:pPr>
        <w:pStyle w:val="BookText"/>
        <w:rPr/>
      </w:pP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2016</w:t>
      </w:r>
    </w:p>
    <w:p>
      <w:pPr>
        <w:pStyle w:val="BookText"/>
        <w:rPr/>
      </w:pPr>
      <w:r>
        <w:rPr>
          <w:rFonts w:ascii="IRNazanin" w:hAnsi="IRNazanin" w:eastAsia="IRNazanin"/>
          <w:color w:val="111111"/>
          <w:sz w:val="28"/>
          <w:sz w:val="28"/>
          <w:szCs w:val="28"/>
          <w:rtl w:val="true"/>
          <w:lang w:bidi="fa-IR"/>
        </w:rPr>
        <w:t>ریودوژانیرو</w:t>
      </w:r>
    </w:p>
    <w:p>
      <w:pPr>
        <w:pStyle w:val="BookText"/>
        <w:rPr/>
      </w:pPr>
      <w:r>
        <w:rPr>
          <w:rFonts w:ascii="IRNazanin" w:hAnsi="IRNazanin" w:eastAsia="IRNazanin"/>
          <w:color w:val="111111"/>
          <w:sz w:val="28"/>
          <w:sz w:val="28"/>
          <w:szCs w:val="28"/>
          <w:rtl w:val="true"/>
          <w:lang w:bidi="fa-IR"/>
        </w:rPr>
        <w:t>برزیل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 w:name="__RefHeading___Toc1768675_581953129"/>
      <w:bookmarkStart w:id="86" w:name="_Toc30"/>
      <w:bookmarkEnd w:id="85"/>
      <w:r>
        <w:rPr>
          <w:rtl w:val="true"/>
        </w:rPr>
        <w:t>جدول بازی‌های پارالمپیک زمستانی</w:t>
      </w:r>
      <w:bookmarkEnd w:id="86"/>
    </w:p>
    <w:p>
      <w:pPr>
        <w:pStyle w:val="BookText"/>
        <w:rPr/>
      </w:pPr>
      <w:r>
        <w:rPr>
          <w:rFonts w:ascii="IRNazanin" w:hAnsi="IRNazanin" w:eastAsia="IRNazanin"/>
          <w:color w:val="111111"/>
          <w:sz w:val="28"/>
          <w:sz w:val="28"/>
          <w:szCs w:val="28"/>
          <w:rtl w:val="true"/>
          <w:lang w:bidi="fa-IR"/>
        </w:rPr>
        <w:t xml:space="preserve">این بازی‌ها از سال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 شروع شده و هر چهار سال در یک کشور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محل</w:t>
      </w:r>
    </w:p>
    <w:p>
      <w:pPr>
        <w:pStyle w:val="BookText"/>
        <w:rPr/>
      </w:pPr>
      <w:r>
        <w:rPr>
          <w:rFonts w:ascii="IRNazanin" w:hAnsi="IRNazanin" w:eastAsia="IRNazanin"/>
          <w:color w:val="111111"/>
          <w:sz w:val="28"/>
          <w:sz w:val="28"/>
          <w:szCs w:val="28"/>
          <w:rtl w:val="true"/>
          <w:lang w:bidi="fa-IR"/>
        </w:rPr>
        <w:t>برگزاری</w:t>
      </w:r>
    </w:p>
    <w:p>
      <w:pPr>
        <w:pStyle w:val="BookText"/>
        <w:rPr/>
      </w:pPr>
      <w:r>
        <w:rPr>
          <w:rFonts w:ascii="IRNazanin" w:hAnsi="IRNazanin" w:eastAsia="IRNazanin"/>
          <w:color w:val="111111"/>
          <w:sz w:val="28"/>
          <w:sz w:val="28"/>
          <w:szCs w:val="28"/>
          <w:rtl w:val="true"/>
          <w:lang w:bidi="fa-IR"/>
        </w:rPr>
        <w:t>کشور</w:t>
      </w:r>
    </w:p>
    <w:p>
      <w:pPr>
        <w:pStyle w:val="BookText"/>
        <w:rPr/>
      </w:pPr>
      <w:r>
        <w:rPr>
          <w:rFonts w:ascii="IRNazanin" w:hAnsi="IRNazanin" w:eastAsia="IRNazanin"/>
          <w:color w:val="111111"/>
          <w:sz w:val="28"/>
          <w:sz w:val="28"/>
          <w:szCs w:val="28"/>
          <w:rtl w:val="true"/>
          <w:lang w:bidi="fa-IR"/>
        </w:rPr>
        <w:t>میزبان</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کشورها</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رشته‌ها</w:t>
      </w:r>
    </w:p>
    <w:p>
      <w:pPr>
        <w:pStyle w:val="BookText"/>
        <w:rPr/>
      </w:pPr>
      <w:r>
        <w:rPr>
          <w:rFonts w:ascii="IRNazanin" w:hAnsi="IRNazanin" w:eastAsia="IRNazanin"/>
          <w:color w:val="111111"/>
          <w:sz w:val="28"/>
          <w:sz w:val="28"/>
          <w:szCs w:val="28"/>
          <w:rtl w:val="true"/>
          <w:lang w:bidi="fa-IR"/>
        </w:rPr>
        <w:t>تعداد</w:t>
      </w:r>
    </w:p>
    <w:p>
      <w:pPr>
        <w:pStyle w:val="BookText"/>
        <w:rPr/>
      </w:pPr>
      <w:r>
        <w:rPr>
          <w:rFonts w:ascii="IRNazanin" w:hAnsi="IRNazanin" w:eastAsia="IRNazanin"/>
          <w:color w:val="111111"/>
          <w:sz w:val="28"/>
          <w:sz w:val="28"/>
          <w:szCs w:val="28"/>
          <w:rtl w:val="true"/>
          <w:lang w:bidi="fa-IR"/>
        </w:rPr>
        <w:t>ورزشکاران</w:t>
      </w:r>
    </w:p>
    <w:p>
      <w:pPr>
        <w:pStyle w:val="BookText"/>
        <w:rPr/>
      </w:pPr>
      <w:r>
        <w:rPr>
          <w:rFonts w:eastAsia="Times New Roman" w:cs="Times New Roman" w:ascii="Times New Roman" w:hAnsi="Times New Roman"/>
          <w:color w:val="111111"/>
          <w:sz w:val="28"/>
          <w:szCs w:val="28"/>
          <w:lang w:val="en-US" w:bidi="en-US"/>
        </w:rPr>
        <w:t>1976</w:t>
      </w:r>
    </w:p>
    <w:p>
      <w:pPr>
        <w:pStyle w:val="BookText"/>
        <w:rPr/>
      </w:pPr>
      <w:r>
        <w:rPr>
          <w:rFonts w:ascii="IRNazanin" w:hAnsi="IRNazanin" w:eastAsia="IRNazanin"/>
          <w:color w:val="111111"/>
          <w:sz w:val="28"/>
          <w:sz w:val="28"/>
          <w:szCs w:val="28"/>
          <w:rtl w:val="true"/>
          <w:lang w:bidi="fa-IR"/>
        </w:rPr>
        <w:t>اورنس‌کولدسویک</w:t>
      </w:r>
    </w:p>
    <w:p>
      <w:pPr>
        <w:pStyle w:val="BookText"/>
        <w:rPr/>
      </w:pPr>
      <w:r>
        <w:rPr>
          <w:rFonts w:ascii="IRNazanin" w:hAnsi="IRNazanin" w:eastAsia="IRNazanin"/>
          <w:color w:val="111111"/>
          <w:sz w:val="28"/>
          <w:sz w:val="28"/>
          <w:szCs w:val="28"/>
          <w:rtl w:val="true"/>
          <w:lang w:bidi="fa-IR"/>
        </w:rPr>
        <w:t>سوئد</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eastAsia="Times New Roman" w:cs="Times New Roman" w:ascii="Times New Roman" w:hAnsi="Times New Roman"/>
          <w:color w:val="111111"/>
          <w:sz w:val="28"/>
          <w:szCs w:val="28"/>
          <w:lang w:val="en-US" w:bidi="en-US"/>
        </w:rPr>
        <w:t>1980</w:t>
      </w:r>
    </w:p>
    <w:p>
      <w:pPr>
        <w:pStyle w:val="BookText"/>
        <w:rPr/>
      </w:pPr>
      <w:r>
        <w:rPr>
          <w:rFonts w:ascii="IRNazanin" w:hAnsi="IRNazanin" w:eastAsia="IRNazanin"/>
          <w:color w:val="111111"/>
          <w:sz w:val="28"/>
          <w:sz w:val="28"/>
          <w:szCs w:val="28"/>
          <w:rtl w:val="true"/>
          <w:lang w:bidi="fa-IR"/>
        </w:rPr>
        <w:t>گیلو</w:t>
      </w:r>
    </w:p>
    <w:p>
      <w:pPr>
        <w:pStyle w:val="BookText"/>
        <w:rPr/>
      </w:pPr>
      <w:r>
        <w:rPr>
          <w:rFonts w:ascii="IRNazanin" w:hAnsi="IRNazanin" w:eastAsia="IRNazanin"/>
          <w:color w:val="111111"/>
          <w:sz w:val="28"/>
          <w:sz w:val="28"/>
          <w:szCs w:val="28"/>
          <w:rtl w:val="true"/>
          <w:lang w:bidi="fa-IR"/>
        </w:rPr>
        <w:t>نروژ</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299</w:t>
      </w:r>
    </w:p>
    <w:p>
      <w:pPr>
        <w:pStyle w:val="BookText"/>
        <w:rPr/>
      </w:pPr>
      <w:r>
        <w:rPr>
          <w:rFonts w:eastAsia="Times New Roman" w:cs="Times New Roman" w:ascii="Times New Roman" w:hAnsi="Times New Roman"/>
          <w:color w:val="111111"/>
          <w:sz w:val="28"/>
          <w:szCs w:val="28"/>
          <w:lang w:val="en-US" w:bidi="en-US"/>
        </w:rPr>
        <w:t>1984</w:t>
      </w:r>
    </w:p>
    <w:p>
      <w:pPr>
        <w:pStyle w:val="BookText"/>
        <w:rPr/>
      </w:pPr>
      <w:r>
        <w:rPr>
          <w:rFonts w:ascii="IRNazanin" w:hAnsi="IRNazanin" w:eastAsia="IRNazanin"/>
          <w:color w:val="111111"/>
          <w:sz w:val="28"/>
          <w:sz w:val="28"/>
          <w:szCs w:val="28"/>
          <w:rtl w:val="true"/>
          <w:lang w:bidi="fa-IR"/>
        </w:rPr>
        <w:t>اینس</w:t>
      </w:r>
    </w:p>
    <w:p>
      <w:pPr>
        <w:pStyle w:val="BookText"/>
        <w:rPr/>
      </w:pPr>
      <w:r>
        <w:rPr>
          <w:rFonts w:ascii="IRNazanin" w:hAnsi="IRNazanin" w:eastAsia="IRNazanin"/>
          <w:color w:val="111111"/>
          <w:sz w:val="28"/>
          <w:sz w:val="28"/>
          <w:szCs w:val="28"/>
          <w:rtl w:val="true"/>
          <w:lang w:bidi="fa-IR"/>
        </w:rPr>
        <w:t>بروک</w:t>
      </w:r>
    </w:p>
    <w:p>
      <w:pPr>
        <w:pStyle w:val="BookText"/>
        <w:rPr/>
      </w:pPr>
      <w:r>
        <w:rPr>
          <w:rFonts w:ascii="IRNazanin" w:hAnsi="IRNazanin" w:eastAsia="IRNazanin"/>
          <w:color w:val="111111"/>
          <w:sz w:val="28"/>
          <w:sz w:val="28"/>
          <w:szCs w:val="28"/>
          <w:rtl w:val="true"/>
          <w:lang w:bidi="fa-IR"/>
        </w:rPr>
        <w:t>اتریش</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419</w:t>
      </w:r>
    </w:p>
    <w:p>
      <w:pPr>
        <w:pStyle w:val="BookText"/>
        <w:rPr/>
      </w:pPr>
      <w:r>
        <w:rPr>
          <w:rFonts w:eastAsia="Times New Roman" w:cs="Times New Roman" w:ascii="Times New Roman" w:hAnsi="Times New Roman"/>
          <w:color w:val="111111"/>
          <w:sz w:val="28"/>
          <w:szCs w:val="28"/>
          <w:lang w:val="en-US" w:bidi="en-US"/>
        </w:rPr>
        <w:t>1988</w:t>
      </w:r>
    </w:p>
    <w:p>
      <w:pPr>
        <w:pStyle w:val="BookText"/>
        <w:rPr/>
      </w:pPr>
      <w:r>
        <w:rPr>
          <w:rFonts w:ascii="IRNazanin" w:hAnsi="IRNazanin" w:eastAsia="IRNazanin"/>
          <w:color w:val="111111"/>
          <w:sz w:val="28"/>
          <w:sz w:val="28"/>
          <w:szCs w:val="28"/>
          <w:rtl w:val="true"/>
          <w:lang w:bidi="fa-IR"/>
        </w:rPr>
        <w:t>اینس</w:t>
      </w:r>
    </w:p>
    <w:p>
      <w:pPr>
        <w:pStyle w:val="BookText"/>
        <w:rPr/>
      </w:pPr>
      <w:r>
        <w:rPr>
          <w:rFonts w:ascii="IRNazanin" w:hAnsi="IRNazanin" w:eastAsia="IRNazanin"/>
          <w:color w:val="111111"/>
          <w:sz w:val="28"/>
          <w:sz w:val="28"/>
          <w:szCs w:val="28"/>
          <w:rtl w:val="true"/>
          <w:lang w:bidi="fa-IR"/>
        </w:rPr>
        <w:t>بروک</w:t>
      </w:r>
    </w:p>
    <w:p>
      <w:pPr>
        <w:pStyle w:val="BookText"/>
        <w:rPr/>
      </w:pPr>
      <w:r>
        <w:rPr>
          <w:rFonts w:ascii="IRNazanin" w:hAnsi="IRNazanin" w:eastAsia="IRNazanin"/>
          <w:color w:val="111111"/>
          <w:sz w:val="28"/>
          <w:sz w:val="28"/>
          <w:szCs w:val="28"/>
          <w:rtl w:val="true"/>
          <w:lang w:bidi="fa-IR"/>
        </w:rPr>
        <w:t>اتریش</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377</w:t>
      </w:r>
    </w:p>
    <w:p>
      <w:pPr>
        <w:pStyle w:val="BookText"/>
        <w:rPr/>
      </w:pPr>
      <w:r>
        <w:rPr>
          <w:rFonts w:eastAsia="Times New Roman" w:cs="Times New Roman" w:ascii="Times New Roman" w:hAnsi="Times New Roman"/>
          <w:color w:val="111111"/>
          <w:sz w:val="28"/>
          <w:szCs w:val="28"/>
          <w:lang w:val="en-US" w:bidi="en-US"/>
        </w:rPr>
        <w:t>1992</w:t>
      </w:r>
    </w:p>
    <w:p>
      <w:pPr>
        <w:pStyle w:val="BookText"/>
        <w:rPr/>
      </w:pPr>
      <w:r>
        <w:rPr>
          <w:rFonts w:ascii="IRNazanin" w:hAnsi="IRNazanin" w:eastAsia="IRNazanin"/>
          <w:color w:val="111111"/>
          <w:sz w:val="28"/>
          <w:sz w:val="28"/>
          <w:szCs w:val="28"/>
          <w:rtl w:val="true"/>
          <w:lang w:bidi="fa-IR"/>
        </w:rPr>
        <w:t>تیگنس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آلبرت ویل</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3</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1994</w:t>
      </w:r>
    </w:p>
    <w:p>
      <w:pPr>
        <w:pStyle w:val="BookText"/>
        <w:rPr/>
      </w:pPr>
      <w:r>
        <w:rPr>
          <w:rFonts w:ascii="IRNazanin" w:hAnsi="IRNazanin" w:eastAsia="IRNazanin"/>
          <w:color w:val="111111"/>
          <w:sz w:val="28"/>
          <w:sz w:val="28"/>
          <w:szCs w:val="28"/>
          <w:rtl w:val="true"/>
          <w:lang w:bidi="fa-IR"/>
        </w:rPr>
        <w:t>لیل</w:t>
      </w:r>
    </w:p>
    <w:p>
      <w:pPr>
        <w:pStyle w:val="BookText"/>
        <w:rPr/>
      </w:pPr>
      <w:r>
        <w:rPr>
          <w:rFonts w:ascii="IRNazanin" w:hAnsi="IRNazanin" w:eastAsia="IRNazanin"/>
          <w:color w:val="111111"/>
          <w:sz w:val="28"/>
          <w:sz w:val="28"/>
          <w:szCs w:val="28"/>
          <w:rtl w:val="true"/>
          <w:lang w:bidi="fa-IR"/>
        </w:rPr>
        <w:t>هامر</w:t>
      </w:r>
    </w:p>
    <w:p>
      <w:pPr>
        <w:pStyle w:val="BookText"/>
        <w:rPr/>
      </w:pPr>
      <w:r>
        <w:rPr>
          <w:rFonts w:ascii="IRNazanin" w:hAnsi="IRNazanin" w:eastAsia="IRNazanin"/>
          <w:color w:val="111111"/>
          <w:sz w:val="28"/>
          <w:sz w:val="28"/>
          <w:szCs w:val="28"/>
          <w:rtl w:val="true"/>
          <w:lang w:bidi="fa-IR"/>
        </w:rPr>
        <w:t>نروژ</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471</w:t>
      </w:r>
    </w:p>
    <w:p>
      <w:pPr>
        <w:pStyle w:val="BookText"/>
        <w:rPr/>
      </w:pPr>
      <w:r>
        <w:rPr>
          <w:rFonts w:eastAsia="Times New Roman" w:cs="Times New Roman" w:ascii="Times New Roman" w:hAnsi="Times New Roman"/>
          <w:color w:val="111111"/>
          <w:sz w:val="28"/>
          <w:szCs w:val="28"/>
          <w:lang w:val="en-US" w:bidi="en-US"/>
        </w:rPr>
        <w:t>1998</w:t>
      </w:r>
    </w:p>
    <w:p>
      <w:pPr>
        <w:pStyle w:val="BookText"/>
        <w:rPr/>
      </w:pPr>
      <w:r>
        <w:rPr>
          <w:rFonts w:ascii="IRNazanin" w:hAnsi="IRNazanin" w:eastAsia="IRNazanin"/>
          <w:color w:val="111111"/>
          <w:sz w:val="28"/>
          <w:sz w:val="28"/>
          <w:szCs w:val="28"/>
          <w:rtl w:val="true"/>
          <w:lang w:bidi="fa-IR"/>
        </w:rPr>
        <w:t>ناگانو</w:t>
      </w:r>
    </w:p>
    <w:p>
      <w:pPr>
        <w:pStyle w:val="BookText"/>
        <w:rPr/>
      </w:pPr>
      <w:r>
        <w:rPr>
          <w:rFonts w:ascii="IRNazanin" w:hAnsi="IRNazanin" w:eastAsia="IRNazanin"/>
          <w:color w:val="111111"/>
          <w:sz w:val="28"/>
          <w:sz w:val="28"/>
          <w:szCs w:val="28"/>
          <w:rtl w:val="true"/>
          <w:lang w:bidi="fa-IR"/>
        </w:rPr>
        <w:t>ژاپن</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571</w:t>
      </w:r>
    </w:p>
    <w:p>
      <w:pPr>
        <w:pStyle w:val="BookText"/>
        <w:rPr/>
      </w:pPr>
      <w:r>
        <w:rPr>
          <w:rFonts w:eastAsia="Times New Roman" w:cs="Times New Roman" w:ascii="Times New Roman" w:hAnsi="Times New Roman"/>
          <w:color w:val="111111"/>
          <w:sz w:val="28"/>
          <w:szCs w:val="28"/>
          <w:lang w:val="en-US" w:bidi="en-US"/>
        </w:rPr>
        <w:t>2002</w:t>
      </w:r>
    </w:p>
    <w:p>
      <w:pPr>
        <w:pStyle w:val="BookText"/>
        <w:rPr/>
      </w:pPr>
      <w:r>
        <w:rPr>
          <w:rFonts w:ascii="IRNazanin" w:hAnsi="IRNazanin" w:eastAsia="IRNazanin"/>
          <w:color w:val="111111"/>
          <w:sz w:val="28"/>
          <w:sz w:val="28"/>
          <w:szCs w:val="28"/>
          <w:rtl w:val="true"/>
          <w:lang w:bidi="fa-IR"/>
        </w:rPr>
        <w:t>سالت</w:t>
      </w:r>
    </w:p>
    <w:p>
      <w:pPr>
        <w:pStyle w:val="BookText"/>
        <w:rPr/>
      </w:pPr>
      <w:r>
        <w:rPr>
          <w:rFonts w:ascii="IRNazanin" w:hAnsi="IRNazanin" w:eastAsia="IRNazanin"/>
          <w:color w:val="111111"/>
          <w:sz w:val="28"/>
          <w:sz w:val="28"/>
          <w:szCs w:val="28"/>
          <w:rtl w:val="true"/>
          <w:lang w:bidi="fa-IR"/>
        </w:rPr>
        <w:t>لیک سیتی</w:t>
      </w:r>
    </w:p>
    <w:p>
      <w:pPr>
        <w:pStyle w:val="BookText"/>
        <w:rPr/>
      </w:pPr>
      <w:r>
        <w:rPr>
          <w:rFonts w:ascii="IRNazanin" w:hAnsi="IRNazanin" w:eastAsia="IRNazanin"/>
          <w:color w:val="111111"/>
          <w:sz w:val="28"/>
          <w:sz w:val="28"/>
          <w:szCs w:val="28"/>
          <w:rtl w:val="true"/>
          <w:lang w:bidi="fa-IR"/>
        </w:rPr>
        <w:t>ایالات‌متحده آمریکا</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416</w:t>
      </w:r>
    </w:p>
    <w:p>
      <w:pPr>
        <w:pStyle w:val="BookText"/>
        <w:rPr/>
      </w:pPr>
      <w:r>
        <w:rPr>
          <w:rFonts w:eastAsia="Times New Roman" w:cs="Times New Roman" w:ascii="Times New Roman" w:hAnsi="Times New Roman"/>
          <w:color w:val="111111"/>
          <w:sz w:val="28"/>
          <w:szCs w:val="28"/>
          <w:lang w:val="en-US" w:bidi="en-US"/>
        </w:rPr>
        <w:t>2006</w:t>
      </w:r>
    </w:p>
    <w:p>
      <w:pPr>
        <w:pStyle w:val="BookText"/>
        <w:rPr/>
      </w:pPr>
      <w:r>
        <w:rPr>
          <w:rFonts w:ascii="IRNazanin" w:hAnsi="IRNazanin" w:eastAsia="IRNazanin"/>
          <w:color w:val="111111"/>
          <w:sz w:val="28"/>
          <w:sz w:val="28"/>
          <w:szCs w:val="28"/>
          <w:rtl w:val="true"/>
          <w:lang w:bidi="fa-IR"/>
        </w:rPr>
        <w:t>تورین</w:t>
      </w:r>
    </w:p>
    <w:p>
      <w:pPr>
        <w:pStyle w:val="BookText"/>
        <w:rPr/>
      </w:pP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486</w:t>
      </w:r>
    </w:p>
    <w:p>
      <w:pPr>
        <w:pStyle w:val="BookText"/>
        <w:rPr/>
      </w:pPr>
      <w:r>
        <w:rPr>
          <w:rFonts w:eastAsia="Times New Roman" w:cs="Times New Roman" w:ascii="Times New Roman" w:hAnsi="Times New Roman"/>
          <w:color w:val="111111"/>
          <w:sz w:val="28"/>
          <w:szCs w:val="28"/>
          <w:lang w:val="en-US" w:bidi="en-US"/>
        </w:rPr>
        <w:t>2010</w:t>
      </w:r>
    </w:p>
    <w:p>
      <w:pPr>
        <w:pStyle w:val="BookText"/>
        <w:rPr/>
      </w:pPr>
      <w:r>
        <w:rPr>
          <w:rFonts w:ascii="IRNazanin" w:hAnsi="IRNazanin" w:eastAsia="IRNazanin"/>
          <w:color w:val="111111"/>
          <w:sz w:val="28"/>
          <w:sz w:val="28"/>
          <w:szCs w:val="28"/>
          <w:rtl w:val="true"/>
          <w:lang w:bidi="fa-IR"/>
        </w:rPr>
        <w:t>ونکوور</w:t>
      </w:r>
    </w:p>
    <w:p>
      <w:pPr>
        <w:pStyle w:val="BookText"/>
        <w:rPr/>
      </w:pP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506</w:t>
      </w:r>
    </w:p>
    <w:p>
      <w:pPr>
        <w:pStyle w:val="BookText"/>
        <w:rPr/>
      </w:pPr>
      <w:r>
        <w:rPr>
          <w:rFonts w:eastAsia="Times New Roman" w:cs="Times New Roman" w:ascii="Times New Roman" w:hAnsi="Times New Roman"/>
          <w:color w:val="111111"/>
          <w:sz w:val="28"/>
          <w:szCs w:val="28"/>
          <w:lang w:val="en-US" w:bidi="en-US"/>
        </w:rPr>
        <w:t>2014</w:t>
      </w:r>
    </w:p>
    <w:p>
      <w:pPr>
        <w:pStyle w:val="BookText"/>
        <w:rPr/>
      </w:pPr>
      <w:r>
        <w:rPr>
          <w:rFonts w:ascii="IRNazanin" w:hAnsi="IRNazanin" w:eastAsia="IRNazanin"/>
          <w:color w:val="111111"/>
          <w:sz w:val="28"/>
          <w:sz w:val="28"/>
          <w:szCs w:val="28"/>
          <w:rtl w:val="true"/>
          <w:lang w:bidi="fa-IR"/>
        </w:rPr>
        <w:t>سوشی</w:t>
      </w:r>
    </w:p>
    <w:p>
      <w:pPr>
        <w:pStyle w:val="BookText"/>
        <w:rPr/>
      </w:pPr>
      <w:r>
        <w:rPr>
          <w:rFonts w:ascii="IRNazanin" w:hAnsi="IRNazanin" w:eastAsia="IRNazanin"/>
          <w:color w:val="111111"/>
          <w:sz w:val="28"/>
          <w:sz w:val="28"/>
          <w:szCs w:val="28"/>
          <w:rtl w:val="true"/>
          <w:lang w:bidi="fa-IR"/>
        </w:rPr>
        <w:t>روسیه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بازی‌های پارالمپیک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پکن حدود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برنامه‌ریزی و برگزاری بازی‌های پارالمپیک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کمیته بین‌المللی پارالمپیک</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بین‌المللی پارالمپیک نماینده بین‌المللی سازمان ورزش معلولان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مسابقات پارالمپیک و دیگر مسابقات ورزش معلولان را در دو سطح کشوری و جهانی برگزار می‌کند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سازمان بین‌المللی غیرانتفاعی است با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ملی پارالمپیک و پنج فدراسیون بین‌المللی مخصوص ورزش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دیگر سازمان‌های ورزش معلولان تنها یک گروه معلولان با یک ورزش را پوشش می‌دهند،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سازمان حمایتگر، تمامی ورزش‌ها و رشته‌های ورزشی معلولان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مرکزی و بین‌المللی سازمان ورزش‌های معلولان که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دوسلدورف آلمان تأسیس شد، از تاریخ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بن آلمان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چشمگیر فعالیت‌ها و پیچیدگی فزاینده خدمات، سازمان بر آن شد تا از نیروی کاری داوطلب در سطح وسیع و گسترده در این دفتر استفاده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کمک مالی دولت آلمان و شهر بن، توسعه دفتر مرکزی انجام شد و ساختمان این مرکز مورد بازسازی قرار گرفت تا تمامی تسهیلات برای معلولان </w:t>
      </w:r>
      <w:bookmarkStart w:id="87" w:name="pg5430_38460"/>
    </w:p>
    <w:p>
      <w:pPr>
        <w:pStyle w:val="BookText"/>
        <w:rPr/>
      </w:pPr>
      <w:bookmarkEnd w:id="87"/>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سازمان ورزش بین‌المللی فلج مغزی، سازمان بین‌المللی ورزش نابینایان، سازمان ورزشی و بین‌المللی معلولان کم‌توان ذهنی، فدراسیون ورزش‌های بین‌المللی با ویلچر از جمله مراکز سازمان‌های فعال در ورزش معلولان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ورزشی که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تشکیل می‌دهند؛ مطمئن هستند که آینده ورزش معلولان بستگی به ورود همه ورزشکاران معلول به صحنه مسابقات دارد</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88" w:name="__RefHeading___Toc1768677_581953129"/>
      <w:bookmarkStart w:id="89" w:name="_Toc31"/>
      <w:bookmarkEnd w:id="88"/>
      <w:r>
        <w:rPr>
          <w:rtl w:val="true"/>
        </w:rPr>
        <w:t>سیر توسعه بازی‌های پارالمپیک</w:t>
      </w:r>
      <w:bookmarkEnd w:id="89"/>
    </w:p>
    <w:p>
      <w:pPr>
        <w:pStyle w:val="BookText"/>
        <w:rPr/>
      </w:pPr>
      <w:r>
        <w:rPr>
          <w:rFonts w:ascii="IRNazanin" w:hAnsi="IRNazanin" w:eastAsia="IRNazanin"/>
          <w:color w:val="111111"/>
          <w:sz w:val="28"/>
          <w:sz w:val="28"/>
          <w:szCs w:val="28"/>
          <w:rtl w:val="true"/>
          <w:lang w:bidi="fa-IR"/>
        </w:rPr>
        <w:t xml:space="preserve">بر اساس بعضی تحقیقات دیگر شروع اولین فعالیت‌های ورزشی معلولین به قبل از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نهاد بین‌المللی در ورزش معلولین به نام کمیته بین‌المللی ورزش ناشنوایان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این کمیته پیشنهاد کرد که تبدیل به فدراسیون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فدراسیون بین‌المللی با مجوز المپیک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لودویگ گاتمن پزشک آلمانی از اولین کسانی بود که نیاز به فعالیت‌های توانبخشی و جسمانی در افراد معلول را مطرح و یک مرکز جراحی نخاعی در انگلستان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افرادی مانند جونز و وتیز نیز در پایه‌ریزی ورزش معلولین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 xml:space="preserve">، هم زمان با افتتاحیه بازی‌های المپیک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برای اولین بار مسابقات ورزشی معلولین در رشته تیر و کمان برگزار 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اولین المپیک افراد خاص برای ناتوانان ذهنی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دیگر سازمان‌های وابسته به معلولین مانند سازمان بین‌المللی ورزش نابینایان و سازمان بین‌المللی ورزشی برای افراد فلج مغزی در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تعداد سازمان‌ها و تشکلات در ورزش معلولین سبب شد که نیاز به هماهنگی بین این گروه‌ها بیش از پیش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با کمک یکدیگر در سال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هماهنگ کننده ورزش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تأسیس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متشکل از چهار نهاد، سازمان بین‌المللی ورزشی برای افراد فلج مغزی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CP-ISRA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سازمان بین‌المللی ورزش نابینایان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IBSA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کمیته بین‌المللی بازی‌های استوک مندویل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ISMGF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سازمان بین‌المللی ورزش معلولین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IOSD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چندین دبیر کل و معاون بود که جمعاً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را شامل می‌شدند؛ اما در سال‌های بعد، کشورهایی که عضو بودند خواستار حضور بیشتر یا داشتن نماینده در این سازمان‌ها شدند؛ این امر منجر به تأسیس مؤسسه مردمی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کمیته بین‌المللی پارالمپیک</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تا امروز، تنها سازمان چند منظوره رشته‌های ورزشی معلولین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کمیته یک سازمان بین‌المللی غیرانتفاعی است که از یکصد و شصت 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پنج فدراسیون بین‌المللی مخصوص ورزش معلولین</w:t>
      </w:r>
      <w:r>
        <w:rPr>
          <w:rStyle w:val="FootnoteAnchor"/>
          <w:rtl w:val="true"/>
        </w:rPr>
        <w:footnoteReference w:id="5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نماینده ورزش معلولین است و به عنوان یک سازمان حمایتگر، تمامی رشته‌های ورزشی معلولین را در بر می‌گیرد؛ این در حالی است که دیگر سازمان‌های ورزش معلولین تنها یک گروه معلولین با یک رشته ورزشی را پوشش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کمیته همچنین مسابقات پارالمپیک و دیگر مسابقات ورزش معلولین را در دو سطح کشوری و جهانی تحت پوشش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ورزشی وابسته به کمیته بین‌المللی پارالمپیک بر این باورند که در آینده، ورزش معلولین بستگی به ورود همه ورزشکاران معلول به صحنه مسابقات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بین‌المللی پارالمپیک که از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دوسلدورف آلمان شروع به کار کرد، به شکل مستقل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دفتر مرکزی این کمیته در شهر بن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رشد چشمگیر فعالیت‌ها و پیچیدگی فزاینده خدمات، سازمان بر آن شد تا از نیروی کاری داوطلب در سطح وسیع و گسترده در این دفتر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مالی دولت آلمان، توسعه دفتر مرکزی انجام شد و ساختمان این مرکز مورد بازسازی قرار گرفت تا تمامی تسهیلات برای معلولین در نظر گرفته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شود و نهایتاً دفتر مرکزی کمیته بین‌المللی پارالمپیک رسماً در تاریخ سوم سپتامبر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لوگوی کمیته بین‌المللی پارالمپیک از سه رنگ سبز، قرمز و آبی تشکیل شده که این سه رنگ نماد سه مشخصه انسان یعنی ذهن، جسم و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لوگو برای اولین بار و در بازی‌های پارالمپیک تابستانی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موافقت نامه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بین‌المللی پارالمپیک و کمیته بین‌المللی المپیک، از 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هر دو رویداد یعنی المپیک و پارالمپیک همواره به شکل هم زمان و در یک شهر برگزار خواهند شد</w:t>
      </w:r>
      <w:r>
        <w:rPr>
          <w:rFonts w:eastAsia="IRNazanin" w:cs="IRNazanin"/>
          <w:color w:val="111111"/>
          <w:sz w:val="28"/>
          <w:szCs w:val="28"/>
          <w:rtl w:val="true"/>
          <w:lang w:bidi="fa-IR"/>
        </w:rPr>
        <w:t>.</w:t>
      </w:r>
      <w:r>
        <w:rPr>
          <w:rStyle w:val="FootnoteAnchor"/>
          <w:rtl w:val="true"/>
        </w:rPr>
        <w:footnoteReference w:id="57"/>
      </w:r>
      <w:bookmarkStart w:id="90" w:name="pg5430_38465"/>
    </w:p>
    <w:p>
      <w:pPr>
        <w:pStyle w:val="Heading3"/>
        <w:numPr>
          <w:ilvl w:val="2"/>
          <w:numId w:val="1"/>
        </w:numPr>
        <w:rPr/>
      </w:pPr>
      <w:bookmarkStart w:id="91" w:name="__RefHeading___Toc1768679_581953129"/>
      <w:bookmarkStart w:id="92" w:name="_Toc32"/>
      <w:bookmarkEnd w:id="90"/>
      <w:bookmarkEnd w:id="91"/>
      <w:r>
        <w:rPr>
          <w:rtl w:val="true"/>
        </w:rPr>
        <w:t>کشورهای برگزار کننده مسابقات پارالمپیک</w:t>
      </w:r>
      <w:bookmarkEnd w:id="92"/>
    </w:p>
    <w:p>
      <w:pPr>
        <w:pStyle w:val="Heading4"/>
        <w:numPr>
          <w:ilvl w:val="3"/>
          <w:numId w:val="1"/>
        </w:numPr>
        <w:rPr/>
      </w:pPr>
      <w:bookmarkStart w:id="93" w:name="__RefHeading___Toc1768681_581953129"/>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 xml:space="preserve">بیشتر مسابقات پارالمپیک در اروپا و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چند مسابقه‌ای هم در ژاپن، فلسطین اشغالی، کره جنوبی، چین و اندونزی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تا کنون مسابقات پارالمپیک برگزار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این بازی‌ها در هر کشوری، موجب توسعه زیرساخت‌های ورزشی و فرهنگ ورزش معلولیتی می‌شود</w:t>
      </w:r>
      <w:r>
        <w:rPr>
          <w:rFonts w:eastAsia="IRNazanin" w:cs="IRNazanin"/>
          <w:color w:val="111111"/>
          <w:sz w:val="28"/>
          <w:szCs w:val="28"/>
          <w:rtl w:val="true"/>
          <w:lang w:bidi="fa-IR"/>
        </w:rPr>
        <w:t>.</w:t>
      </w:r>
    </w:p>
    <w:p>
      <w:pPr>
        <w:pStyle w:val="Heading4"/>
        <w:numPr>
          <w:ilvl w:val="3"/>
          <w:numId w:val="1"/>
        </w:numPr>
        <w:rPr/>
      </w:pPr>
      <w:bookmarkStart w:id="95" w:name="__RefHeading___Toc1768683_581953129"/>
      <w:bookmarkStart w:id="96" w:name="_Toc34"/>
      <w:bookmarkEnd w:id="95"/>
      <w:r>
        <w:rPr>
          <w:rtl w:val="true"/>
        </w:rPr>
        <w:t xml:space="preserve">رم </w:t>
      </w:r>
      <w:r>
        <w:rPr>
          <w:rtl w:val="true"/>
        </w:rPr>
        <w:t>(</w:t>
      </w:r>
      <w:r>
        <w:rPr>
          <w:rtl w:val="true"/>
        </w:rPr>
        <w:t>ایتالیا</w:t>
      </w:r>
      <w:r>
        <w:rPr>
          <w:rtl w:val="true"/>
        </w:rPr>
        <w:t xml:space="preserve">) - </w:t>
      </w:r>
      <w:r>
        <w:rPr/>
        <w:t>1960</w:t>
      </w:r>
      <w:bookmarkEnd w:id="96"/>
    </w:p>
    <w:p>
      <w:pPr>
        <w:pStyle w:val="BookText"/>
        <w:rPr/>
      </w:pPr>
      <w:r>
        <w:rPr>
          <w:rFonts w:ascii="IRNazanin" w:hAnsi="IRNazanin" w:eastAsia="IRNazanin"/>
          <w:color w:val="111111"/>
          <w:sz w:val="28"/>
          <w:sz w:val="28"/>
          <w:szCs w:val="28"/>
          <w:rtl w:val="true"/>
          <w:lang w:bidi="fa-IR"/>
        </w:rPr>
        <w:t xml:space="preserve">اولین مسابقات پارالمپیک در ایتالیا با حضور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مدال طلا را مارگان سوگان در تیراندازی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کشورهای ایتالیا، بریتانیا و آلمان غربی به ترتیب بیشترین مدال‌ها را کسب کردند</w:t>
      </w:r>
      <w:r>
        <w:rPr>
          <w:rFonts w:eastAsia="IRNazanin" w:cs="IRNazanin"/>
          <w:color w:val="111111"/>
          <w:sz w:val="28"/>
          <w:szCs w:val="28"/>
          <w:rtl w:val="true"/>
          <w:lang w:bidi="fa-IR"/>
        </w:rPr>
        <w:t>.</w:t>
      </w:r>
    </w:p>
    <w:p>
      <w:pPr>
        <w:pStyle w:val="Heading4"/>
        <w:numPr>
          <w:ilvl w:val="3"/>
          <w:numId w:val="1"/>
        </w:numPr>
        <w:rPr/>
      </w:pPr>
      <w:bookmarkStart w:id="97" w:name="__RefHeading___Toc1768685_581953129"/>
      <w:bookmarkStart w:id="98" w:name="_Toc35"/>
      <w:bookmarkEnd w:id="97"/>
      <w:r>
        <w:rPr>
          <w:rtl w:val="true"/>
        </w:rPr>
        <w:t xml:space="preserve">توکیو </w:t>
      </w:r>
      <w:r>
        <w:rPr>
          <w:rtl w:val="true"/>
        </w:rPr>
        <w:t>(</w:t>
      </w:r>
      <w:r>
        <w:rPr>
          <w:rtl w:val="true"/>
        </w:rPr>
        <w:t>ژاپن</w:t>
      </w:r>
      <w:r>
        <w:rPr>
          <w:rtl w:val="true"/>
        </w:rPr>
        <w:t xml:space="preserve">) - </w:t>
      </w:r>
      <w:r>
        <w:rPr/>
        <w:t>1964</w:t>
      </w:r>
      <w:bookmarkEnd w:id="98"/>
    </w:p>
    <w:p>
      <w:pPr>
        <w:pStyle w:val="BookText"/>
        <w:rPr/>
      </w:pPr>
      <w:r>
        <w:rPr>
          <w:rFonts w:ascii="IRNazanin" w:hAnsi="IRNazanin" w:eastAsia="IRNazanin"/>
          <w:color w:val="111111"/>
          <w:sz w:val="28"/>
          <w:sz w:val="28"/>
          <w:szCs w:val="28"/>
          <w:rtl w:val="true"/>
          <w:lang w:bidi="fa-IR"/>
        </w:rPr>
        <w:t xml:space="preserve">این پارالمپیک با حضور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اولین بار اجازه شرکت ورزشکاران ویلچری هم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مسابقات، ایالات متحده، بریتانیا و ایتالیا بیشترین مدال‌ها را از آن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 xml:space="preserve">، توکیو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p>
    <w:p>
      <w:pPr>
        <w:pStyle w:val="Heading4"/>
        <w:numPr>
          <w:ilvl w:val="3"/>
          <w:numId w:val="1"/>
        </w:numPr>
        <w:rPr/>
      </w:pPr>
      <w:bookmarkStart w:id="99" w:name="__RefHeading___Toc1768687_581953129"/>
      <w:bookmarkStart w:id="100" w:name="_Toc36"/>
      <w:bookmarkEnd w:id="99"/>
      <w:r>
        <w:rPr>
          <w:rtl w:val="true"/>
        </w:rPr>
        <w:t xml:space="preserve">تل آویو </w:t>
      </w:r>
      <w:r>
        <w:rPr>
          <w:rtl w:val="true"/>
        </w:rPr>
        <w:t>(</w:t>
      </w:r>
      <w:r>
        <w:rPr>
          <w:rtl w:val="true"/>
        </w:rPr>
        <w:t>رژیم صهیونیستی</w:t>
      </w:r>
      <w:r>
        <w:rPr>
          <w:rtl w:val="true"/>
        </w:rPr>
        <w:t xml:space="preserve">) - </w:t>
      </w:r>
      <w:r>
        <w:rPr/>
        <w:t>1968</w:t>
      </w:r>
      <w:bookmarkEnd w:id="100"/>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4419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9"/>
                        <a:stretch/>
                      </pic:blipFill>
                      <pic:spPr>
                        <a:xfrm>
                          <a:off x="0" y="0"/>
                          <a:ext cx="4927680" cy="4419720"/>
                        </a:xfrm>
                        <a:prstGeom prst="rect">
                          <a:avLst/>
                        </a:prstGeom>
                        <a:ln w="0">
                          <a:noFill/>
                        </a:ln>
                      </pic:spPr>
                    </pic:pic>
                  </a:graphicData>
                </a:graphic>
              </wp:inline>
            </w:drawing>
          </mc:Choice>
          <mc:Fallback>
            <w:pict>
              <v:shape id="shape_0" stroked="f" o:allowincell="f" style="position:absolute;margin-left:0pt;margin-top:-348.05pt;width:387.95pt;height:347.95pt;mso-wrap-style:none;v-text-anchor:middle;mso-position-horizontal:left;mso-position-vertical:top" type="_x0000_t75">
                <v:imagedata r:id="rId70" o:detectmouseclick="t"/>
                <v:stroke color="#3465a4" joinstyle="round" endcap="flat"/>
                <w10:wrap type="none"/>
              </v:shape>
            </w:pict>
          </mc:Fallback>
        </mc:AlternateContent>
      </w:r>
      <w:bookmarkStart w:id="101" w:name="pg5430_38467"/>
    </w:p>
    <w:p>
      <w:pPr>
        <w:pStyle w:val="BookText"/>
        <w:rPr/>
      </w:pPr>
      <w:bookmarkEnd w:id="101"/>
      <w:r>
        <w:rPr>
          <w:rFonts w:ascii="IRNazanin" w:hAnsi="IRNazanin" w:eastAsia="IRNazanin"/>
          <w:color w:val="111111"/>
          <w:sz w:val="28"/>
          <w:sz w:val="28"/>
          <w:szCs w:val="28"/>
          <w:rtl w:val="true"/>
          <w:lang w:bidi="fa-IR"/>
        </w:rPr>
        <w:t xml:space="preserve">ابتدا، قرار بود بازی‌های پارالمپیک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بازی‌های المپیک در مکزیکوسیتی به صورت هم زمان برگزار شود؛ اما دولت مکزیک به دلیل مشکلات فنی از تعهدات خود برای میزبانی پارالمپیک حمایت نکرد و میزبانی به رژیم صهیونیستی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ویلچررانی زنان و بسکتبال با ویلچر به رشته‌های ورزشی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مسابقات، بیشترین مدال‌ها به ترتیب به ایالات متحده، بریتانیا و رژیم صهیونیستی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 xml:space="preserve">، تل آویو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صهیونیستی</w:t>
      </w:r>
      <w:r>
        <w:rPr>
          <w:rFonts w:eastAsia="IRNazanin" w:cs="IRNazanin"/>
          <w:color w:val="111111"/>
          <w:sz w:val="28"/>
          <w:szCs w:val="28"/>
          <w:rtl w:val="true"/>
          <w:lang w:bidi="fa-IR"/>
        </w:rPr>
        <w:t>)</w:t>
      </w:r>
    </w:p>
    <w:p>
      <w:pPr>
        <w:pStyle w:val="Heading4"/>
        <w:numPr>
          <w:ilvl w:val="3"/>
          <w:numId w:val="1"/>
        </w:numPr>
        <w:rPr/>
      </w:pPr>
      <w:bookmarkStart w:id="102" w:name="__RefHeading___Toc1768689_581953129"/>
      <w:bookmarkStart w:id="103" w:name="_Toc37"/>
      <w:bookmarkEnd w:id="102"/>
      <w:r>
        <w:rPr>
          <w:rtl w:val="true"/>
        </w:rPr>
        <w:t xml:space="preserve">هایدلبرگ </w:t>
      </w:r>
      <w:r>
        <w:rPr>
          <w:rtl w:val="true"/>
        </w:rPr>
        <w:t>(</w:t>
      </w:r>
      <w:r>
        <w:rPr>
          <w:rtl w:val="true"/>
        </w:rPr>
        <w:t>آلمان</w:t>
      </w:r>
      <w:r>
        <w:rPr>
          <w:rtl w:val="true"/>
        </w:rPr>
        <w:t xml:space="preserve">) - </w:t>
      </w:r>
      <w:r>
        <w:rPr/>
        <w:t>1972</w:t>
      </w:r>
      <w:bookmarkEnd w:id="103"/>
    </w:p>
    <w:p>
      <w:pPr>
        <w:pStyle w:val="BookText"/>
        <w:rPr/>
      </w:pP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مسابقات، به ترتیب تیم‌های آلمان غربی، ایالات متحده و بریتانیا بیشترین مدال‌ها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تمبر یادبود پارالمپیک،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 هایدلبرگ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73" o:detectmouseclick="t"/>
                <v:stroke color="#3465a4" joinstyle="round" endcap="flat"/>
                <w10:wrap type="none"/>
              </v:shape>
            </w:pict>
          </mc:Fallback>
        </mc:AlternateContent>
      </w:r>
      <w:bookmarkStart w:id="104" w:name="pg5430_38470"/>
    </w:p>
    <w:p>
      <w:pPr>
        <w:pStyle w:val="Heading4"/>
        <w:numPr>
          <w:ilvl w:val="3"/>
          <w:numId w:val="1"/>
        </w:numPr>
        <w:rPr/>
      </w:pPr>
      <w:bookmarkStart w:id="105" w:name="__RefHeading___Toc1768691_581953129"/>
      <w:bookmarkStart w:id="106" w:name="_Toc38"/>
      <w:bookmarkEnd w:id="104"/>
      <w:bookmarkEnd w:id="105"/>
      <w:r>
        <w:rPr>
          <w:rtl w:val="true"/>
        </w:rPr>
        <w:t xml:space="preserve">تورنتو </w:t>
      </w:r>
      <w:r>
        <w:rPr>
          <w:rtl w:val="true"/>
        </w:rPr>
        <w:t>(</w:t>
      </w:r>
      <w:r>
        <w:rPr>
          <w:rtl w:val="true"/>
        </w:rPr>
        <w:t>کانادا</w:t>
      </w:r>
      <w:r>
        <w:rPr>
          <w:rtl w:val="true"/>
        </w:rPr>
        <w:t xml:space="preserve">) - </w:t>
      </w:r>
      <w:r>
        <w:rPr/>
        <w:t>1976</w:t>
      </w:r>
      <w:bookmarkEnd w:id="106"/>
    </w:p>
    <w:p>
      <w:pPr>
        <w:pStyle w:val="BookText"/>
        <w:rPr/>
      </w:pPr>
      <w:r>
        <w:rPr>
          <w:rFonts w:ascii="IRNazanin" w:hAnsi="IRNazanin" w:eastAsia="IRNazanin"/>
          <w:color w:val="111111"/>
          <w:sz w:val="28"/>
          <w:sz w:val="28"/>
          <w:szCs w:val="28"/>
          <w:rtl w:val="true"/>
          <w:lang w:bidi="fa-IR"/>
        </w:rPr>
        <w:t xml:space="preserve">در این دوره بازی‌ها،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با </w:t>
      </w:r>
      <w:r>
        <w:rPr>
          <w:rFonts w:eastAsia="IRNazanin" w:cs="IRNazanin"/>
          <w:color w:val="111111"/>
          <w:sz w:val="28"/>
          <w:szCs w:val="28"/>
          <w:lang w:bidi="fa-IR"/>
        </w:rPr>
        <w:t>1657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ورزشی گلبال و والیبال نشسته برای اولین بار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چندین کشور به دلیل حضور آفریقای جنوبی از رقابت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نابینا برای اولین بار در این بازی‌ها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قطع عضو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نابینا در این رقابت‌ها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مدال‌های این دوره به ایالات متحده، هلند و رژیم صهیونیستی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 تورنتو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کانادا</w:t>
      </w:r>
      <w:r>
        <w:rPr>
          <w:rFonts w:eastAsia="IRNazanin" w:cs="IRNazanin"/>
          <w:color w:val="111111"/>
          <w:sz w:val="28"/>
          <w:szCs w:val="28"/>
          <w:rtl w:val="true"/>
          <w:lang w:bidi="fa-IR"/>
        </w:rPr>
        <w:t>)</w:t>
      </w:r>
    </w:p>
    <w:p>
      <w:pPr>
        <w:pStyle w:val="Heading4"/>
        <w:numPr>
          <w:ilvl w:val="3"/>
          <w:numId w:val="1"/>
        </w:numPr>
        <w:rPr/>
      </w:pPr>
      <w:bookmarkStart w:id="107" w:name="__RefHeading___Toc1768693_581953129"/>
      <w:bookmarkStart w:id="108" w:name="_Toc39"/>
      <w:bookmarkEnd w:id="107"/>
      <w:r>
        <w:rPr>
          <w:rtl w:val="true"/>
        </w:rPr>
        <w:t xml:space="preserve">آرنهم </w:t>
      </w:r>
      <w:r>
        <w:rPr>
          <w:rtl w:val="true"/>
        </w:rPr>
        <w:t>(</w:t>
      </w:r>
      <w:r>
        <w:rPr>
          <w:rtl w:val="true"/>
        </w:rPr>
        <w:t>هلند</w:t>
      </w:r>
      <w:r>
        <w:rPr>
          <w:rtl w:val="true"/>
        </w:rPr>
        <w:t xml:space="preserve">) - </w:t>
      </w:r>
      <w:r>
        <w:rPr/>
        <w:t>1980</w:t>
      </w:r>
      <w:bookmarkEnd w:id="1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مسابقات پارالمپیک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در روسیه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جماهیر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شود که این کشور به دلیل مشکلات سیاسی نخواست یا اینکه نتوانست با برگزاری پارالمپیک موافقت کند؛ در نتیجه مسابقات در آرنهم هلند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بازی‌ها، کشورهای ایالات متحده، لهستان و آلمان غربی بیشترین مدال‌ها را به خود اختصاص دادند</w:t>
      </w:r>
      <w:r>
        <w:rPr>
          <w:rFonts w:eastAsia="IRNazanin" w:cs="IRNazanin"/>
          <w:color w:val="111111"/>
          <w:sz w:val="28"/>
          <w:szCs w:val="28"/>
          <w:rtl w:val="true"/>
          <w:lang w:bidi="fa-IR"/>
        </w:rPr>
        <w:t xml:space="preserve">. </w:t>
      </w:r>
      <w:bookmarkStart w:id="109" w:name="pg5430_38471"/>
    </w:p>
    <w:p>
      <w:pPr>
        <w:pStyle w:val="BookText"/>
        <w:rPr/>
      </w:pPr>
      <w:bookmarkEnd w:id="109"/>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آرنهم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هلند</w:t>
      </w:r>
      <w:r>
        <w:rPr>
          <w:rFonts w:eastAsia="IRNazanin" w:cs="IRNazanin"/>
          <w:color w:val="111111"/>
          <w:sz w:val="28"/>
          <w:szCs w:val="28"/>
          <w:rtl w:val="true"/>
          <w:lang w:bidi="fa-IR"/>
        </w:rPr>
        <w:t>)</w:t>
      </w:r>
    </w:p>
    <w:p>
      <w:pPr>
        <w:pStyle w:val="Heading4"/>
        <w:numPr>
          <w:ilvl w:val="3"/>
          <w:numId w:val="1"/>
        </w:numPr>
        <w:rPr/>
      </w:pPr>
      <w:bookmarkStart w:id="110" w:name="__RefHeading___Toc1768695_581953129"/>
      <w:bookmarkStart w:id="111" w:name="_Toc40"/>
      <w:bookmarkEnd w:id="110"/>
      <w:r>
        <w:rPr>
          <w:rtl w:val="true"/>
        </w:rPr>
        <w:t xml:space="preserve">نیویورک </w:t>
      </w:r>
      <w:r>
        <w:rPr>
          <w:rtl w:val="true"/>
        </w:rPr>
        <w:t>(</w:t>
      </w:r>
      <w:r>
        <w:rPr>
          <w:rtl w:val="true"/>
        </w:rPr>
        <w:t>ایالات متحده</w:t>
      </w:r>
      <w:r>
        <w:rPr>
          <w:rtl w:val="true"/>
        </w:rPr>
        <w:t xml:space="preserve">) - </w:t>
      </w:r>
      <w:r>
        <w:rPr/>
        <w:t>1984</w:t>
      </w:r>
      <w:bookmarkEnd w:id="111"/>
    </w:p>
    <w:p>
      <w:pPr>
        <w:pStyle w:val="BookText"/>
        <w:rPr/>
      </w:pPr>
      <w:r>
        <w:rPr>
          <w:rFonts w:ascii="IRNazanin" w:hAnsi="IRNazanin" w:eastAsia="IRNazanin"/>
          <w:color w:val="111111"/>
          <w:sz w:val="28"/>
          <w:sz w:val="28"/>
          <w:szCs w:val="28"/>
          <w:rtl w:val="true"/>
          <w:lang w:bidi="fa-IR"/>
        </w:rPr>
        <w:t xml:space="preserve">بازی‌های پارالمپیک در سال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قاره اروپا و آمریکای شمالی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به میزبانی مشترک بریتانیا و آمریکا و در شهرهای استوک مندویل و نیویورک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ماراتن ویلچری‌ها برای اولین بار به این مسابقه اضافه شد؛ همچنین ورزشکاران فلج مغزی نیز برای اولین بار برای شرکت در مسابقه دعوت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مسابقات در نیویورک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و در استوک مندویل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ایالات متحده، بریتانیا و کانادا به ترتیب بیشترین مدال‌ها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 نیویورک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w:t>
      </w:r>
    </w:p>
    <w:p>
      <w:pPr>
        <w:pStyle w:val="Heading4"/>
        <w:numPr>
          <w:ilvl w:val="3"/>
          <w:numId w:val="1"/>
        </w:numPr>
        <w:rPr/>
      </w:pPr>
      <w:bookmarkStart w:id="112" w:name="__RefHeading___Toc1768697_581953129"/>
      <w:bookmarkStart w:id="113" w:name="_Toc41"/>
      <w:bookmarkEnd w:id="112"/>
      <w:r>
        <w:rPr>
          <w:rtl w:val="true"/>
        </w:rPr>
        <w:t xml:space="preserve">سئول </w:t>
      </w:r>
      <w:r>
        <w:rPr>
          <w:rtl w:val="true"/>
        </w:rPr>
        <w:t>(</w:t>
      </w:r>
      <w:r>
        <w:rPr>
          <w:rtl w:val="true"/>
        </w:rPr>
        <w:t>کره جنوبی</w:t>
      </w:r>
      <w:r>
        <w:rPr>
          <w:rtl w:val="true"/>
        </w:rPr>
        <w:t xml:space="preserve">) - </w:t>
      </w:r>
      <w:r>
        <w:rPr/>
        <w:t>1988</w:t>
      </w:r>
      <w:bookmarkEnd w:id="113"/>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مسابقات پارالمپیک و المپیک در یک کشور برگزار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77" o:detectmouseclick="t"/>
                <v:stroke color="#3465a4" joinstyle="round" endcap="flat"/>
                <w10:wrap type="none"/>
              </v:shape>
            </w:pict>
          </mc:Fallback>
        </mc:AlternateContent>
      </w:r>
      <w:bookmarkStart w:id="114" w:name="pg5430_38473"/>
    </w:p>
    <w:p>
      <w:pPr>
        <w:pStyle w:val="BookText"/>
        <w:rPr/>
      </w:pPr>
      <w:bookmarkEnd w:id="11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که به میزبانی کره جنوبی انجام گرفت، همکاری بین کمیته المپیک و پارالمپیک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مسابقات پارالمپیک را با کیفیت مسابقات المپیک برگزار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3057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در سئول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مسابقات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برای اولین بار در این مسابقات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ایران در این دوره شامل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در چهار رشته گلبال، وزنه‌برداری و تیم والیبال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ایران در مسابقات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یک نقره و سه برنز کسب کرد و در مجموع به مقام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ایالات متحده، آلمان غربی و بریتانیا مانند ادوار گذشته بیشترین مدال‌ها را به خود اختصاص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 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جنوبی</w:t>
      </w:r>
      <w:r>
        <w:rPr>
          <w:rFonts w:eastAsia="IRNazanin" w:cs="IRNazanin"/>
          <w:color w:val="111111"/>
          <w:sz w:val="28"/>
          <w:szCs w:val="28"/>
          <w:rtl w:val="true"/>
          <w:lang w:bidi="fa-IR"/>
        </w:rPr>
        <w:t>)</w:t>
      </w:r>
    </w:p>
    <w:p>
      <w:pPr>
        <w:pStyle w:val="Heading4"/>
        <w:numPr>
          <w:ilvl w:val="3"/>
          <w:numId w:val="1"/>
        </w:numPr>
        <w:rPr/>
      </w:pPr>
      <w:bookmarkStart w:id="115" w:name="__RefHeading___Toc1768699_581953129"/>
      <w:bookmarkStart w:id="116" w:name="_Toc42"/>
      <w:bookmarkEnd w:id="115"/>
      <w:r>
        <w:rPr>
          <w:rtl w:val="true"/>
        </w:rPr>
        <w:t xml:space="preserve">بارسلونا </w:t>
      </w:r>
      <w:r>
        <w:rPr>
          <w:rtl w:val="true"/>
        </w:rPr>
        <w:t>(</w:t>
      </w:r>
      <w:r>
        <w:rPr>
          <w:rtl w:val="true"/>
        </w:rPr>
        <w:t>اسپانیا</w:t>
      </w:r>
      <w:r>
        <w:rPr>
          <w:rtl w:val="true"/>
        </w:rPr>
        <w:t xml:space="preserve">) - </w:t>
      </w:r>
      <w:r>
        <w:rPr/>
        <w:t>1992</w:t>
      </w:r>
      <w:bookmarkEnd w:id="116"/>
    </w:p>
    <w:p>
      <w:pPr>
        <w:pStyle w:val="BookText"/>
        <w:rPr/>
      </w:pPr>
      <w:r>
        <w:rPr>
          <w:rFonts w:ascii="IRNazanin" w:hAnsi="IRNazanin" w:eastAsia="IRNazanin"/>
          <w:color w:val="111111"/>
          <w:sz w:val="28"/>
          <w:sz w:val="28"/>
          <w:szCs w:val="28"/>
          <w:rtl w:val="true"/>
          <w:lang w:bidi="fa-IR"/>
        </w:rPr>
        <w:t xml:space="preserve">در این مسابقات </w:t>
      </w:r>
      <w:r>
        <w:rPr>
          <w:rFonts w:eastAsia="IRNazanin" w:cs="IRNazanin"/>
          <w:color w:val="111111"/>
          <w:sz w:val="28"/>
          <w:szCs w:val="28"/>
          <w:lang w:bidi="fa-IR"/>
        </w:rPr>
        <w:t>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شرکت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در این دوره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فوتبال سالنی محبوب‌ترین رشته ورزشی مسابقات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که پس از فروریختن دیوار برلین انجام گرفت، ورزشکاران آلمان غربی و شرقی تحت یک نام و یک پرچم به نام آلمان در مسابقات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ایران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سه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میدانی، تنیس روی میز و والیبال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 که با کسب یک مدال طلا، دو نقره و یک برنز در مجموع به مقام سی و هفتم مسابقات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مسابقات ایالات متحده، آلمان و بریتانیا بیشترین عناوین را کسب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322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9"/>
                        <a:stretch/>
                      </pic:blipFill>
                      <pic:spPr>
                        <a:xfrm>
                          <a:off x="0" y="0"/>
                          <a:ext cx="5334120" cy="3632040"/>
                        </a:xfrm>
                        <a:prstGeom prst="rect">
                          <a:avLst/>
                        </a:prstGeom>
                        <a:ln w="0">
                          <a:noFill/>
                        </a:ln>
                      </pic:spPr>
                    </pic:pic>
                  </a:graphicData>
                </a:graphic>
              </wp:inline>
            </w:drawing>
          </mc:Choice>
          <mc:Fallback>
            <w:pict>
              <v:shape id="shape_0" stroked="f" o:allowincell="f" style="position:absolute;margin-left:0pt;margin-top:-286.05pt;width:419.95pt;height:285.95pt;mso-wrap-style:none;v-text-anchor:middle;mso-position-horizontal:left;mso-position-vertical:top" type="_x0000_t75">
                <v:imagedata r:id="rId80" o:detectmouseclick="t"/>
                <v:stroke color="#3465a4" joinstyle="round" endcap="flat"/>
                <w10:wrap type="none"/>
              </v:shape>
            </w:pict>
          </mc:Fallback>
        </mc:AlternateContent>
      </w:r>
      <w:bookmarkStart w:id="117" w:name="pg5430_38475"/>
    </w:p>
    <w:p>
      <w:pPr>
        <w:pStyle w:val="BookText"/>
        <w:rPr/>
      </w:pPr>
      <w:bookmarkEnd w:id="117"/>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بارسلونا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p>
    <w:p>
      <w:pPr>
        <w:pStyle w:val="Heading4"/>
        <w:numPr>
          <w:ilvl w:val="3"/>
          <w:numId w:val="1"/>
        </w:numPr>
        <w:rPr/>
      </w:pPr>
      <w:bookmarkStart w:id="118" w:name="__RefHeading___Toc1768701_581953129"/>
      <w:bookmarkStart w:id="119" w:name="_Toc43"/>
      <w:bookmarkEnd w:id="118"/>
      <w:r>
        <w:rPr>
          <w:rtl w:val="true"/>
        </w:rPr>
        <w:t xml:space="preserve">آتلانتا </w:t>
      </w:r>
      <w:r>
        <w:rPr>
          <w:rtl w:val="true"/>
        </w:rPr>
        <w:t>(</w:t>
      </w:r>
      <w:r>
        <w:rPr>
          <w:rtl w:val="true"/>
        </w:rPr>
        <w:t>ایالات متحده</w:t>
      </w:r>
      <w:r>
        <w:rPr>
          <w:rtl w:val="true"/>
        </w:rPr>
        <w:t xml:space="preserve">) - </w:t>
      </w:r>
      <w:r>
        <w:rPr/>
        <w:t>1996</w:t>
      </w:r>
      <w:bookmarkEnd w:id="119"/>
    </w:p>
    <w:p>
      <w:pPr>
        <w:pStyle w:val="BookText"/>
        <w:rPr/>
      </w:pPr>
      <w:r>
        <w:rPr>
          <w:rFonts w:ascii="IRNazanin" w:hAnsi="IRNazanin" w:eastAsia="IRNazanin"/>
          <w:color w:val="111111"/>
          <w:sz w:val="28"/>
          <w:sz w:val="28"/>
          <w:szCs w:val="28"/>
          <w:rtl w:val="true"/>
          <w:lang w:bidi="fa-IR"/>
        </w:rPr>
        <w:t>عملکرد خوب اسپانیا در برگزاری پارالمپیک بارسلون، انتظارات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پس از آن، متأسفانه کمیته پارالمپیک کمک اندکی را در مقایسه با المپیک آتلانتا دریافت کرد و ورزشکاران در مورد امکانات رفاهی و حمل و نقل در دهکده المپیک گلایه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آتلانتا اولین پارالمپیکی بود که از حمایت‌های جهانی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قایق‌رانی و ویلچر راگبی رشته‌های ورزشی جدید این دوره از مسابقات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پارالمپیک رکوردهای جدیدی از نظر تعداد شرکت کننده و بهترین برنامه‌ریزی‌های جهانی تجربه شد 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در مسابقات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مسابقات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با حضور </w:t>
      </w:r>
      <w:r>
        <w:rPr>
          <w:rFonts w:eastAsia="IRNazanin" w:cs="IRNazanin"/>
          <w:color w:val="111111"/>
          <w:sz w:val="28"/>
          <w:szCs w:val="28"/>
          <w:lang w:bidi="fa-IR"/>
        </w:rPr>
        <w:t>3259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این دوره با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رشته‌های دو و میدانی، وزنه‌برداری، تیراندازی و والیبال نشسته با کسب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به مقام بیستم مسابقات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کشورهای ایالات متحده، استرالیا و آلمان بیشترین مدال‌های این دوره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آتلانتا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ایالات متحده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76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2"/>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83" o:detectmouseclick="t"/>
                <v:stroke color="#3465a4" joinstyle="round" endcap="flat"/>
                <w10:wrap type="none"/>
              </v:shape>
            </w:pict>
          </mc:Fallback>
        </mc:AlternateContent>
      </w:r>
      <w:bookmarkStart w:id="120" w:name="pg5430_38477"/>
    </w:p>
    <w:p>
      <w:pPr>
        <w:pStyle w:val="Heading4"/>
        <w:numPr>
          <w:ilvl w:val="3"/>
          <w:numId w:val="1"/>
        </w:numPr>
        <w:rPr/>
      </w:pPr>
      <w:bookmarkStart w:id="121" w:name="__RefHeading___Toc1768703_581953129"/>
      <w:bookmarkStart w:id="122" w:name="_Toc44"/>
      <w:bookmarkEnd w:id="120"/>
      <w:bookmarkEnd w:id="121"/>
      <w:r>
        <w:rPr>
          <w:rtl w:val="true"/>
        </w:rPr>
        <w:t xml:space="preserve">سیدنی </w:t>
      </w:r>
      <w:r>
        <w:rPr>
          <w:rtl w:val="true"/>
        </w:rPr>
        <w:t>(</w:t>
      </w:r>
      <w:r>
        <w:rPr>
          <w:rtl w:val="true"/>
        </w:rPr>
        <w:t>استرالیا</w:t>
      </w:r>
      <w:r>
        <w:rPr>
          <w:rtl w:val="true"/>
        </w:rPr>
        <w:t xml:space="preserve">) - </w:t>
      </w:r>
      <w:r>
        <w:rPr/>
        <w:t>2000</w:t>
      </w:r>
      <w:bookmarkEnd w:id="122"/>
    </w:p>
    <w:p>
      <w:pPr>
        <w:pStyle w:val="BookText"/>
        <w:rPr/>
      </w:pPr>
      <w:r>
        <w:rPr>
          <w:rFonts w:ascii="IRNazanin" w:hAnsi="IRNazanin" w:eastAsia="IRNazanin"/>
          <w:color w:val="111111"/>
          <w:sz w:val="28"/>
          <w:sz w:val="28"/>
          <w:szCs w:val="28"/>
          <w:rtl w:val="true"/>
          <w:lang w:bidi="fa-IR"/>
        </w:rPr>
        <w:t xml:space="preserve">این دوره با حضور </w:t>
      </w:r>
      <w:r>
        <w:rPr>
          <w:rFonts w:eastAsia="IRNazanin" w:cs="IRNazanin"/>
          <w:color w:val="111111"/>
          <w:sz w:val="28"/>
          <w:szCs w:val="28"/>
          <w:lang w:bidi="fa-IR"/>
        </w:rPr>
        <w:t>3881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برگزار و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راگبی با ویلچر، رشته جدید این دوره از مسابقات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پارالمپیک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 از نظر سازمانی بسیار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حدود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این بازی‌ها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در این دوره از مسابقات 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رشته‌های دو و میدانی، وزنه‌برداری، تیراندازی و والیبال نشسته شرکت داشت که با کسب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در مجموع به مقام شانزدهم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بیشترین مدال را ورزشکاران کشورهای استرالیا، بریتانیا و کانادا کسب کردند و نکته جالب توجه عدم حضور ورزشکاران ایالات متحده در بین سه کشور برتر و مدال‌آور این دوره از مسابقات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سیدنی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استرالیا</w:t>
      </w:r>
      <w:r>
        <w:rPr>
          <w:rFonts w:eastAsia="IRNazanin" w:cs="IRNazanin"/>
          <w:color w:val="111111"/>
          <w:sz w:val="28"/>
          <w:szCs w:val="28"/>
          <w:rtl w:val="true"/>
          <w:lang w:bidi="fa-IR"/>
        </w:rPr>
        <w:t>)</w:t>
      </w:r>
    </w:p>
    <w:p>
      <w:pPr>
        <w:pStyle w:val="Heading4"/>
        <w:numPr>
          <w:ilvl w:val="3"/>
          <w:numId w:val="1"/>
        </w:numPr>
        <w:rPr/>
      </w:pPr>
      <w:bookmarkStart w:id="123" w:name="__RefHeading___Toc1768705_581953129"/>
      <w:bookmarkStart w:id="124" w:name="_Toc45"/>
      <w:bookmarkEnd w:id="123"/>
      <w:r>
        <w:rPr>
          <w:rtl w:val="true"/>
        </w:rPr>
        <w:t xml:space="preserve">آتن </w:t>
      </w:r>
      <w:r>
        <w:rPr>
          <w:rtl w:val="true"/>
        </w:rPr>
        <w:t>(</w:t>
      </w:r>
      <w:r>
        <w:rPr>
          <w:rtl w:val="true"/>
        </w:rPr>
        <w:t>یونان</w:t>
      </w:r>
      <w:r>
        <w:rPr>
          <w:rtl w:val="true"/>
        </w:rPr>
        <w:t xml:space="preserve">) - </w:t>
      </w:r>
      <w:r>
        <w:rPr/>
        <w:t>2004</w:t>
      </w:r>
      <w:bookmarkEnd w:id="124"/>
    </w:p>
    <w:p>
      <w:pPr>
        <w:pStyle w:val="BookText"/>
        <w:rPr/>
      </w:pPr>
      <w:r>
        <w:rPr>
          <w:rFonts w:ascii="IRNazanin" w:hAnsi="IRNazanin" w:eastAsia="IRNazanin"/>
          <w:color w:val="111111"/>
          <w:sz w:val="28"/>
          <w:sz w:val="28"/>
          <w:szCs w:val="28"/>
          <w:rtl w:val="true"/>
          <w:lang w:bidi="fa-IR"/>
        </w:rPr>
        <w:t xml:space="preserve">در مراسم افتتاحیه این دوره بازی‌های پارالمپیک، از آرم جدید 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رونمایی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3808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نیز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دو رشته والیبال نشسته زنان و جودو زنان به بازی‌های پارالمپیک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در رشته‌های تیر و کمان، دو و میدانی، دوچرخه‌سواری، فوتبال هفت نفره، جودو، تیراندازی، تنیس روی میز،</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924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85"/>
                        <a:stretch/>
                      </pic:blipFill>
                      <pic:spPr>
                        <a:xfrm>
                          <a:off x="0" y="0"/>
                          <a:ext cx="5334120" cy="3924360"/>
                        </a:xfrm>
                        <a:prstGeom prst="rect">
                          <a:avLst/>
                        </a:prstGeom>
                        <a:ln w="0">
                          <a:noFill/>
                        </a:ln>
                      </pic:spPr>
                    </pic:pic>
                  </a:graphicData>
                </a:graphic>
              </wp:inline>
            </w:drawing>
          </mc:Choice>
          <mc:Fallback>
            <w:pict>
              <v:shape id="shape_0" stroked="f" o:allowincell="f" style="position:absolute;margin-left:0pt;margin-top:-309.05pt;width:419.95pt;height:308.95pt;mso-wrap-style:none;v-text-anchor:middle;mso-position-horizontal:left;mso-position-vertical:top" type="_x0000_t75">
                <v:imagedata r:id="rId86" o:detectmouseclick="t"/>
                <v:stroke color="#3465a4" joinstyle="round" endcap="flat"/>
                <w10:wrap type="none"/>
              </v:shape>
            </w:pict>
          </mc:Fallback>
        </mc:AlternateContent>
      </w:r>
      <w:bookmarkStart w:id="125" w:name="pg5430_38479"/>
    </w:p>
    <w:p>
      <w:pPr>
        <w:pStyle w:val="BookText"/>
        <w:rPr/>
      </w:pPr>
      <w:bookmarkEnd w:id="125"/>
      <w:r>
        <w:rPr>
          <w:rFonts w:ascii="IRNazanin" w:hAnsi="IRNazanin" w:eastAsia="IRNazanin"/>
          <w:color w:val="111111"/>
          <w:sz w:val="28"/>
          <w:sz w:val="28"/>
          <w:szCs w:val="28"/>
          <w:rtl w:val="true"/>
          <w:lang w:bidi="fa-IR"/>
        </w:rPr>
        <w:t xml:space="preserve">والیبال نشسته و بسکتبال با ویلچر شرکت داشت که با کسب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در مکان بیست و سوم جهان قرار گرفت؛ کشورهای چین، بریتانیا و کانادا از نظر کسب مدال به ترتیب، به مقام اول تا سوم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w:t>
      </w:r>
      <w:r>
        <w:rPr>
          <w:rFonts w:eastAsia="IRNazanin" w:cs="IRNazanin"/>
          <w:color w:val="111111"/>
          <w:sz w:val="28"/>
          <w:szCs w:val="28"/>
          <w:rtl w:val="true"/>
          <w:lang w:bidi="fa-IR"/>
        </w:rPr>
        <w:t>)</w:t>
      </w:r>
    </w:p>
    <w:p>
      <w:pPr>
        <w:pStyle w:val="Heading4"/>
        <w:numPr>
          <w:ilvl w:val="3"/>
          <w:numId w:val="1"/>
        </w:numPr>
        <w:rPr/>
      </w:pPr>
      <w:bookmarkStart w:id="126" w:name="__RefHeading___Toc1768707_581953129"/>
      <w:bookmarkStart w:id="127" w:name="_Toc46"/>
      <w:bookmarkEnd w:id="126"/>
      <w:r>
        <w:rPr>
          <w:rtl w:val="true"/>
        </w:rPr>
        <w:t xml:space="preserve">پکن </w:t>
      </w:r>
      <w:r>
        <w:rPr>
          <w:rtl w:val="true"/>
        </w:rPr>
        <w:t>(</w:t>
      </w:r>
      <w:r>
        <w:rPr>
          <w:rtl w:val="true"/>
        </w:rPr>
        <w:t>چین</w:t>
      </w:r>
      <w:r>
        <w:rPr>
          <w:rtl w:val="true"/>
        </w:rPr>
        <w:t xml:space="preserve">) - </w:t>
      </w:r>
      <w:r>
        <w:rPr/>
        <w:t>2008</w:t>
      </w:r>
      <w:bookmarkEnd w:id="127"/>
    </w:p>
    <w:p>
      <w:pPr>
        <w:pStyle w:val="BookText"/>
        <w:rPr/>
      </w:pPr>
      <w:r>
        <w:rPr>
          <w:rFonts w:ascii="IRNazanin" w:hAnsi="IRNazanin" w:eastAsia="IRNazanin"/>
          <w:color w:val="111111"/>
          <w:sz w:val="28"/>
          <w:sz w:val="28"/>
          <w:szCs w:val="28"/>
          <w:rtl w:val="true"/>
          <w:lang w:bidi="fa-IR"/>
        </w:rPr>
        <w:t>این دوره از رقابت‌ها به میزبانی چین بود؛ مانند بازی‌های المپیک پکن، مسابقات رشته سوارکاری در هنگ کنگ و مسابقات رشته قایق‌رانی بادبانی در چینگ دائو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جهان، یک 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3951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این رویداد را به بزرگ‌ترین پارالمپیک برگزار شده،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بوروندی، گرجستان، مونته‌نگرو، هائیتی و گابون برای اولین بار در بازی‌های پارالمپیک تابستانی شرکت کردند؛ همچنین رشته ورزشی قایقرانی برای اولین بار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مسابقات پارالمپیک،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شرکت کرد که در پایان با کسب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به مقام بیست و دوم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چین، بریتانیا و ایالات متحده بیشتر مدال‌ها را از آن خود کردند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4191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8"/>
                        <a:stretch/>
                      </pic:blipFill>
                      <pic:spPr>
                        <a:xfrm>
                          <a:off x="0" y="0"/>
                          <a:ext cx="4622760" cy="4191120"/>
                        </a:xfrm>
                        <a:prstGeom prst="rect">
                          <a:avLst/>
                        </a:prstGeom>
                        <a:ln w="0">
                          <a:noFill/>
                        </a:ln>
                      </pic:spPr>
                    </pic:pic>
                  </a:graphicData>
                </a:graphic>
              </wp:inline>
            </w:drawing>
          </mc:Choice>
          <mc:Fallback>
            <w:pict>
              <v:shape id="shape_0" stroked="f" o:allowincell="f" style="position:absolute;margin-left:0pt;margin-top:-330.05pt;width:363.95pt;height:329.95pt;mso-wrap-style:none;v-text-anchor:middle;mso-position-horizontal:left;mso-position-vertical:top" type="_x0000_t75">
                <v:imagedata r:id="rId89" o:detectmouseclick="t"/>
                <v:stroke color="#3465a4" joinstyle="round" endcap="flat"/>
                <w10:wrap type="none"/>
              </v:shape>
            </w:pict>
          </mc:Fallback>
        </mc:AlternateContent>
      </w:r>
      <w:bookmarkStart w:id="128" w:name="pg5430_38481"/>
    </w:p>
    <w:p>
      <w:pPr>
        <w:pStyle w:val="BookText"/>
        <w:rPr/>
      </w:pPr>
      <w:bookmarkEnd w:id="128"/>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پکن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p>
    <w:p>
      <w:pPr>
        <w:pStyle w:val="Heading4"/>
        <w:numPr>
          <w:ilvl w:val="3"/>
          <w:numId w:val="1"/>
        </w:numPr>
        <w:rPr/>
      </w:pPr>
      <w:bookmarkStart w:id="129" w:name="__RefHeading___Toc1768709_581953129"/>
      <w:bookmarkStart w:id="130" w:name="_Toc47"/>
      <w:bookmarkEnd w:id="129"/>
      <w:r>
        <w:rPr>
          <w:rtl w:val="true"/>
        </w:rPr>
        <w:t xml:space="preserve">لندن </w:t>
      </w:r>
      <w:r>
        <w:rPr>
          <w:rtl w:val="true"/>
        </w:rPr>
        <w:t>(</w:t>
      </w:r>
      <w:r>
        <w:rPr>
          <w:rtl w:val="true"/>
        </w:rPr>
        <w:t>انگلیس</w:t>
      </w:r>
      <w:r>
        <w:rPr>
          <w:rtl w:val="true"/>
        </w:rPr>
        <w:t xml:space="preserve">) - </w:t>
      </w:r>
      <w:r>
        <w:rPr/>
        <w:t>2012</w:t>
      </w:r>
      <w:bookmarkEnd w:id="130"/>
    </w:p>
    <w:p>
      <w:pPr>
        <w:pStyle w:val="BookText"/>
        <w:rPr/>
      </w:pPr>
      <w:r>
        <w:rPr>
          <w:rFonts w:ascii="IRNazanin" w:hAnsi="IRNazanin" w:eastAsia="IRNazanin"/>
          <w:color w:val="111111"/>
          <w:sz w:val="28"/>
          <w:sz w:val="28"/>
          <w:szCs w:val="28"/>
          <w:rtl w:val="true"/>
          <w:lang w:bidi="fa-IR"/>
        </w:rPr>
        <w:t>محققان انگلیسی معتقدند که بازی‌های پارالمپیک لندن تأثیر قابل توجهی بر جامعه بریتانیا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انجام گرفته در این زمینه بیانگر تغییر نگرش مردم انگلیس نسبت به افراد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از مسابقات </w:t>
      </w:r>
      <w:r>
        <w:rPr>
          <w:rFonts w:eastAsia="IRNazanin" w:cs="IRNazanin"/>
          <w:color w:val="111111"/>
          <w:sz w:val="28"/>
          <w:szCs w:val="28"/>
          <w:lang w:bidi="fa-IR"/>
        </w:rPr>
        <w:t>4237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به ثبت رسید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ایرانی با کسب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مقام یازدهم پارالمپیک دست یافتند که بهترین نتیجه ایران در پارالمپیک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دوره از مسابقات کشورهای چین، روسیه و بریتانیا بیشترین مدال‌ها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 لندن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w:t>
      </w:r>
    </w:p>
    <w:p>
      <w:pPr>
        <w:pStyle w:val="Heading4"/>
        <w:numPr>
          <w:ilvl w:val="3"/>
          <w:numId w:val="1"/>
        </w:numPr>
        <w:rPr/>
      </w:pPr>
      <w:bookmarkStart w:id="131" w:name="__RefHeading___Toc1768711_581953129"/>
      <w:bookmarkStart w:id="132" w:name="_Toc48"/>
      <w:bookmarkEnd w:id="131"/>
      <w:r>
        <w:rPr>
          <w:rtl w:val="true"/>
        </w:rPr>
        <w:t xml:space="preserve">ریو </w:t>
      </w:r>
      <w:r>
        <w:rPr>
          <w:rtl w:val="true"/>
        </w:rPr>
        <w:t>(</w:t>
      </w:r>
      <w:r>
        <w:rPr>
          <w:rtl w:val="true"/>
        </w:rPr>
        <w:t>برزیل</w:t>
      </w:r>
      <w:r>
        <w:rPr>
          <w:rtl w:val="true"/>
        </w:rPr>
        <w:t xml:space="preserve">) - </w:t>
      </w:r>
      <w:r>
        <w:rPr/>
        <w:t>2016</w:t>
      </w:r>
      <w:bookmarkEnd w:id="132"/>
    </w:p>
    <w:p>
      <w:pPr>
        <w:pStyle w:val="BookText"/>
        <w:rPr/>
      </w:pPr>
      <w:r>
        <w:rPr>
          <w:rFonts w:ascii="IRNazanin" w:hAnsi="IRNazanin" w:eastAsia="IRNazanin"/>
          <w:color w:val="111111"/>
          <w:sz w:val="28"/>
          <w:sz w:val="28"/>
          <w:szCs w:val="28"/>
          <w:rtl w:val="true"/>
          <w:lang w:bidi="fa-IR"/>
        </w:rPr>
        <w:t xml:space="preserve">پانزدهمین دوره مسابقات پارالمپیک در تابستان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کشور برزیل</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1"/>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33" w:name="pg5430_38482"/>
    </w:p>
    <w:p>
      <w:pPr>
        <w:pStyle w:val="BookText"/>
        <w:rPr/>
      </w:pPr>
      <w:bookmarkEnd w:id="133"/>
      <w:r>
        <w:rPr>
          <w:rFonts w:ascii="IRNazanin" w:hAnsi="IRNazanin" w:eastAsia="IRNazanin"/>
          <w:color w:val="111111"/>
          <w:sz w:val="28"/>
          <w:sz w:val="28"/>
          <w:szCs w:val="28"/>
          <w:rtl w:val="true"/>
          <w:lang w:bidi="fa-IR"/>
        </w:rPr>
        <w:t>و در شهر ریو 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مسابقات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 و کمان، دو و میدانی، بوچیا، کانو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قایقرانی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دوچرخه سواری، سوارکاری، فوتبال پنج نفره، فوتبال هفت نفره، گلبال، جودو، وزنه‌برداری، روئینگ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پاروزنی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قایقرانی بادبانی، تیراندازی، شنا، تنیس روی میز، تری‌اتلون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والیبال نشسته، بسکتبال با ویلچر، شمشیربازی با ویلچر، راگبی با ویلچر، تنیس با ویلچر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اعلام مسئولین برگزار کننده پارالمپیک، در این دوره از مسابقات، </w:t>
      </w:r>
      <w:r>
        <w:rPr>
          <w:rFonts w:eastAsia="IRNazanin" w:cs="IRNazanin"/>
          <w:color w:val="111111"/>
          <w:sz w:val="28"/>
          <w:szCs w:val="28"/>
          <w:lang w:bidi="fa-IR"/>
        </w:rPr>
        <w:t>4350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2659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ورزشکار در رشته دو و میدانی با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کمترین ورزشکار، در رشته تری‌اتلون است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حضور در این رقابت‌ها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تا شروع مسابقات جدول رشته‌های ورزشی و تعداد ورزشکاران برای حضور در مسابقات تغییر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برنامه کمیته برگزار کننده پارالمپیک ریو، در این دوره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توزیع مدال برگزار می‌شود که رشته دو و میدانی با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شنا با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توزیع مدال بیشترین آمار مدال‌ها را به خود اختصاص خواهند داد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لوگوی پارالمپیک </w:t>
      </w:r>
      <w:r>
        <w:rPr>
          <w:rFonts w:eastAsia="IRNazanin" w:cs="IRNazanin"/>
          <w:color w:val="111111"/>
          <w:sz w:val="28"/>
          <w:szCs w:val="28"/>
          <w:lang w:bidi="fa-IR"/>
        </w:rPr>
        <w:t>2016</w:t>
      </w:r>
      <w:r>
        <w:rPr>
          <w:rFonts w:ascii="IRNazanin" w:hAnsi="IRNazanin" w:eastAsia="IRNazanin"/>
          <w:color w:val="111111"/>
          <w:sz w:val="28"/>
          <w:sz w:val="28"/>
          <w:szCs w:val="28"/>
          <w:rtl w:val="true"/>
          <w:lang w:bidi="fa-IR"/>
        </w:rPr>
        <w:t xml:space="preserve">، 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برزیل</w:t>
      </w:r>
      <w:r>
        <w:rPr>
          <w:rFonts w:eastAsia="IRNazanin" w:cs="IRNazanin"/>
          <w:color w:val="111111"/>
          <w:sz w:val="28"/>
          <w:szCs w:val="28"/>
          <w:rtl w:val="true"/>
          <w:lang w:bidi="fa-IR"/>
        </w:rPr>
        <w:t>)</w:t>
      </w:r>
    </w:p>
    <w:p>
      <w:pPr>
        <w:pStyle w:val="Heading4"/>
        <w:numPr>
          <w:ilvl w:val="3"/>
          <w:numId w:val="1"/>
        </w:numPr>
        <w:rPr/>
      </w:pPr>
      <w:bookmarkStart w:id="134" w:name="__RefHeading___Toc1768713_581953129"/>
      <w:bookmarkStart w:id="135" w:name="_Toc49"/>
      <w:bookmarkEnd w:id="134"/>
      <w:r>
        <w:rPr>
          <w:rtl w:val="true"/>
        </w:rPr>
        <w:t>پایان و نتیجه</w:t>
      </w:r>
      <w:bookmarkEnd w:id="135"/>
    </w:p>
    <w:p>
      <w:pPr>
        <w:pStyle w:val="BookText"/>
        <w:rPr/>
      </w:pPr>
      <w:r>
        <w:rPr>
          <w:rFonts w:ascii="IRNazanin" w:hAnsi="IRNazanin" w:eastAsia="IRNazanin"/>
          <w:color w:val="111111"/>
          <w:sz w:val="28"/>
          <w:sz w:val="28"/>
          <w:szCs w:val="28"/>
          <w:rtl w:val="true"/>
          <w:lang w:bidi="fa-IR"/>
        </w:rPr>
        <w:t>سازمان ورزشی متصدی امور ورزشی معلولان در کشورهای مختلف، دستاوردها و تجارب هر یک از کشورهایی که برگزار کننده بازی‌ها بوده‌اند را اخذ کرده و پس از</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4394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4"/>
                        <a:stretch/>
                      </pic:blipFill>
                      <pic:spPr>
                        <a:xfrm>
                          <a:off x="0" y="0"/>
                          <a:ext cx="4419720" cy="4394160"/>
                        </a:xfrm>
                        <a:prstGeom prst="rect">
                          <a:avLst/>
                        </a:prstGeom>
                        <a:ln w="0">
                          <a:noFill/>
                        </a:ln>
                      </pic:spPr>
                    </pic:pic>
                  </a:graphicData>
                </a:graphic>
              </wp:inline>
            </w:drawing>
          </mc:Choice>
          <mc:Fallback>
            <w:pict>
              <v:shape id="shape_0" stroked="f" o:allowincell="f" style="position:absolute;margin-left:0pt;margin-top:-346.05pt;width:347.95pt;height:345.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بومی‌سازی در اختیار معلولان کشورشان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سازمان‌های ورزشی متصدی امور ورزشی معلولان ایران هم، این تجارب را اخذ کرده و به روش‌های مختلف در اختیار معلولان گذاشته و در ارتقای مهارت‌های آنها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ایران از نظر آموزشی و از منظر انتقال دستاوردهای جهانی در مضیقه و محدودیت‌اند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 با اعضای تیم‌های ملی معلولان، بیش از حمایت مالی، خواهان پشتیبانی فرهنگی و علمی و تجربی و نیز تبلیغاتی بودند</w:t>
      </w:r>
      <w:r>
        <w:rPr>
          <w:rFonts w:eastAsia="IRNazanin" w:cs="IRNazanin"/>
          <w:color w:val="111111"/>
          <w:sz w:val="28"/>
          <w:szCs w:val="28"/>
          <w:rtl w:val="true"/>
          <w:lang w:bidi="fa-IR"/>
        </w:rPr>
        <w:t xml:space="preserve">. </w:t>
      </w:r>
      <w:bookmarkStart w:id="136" w:name="pg5430_38486"/>
    </w:p>
    <w:p>
      <w:pPr>
        <w:pStyle w:val="Heading3"/>
        <w:numPr>
          <w:ilvl w:val="2"/>
          <w:numId w:val="1"/>
        </w:numPr>
        <w:rPr/>
      </w:pPr>
      <w:bookmarkStart w:id="137" w:name="__RefHeading___Toc1768715_581953129"/>
      <w:bookmarkStart w:id="138" w:name="_Toc50"/>
      <w:bookmarkEnd w:id="136"/>
      <w:bookmarkEnd w:id="137"/>
      <w:r>
        <w:rPr>
          <w:rtl w:val="true"/>
        </w:rPr>
        <w:t>کارآیی و نقش ورزش معلولین</w:t>
      </w:r>
      <w:bookmarkEnd w:id="138"/>
    </w:p>
    <w:p>
      <w:pPr>
        <w:pStyle w:val="Heading4"/>
        <w:numPr>
          <w:ilvl w:val="3"/>
          <w:numId w:val="1"/>
        </w:numPr>
        <w:rPr/>
      </w:pPr>
      <w:bookmarkStart w:id="139" w:name="__RefHeading___Toc1768717_581953129"/>
      <w:bookmarkStart w:id="140" w:name="_Toc51"/>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 xml:space="preserve">در ورزش معلولان باید بین اهداف عمومی و اهداف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عمومی برای معلولان و غیر معلولان اصول اولیه را برای برنامه‌ریزی و انجام ورزش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عمومی ورزش با معلولان همان اهدافی است که در ورزش با غیر معلولان نیز دنبال می‌شود که عبارت‌اند از اهداف فیزیولوژیکی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مهارتی،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عمومی آموزشی در زمینه فیزیولوژیکی و مهارتی را می‌توان به صورت زیر تقسیم‌بندی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آمادگی جسمانی، بدنسازی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استقامت، انعطاف‌پذیری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مهارت‌ها؛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مهارت‌ها و بروز بازدهی‌ها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اهداف اختصاصی ورزش با معلولان با توجه به سطح آسیب دیدگی‌ها، خصوصیات معلول و یا بالعکس سطح توانایی‌های او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این اهداف را نمی‌توان به صورت مجزا از یکدیگر مورد توجه قرار دارد بلکه باید به طور پیوسته به هم مدنظر قرار گیرند، اما این اهداف در ورزش با معلولان در درجه نخست با توجه به نوع معلولیت و در مرحله بعدی با توجه به نوع ورزش مشخص می‌شود</w:t>
      </w:r>
      <w:r>
        <w:rPr>
          <w:rFonts w:eastAsia="IRNazanin" w:cs="IRNazanin"/>
          <w:color w:val="111111"/>
          <w:sz w:val="28"/>
          <w:szCs w:val="28"/>
          <w:rtl w:val="true"/>
          <w:lang w:bidi="fa-IR"/>
        </w:rPr>
        <w:t>.</w:t>
      </w:r>
    </w:p>
    <w:p>
      <w:pPr>
        <w:pStyle w:val="Heading4"/>
        <w:numPr>
          <w:ilvl w:val="3"/>
          <w:numId w:val="1"/>
        </w:numPr>
        <w:rPr/>
      </w:pPr>
      <w:bookmarkStart w:id="141" w:name="__RefHeading___Toc1768719_581953129"/>
      <w:bookmarkStart w:id="142" w:name="_Toc52"/>
      <w:bookmarkEnd w:id="141"/>
      <w:r>
        <w:rPr>
          <w:rtl w:val="true"/>
        </w:rPr>
        <w:t>آمادگی جسمانی یا بدنسازی</w:t>
      </w:r>
      <w:bookmarkEnd w:id="142"/>
    </w:p>
    <w:p>
      <w:pPr>
        <w:pStyle w:val="BookText"/>
        <w:rPr/>
      </w:pPr>
      <w:r>
        <w:rPr>
          <w:rFonts w:ascii="IRNazanin" w:hAnsi="IRNazanin" w:eastAsia="IRNazanin"/>
          <w:color w:val="111111"/>
          <w:sz w:val="28"/>
          <w:sz w:val="28"/>
          <w:szCs w:val="28"/>
          <w:rtl w:val="true"/>
          <w:lang w:bidi="fa-IR"/>
        </w:rPr>
        <w:t>آمادگی جسمانی مناسب، شرط اولیه برای فراگیری مهارت‌های ورزشی و به کارگیری آن مهارت‌ها در موقعیت‌های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تمرینات مناسب و با هدف می‌توان عناصری از قبیل قدرت، سرعت، استقامت و چابکی را تکامل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معلولان، بدنسازی در چارچوب اهدافی قرار می‌گیرد که در آن سعی می‌شود، کمبودها و ضعف‌های تکاملی موجود را برطرف و جبران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کمک تمرینات بدنی با وسیله یا بدون وسیله، معلولان به ضعف‌ها و </w:t>
      </w:r>
      <w:bookmarkStart w:id="143" w:name="pg5430_38488"/>
    </w:p>
    <w:p>
      <w:pPr>
        <w:pStyle w:val="BookText"/>
        <w:rPr/>
      </w:pPr>
      <w:bookmarkEnd w:id="143"/>
      <w:r>
        <w:rPr>
          <w:rFonts w:ascii="IRNazanin" w:hAnsi="IRNazanin" w:eastAsia="IRNazanin"/>
          <w:color w:val="111111"/>
          <w:sz w:val="28"/>
          <w:sz w:val="28"/>
          <w:szCs w:val="28"/>
          <w:rtl w:val="true"/>
          <w:lang w:bidi="fa-IR"/>
        </w:rPr>
        <w:t>کمبودهای خود بهتر پی می‌برند و امکان برطرف کردن و جبران آنها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این امکان فراهم می‌شود که آنها به اثر تمرینات بدنی بر روی ارگانیسم خود پی برده و سطح توانایی‌ها و بازدهی خودشان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می‌توان گفت تمرینات بدنی هدف‌دار می‌تواند برای معلولان اثرات زیر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انبساط و شل کردن عضلات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اسپاسم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تحرک‌پذیری مفاصل؛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بهبود انعطاف‌پذیری عضلات؛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قدرت عضلانی؛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 رفتن توانایی و کارایی ارگان‌های داخلی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مربی یا معلم ورزش انتخاب تمرینات با توجه به سطح توانایی‌ها و درجه پیشرفت معلولان و اجرای آنها با فشار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برنامه تمرینی معلولان باید تمرینات استقامتی منظم وجود داشته باشد زیرا اغلب آنها به خاطر معلولیتشان دچار کمبود حرکتی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تمرینات استقامتی سیستماتیک باعث افزایش توانایی و بازدهی سیستم قلبی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عروقی و بهبودی کار دستگاه تنفسی می‌شود</w:t>
      </w:r>
      <w:r>
        <w:rPr>
          <w:rFonts w:eastAsia="IRNazanin" w:cs="IRNazanin"/>
          <w:color w:val="111111"/>
          <w:sz w:val="28"/>
          <w:szCs w:val="28"/>
          <w:rtl w:val="true"/>
          <w:lang w:bidi="fa-IR"/>
        </w:rPr>
        <w:t>.</w:t>
      </w:r>
    </w:p>
    <w:p>
      <w:pPr>
        <w:pStyle w:val="Heading4"/>
        <w:numPr>
          <w:ilvl w:val="3"/>
          <w:numId w:val="1"/>
        </w:numPr>
        <w:rPr/>
      </w:pPr>
      <w:bookmarkStart w:id="144" w:name="__RefHeading___Toc1768721_581953129"/>
      <w:bookmarkStart w:id="145" w:name="_Toc53"/>
      <w:bookmarkEnd w:id="144"/>
      <w:r>
        <w:rPr>
          <w:rtl w:val="true"/>
        </w:rPr>
        <w:t>مهارت افزایی</w:t>
      </w:r>
      <w:bookmarkEnd w:id="14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بدنسازی این است که با استفاده از تمرینات بدنی مخصوص، بهبود آمادگی جسمانی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مهارت‌ها، یادگیری طریقه انجام حرکت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از طریق انجام وظایف تمرینی ضابطه‌مند، مهارت‌های حرکتی عمومی و اختصاصی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می‌آموزد بین تکنیک‌های اولیه تفاوت قائل شود، آنها را در موقعیت‌های مختلف به کار گرفته، افزایش داده و تنوع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وسیله است که او به طرف بازی‌ها و رشته‌های ورزشی سوق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 می‌تواند از طریق به کارگیری صحیح و اصولی این مهارت‌ها و نیز با استفاده کامل از وسایل کمکی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پروتز دست یا پروتز پا، و ویلچر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حرکتی مختلفی به دست آورد که به نوبه خود باعث می‌شوند رفتار حرکتی‌اش به طور مناسبی تغییر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هر یک از مهارت‌های حرکتی به طور مثال در دو و </w:t>
      </w:r>
      <w:bookmarkStart w:id="146" w:name="pg5430_38490"/>
    </w:p>
    <w:p>
      <w:pPr>
        <w:pStyle w:val="BookText"/>
        <w:rPr/>
      </w:pPr>
      <w:bookmarkEnd w:id="146"/>
      <w:r>
        <w:rPr>
          <w:rFonts w:ascii="IRNazanin" w:hAnsi="IRNazanin" w:eastAsia="IRNazanin"/>
          <w:color w:val="111111"/>
          <w:sz w:val="28"/>
          <w:sz w:val="28"/>
          <w:szCs w:val="28"/>
          <w:rtl w:val="true"/>
          <w:lang w:bidi="fa-IR"/>
        </w:rPr>
        <w:t>میدانی، ژیمناستیک، شنا و غیره علاوه بر بهبود عناصر فیزیولوژیکی باعث افزایش روند تکاملی هماهنگی یعنی انجام ریتمیک و اقتصادی حرکات آموخته شده و صرف انرژی کمتر می‌شوند</w:t>
      </w:r>
      <w:r>
        <w:rPr>
          <w:rFonts w:eastAsia="IRNazanin" w:cs="IRNazanin"/>
          <w:color w:val="111111"/>
          <w:sz w:val="28"/>
          <w:szCs w:val="28"/>
          <w:rtl w:val="true"/>
          <w:lang w:bidi="fa-IR"/>
        </w:rPr>
        <w:t>.</w:t>
      </w:r>
    </w:p>
    <w:p>
      <w:pPr>
        <w:pStyle w:val="Heading4"/>
        <w:numPr>
          <w:ilvl w:val="3"/>
          <w:numId w:val="1"/>
        </w:numPr>
        <w:rPr/>
      </w:pPr>
      <w:bookmarkStart w:id="147" w:name="__RefHeading___Toc1768723_581953129"/>
      <w:bookmarkStart w:id="148" w:name="_Toc54"/>
      <w:bookmarkEnd w:id="147"/>
      <w:r>
        <w:rPr>
          <w:rtl w:val="true"/>
        </w:rPr>
        <w:t>اهداف و وظایف عمومی</w:t>
      </w:r>
      <w:bookmarkEnd w:id="148"/>
    </w:p>
    <w:p>
      <w:pPr>
        <w:pStyle w:val="BookText"/>
        <w:rPr/>
      </w:pPr>
      <w:r>
        <w:rPr>
          <w:rFonts w:ascii="IRNazanin" w:hAnsi="IRNazanin" w:eastAsia="IRNazanin"/>
          <w:color w:val="111111"/>
          <w:sz w:val="28"/>
          <w:sz w:val="28"/>
          <w:szCs w:val="28"/>
          <w:rtl w:val="true"/>
          <w:lang w:bidi="fa-IR"/>
        </w:rPr>
        <w:t>با توجه به تجارب به دست آمده، اهداف و وظایف عمومی ورزش معلولان، به صورت زیر بیان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پیشگیری از تشدید معلولیت‌ها و کمک به توانبخشی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به دست آوردن دوباره توانایی‌های بدنی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مقررات، افرادی که در ورزش معلولان شرکت می‌کنند افرادی هستند که به خاطر معلولیت خود باید دائماً تحت مراقبت‌های پزشکی و تعلیم و تربیتی مخصوص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معلولان باعث حفظ توانایی‌های باقیمانده و افزایش بازدهی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معلولان باید باعث شود که خلاقیت‌های شخص افزایش یابد تا اثر مثبت آن در شخصیت انفرادی و زندگی شغلی و اجتماعی او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توصیه می‌شود که ورزش معلولان در گروه انجام شود، زیرا توانایی همکاری گروهی معلول شرط اساسی برای شرکت او در ورزش‌های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ورزش‌های گروهی می‌تواند کمک بزرگی برای معلولانی باشد که به سختی قادر به شرکت در فعالیت‌های گروهی و اجتماعی هستند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ورزش معلولان فقط افرادی که دارای نوعی معلولیت عملکردی مشخص بوده و نیازمند مراقبت‌های دائمی پزشکی هستند، می‌توانند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تحت تدابیر تعلیم و تربیتی مخصوصی 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کلیه افرادی که دارای این شرایط نیستند را از شرکت در ورزش معلولان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اصل را مثبت در نظر بگیریم، آن عده از معلولانی که فاقد این شرایط هستند باید در ورزش افراد غیر معلول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افراد معلولی هم که قادر هستند در ورزش غیر معلولان شرکت کنند در زندگی اجتماعی سهیم شوند و از منزوی شدن آنها جلوگیری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ورزش معلولان فقط به آن گروه از </w:t>
      </w:r>
      <w:bookmarkStart w:id="149" w:name="pg5430_38492"/>
    </w:p>
    <w:p>
      <w:pPr>
        <w:pStyle w:val="BookText"/>
        <w:rPr/>
      </w:pPr>
      <w:bookmarkEnd w:id="149"/>
      <w:r>
        <w:rPr>
          <w:rFonts w:ascii="IRNazanin" w:hAnsi="IRNazanin" w:eastAsia="IRNazanin"/>
          <w:color w:val="111111"/>
          <w:sz w:val="28"/>
          <w:sz w:val="28"/>
          <w:szCs w:val="28"/>
          <w:rtl w:val="true"/>
          <w:lang w:bidi="fa-IR"/>
        </w:rPr>
        <w:t>معلولان اختصاص دارد که معلولیت آنها مراقبت‌های پزشکی دائمی طلب می‌کند یا نیاز به اتخاذ تدابیر آموزشی و یادگیری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دوباره بر اصل نگهداری و افزایش توانایی‌های بازدهی تأکید می‌شود در حالی که هدف دیگر آن است که در هر حال باید از بدتر شدن شرایط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معلول که ممکن است به خاطر صدمات ثانوی به وجود آیند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معلول باید از طریق تدابیر شخصی، خود به این امر مهم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گفت که اهداف عمومی ورزش معلولان از چارچوب فعالیت‌های ورزشی صرف، فراتر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ورزش معلولان این است که اعتماد به نفس و حس مفید بودن را در معلولان تکامل بخشید و یا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به دست آوردن تجربیات اجتماعی در چارچوب فعالیت‌های ورزشی گروهی، روند اجتماعی شدن شخص معلول سرعت می‌گیرد و امکان شرکت آسان وی در اجتماع</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بیشتر فراهم شده و نیز از منزوی شدن او نیز جلوگیری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ورزش معلولان قادر شود از این طریق بر روی شخصیت معلول تأثیر بگذارد، این موضوع تأثیر مثبتی نیز روی خانواده و زندگی شغلی او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ورزش معلولان دارای یک وظیفه اجتماعی مهم نیز هست</w:t>
      </w:r>
      <w:r>
        <w:rPr>
          <w:rFonts w:eastAsia="IRNazanin" w:cs="IRNazanin"/>
          <w:color w:val="111111"/>
          <w:sz w:val="28"/>
          <w:szCs w:val="28"/>
          <w:rtl w:val="true"/>
          <w:lang w:bidi="fa-IR"/>
        </w:rPr>
        <w:t>.</w:t>
      </w:r>
    </w:p>
    <w:p>
      <w:pPr>
        <w:pStyle w:val="Heading4"/>
        <w:numPr>
          <w:ilvl w:val="3"/>
          <w:numId w:val="1"/>
        </w:numPr>
        <w:rPr/>
      </w:pPr>
      <w:bookmarkStart w:id="150" w:name="__RefHeading___Toc1768725_581953129"/>
      <w:bookmarkStart w:id="151" w:name="_Toc55"/>
      <w:bookmarkEnd w:id="150"/>
      <w:r>
        <w:rPr>
          <w:rtl w:val="true"/>
        </w:rPr>
        <w:t>اهداف و وظایف اختصاصی</w:t>
      </w:r>
      <w:bookmarkEnd w:id="151"/>
    </w:p>
    <w:p>
      <w:pPr>
        <w:pStyle w:val="Heading5"/>
        <w:numPr>
          <w:ilvl w:val="4"/>
          <w:numId w:val="1"/>
        </w:numPr>
        <w:rPr/>
      </w:pPr>
      <w:bookmarkStart w:id="152" w:name="__RefHeading___Toc1768727_581953129"/>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با توجه به اصول اولیه ورزش و نیز اهداف عمومی آن، می‌توان به اهداف و وظایف اختصاصی ورزش معلولان پی برد و آنها را تکامل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قسمت اول به شرایط عمومی توجه می‌شود، در مورد اهداف و وظایف اختصاصی، عامل معلولیت و اثرات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آن نیز تعیین کننده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 به تقسیم‌بندی نسبتاً کلی که در مورد انواع معلولیت‌ها وجود دارد، توجه می‌کنیم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موقعیت‌های مختلف معلم یا مربی ورزش می‌تواند در گروه‌های ورزشی با </w:t>
      </w:r>
      <w:bookmarkStart w:id="154" w:name="pg5430_38494"/>
    </w:p>
    <w:p>
      <w:pPr>
        <w:pStyle w:val="BookText"/>
        <w:rPr/>
      </w:pPr>
      <w:bookmarkEnd w:id="154"/>
      <w:r>
        <w:rPr>
          <w:rFonts w:ascii="IRNazanin" w:hAnsi="IRNazanin" w:eastAsia="IRNazanin"/>
          <w:color w:val="111111"/>
          <w:sz w:val="28"/>
          <w:sz w:val="28"/>
          <w:szCs w:val="28"/>
          <w:rtl w:val="true"/>
          <w:lang w:bidi="fa-IR"/>
        </w:rPr>
        <w:t>توجه به نوع آسیب‌دیدگی، در هر مورد به طور مجزا اهداف و وظایف دیگری را مدنظر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از اصل تفاوت‌های فردی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هر دو نفر شرایط و ویژگی‌های یکسان ندارند، مخصوصاً در معلولین تفاوت‌های مربوط به آسیب‌ها و معلولیت‌ها و اختلالات، تمایزات آنان را مضاعف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مربیان نباید برای همه یک راه‌کار و یک نسخه اعمال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لازم است با بررسی دقیق، اقتضائات، توانایی‌ها و نیز مشکلات جسمی و روحی هر فرد را سنجیده و برای ورزش هر فرد یک نسخه ویژه توصیه کنند</w:t>
      </w:r>
      <w:r>
        <w:rPr>
          <w:rFonts w:eastAsia="IRNazanin" w:cs="IRNazanin"/>
          <w:color w:val="111111"/>
          <w:sz w:val="28"/>
          <w:szCs w:val="28"/>
          <w:rtl w:val="true"/>
          <w:lang w:bidi="fa-IR"/>
        </w:rPr>
        <w:t>.</w:t>
      </w:r>
    </w:p>
    <w:p>
      <w:pPr>
        <w:pStyle w:val="Heading5"/>
        <w:numPr>
          <w:ilvl w:val="4"/>
          <w:numId w:val="1"/>
        </w:numPr>
        <w:rPr/>
      </w:pPr>
      <w:bookmarkStart w:id="155" w:name="__RefHeading___Toc1768729_581953129"/>
      <w:bookmarkStart w:id="156" w:name="_Toc57"/>
      <w:bookmarkEnd w:id="155"/>
      <w:r>
        <w:rPr>
          <w:rtl w:val="true"/>
        </w:rPr>
        <w:t>اصول پزشکی</w:t>
      </w:r>
      <w:bookmarkEnd w:id="156"/>
    </w:p>
    <w:p>
      <w:pPr>
        <w:pStyle w:val="BookText"/>
        <w:rPr/>
      </w:pPr>
      <w:r>
        <w:rPr>
          <w:rFonts w:ascii="IRNazanin" w:hAnsi="IRNazanin" w:eastAsia="IRNazanin"/>
          <w:color w:val="111111"/>
          <w:sz w:val="28"/>
          <w:sz w:val="28"/>
          <w:szCs w:val="28"/>
          <w:rtl w:val="true"/>
          <w:lang w:bidi="fa-IR"/>
        </w:rPr>
        <w:t>در هنگام ورزش با معلولان باید نکاتی را به شرح زیر که از نظر پزشکی دارای اهمیت زیادی هستند، مدنظر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معلولان یک تدبیر توانبخشی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معلولان یک نوع حرکت درمانی فعال برای هر سنی به عنوان نوعی فیزیوتراپی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معلولان یک مکمل ایده آل برای هر نوع فیزیوتراپی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هیچ نوعی معلولیتی وجود ندارد که شخص را از پرداختن به ورزش منع کند مگر آنکه پزشک متخصصی معلول ویژه‌ای را از پرداختن به ورزش خاصی منع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شرکت معلول در هر رشته ورزشی باید پزشک و مربی ورزش معلولان با مشورت یکدیگر تصمیم بگیرند؛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شرکت شخص معلول در فعالیت‌های ورزشی حتماً باید معاینات دقیق پزشکی به عمل آید؛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همواره باید همکاری نزدیک و تنگاتنگ بین پزشک و مربی ورزش وجود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رشته‌ها و بازی‌های ورزشی را باید با توجه به سن و نوع معلولیت انتخاب کرد؛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انتخاب رشته ورزشی نباید به ناتوانی‌های معلول توجه داشت بلکه باید توجه کرد که او دارای چه توانایی‌هایی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فشاری که به معلول وارد می‌شود باید با توجه به سطح توانایی‌ها و شرایط </w:t>
      </w:r>
      <w:bookmarkStart w:id="157" w:name="pg5430_38497"/>
    </w:p>
    <w:p>
      <w:pPr>
        <w:pStyle w:val="BookText"/>
        <w:rPr/>
      </w:pPr>
      <w:bookmarkEnd w:id="157"/>
      <w:r>
        <w:rPr>
          <w:rFonts w:ascii="IRNazanin" w:hAnsi="IRNazanin" w:eastAsia="IRNazanin"/>
          <w:color w:val="111111"/>
          <w:sz w:val="28"/>
          <w:sz w:val="28"/>
          <w:szCs w:val="28"/>
          <w:rtl w:val="true"/>
          <w:lang w:bidi="fa-IR"/>
        </w:rPr>
        <w:t>انفرادی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به این اصل کلی دارای اهمیت زیاد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قوی می‌کند، هیچ تمرینی ضعیف نمی‌کند، تمرین بیش از حد ضرر می‌رساند و تمرین منظم سالم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ده اصل و قاعده لازم است در ورزش هر فرد دارای معلولیت، اساس هر نوع برنامه ریزی و اقدام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مسائل زیاد و متنوعی در هنگام ورزش معلولان وجود دارد که ایجاب می‌کند با دقت و با حوصله برنامه‌ریزی و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قواعدی که لازم است مبنا و اساس اقدامات قرار داد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داشتن ورزش با نوع معلولیت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بودن در عمل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اقتصادی بودن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تدابیر آموزشی و روش‌های یادگیری مخصوص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تکنیک‌های تمرینی مخصوص</w:t>
      </w:r>
    </w:p>
    <w:p>
      <w:pPr>
        <w:pStyle w:val="BookText"/>
        <w:rPr/>
      </w:pPr>
      <w:r>
        <w:rPr>
          <w:rFonts w:ascii="IRNazanin" w:hAnsi="IRNazanin" w:eastAsia="IRNazanin"/>
          <w:color w:val="111111"/>
          <w:sz w:val="28"/>
          <w:sz w:val="28"/>
          <w:szCs w:val="28"/>
          <w:rtl w:val="true"/>
          <w:lang w:bidi="fa-IR"/>
        </w:rPr>
        <w:t>همه تصمیم‌گیران و مربیان در عرصه ورزش معلولان پیش از هر اقدامی لازم است پنج اصل فوق، اساس کار باشد</w:t>
      </w:r>
      <w:r>
        <w:rPr>
          <w:rFonts w:eastAsia="IRNazanin" w:cs="IRNazanin"/>
          <w:color w:val="111111"/>
          <w:sz w:val="28"/>
          <w:szCs w:val="28"/>
          <w:rtl w:val="true"/>
          <w:lang w:bidi="fa-IR"/>
        </w:rPr>
        <w:t>.</w:t>
      </w:r>
    </w:p>
    <w:p>
      <w:pPr>
        <w:pStyle w:val="Heading4"/>
        <w:numPr>
          <w:ilvl w:val="3"/>
          <w:numId w:val="1"/>
        </w:numPr>
        <w:rPr/>
      </w:pPr>
      <w:bookmarkStart w:id="158" w:name="__RefHeading___Toc1768731_581953129"/>
      <w:bookmarkStart w:id="159" w:name="_Toc58"/>
      <w:bookmarkEnd w:id="158"/>
      <w:r>
        <w:rPr>
          <w:rtl w:val="true"/>
        </w:rPr>
        <w:t>ورزش تفریحی در اوقات فراغت</w:t>
      </w:r>
      <w:bookmarkEnd w:id="159"/>
    </w:p>
    <w:p>
      <w:pPr>
        <w:pStyle w:val="Heading5"/>
        <w:numPr>
          <w:ilvl w:val="4"/>
          <w:numId w:val="1"/>
        </w:numPr>
        <w:rPr/>
      </w:pPr>
      <w:bookmarkStart w:id="160" w:name="__RefHeading___Toc1768733_581953129"/>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بنا بر آمار سازمان بهداشت جهانی وابسته به سازمان ملل متحد،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انسان‌ها در سراسر دنیا به نوعی معلول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امروزه سازمان بهداشت جهانی از معلولیت دارد، بسیار گسترده‌تر از گذشته است و تنها شامل کسانی که معلولیت‌های آشکار دارند،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عظیم از انسان‌ها، مانند افراد غیر معلول، حق حیات، کار، خانواده، تفریحات سالم و تحصیل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قطعنامه </w:t>
      </w:r>
      <w:r>
        <w:rPr>
          <w:rFonts w:eastAsia="IRNazanin" w:cs="IRNazanin"/>
          <w:color w:val="111111"/>
          <w:sz w:val="28"/>
          <w:szCs w:val="28"/>
          <w:lang w:bidi="fa-IR"/>
        </w:rPr>
        <w:t>96/48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عمومی سازمان ملل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رسیده، همه کشورها موظف‌اند تدابیری اتخاذ کنند که جامعه با موقعیت معلولان، حقوق، نیازها، توانایی‌ها و نقش آنان هرچه بیشتر آشنا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مواد مختلف این قطعنامه باید کلیه امکانات به منظور شناساندن معلولان </w:t>
      </w:r>
    </w:p>
    <w:p>
      <w:pPr>
        <w:pStyle w:val="BookText"/>
        <w:rPr/>
      </w:pPr>
      <w:r>
        <w:rPr>
          <w:rFonts w:ascii="IRNazanin" w:hAnsi="IRNazanin" w:eastAsia="IRNazanin"/>
          <w:color w:val="111111"/>
          <w:sz w:val="28"/>
          <w:sz w:val="28"/>
          <w:szCs w:val="28"/>
          <w:rtl w:val="true"/>
          <w:lang w:bidi="fa-IR"/>
        </w:rPr>
        <w:t>به عنوان جزئی از جامعه که حقوق یکسانی با افراد غیر معلول دارند،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پی بردن به اهمیت اوقات فراغت و ورزش‌های تفریحی برای معلولان، آنچه در این قطعنامه درباره فرهنگ، اوقات فراغت و ورزش معلولان آمده است، به اختصار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کشورها موظف‌اند به معلولان کمک کنند که در فعالیت‌های هنری شرکت کنند و توانایی‌های آنان به کار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 باید امکاناتی را برای معلولان فراهم کنند که آنان بتوانند از خلاقیت‌ها و توانایی‌های هنری و ذهنی خود نه تنها به منظور منافع شخصی، بلکه در راه منافع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مثال‌هایی برای این‌گونه فعالیت‌ها عبارت‌اند از موسیقی، تئاتر، نویسندگی، طراحی، هنرهای تزیینی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در کشورهای در حال توسعه به ویژه در زمینه هنرهای بومی و محلی مانند تئاتر عروسکی، نقالی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موظف‌اند تأسیسات و امکانات مناسبی مانند سالن‌های تئاتر، سینما، کتابخانه، موزه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آسانی در دسترس معلولان باشد، برای آنان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باید در راه تکامل و به وجود آوردن روش‌های خاص گام بردارند تا امکان استفاده مناسب از کتاب‌ها، فیلم‌ها، تئاترها و دیگر امور هنری برای همه معلولان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و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کشورها موظف‌اند تدابیری در پیش گیرند تا معلولان بخت یکسانی با غیر معلولان برای گذران مناسب اوقات فراغت و به ویژه فعالیت‌های ورزشی داشته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 موظف‌اند تأسیسات رفاهی مانند هتل‌ها، سواحل دریا، فضاها و سالن‌های ورزشی مخصوص، اردوگاه‌های تفریحی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معلولان بسازند یا تأسیسات موجود را به نحوی تجهیز کنند که معلولان به آسانی بتوانند از آنها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ضروری است که برای این‌گونه مکان‌ها و تأسیسات، کارکنان مناسب آموزش داده شوند و اطلاعات مناسب در اختیار معلولان قرار داده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جهانگردی و شرکت‌های گردشگری، هتل‌ها، سازمان‌ها و ارگان‌های داوطلب که در زمینه فعالیت‌های اوقات فراغت وظیفه‌ای به عهده دارند، باید خدمات خود را به نحوی ارائه دهند که با شرایط و نیازهای معلولان همخوانی داشته باشد و امکان حداکثر استفاده از آنها را برای معلولان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آموزش و تربیت کارکنان متخصص نیز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ورزشی باید همه سعی و کوشش خود را به کار گیرند تا امکان شرکت معلولان در فعالیت‌های ورزشی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تنها امکان دسترسی آسان‌تر به تأسیسات و مکان‌های ورزشی کفایت می‌کند تا معلولان به شرکت در فعالیت‌های ورزشی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نیز لازم است تأسیسات و مکان‌های ورزشی مخصوص برای آنان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دولت‌ها موظف‌اند امکان شرکت ورزشکاران معلول را در مسابقات داخلی و خارجی فراهم سازند و از آن پشتیبانی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معلولان شرکت کننده در فعالیت‌های ورزشی، باید امکان تمرین و آموزش را همانند افراد غیر معلول و با همان کیفیت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سازمان‌های وابسته به اوقات فراغت و ورزش کشورها، موظف‌اند سازمان‌ها و ارگان‌هایی که در زمینه اوقات فراغت و ورزش معلولان فعالیت دارند، کمک کنند و از خدمات آنها پشتیبانی به عمل آورند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دوباره به مطالب بالا که تنها قسمتی از قطعنامه سازمان ملل متحد درباره وظایف دولت‌ها نسبت به معلولان است، نشان از اهمیت توجه به مسائل مربوط به این قشر از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دیدگاه‌ها درباره معلولان و اینکه آنان نیز با دیگر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یکسانی دارند، رفته رفته در جامعه ما نیز رو به بهبود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فرهنگ‌سازی مناسبی که توسط رسانه‌ها در حال اجراست، هر روز افراد بیشتری به این موضوع پی می‌برند که به جای ترحم نسبت به معلولان باید آنها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ضروریات در زمینه درک معلولان، آشنایی با محدودیت‌های آنان و تلاش در برطرف کردن مشکلاتی است که معلولان در اثر این محدودیت‌ها دچارشان می‌شوند</w:t>
      </w:r>
      <w:r>
        <w:rPr>
          <w:rFonts w:eastAsia="IRNazanin" w:cs="IRNazanin"/>
          <w:color w:val="111111"/>
          <w:sz w:val="28"/>
          <w:szCs w:val="28"/>
          <w:rtl w:val="true"/>
          <w:lang w:bidi="fa-IR"/>
        </w:rPr>
        <w:t xml:space="preserve">. </w:t>
      </w:r>
      <w:bookmarkStart w:id="162" w:name="pg5430_38502"/>
    </w:p>
    <w:p>
      <w:pPr>
        <w:pStyle w:val="Heading5"/>
        <w:numPr>
          <w:ilvl w:val="4"/>
          <w:numId w:val="1"/>
        </w:numPr>
        <w:rPr/>
      </w:pPr>
      <w:bookmarkStart w:id="163" w:name="__RefHeading___Toc1768735_581953129"/>
      <w:bookmarkStart w:id="164" w:name="_Toc60"/>
      <w:bookmarkEnd w:id="162"/>
      <w:bookmarkEnd w:id="163"/>
      <w:r>
        <w:rPr>
          <w:rtl w:val="true"/>
        </w:rPr>
        <w:t>نیاز معلولان به تفریح سالم و ورزش تفریحی</w:t>
      </w:r>
      <w:bookmarkEnd w:id="164"/>
    </w:p>
    <w:p>
      <w:pPr>
        <w:pStyle w:val="BookText"/>
        <w:rPr/>
      </w:pPr>
      <w:r>
        <w:rPr>
          <w:rFonts w:ascii="IRNazanin" w:hAnsi="IRNazanin" w:eastAsia="IRNazanin"/>
          <w:color w:val="111111"/>
          <w:sz w:val="28"/>
          <w:sz w:val="28"/>
          <w:szCs w:val="28"/>
          <w:rtl w:val="true"/>
          <w:lang w:bidi="fa-IR"/>
        </w:rPr>
        <w:t>نیازهای معلولان در زمینه تفریحات سالم و ورزش‌های تفریحی که با توجه به آنها، اهداف دست اندرکاران و مسئولان مشخص می‌شود،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قوا و انبساط خاطر</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سلامت و شادابی؛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فعالیت‌هایی که موجب سلامت و یا حفظ و نگهداری آن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و جبران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جبران، توازن، سپری کردن اوقات فراغت و لذت بردن؛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سرخوردگی‌ها و کمبودها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تکامل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آشنایی با علوم و فنون جدید، آموزش و تکامل خود؛</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عمل در پرداختن به تفریحات سالم و ورزش‌های تفریحی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آرامش، وقت آزاد و درک خود؛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خود؛</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تعمق در خالق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ارتباط و پیدا کردن هم صحبت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کسب اطلاعات، برقراری ارتباط با دیگران و هم صحبتی؛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اطلاعات؛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نیازهای شخصی به دیگران؛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احساسات و دیدگاه‌های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اجتماع</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بودن با دیگران و تشکیل گروه و عضویت در آن؛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عضویت در سازمان‌ها و انجمن‌های ورزشی؛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در اجتماع؛ </w:t>
      </w:r>
      <w:bookmarkStart w:id="165" w:name="pg5430_38504"/>
    </w:p>
    <w:p>
      <w:pPr>
        <w:pStyle w:val="BookText"/>
        <w:rPr/>
      </w:pPr>
      <w:bookmarkEnd w:id="165"/>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وجود در اجتماع؛</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فعالیت‌های اجتماعی؛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حق تعیین سرنوشت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خلاقیت‌ها و نشان دادن آن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رشد خلاقیت‌ها و بروز آنها؛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فعالیت‌های ورزشی متنوع؛</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آموزش مهارت‌های ورزشی</w:t>
      </w:r>
      <w:r>
        <w:rPr>
          <w:rFonts w:eastAsia="IRNazanin" w:cs="IRNazanin"/>
          <w:color w:val="111111"/>
          <w:sz w:val="28"/>
          <w:szCs w:val="28"/>
          <w:rtl w:val="true"/>
          <w:lang w:bidi="fa-IR"/>
        </w:rPr>
        <w:t>.</w:t>
      </w:r>
    </w:p>
    <w:p>
      <w:pPr>
        <w:pStyle w:val="Heading5"/>
        <w:numPr>
          <w:ilvl w:val="4"/>
          <w:numId w:val="1"/>
        </w:numPr>
        <w:rPr/>
      </w:pPr>
      <w:bookmarkStart w:id="166" w:name="__RefHeading___Toc1768737_581953129"/>
      <w:bookmarkStart w:id="167" w:name="_Toc61"/>
      <w:bookmarkEnd w:id="166"/>
      <w:r>
        <w:rPr>
          <w:rtl w:val="true"/>
        </w:rPr>
        <w:t>اهداف اختصاصی در تفریحات سالم و ورزش‌های تفریحی</w:t>
      </w:r>
      <w:bookmarkEnd w:id="167"/>
    </w:p>
    <w:p>
      <w:pPr>
        <w:pStyle w:val="BookText"/>
        <w:rPr/>
      </w:pPr>
      <w:r>
        <w:rPr>
          <w:rFonts w:ascii="IRNazanin" w:hAnsi="IRNazanin" w:eastAsia="IRNazanin"/>
          <w:color w:val="111111"/>
          <w:sz w:val="28"/>
          <w:sz w:val="28"/>
          <w:szCs w:val="28"/>
          <w:rtl w:val="true"/>
          <w:lang w:bidi="fa-IR"/>
        </w:rPr>
        <w:t>از مهم‌ترین اهداف در برنامه‌ریزی تفریحات سالم و ورزش‌های تفریحی معلولان از یک طرف جبران و برطرف ساختن موانعی است که به احتمال زیاد موجب جلوگیری از شرکت آنان در فعالیت‌های اجتماعی از جمله در فعالیت‌های ورزشی می‌شود، و از طرف دیگر به وجود آوردن شرایط محیطی و اجتماعی مناسب است تا از پیش داوری‌ها و تبعیضات نسبت به آنان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باید همواره شرایط انفرادی و نیز موقعیت هر معلول را به طور کامل شناخت و با توجه به آن تصمیم‌گیری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موارد زیر راهگشا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انزوای معلول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شخصیتی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توسعه تجربیات و افق دید معلول؛</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علایق؛</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استقلال و تقویت حس اعتماد به نفس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 بازسازی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و جایگزین کردن نیروهای به کار گرفته شده؛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فعالیت‌های یکنواخت و خسته‌کننده‌ای که در محیط آموزشی و یا شغلی انجام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سپری کردن اوقات فراغت با تفریحات سالم و ورزش‌های تفریحی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فعالیت‌های مفید در اوقات فراغت؛ </w:t>
      </w:r>
      <w:bookmarkStart w:id="168" w:name="pg5430_38506"/>
    </w:p>
    <w:p>
      <w:pPr>
        <w:pStyle w:val="BookText"/>
        <w:rPr/>
      </w:pPr>
      <w:bookmarkEnd w:id="168"/>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امکانات مختلف وابسته به اوقات فراغت؛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انتخاب مناسب فعالیت‌های فراغتی به خصوص ورزش‌های تفریحی از میان امکانات مختلف و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آموزش</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استحکام دانستنی‌ها و توانایی‌ها؛</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رفتار اجتماعی؛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حل مشکلات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بار از دوش خانواده</w:t>
      </w:r>
    </w:p>
    <w:p>
      <w:pPr>
        <w:pStyle w:val="BookText"/>
        <w:rPr/>
      </w:pPr>
      <w:r>
        <w:rPr>
          <w:rFonts w:ascii="IRNazanin" w:hAnsi="IRNazanin" w:eastAsia="IRNazanin"/>
          <w:color w:val="111111"/>
          <w:sz w:val="28"/>
          <w:sz w:val="28"/>
          <w:szCs w:val="28"/>
          <w:rtl w:val="true"/>
          <w:lang w:bidi="fa-IR"/>
        </w:rPr>
        <w:t>با شرکت در اردوهای تفریحی، ورزشی می‌توان مدتی معلول را از خانواده جدا کرد و به این ترتیب برای اعضای دیگر خانواده، آسایش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شرایط یکسان برای معلولان و غیر معلولان برای سپری کردن اوقات فراغت به ویژه با ورزش‌های تفریحی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آوردن شرایط مدیریتی و تجهیزاتی به منظور شرکت راحت معلولان در فعالیت‌های تفریحی به خصوص ورزش‌های تفریحی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قرار دادن امکانات مناسب مانند وسیله حمل و نقل مناسب، تجهیزات و تأسیساتی که معلولان بتوانند به سهولت با آنها رفت و آمد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معلولان تا آنها بتوانند علایق، سلایق و رؤیاهای خود را در مورد تفریحات سالم و ورزش‌های تفریحی بیان کرده و عملی سازند</w:t>
      </w:r>
      <w:r>
        <w:rPr>
          <w:rFonts w:eastAsia="IRNazanin" w:cs="IRNazanin"/>
          <w:color w:val="111111"/>
          <w:sz w:val="28"/>
          <w:szCs w:val="28"/>
          <w:rtl w:val="true"/>
          <w:lang w:bidi="fa-IR"/>
        </w:rPr>
        <w:t>.</w:t>
      </w:r>
    </w:p>
    <w:p>
      <w:pPr>
        <w:pStyle w:val="Heading5"/>
        <w:numPr>
          <w:ilvl w:val="4"/>
          <w:numId w:val="1"/>
        </w:numPr>
        <w:rPr/>
      </w:pPr>
      <w:bookmarkStart w:id="169" w:name="__RefHeading___Toc1768739_581953129"/>
      <w:bookmarkStart w:id="170" w:name="_Toc62"/>
      <w:bookmarkEnd w:id="169"/>
      <w:r>
        <w:rPr>
          <w:rtl w:val="true"/>
        </w:rPr>
        <w:t>ساده و انجام پذیری بازی‌ها</w:t>
      </w:r>
      <w:bookmarkEnd w:id="17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 بازی‌های ورزشی برای معلولان باید به توانایی‌های اولیه و پایه‌ای آنها مانند توانایی نشستن، سرخوردن، ایستادن، راه رفتن، دویدن،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گرفتن راکت تنیس روی میز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 دادن، پرتاب کردن، دریبل و غیره توجه کافی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آشناسازی معلولان با بازی‌های با یار و گروهی، می‌توان از بازی‌های کوچک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برای بازی‌های مهارتی پایه، نیازی به فضای وسیع نیست می‌توان بازی‌ها را در هر مکانی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بازی، کلاس درس، در سالن ورزشی، در هر نوع اتاق و حتی در راهرو، وسیله‌های بازی هم نسبتاً ساده و ارزان است مثلاً چند توپ، جعبه و </w:t>
      </w:r>
    </w:p>
    <w:p>
      <w:pPr>
        <w:pStyle w:val="BookText"/>
        <w:rPr/>
      </w:pPr>
      <w:r>
        <w:rPr>
          <w:rFonts w:ascii="IRNazanin" w:hAnsi="IRNazanin" w:eastAsia="IRNazanin"/>
          <w:color w:val="111111"/>
          <w:sz w:val="28"/>
          <w:sz w:val="28"/>
          <w:szCs w:val="28"/>
          <w:rtl w:val="true"/>
          <w:lang w:bidi="fa-IR"/>
        </w:rPr>
        <w:t>گوی‌های پلاستیکی، اکثر این وسایل را می‌توان به راحتی ساخت یا از هر جایی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هماهنگی با محدودیت‌های بازیکنان معلول شاید لازم شود تمام یا قسمتی از بازی یا ورزش‌های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ورزش‌هایی که غیر معلولان به آنها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تعدیل و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 را می‌توان به طور کلی با یک یا چند طریق و به صورت زیر اصلاح و تعدیل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راه رفتن به جای لی‌لی کردن یا دویدن؛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یا دراز کشیدن به جای ایستادن؛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کردن فاصله‌ها؛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کردن و کوتاه کردن گام‌ها؛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کردن میزان استراحت‌ها در حین بازی؛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کردن الگوهای حرکتی؛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راهنمایی‌های شفاهی و حرکتی در حین بازی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کدام یک از تغییرات فوق مورد استفاده قرار گیرد، بدون شک به شرایط فرد معلول بستگی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محدودیت استفاده از دست‌ها و پاها وجود داشته باشد، امکان دارد در نوع حرکت‌هایی که در بازی وجود دارد و یا میزان آنها تعدیل صورت گیرد</w:t>
      </w:r>
      <w:r>
        <w:rPr>
          <w:rFonts w:eastAsia="IRNazanin" w:cs="IRNazanin"/>
          <w:color w:val="111111"/>
          <w:sz w:val="28"/>
          <w:szCs w:val="28"/>
          <w:rtl w:val="true"/>
          <w:lang w:bidi="fa-IR"/>
        </w:rPr>
        <w:t>.</w:t>
      </w:r>
      <w:r>
        <w:rPr>
          <w:rStyle w:val="FootnoteAnchor"/>
          <w:rtl w:val="true"/>
        </w:rPr>
        <w:footnoteReference w:id="60"/>
      </w:r>
      <w:bookmarkStart w:id="171" w:name="pg5430_38510"/>
    </w:p>
    <w:p>
      <w:pPr>
        <w:pStyle w:val="Heading2"/>
        <w:numPr>
          <w:ilvl w:val="1"/>
          <w:numId w:val="1"/>
        </w:numPr>
        <w:rPr/>
      </w:pPr>
      <w:bookmarkStart w:id="172" w:name="__RefHeading___Toc1768741_581953129"/>
      <w:bookmarkStart w:id="173" w:name="_Toc63"/>
      <w:bookmarkEnd w:id="171"/>
      <w:bookmarkEnd w:id="172"/>
      <w:r>
        <w:rPr>
          <w:rtl w:val="true"/>
        </w:rPr>
        <w:t>فصل دوم</w:t>
      </w:r>
      <w:r>
        <w:rPr>
          <w:rtl w:val="true"/>
        </w:rPr>
        <w:t xml:space="preserve">: </w:t>
      </w:r>
      <w:r>
        <w:rPr>
          <w:rtl w:val="true"/>
        </w:rPr>
        <w:t>تاریخ تحولات ورزش معلولیتی در ایران</w:t>
      </w:r>
      <w:bookmarkEnd w:id="17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1768743_581953129"/>
      <w:bookmarkStart w:id="175" w:name="_Toc64"/>
      <w:bookmarkEnd w:id="174"/>
      <w:r>
        <w:rPr>
          <w:rtl w:val="true"/>
        </w:rPr>
        <w:t>اشاره</w:t>
      </w:r>
      <w:bookmarkEnd w:id="17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حضور معلولین ایران به صورت گروهی در عرصه‌های جهانی مربوط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گروهی از ناشنوایان به ایتالیا برای شرکت در بازی‌های المپیک اعزام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اطلاعات دقیق‌تر درباره اینکه از چه زمانی معلولان به پارالمپیک راه یافتند، و در چه رشته‌هایی فعالیت خود را شروع و ادامه دادند،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تیم بسکتبال با ویلچر در ایران و تیم ملی بسکتبال بانوان با ویلچر در ایران، چون امکان پیدا کردیم با اعضای این تیم ملاقات کنیم و به روش پرسشنامه و مصاحبه از آنها اطلاعات بگیریم، دانسته‌های کافی از آنان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اسناد و مدارک از رشته‌ها، تیم‌ها و رخدادهای ورزشی معلولین در ایران بسیار اندک و در مواردی صفر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کردیم از اطلاعات عرضه شده در گفت‌وگوها مطالبی را به دست آوریم از کسانی که اطلاعات کافی درباره ورزش‌های معلولین ایران دارند خواهش می‌کنیم با ما تماس بگیرند یا اطلاعات خود را نوشته و برای ما بفرستند</w:t>
      </w:r>
      <w:r>
        <w:rPr>
          <w:rFonts w:eastAsia="IRNazanin" w:cs="IRNazanin"/>
          <w:color w:val="111111"/>
          <w:sz w:val="28"/>
          <w:szCs w:val="28"/>
          <w:rtl w:val="true"/>
          <w:lang w:bidi="fa-IR"/>
        </w:rPr>
        <w:t xml:space="preserve">. </w:t>
      </w:r>
      <w:bookmarkStart w:id="176" w:name="pg5430_38514"/>
    </w:p>
    <w:p>
      <w:pPr>
        <w:pStyle w:val="Heading3"/>
        <w:numPr>
          <w:ilvl w:val="2"/>
          <w:numId w:val="1"/>
        </w:numPr>
        <w:rPr/>
      </w:pPr>
      <w:bookmarkStart w:id="177" w:name="__RefHeading___Toc1768745_581953129"/>
      <w:bookmarkStart w:id="178" w:name="_Toc65"/>
      <w:bookmarkEnd w:id="176"/>
      <w:bookmarkEnd w:id="177"/>
      <w:r>
        <w:rPr>
          <w:rtl w:val="true"/>
        </w:rPr>
        <w:t>آغاز و تداوم رشته‌های ورزشی</w:t>
      </w:r>
      <w:bookmarkEnd w:id="178"/>
    </w:p>
    <w:p>
      <w:pPr>
        <w:pStyle w:val="Heading4"/>
        <w:numPr>
          <w:ilvl w:val="3"/>
          <w:numId w:val="1"/>
        </w:numPr>
        <w:rPr/>
      </w:pPr>
      <w:bookmarkStart w:id="179" w:name="__RefHeading___Toc1768747_581953129"/>
      <w:bookmarkStart w:id="180" w:name="_Toc66"/>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شروع ورزش در ناشنوایان و نابینایان به سال‌های نخست روی کار آمدن دولت پهلوی است در اینجا تلاش کرده‌ام بر اساس اسناد و مدارک موجود شروع هر یک از اقشار معلولین مثل ناشنوایان و نابینایان را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تحولات در هر یک را رصد و گزارش نمایم</w:t>
      </w:r>
      <w:r>
        <w:rPr>
          <w:rFonts w:eastAsia="IRNazanin" w:cs="IRNazanin"/>
          <w:color w:val="111111"/>
          <w:sz w:val="28"/>
          <w:szCs w:val="28"/>
          <w:rtl w:val="true"/>
          <w:lang w:bidi="fa-IR"/>
        </w:rPr>
        <w:t>:</w:t>
      </w:r>
    </w:p>
    <w:p>
      <w:pPr>
        <w:pStyle w:val="Heading4"/>
        <w:numPr>
          <w:ilvl w:val="3"/>
          <w:numId w:val="1"/>
        </w:numPr>
        <w:rPr/>
      </w:pPr>
      <w:bookmarkStart w:id="181" w:name="__RefHeading___Toc1768749_581953129"/>
      <w:bookmarkStart w:id="182" w:name="_Toc67"/>
      <w:bookmarkEnd w:id="181"/>
      <w:r>
        <w:rPr>
          <w:rtl w:val="true"/>
        </w:rPr>
        <w:t>اسناد و مدارک</w:t>
      </w:r>
      <w:bookmarkEnd w:id="182"/>
    </w:p>
    <w:p>
      <w:pPr>
        <w:pStyle w:val="BookText"/>
        <w:rPr/>
      </w:pPr>
      <w:r>
        <w:rPr>
          <w:rFonts w:ascii="IRNazanin" w:hAnsi="IRNazanin" w:eastAsia="IRNazanin"/>
          <w:color w:val="111111"/>
          <w:sz w:val="28"/>
          <w:sz w:val="28"/>
          <w:szCs w:val="28"/>
          <w:rtl w:val="true"/>
          <w:lang w:bidi="fa-IR"/>
        </w:rPr>
        <w:t>متأسفانه اسناد و مدارک درباره تاریخ تحولات گذشته ورزش معلولان ایران یا وجود ندارد و یا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پیش از قاجاریه سندی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منابع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تاریخچه ورزش معلولین در ایران اطلاعات مستند و معتبری در دست نیست؛ تنها اطلاعات موجود از نقل قول‌ها بیانگر این است که در دوره قاجار، اولین گروه از معلولینی که به شکل رسمی فعالیت‌های ورزشی را آغاز کردند، نابینایان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معتقد بودند بهترین محیط ورزشی برای نابینایان زورخانه است؛ زیرا در آن محیط بود که آنها بدون ترس از صدمه دیدن اقدام به فعالیت جسمی در کنار تقویت روح و ذهن می‌کردند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اما به رغم جستجوی فراوان از ورزش معلولان در دوره قاجار هیچ سندی یافت نشد و از همه نخبگان و علاقه‌مندان به ورزش و معلولین استدعا داریم اگر سند و مدرکی در این زمینه سراغ دارند راهنمایی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تاریخ زورخانه‌ها جستجو شد و سندی تاکنون یافت نشده است</w:t>
      </w:r>
      <w:r>
        <w:rPr>
          <w:rFonts w:eastAsia="IRNazanin" w:cs="IRNazanin"/>
          <w:color w:val="111111"/>
          <w:sz w:val="28"/>
          <w:szCs w:val="28"/>
          <w:rtl w:val="true"/>
          <w:lang w:bidi="fa-IR"/>
        </w:rPr>
        <w:t>.</w:t>
      </w:r>
    </w:p>
    <w:p>
      <w:pPr>
        <w:pStyle w:val="Heading4"/>
        <w:numPr>
          <w:ilvl w:val="3"/>
          <w:numId w:val="1"/>
        </w:numPr>
        <w:rPr/>
      </w:pPr>
      <w:bookmarkStart w:id="183" w:name="__RefHeading___Toc1768751_581953129"/>
      <w:bookmarkStart w:id="184" w:name="_Toc68"/>
      <w:bookmarkEnd w:id="183"/>
      <w:r>
        <w:rPr>
          <w:rtl w:val="true"/>
        </w:rPr>
        <w:t>کریستوفل و ورزش</w:t>
      </w:r>
      <w:bookmarkEnd w:id="18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اولین اسنادی که پیدا کردیم مربوط به کریستوفل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کریستوفل در ایران و اصفهان است و در کتاب زندگی‌نامه ایشان جایی </w:t>
      </w:r>
      <w:bookmarkStart w:id="185" w:name="pg5430_38516"/>
    </w:p>
    <w:p>
      <w:pPr>
        <w:pStyle w:val="BookText"/>
        <w:rPr/>
      </w:pPr>
      <w:bookmarkEnd w:id="185"/>
      <w:r>
        <w:rPr>
          <w:rFonts w:ascii="IRNazanin" w:hAnsi="IRNazanin" w:eastAsia="IRNazanin"/>
          <w:color w:val="111111"/>
          <w:sz w:val="28"/>
          <w:sz w:val="28"/>
          <w:szCs w:val="28"/>
          <w:rtl w:val="true"/>
          <w:lang w:bidi="fa-IR"/>
        </w:rPr>
        <w:t>گفته شده که کریستوفل به ورزش نابینایان و ناشنوایان علاقه‌مند بود و آنان را تشویق به ورزش می‌کرد و مجموعه مدرسه کریستوفل که ده هزار متر بود دارای ورزشگاه بود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کریستوفل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یعنی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به تبریز رفت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رفت و در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مدرسه بزرگی برای نابینایان و ناشنوایان و معلولان حرکتی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بعدها قلمرو کاری‌اش را فقط به نابینایان اختصاص داد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بالاخره اولین اقدام مدرن در زمینه آموزش و ورزش را باید در مدرسه کریستوفل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در دوره قاجاریه به دلیل رونق زورخانه‌ها و ورزش‌های باستانی احتمالاً معلولان هم به این محل‌ها رفته و اقدام به ورزش می‌نموده‌اند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86" w:name="__RefHeading___Toc1768753_581953129"/>
      <w:bookmarkStart w:id="187" w:name="_Toc69"/>
      <w:bookmarkEnd w:id="186"/>
      <w:r>
        <w:rPr>
          <w:rtl w:val="true"/>
        </w:rPr>
        <w:t>ورزش ناشنوایان</w:t>
      </w:r>
      <w:bookmarkEnd w:id="187"/>
    </w:p>
    <w:p>
      <w:pPr>
        <w:pStyle w:val="BookText"/>
        <w:rPr/>
      </w:pPr>
      <w:r>
        <w:rPr>
          <w:rFonts w:ascii="IRNazanin" w:hAnsi="IRNazanin" w:eastAsia="IRNazanin"/>
          <w:color w:val="111111"/>
          <w:sz w:val="28"/>
          <w:sz w:val="28"/>
          <w:szCs w:val="28"/>
          <w:rtl w:val="true"/>
          <w:lang w:bidi="fa-IR"/>
        </w:rPr>
        <w:t xml:space="preserve">ورزش ناشنوایان از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جبار باغچه‌بان با دقت و پشتکار و درایتی که داشت، آموزش و پرورش ناشنوایان را توسعه دهد و مدرسه مدرن در تهران برای ناشنوایان تأسیس کند و خلاصه با تلاش‌های او امور ناشنوایان پیشرفت خوبی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زندگی‌نامه مرحوم شهیدی چنین آمده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ناشنوایان ورزشکار به صورت پراکنده کار خود را انجام می‌دادند، به دلیل اینکه جای مشخصی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طرف سرتیپ ایزدپناه رئیس سازمان تربیت بدنی و پیشاهنگی ایران به تعدادی ناشنوا برای برگزاری جلسه‌ای جهت مشورت و تشکیل فدراسیون ورزشی کر و لال‌ها ارسال شد سرانجام در شهریور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فدراسیون ورزشی کر و لال‌ها با کمک تیمسار سرلشگر گرزن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اسفندماه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فدراسیون ورزشی کر و لال‌های ایران به فدراسیون ورزش‌های ناشنوایان ایران تغییر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فدراسیون شروع به کار کرد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نامه‌ای به انجمن تربیت بدنی آذربایجان در تبریز، خواستار اعزام یک گروه ورزشی به تبریز به سرپرستی آقای رضاقلی شهیدی شد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ناشنوایان ایران برای اولین بار در هشتمین دوره المپیک ناشنوایان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که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رئیس نیا، امیرحسن قائم مقامی، سهراب ایلچی کبیر و منصور حاج قلی، رضا قلی‌شهیدی</w:t>
      </w:r>
    </w:p>
    <w:p>
      <w:pPr>
        <w:pStyle w:val="BookText"/>
        <w:rPr/>
      </w:pPr>
      <w:r>
        <w:rPr>
          <w:rFonts w:ascii="IRNazanin" w:hAnsi="IRNazanin" w:eastAsia="IRNazanin"/>
          <w:color w:val="111111"/>
          <w:sz w:val="28"/>
          <w:sz w:val="28"/>
          <w:szCs w:val="28"/>
          <w:rtl w:val="true"/>
          <w:lang w:bidi="fa-IR"/>
        </w:rPr>
        <w:t>اینان موفق شدند چهار مدال طلا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ثمینه باغچه‌بان مدیرعامل سازمان ملی رفاه ناشنوایان، رضا قلی‌شهیدی را به عنوان کارمند این سازمان، متخصص زبان اشاره، رابط ناشنوایان و رئیس انجمن خانواده‌های ناشنوایان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ناشنوایان ورزشکار ایرانی در نهمین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 در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هلسینکی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ایران در رشته کشتی آزاد به اخذ سه مدال طلا و یک مدال نقره و احراز مقام دوم در رشته کشتی فرهنگی به دریافت سه مدال نقره و یک مدال برنز و نیل به مقام سوم در جهان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نیز ایران، در دهمین دوره المپیک که در آمریکا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در رشته‌های کشتی، دوومیدانی و تنیس روی میز شرکت جست و در رشته کشتی آزاد و فرنگی به مقام دوم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همسر شاه ریاست عالیه فدراسیون را بر عهده گرفت و موجب تحولاتی گردید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شهریورماه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کر و لال‌ها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یازدهمین دوره بازی‌های 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 و لال‌ها برگزار شد و ایران که در رشته کشتی، دوومیدانی و تنیس روی میز شرکت کننده داشت در رشته‌های کشتی و دو و میدانی موفق به اخذ چندین مدال طلا، نقره و برنز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کشتی ایران راهی مسابقات جهانی ایتالیا شد که در هر دو رشته کشتی آزاد و فرنگی به مقام </w:t>
      </w:r>
      <w:bookmarkStart w:id="188" w:name="pg5430_38520"/>
    </w:p>
    <w:p>
      <w:pPr>
        <w:pStyle w:val="BookText"/>
        <w:rPr/>
      </w:pPr>
      <w:bookmarkEnd w:id="188"/>
      <w:r>
        <w:rPr>
          <w:rFonts w:ascii="IRNazanin" w:hAnsi="IRNazanin" w:eastAsia="IRNazanin"/>
          <w:color w:val="111111"/>
          <w:sz w:val="28"/>
          <w:sz w:val="28"/>
          <w:szCs w:val="28"/>
          <w:rtl w:val="true"/>
          <w:lang w:bidi="fa-IR"/>
        </w:rPr>
        <w:t>قهرمانی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ناشنوایان ایران راهی دوازدهمین دوره المپیک کر و لال‌ها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و برای نخستین بار تیم والیبال ایران مقام دوم المپیک را احراز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 و لال‌های ایران در اسفندماه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تغییر نام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همه ساله نیز مسابقات دوستانه‌ای با کشورهای همسایه مانند شوروی، بلغارستان، ایتالیا برگزار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مسابقات قهرمانی کشور، همه ساله در یکی از شهرستان‌ها برگزار می‌شود که هشتمین دوره آن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گسترش کوشش‌های ورزشی ناشنوایان،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تأمین رفاه ناشنوایان از طریق کاریابی و یارمندی‌های نقدی و جز آن گام‌هایی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فدراسیون از صفر کارش را شروع کرد و ظرف چند سال توسعه مطلوبی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تحولات مرحوم شهیدی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سازمان تربیت بدنی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شهیدی می‌خواهد فدراسیون ورزشی کر و لال‌ها را تشکیل دهد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189" w:name="__RefHeading___Toc1768755_581953129"/>
      <w:bookmarkStart w:id="190" w:name="_Toc70"/>
      <w:bookmarkEnd w:id="189"/>
      <w:r>
        <w:rPr>
          <w:rtl w:val="true"/>
        </w:rPr>
        <w:t>ورزش نابینایان</w:t>
      </w:r>
      <w:bookmarkEnd w:id="19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مدرسه مخصوص نابینایان حدود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بازگشایی مدارسی از این دست در ایران، ورزش نابینایان و کم‌بینایان نیز تحت سرپرستی سازمان رفاه نابینایان شروع به فعالیت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این مرکز بیشتر جنبه تفریحی، اردویی و فوق برنامه از جمله تربیت بدنی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می‌رسد برنامه‌های تربیت بدنی در مدارس نابینایان به دلیل عوامل مختلف </w:t>
      </w:r>
      <w:bookmarkStart w:id="191" w:name="pg5430_38522"/>
    </w:p>
    <w:p>
      <w:pPr>
        <w:pStyle w:val="BookText"/>
        <w:rPr/>
      </w:pPr>
      <w:bookmarkEnd w:id="191"/>
      <w:r>
        <w:rPr>
          <w:rFonts w:ascii="IRNazanin" w:hAnsi="IRNazanin" w:eastAsia="IRNazanin"/>
          <w:color w:val="111111"/>
          <w:sz w:val="28"/>
          <w:sz w:val="28"/>
          <w:szCs w:val="28"/>
          <w:rtl w:val="true"/>
          <w:lang w:bidi="fa-IR"/>
        </w:rPr>
        <w:t>از جمله کمبود نیروی انسانی متخصص و امکانات و تجهیزات بسیار محدود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بیشتر منابع اشاره به انجام فعالیت‌هایی مانند مهارت‌های ورزشی، ژیمناستیک، کشتی، شنا، فوتبال، شطرنج، شودان، بدنسازی، وزنه‌برداری، آموزش صف‌بندی، رژه و آموزش اجرای هرم ورزشی در میان دانش‌آموزان دختر و پسر نابینا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ورزش‌های معلولین ایران تأسیس و تحت نظارت سازمان تربیت‌بدنی فعالیت آن شروع شد؛ همچنین ورزش نابینایان تحت قالب کمیته ورزش نابینایان کشور 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خود را به سرپرستی فدراسیون تازه تأسیس معلولین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رشته‌هایی که افراد نابینا به فعالیت پرداختند، گلبال، شطرنج، شنا، دو و میدانی، کشتی، وزنه‌برداری و شودان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مسابقه ورزشی نابینایان به عنوان یک مسابقه بین استانی در رشته گلبال با حضور چهار تیم از سه استان اصفهان، لرستان، تهران برگزار شد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92" w:name="__RefHeading___Toc1768757_581953129"/>
      <w:bookmarkStart w:id="193" w:name="_Toc71"/>
      <w:bookmarkEnd w:id="192"/>
      <w:r>
        <w:rPr>
          <w:rtl w:val="true"/>
        </w:rPr>
        <w:t>تأسیس فدراسیون ورزشی معلولان</w:t>
      </w:r>
      <w:bookmarkEnd w:id="193"/>
    </w:p>
    <w:p>
      <w:pPr>
        <w:pStyle w:val="Heading5"/>
        <w:numPr>
          <w:ilvl w:val="4"/>
          <w:numId w:val="1"/>
        </w:numPr>
        <w:rPr/>
      </w:pPr>
      <w:bookmarkStart w:id="194" w:name="__RefHeading___Toc1768759_581953129"/>
      <w:bookmarkStart w:id="195" w:name="_Toc72"/>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 xml:space="preserve">در بسیاری اسناد که پس از انقلاب منتشر شده، آمده که پیش از انقلاب اسلامی معلولان فدارسیون ورزشی نداشتند و فدراسیون پس از پیروزی و مشخصاً در اواخر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یک منبع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ورزش‌های جانبازان و معلولین تا پیش از انقلاب اسلامی به صورت کمیته‌ای غیرفعال زیر نظر فدراسیون پزشکی بوده و فعالیت این کمیته صرفاً به شرکت مسئولین آن در گردهمایی‌های بین‌المللی محدود می‌شد و هیچ‌گونه فعالیت علمی در بین افراد معلول انجام نمی‌دادند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داوری‌ها و اظهارنظرها با واقعیت‌های تاریخی انطباق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جستجو در مدارک ورزش معلولیتی پیدا کردم که در نامه‌ای رئیس سازمان تربیت بدنی و پیشاهنگی ایران سرتیپ دکتر ایزدپناه، به سید رضاقلی شهیدی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او را مأمور کرده تا فدراسیون ناشنوایان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این‌گونه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نامه سرتیپ دکتر ایزدپناه مشتمل بر چند نکته کلیدی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در افراد دارای کر و لال توسعه پیدا کند و از نتایج ورزش بهره‌مند شود؛ تشکیلاتی مثل فدراسیون کر و لال‌ها تشکیل شود؛ از طریق این تشکیلات با نهادهای ورزشی جهان ارتباط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موعود نشست هفتم آذرماه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از آقای شهیدی و چند تن از همفکران و دوستانش دعوت شده بود در جلسه‌ای جهت مشورت و تشکیل فدراسیون ورزشی کر و لال‌ها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موجب خوشحالی مسئولین کانون و نخبگان ناشنوا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شرکت کرد و اعلام کردند ناشنوایان علاقمند به ورزش به صورت پراکنده کار خود را انجام می‌دهند، به دلیل اینکه جای مشخصی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دیگر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ناشنوایان را مطرح کرده و بر اهمیت و ضرورت مکان ورزشی و نیز آموزش ناشنوایان در رشته‌های ورزشی را یادآور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سعی در جمع‌آوری و تمرکز ورزشکاران ناشنوا در یک مکان به عنوان یک اولویت پیگیری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کمک تیمسار </w:t>
      </w:r>
    </w:p>
    <w:p>
      <w:pPr>
        <w:pStyle w:val="BookText"/>
        <w:rPr/>
      </w:pPr>
      <w:r>
        <w:rPr>
          <w:rFonts w:ascii="IRNazanin" w:hAnsi="IRNazanin" w:eastAsia="IRNazanin"/>
          <w:color w:val="111111"/>
          <w:sz w:val="28"/>
          <w:sz w:val="28"/>
          <w:szCs w:val="28"/>
          <w:rtl w:val="true"/>
          <w:lang w:bidi="fa-IR"/>
        </w:rPr>
        <w:t>سرلشگر گرزن تشکیل گردید و اولین پایه‌گذاران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جبار باغچه‌بان به عنوان مشاور عالی، خانم ثمینه باغچه‌بان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شادروان جبار باغچه‌بان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خزانه‌دار و آقای شهیدی به عنوان رئیس کمیته فنی فدراسیون ورزشی کر و لال‌ها ایران و رابط، مکان باشگاه موقت در خیابان فردوسی</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شهریور ماه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فدراسیون ورزشی ناشنوایان ایران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ورزشی کر و 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اجرایی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تشکیل این فدراسیون اولین اقدام، شناسایی و جمع‌آوری ناشنوایان ورزشکار در اتحادیه‌های مختلف ورزشی پراکنده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با تلاش فراوان جمع‌آوری و در هشتمین دوره المپیک در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ایتالیا شرکت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و موانع عدم عضویت ایران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بین‌المللی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تلاش‌های فراوان آقای شهیدی و دیگر همکارانش این عضویت اجرایی شد و ایران عضو فدراسیون بین‌المللی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ایران موفق به اخذ چهار مدال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سال بعد در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ش ناشنوایان ورزشکار ایرانی در نهمین دوره المپیک ناشنوایان در فنلاند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هلیسنگی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کردند و ایران در رشته کشتی آزاد به اخذ سه مدال طلا و یک مدال نقره و احراز مقام دوم، در رشته کشتی فرنگی به دریافت سه مدال نقره و یک مدال برنز و نیل به مقام سوم در جهان توفیق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ش نیز ایران در دهمین دوره المپیک که در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در رشته‌های کشتی، دو و میدانی و تنیس روی میز شرکت جست و در رشته کشتی آزاد و فرنگی به مقام دوم جهان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شهریورماه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باشگاهی در خیابان شهباز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گوته، خریداری و به ناشنوایان اهدا 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ش در یوگسلاوی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یازدهمین دوره بازی‌های المپیک ناشنوایان برگزار شد و ایران که در رشته کشتی، دو و میدانی و تنیس روی میز شرکت کننده داشت، در رشته‌های کشتی و دو و میدانی موفق به اخذ </w:t>
      </w:r>
    </w:p>
    <w:p>
      <w:pPr>
        <w:pStyle w:val="BookText"/>
        <w:rPr/>
      </w:pPr>
      <w:r>
        <w:rPr>
          <w:rFonts w:ascii="IRNazanin" w:hAnsi="IRNazanin" w:eastAsia="IRNazanin"/>
          <w:color w:val="111111"/>
          <w:sz w:val="28"/>
          <w:sz w:val="28"/>
          <w:szCs w:val="28"/>
          <w:rtl w:val="true"/>
          <w:lang w:bidi="fa-IR"/>
        </w:rPr>
        <w:t>چندین مدال طلا، نقره و برنز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کشتی ایران راهی مسابقات جهانی ایتالیا شد که در هر دو رشته کشتی آزاد و فرنگی به مقام قهرمانی جهان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ناشنوایان ایران راهی دوازدهمین دوره المپیک ناشنوایان شدند که در سوئد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مالنمو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در رشته کشتی، والیبال، دو و میدانی دختران و پسران، تنیس روی میز دختران و پسران شرکت کننده داشت که تیم کشتی ایران، صاحب دو مدال طلا شد، و برای نخستین بار تیم والیبال ایران مقام دوم المپیک را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ناشنوایان، همه ساله مسابقات دوستانه‌ای با کشورهای دیگر برگزار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قهرمانی کشور نیز، همه ساله در یکی از شهرستان‌ها برگزار می‌شد که هشتمین دوره آن در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خرم‌آباد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گسترش کوشش‌های ورزشی ناشنوایان، این فدراسیون در تأمین رفاه ناشنوایان از طریق کاریابی و مساعدت‌های نقدی و دیگر اقدامات اقتصادی و رفاهی گام‌هایی برمی‌داشت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پس از پیروزی انقلاب اسلامی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این فدراسیون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ورزش‌های ناشنوایان جمهوری اسلامی ایران</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Deaf Sports Federation of Islamic Republic of Iran</w:t>
      </w:r>
    </w:p>
    <w:p>
      <w:pPr>
        <w:pStyle w:val="BookText"/>
        <w:rPr/>
      </w:pPr>
      <w:r>
        <w:rPr>
          <w:rFonts w:ascii="IRNazanin" w:hAnsi="IRNazanin" w:eastAsia="IRNazanin"/>
          <w:color w:val="111111"/>
          <w:sz w:val="28"/>
          <w:sz w:val="28"/>
          <w:szCs w:val="28"/>
          <w:rtl w:val="true"/>
          <w:lang w:bidi="fa-IR"/>
        </w:rPr>
        <w:t>تغییر نام یافت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فدراسیون نخست در تهران فعالیت خود را در محیطی محدود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بعد با همت رئیسان وقتِ این فدراسیون و به ویژه شادروان جواد کلهر، زیربنای یک مجموعه ورزشی اختصاصی برای ورزشکاران ناشنوا پایه‌ریزی شد و سرانجام در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ورزشی ناشنوایان ایران در زمینی به مساحت چهارده هزار متر مربع شامل زمین چمن فوتبال، استخر سرپوشیده، زمین والیبال و بسکتبال، سالن‌های کشتی، پینگ‌پنگ، بدن‌سازی، رزمی، آمفی‌تئاتر و رستوران که از قبل برنامه‌ریزی و احداث شده بود افتتاح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بعد نیز بنای </w:t>
      </w:r>
      <w:bookmarkStart w:id="196" w:name="pg5430_38529"/>
    </w:p>
    <w:p>
      <w:pPr>
        <w:pStyle w:val="BookText"/>
        <w:rPr/>
      </w:pPr>
      <w:bookmarkEnd w:id="196"/>
      <w:r>
        <w:rPr>
          <w:rFonts w:ascii="IRNazanin" w:hAnsi="IRNazanin" w:eastAsia="IRNazanin"/>
          <w:color w:val="111111"/>
          <w:sz w:val="28"/>
          <w:sz w:val="28"/>
          <w:szCs w:val="28"/>
          <w:rtl w:val="true"/>
          <w:lang w:bidi="fa-IR"/>
        </w:rPr>
        <w:t>جدید بخش اداری این فدراسیون، با مساحت دویست متر زیربنا ساخته شد و مورد استفاده قرار گرفت</w:t>
      </w:r>
      <w:r>
        <w:rPr>
          <w:rFonts w:eastAsia="IRNazanin" w:cs="IRNazanin"/>
          <w:color w:val="111111"/>
          <w:sz w:val="28"/>
          <w:szCs w:val="28"/>
          <w:rtl w:val="true"/>
          <w:lang w:bidi="fa-IR"/>
        </w:rPr>
        <w:t>.</w:t>
      </w:r>
    </w:p>
    <w:p>
      <w:pPr>
        <w:pStyle w:val="Heading5"/>
        <w:numPr>
          <w:ilvl w:val="4"/>
          <w:numId w:val="1"/>
        </w:numPr>
        <w:rPr/>
      </w:pPr>
      <w:bookmarkStart w:id="197" w:name="__RefHeading___Toc1768761_581953129"/>
      <w:bookmarkStart w:id="198" w:name="_Toc73"/>
      <w:bookmarkEnd w:id="197"/>
      <w:r>
        <w:rPr>
          <w:rtl w:val="true"/>
        </w:rPr>
        <w:t>مسئولان فعال و ارشد فدراسیون</w:t>
      </w:r>
      <w:bookmarkEnd w:id="198"/>
    </w:p>
    <w:p>
      <w:pPr>
        <w:pStyle w:val="BookText"/>
        <w:rPr/>
      </w:pPr>
      <w:r>
        <w:rPr>
          <w:rFonts w:ascii="IRNazanin" w:hAnsi="IRNazanin" w:eastAsia="IRNazanin"/>
          <w:color w:val="111111"/>
          <w:sz w:val="28"/>
          <w:sz w:val="28"/>
          <w:szCs w:val="28"/>
          <w:rtl w:val="true"/>
          <w:lang w:bidi="fa-IR"/>
        </w:rPr>
        <w:t>مصطفی داودی، که در مشاغل و سامانه‌های متعددی حضور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ورزش دبیرستان‌های تهران، داور بین‌المللی کشتی، مدیرکل تربیت بدنی آموزش و پرورش، دبیر کل کمیته ملی المپیک، مدیرکل دفتر امور مشترک فدراسیون‌های ورزشی، معاون نخست وزیر و رئیس سازمان تربیت بدنی ایران، مدیرکل معین سازمان تربیت بدنی، مدیر عامل اموال تسلبکی، مدیرکل بازرسی سازمان تربیت بدنی؛ در امور ورزشی ناشنوایان هم فعالانه مدیریت دارد و مسئولیت‌هایی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پرویز سیروس‌پور، که از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فدراسیون ایران را به عهده گرفت، در عناوین ذیل فعالیت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سازمان تربیت بدنی ایران، داور بین‌المللی کشتی، مربی و سرمربی تیم‌های ملی کشتی آزاد ایران، مربی باشگاه‌های ورزشی تهران، دبیر کل فدراسیون ناشنوایان، دبیر کل فدراسیون کشتی جمهوری اسلامی ایران، رئیس فدراسیون کشتی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ورزش ناشنوایان ایران،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کشور فعال است و رؤسای هیئت‌های ورزشی هر استان امور ورزش ناشنوایان را تحت پوشش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ناشنوایان دختر و پسر به صورت رایگان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ساله با گردهمایی رئیسان هیئت‌های ورزشی ناشنوایان کشور، تقویم ورزشی سالانه فدراسیون تنظیم و محل برگزاری مسابقات و تاریخ برگزاری آن تعیین و به استان‌های مربوط اطلاع داده می‌شود و در طول سال، مسابقات قهرمانی ناشنوایان کشور در رشته‌های والیبال، کشتی فرنگی و آزاد، فوتبال، فوتسال، لیگ برتر فوتبال، پینگ پنگ، شطرنج، شنا، دو و میدانی بین بانوان و آقایان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مقررات بین‌المللی کلیه ناشنوایانی که در این فدراسیون عضو می‌شوند، بایستی سنجش شنوایی شوند و حداقل میزان ناشنوایی ورزشکار باید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دسی‌بل به بالا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بازی‌های آسیایی ناشنوایان هر سه سال یک بار، و بازی‌های المپیک </w:t>
      </w:r>
    </w:p>
    <w:p>
      <w:pPr>
        <w:pStyle w:val="BookText"/>
        <w:rPr/>
      </w:pPr>
      <w:r>
        <w:rPr>
          <w:rFonts w:ascii="IRNazanin" w:hAnsi="IRNazanin" w:eastAsia="IRNazanin"/>
          <w:color w:val="111111"/>
          <w:sz w:val="28"/>
          <w:sz w:val="28"/>
          <w:szCs w:val="28"/>
          <w:rtl w:val="true"/>
          <w:lang w:bidi="fa-IR"/>
        </w:rPr>
        <w:t>ناشنوایان هر چهار سال یک بار در یکی از کشورهای جهان برای بانوان و آقایان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اسلامی در ایران، ورزشکاران ناشنوای ایران در سال‌های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المپیک در کشورهای نیوزیلند، بلغارستان، دانمارک و ایتالیا شرکت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ورزشکاران ناشنوای کشورمان در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آسیایی که در کشورهای کره، مالزی و چین تایپه برگزار شده است، حضوری فعال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ملی فوتبال ناشنوایان در سال‌های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کره جنوبی،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مالزی، و در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چین تایپه به مقام قهرمانی آسیا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ایران در رشته پینگ‌پنگ به مقام نایب قهرمانی و سوم آسیا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بازی‌های آسیایی مالزی در رشته دو‌میدانی، با کسب شش مدال طلا به مقام نایب قهرمانی دست یافته‌اند و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چین تایپه با کسب یازده مدال طلا، چهار نقره و یک مدال برنز مقام خود را حفظ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والیبال نیز مقام نایب قهرمانی آسیا متعلق به ورزشکاران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ورزشکاران پرتلاش ناشنوای ایران در بازی‌های المپیک، مجموعاً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برنز و در بازی‌های آسیایی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 کسب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ورزشکاران ناشنوای ایران در نوزدهمین دوره بازی‌های المپیک که در ایتالیا انجام شد، بین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شرکت کننده پس از امریکا و روسیه در مجموع امتیازات بانوان و آقایان به مقام سوم بازی‌ها دست یافته‌اند که این افتخار بزرگ برای نخستین بار نصیب کشورمان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ناشنوایان در رشته فرنگی و کشتی آزاد، به موفقیت‌هایی دست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برجسته‌ترین ناشنوا در این رشته، کریم رئیس‌نیا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تشکیل فدراسیون ورزش ناشنوایان در ایران، در چند مسابقه شرکت کرد و به مقام قهرمانی کشور رسید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برای نخستین بار در مسابقات المپیک ناشنوایان در میلان ایتالیا در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bookmarkStart w:id="199" w:name="pg5430_38533"/>
    </w:p>
    <w:p>
      <w:pPr>
        <w:pStyle w:val="BookText"/>
        <w:rPr/>
      </w:pPr>
      <w:bookmarkEnd w:id="199"/>
      <w:r>
        <w:rPr>
          <w:rFonts w:ascii="IRNazanin" w:hAnsi="IRNazanin" w:eastAsia="IRNazanin"/>
          <w:color w:val="111111"/>
          <w:sz w:val="28"/>
          <w:sz w:val="28"/>
          <w:szCs w:val="28"/>
          <w:rtl w:val="true"/>
          <w:lang w:bidi="fa-IR"/>
        </w:rPr>
        <w:t>شرکت کرد و در رشته کشتی آزاد و فرنگی به کسب دو مدال طلا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المپیک ناشنوایان در فنلاند شرکت کرد و دو مدال طلا گرفت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رئیس‌نیا در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المپیک ناشنوایان در امریکا به علت ضرب‌دیدگی نتوانست مسابقه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رئیس‌نیا مدرک کشوری و بین‌المللی در زمینه‌های مربیگری و داوری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گواهینامه مربیگری از روسیه گرفت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نتیجه اینکه نهالی که آقای شهیدی و یارانش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کاشتند و با زحمات فراوان نگهداری و حمایت کردند، اکنون یکی از مهم‌ترین فدراسیون‌های منطقه و جهان است و خدمات مهمی برای ناشنوایان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نسل جدید ناشنوایان و مردم از گذشته این فدراسیون و بنیانگذاران آن کمتر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ناسپاسی است که مدیریت کنونی توجهی به آقای شهیدی و دیگر فعالان فدراسیون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مدیریت جدید اخلاقاً و وجداناً باید جلسه بزرگداشت و تقدیر از آقای شهیدی برگزار کند و از زحمات او و دیگران تشکر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سند هست که فدراسیون ورزشی ناشنوایان در سال‌های پیش از انقلاب در داخل کشور و خارج کشور فعالیت‌های گسترده داشتند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00" w:name="__RefHeading___Toc1768763_581953129"/>
      <w:bookmarkStart w:id="201" w:name="_Toc74"/>
      <w:bookmarkEnd w:id="200"/>
      <w:r>
        <w:rPr>
          <w:rtl w:val="true"/>
        </w:rPr>
        <w:t>پس از پیروزی انقلاب اسلامی</w:t>
      </w:r>
      <w:bookmarkEnd w:id="201"/>
    </w:p>
    <w:p>
      <w:pPr>
        <w:pStyle w:val="Heading5"/>
        <w:numPr>
          <w:ilvl w:val="4"/>
          <w:numId w:val="1"/>
        </w:numPr>
        <w:rPr/>
      </w:pPr>
      <w:bookmarkStart w:id="202" w:name="__RefHeading___Toc1768765_581953129"/>
      <w:bookmarkStart w:id="203" w:name="_Toc75"/>
      <w:bookmarkEnd w:id="202"/>
      <w:r>
        <w:rPr>
          <w:rtl w:val="true"/>
        </w:rPr>
        <w:t>اشاره</w:t>
      </w:r>
      <w:bookmarkEnd w:id="20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تجدیدنظر در ساختارهای اداری ورزشی، فدراسیون ورزشی معلولین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شده و پس از آغاز جنگ تحمیلی در 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جانبازان در جامعه، جهت حفظ سلامتی و روحیه نشاط آنان لازم بود ورزش در بین آنها گسترش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برنامه‌ریزی صورت گرفته در این خصوص، به مرور زمان جانبازان به صحنه ورزش و رقابت‌های داخلی و خارجی وارد 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فدراسیون فوق به فدراسیون ورزش‌های جانبازان و معلولان تغییر کرد و پانزده رشته </w:t>
      </w:r>
    </w:p>
    <w:p>
      <w:pPr>
        <w:pStyle w:val="BookText"/>
        <w:rPr/>
      </w:pPr>
      <w:r>
        <w:rPr>
          <w:rFonts w:ascii="IRNazanin" w:hAnsi="IRNazanin" w:eastAsia="IRNazanin"/>
          <w:color w:val="111111"/>
          <w:sz w:val="28"/>
          <w:sz w:val="28"/>
          <w:szCs w:val="28"/>
          <w:rtl w:val="true"/>
          <w:lang w:bidi="fa-IR"/>
        </w:rPr>
        <w:t>تحت پوشش این فدراسیون فعالیت داشت</w:t>
      </w:r>
      <w:r>
        <w:rPr>
          <w:rFonts w:eastAsia="IRNazanin" w:cs="IRNazanin"/>
          <w:color w:val="111111"/>
          <w:sz w:val="28"/>
          <w:szCs w:val="28"/>
          <w:rtl w:val="true"/>
          <w:lang w:bidi="fa-IR"/>
        </w:rPr>
        <w:t>.</w:t>
      </w:r>
      <w:r>
        <w:rPr>
          <w:rStyle w:val="FootnoteAnchor"/>
          <w:rtl w:val="true"/>
        </w:rPr>
        <w:footnoteReference w:id="7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جانبازان و معلولین جمهوری اسلامی با توجه به یک سال تحریم در مسابقات استوک مندویل با شرکت در مسابقات جهانی، صاحب مدال‌های طلا و نقره و برنز در رشته دو و میدانی شدند؛ همچنین تیم والیبال نشسته کشورمان در مسابقات جهانی والیبال نشسته نروژ در اولین حضور خود به مقام قهرمانی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بعد، حضور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معلول و جانباز در اولین جشنواره فرهنگی ورزشی جانبازان و معلولین، بیانگر حرکت رو به جلوی ورزش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حضور گسترده تیم‌های ورزشی افراد جانباز و معلول کشورمان در بازی‌های پارالمپیک سئول با حضور موفق تیم‌های مختلف ورزشی مخصوصاً والیبال نشسته و دو و میدانی همراه بود که ضمن استحکام تشکیلات ورزش‌های معلولین در جهان، فعالیت ورزشی در این رشته‌ها گسترش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همگام شدن فعالیت بنیاد جانبازان با فدراسیون، ورزش جانبازان و معلولین سیر صعودی گرفت و موجب فعالیت رو به رشد ورزشی این قشر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اعزام بین‌المللی و موفقیت‌آمیز ورزشکاران نابینا، مسابقات کشتی قهرمانی جهان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هلند بود؛ تیم ایران با کسب یک مدال طلا، دو نقره و یک برنز به مقام قهرمانی این مسابقات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پیروزی، ورزشکاران نابینا و کم‌بینای کشور توانستند در مسابقات وزنه‌برداری قدرتی قهرمانی جهان در سه دوره متوالی،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ایالات متحده و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به مقام قهرمانی جهان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کمیته پارالمپیک جمهوری اسلامی ایران تشکیل شد که پس از تأیید کمیته ملی المپیک کشورمان، جهت پیشبرد اهداف ورزش معلولین قطع عضوی، قطع نخاعی، فلج مغزی، کم‌توان ذهنی و نابینا رسماً فعالیت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رو به رشد ورزش معلولین در پارالمپیک‌های بارسلون، آتلانتا، سیدنی، آتن و پکن موجب شد تا در پارالمپیک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ورزشکاران معلول و جانباز ایران بهترین نتیجه تاریخ این بازی‌ها را به دست آوردند و با کسب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به مقام </w:t>
      </w:r>
      <w:bookmarkStart w:id="204" w:name="pg5430_38537"/>
    </w:p>
    <w:p>
      <w:pPr>
        <w:pStyle w:val="BookText"/>
        <w:rPr/>
      </w:pPr>
      <w:bookmarkEnd w:id="204"/>
      <w:r>
        <w:rPr>
          <w:rFonts w:ascii="IRNazanin" w:hAnsi="IRNazanin" w:eastAsia="IRNazanin"/>
          <w:color w:val="111111"/>
          <w:sz w:val="28"/>
          <w:sz w:val="28"/>
          <w:szCs w:val="28"/>
          <w:rtl w:val="true"/>
          <w:lang w:bidi="fa-IR"/>
        </w:rPr>
        <w:t>یازدهم این مسابقات دست یافتند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حال حاضر فدراسیون ورزش‌های جانبازان و معلولان شامل هجده رشته ورزشی تابستانی و یک رشته زمستانی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205" w:name="__RefHeading___Toc1768767_581953129"/>
      <w:bookmarkStart w:id="206" w:name="_Toc76"/>
      <w:bookmarkEnd w:id="205"/>
      <w:r>
        <w:rPr>
          <w:rtl w:val="true"/>
        </w:rPr>
        <w:t>آرم و لوگو فدراسیون</w:t>
      </w:r>
      <w:bookmarkEnd w:id="206"/>
    </w:p>
    <w:p>
      <w:pPr>
        <w:pStyle w:val="BookText"/>
        <w:rPr/>
      </w:pPr>
      <w:r>
        <w:rPr>
          <w:rFonts w:ascii="IRNazanin" w:hAnsi="IRNazanin" w:eastAsia="IRNazanin"/>
          <w:color w:val="111111"/>
          <w:sz w:val="28"/>
          <w:sz w:val="28"/>
          <w:szCs w:val="28"/>
          <w:rtl w:val="true"/>
          <w:lang w:bidi="fa-IR"/>
        </w:rPr>
        <w:t>همه مراکز و نهادها به ویژه ورزشی‌ها دارای آرم و لوگو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شناسه و معرف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ورزش‌های جانبازان و معلولان جمهوری اسلامی ایران هم ابتدا این آرم و لوگو را طراحی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گسترش فعالیت‌های ورزشی جانبازان و معلولین و با پیشنهاد ریاست فدراسیون ورزش‌های جانبازان و معلولین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تأسیس فدراسیون ورزش‌های نابینایان به سازمان تربیت بدنی و با پیگیری‌های به عمل آمده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فدراسیون به جرگه سایر فدراسیون‌های تحت پوشش سازمان تربیت بدنی در آمد که اکنون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فعالیت خود ادامه می‌دهد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بعداً آرم و لوگو این رشته این‌گونه طراحی 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35400" cy="4165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24"/>
                        <a:stretch/>
                      </pic:blipFill>
                      <pic:spPr>
                        <a:xfrm>
                          <a:off x="0" y="0"/>
                          <a:ext cx="3835440" cy="4165560"/>
                        </a:xfrm>
                        <a:prstGeom prst="rect">
                          <a:avLst/>
                        </a:prstGeom>
                        <a:ln w="0">
                          <a:noFill/>
                        </a:ln>
                      </pic:spPr>
                    </pic:pic>
                  </a:graphicData>
                </a:graphic>
              </wp:inline>
            </w:drawing>
          </mc:Choice>
          <mc:Fallback>
            <w:pict>
              <v:shape id="shape_0" stroked="f" o:allowincell="f" style="position:absolute;margin-left:0pt;margin-top:-328.05pt;width:301.95pt;height:327.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اولین حضور بین‌المللی ورزش معلولین و نابینایان، مربوط به مسابقات بین‌المللی معلولین هلند 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اعزام، کسب تجارب فنی و تهیه منابع، قوانین و مقررات و آشنا شدن فدراسیون جهانی با ورزش معلولین و نابینایان در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گروه اعزامی از مسابقات بین‌المللی هلند، اولین دوره کلاس‌های مربیگری ورزش‌های معلولین در چند رشته برگزار شد و مربیان پس از آموزش‌های لازم، به تشکیل تیم‌های ورزشی اقدام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مسابقات افراد معلول در رشته‌های دو و میدانی، تنیس روی میز، شطرنج، بسکتبال با ویلچر، والیبال نشسته و شنا در شهریورماه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تهران برگزار شد که نابینایان فقط در رشته شطرنج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افراد معلول از فعالیت‌های ورزشی و شرکت در مسابقات، موجب شد تا مسئولین کشور، تلاش‌های بیشتری برای بسترسازی ورزش معلولین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جنگ تحمیلی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بخشی از رزمندگان به فیض جانبازی، به آمار ورزشکاران معلول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ورزش معلولین به فدراسیون ورزش جانبازان و معلولین تغییر 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مستمر مسابقات در رشته‌های گلبال، دو و میدانی، وزنه‌برداری، شنا، کشتی، جودو، شودان و شطرنج، قابلیت‌های ورزشی ورزشکاران و مربیان با رشد قابل توجهی در سطح داخلی و خارجی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کاروان ورزشی جانبازان و معلولین در قالب تیم تیراندازی به مسابقات جهانی استوک مندویل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گسترش فعالیت‌های ورزش جانبازان و معلولان و با پیشنهاد ریاست فدراسیون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تأسیس فدراسیون ورزش‌های نابینایان به سازمان تربیت بدنی و با پیگیری‌های به عمل آمده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فدراسیون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37338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27"/>
                        <a:stretch/>
                      </pic:blipFill>
                      <pic:spPr>
                        <a:xfrm>
                          <a:off x="0" y="0"/>
                          <a:ext cx="4470480" cy="3733920"/>
                        </a:xfrm>
                        <a:prstGeom prst="rect">
                          <a:avLst/>
                        </a:prstGeom>
                        <a:ln w="0">
                          <a:noFill/>
                        </a:ln>
                      </pic:spPr>
                    </pic:pic>
                  </a:graphicData>
                </a:graphic>
              </wp:inline>
            </w:drawing>
          </mc:Choice>
          <mc:Fallback>
            <w:pict>
              <v:shape id="shape_0" stroked="f" o:allowincell="f" style="position:absolute;margin-left:0pt;margin-top:-294.05pt;width:351.95pt;height:293.95pt;mso-wrap-style:none;v-text-anchor:middle;mso-position-horizontal:left;mso-position-vertical:top" type="_x0000_t75">
                <v:imagedata r:id="rId128" o:detectmouseclick="t"/>
                <v:stroke color="#3465a4" joinstyle="round" endcap="flat"/>
                <w10:wrap type="none"/>
              </v:shape>
            </w:pict>
          </mc:Fallback>
        </mc:AlternateContent>
      </w:r>
      <w:bookmarkStart w:id="207" w:name="pg5430_38541"/>
    </w:p>
    <w:p>
      <w:pPr>
        <w:pStyle w:val="BookText"/>
        <w:rPr/>
      </w:pPr>
      <w:bookmarkEnd w:id="207"/>
      <w:r>
        <w:rPr>
          <w:rFonts w:ascii="IRNazanin" w:hAnsi="IRNazanin" w:eastAsia="IRNazanin"/>
          <w:color w:val="111111"/>
          <w:sz w:val="28"/>
          <w:sz w:val="28"/>
          <w:szCs w:val="28"/>
          <w:rtl w:val="true"/>
          <w:lang w:bidi="fa-IR"/>
        </w:rPr>
        <w:t xml:space="preserve">به جرگه سایر فدراسیون‌های تحت پوشش سازمان تربیت بدنی در آمد که هم اکنون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فعالیت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توسعه ورزش در میان مردان، با تأسیس انجمن ورزش‌های بانوان جانباز و معلول و نابینا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تأسیس انجمن ورزش بانوان نابینا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در عمل، دو انجمن فوق از بدو تأسیس تحت پوشش معاونت ورزش بانوان قرار گرفته و فعالیت خود را رسماً آغاز نمودند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08" w:name="__RefHeading___Toc1768769_581953129"/>
      <w:bookmarkStart w:id="209" w:name="_Toc77"/>
      <w:bookmarkEnd w:id="208"/>
      <w:r>
        <w:rPr>
          <w:rtl w:val="true"/>
        </w:rPr>
        <w:t>تشکیل کمیته ملی پارالمپیک</w:t>
      </w:r>
      <w:bookmarkEnd w:id="209"/>
    </w:p>
    <w:p>
      <w:pPr>
        <w:pStyle w:val="BookText"/>
        <w:rPr/>
      </w:pPr>
      <w:r>
        <w:rPr>
          <w:rFonts w:ascii="IRNazanin" w:hAnsi="IRNazanin" w:eastAsia="IRNazanin"/>
          <w:color w:val="111111"/>
          <w:sz w:val="28"/>
          <w:sz w:val="28"/>
          <w:szCs w:val="28"/>
          <w:rtl w:val="true"/>
          <w:lang w:bidi="fa-IR"/>
        </w:rPr>
        <w:t>تشکیل کمیته ملی پارالمپیک</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National Paralympic Committee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اساسنامه و اعلام رسمی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مبنی بر لزوم تأسیس کمیته ملی پارالمپیک در ایران از آقای دکتر رابرت استید وارد ریاست وقت سازمان فوق جهت دیدار و گفتگو دعوت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دیدار آقای دکتر رابرت استید وارد با ریاست وقت مجلس شورای اسلامی آقای ناطق نوری و از سوی دیگر مشاهده فعالیت‌های گسترده ورزش معلولین در کشور با تأسیس کمیته ملی پارالمپیک موافقت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تأیید فوق و با تهیه اساسنامه 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کمیته رسماً مورد تأیید کمیته ملی 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کشور واقع و اولین مجمع عمومی آن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 که اعضای هیئت رئیسه و اجرایی آن به ریاست محمود خسروی وفا به مدت چهار سال انتخاب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فعالیت این کمیته پس از خرید و بازسازی یک دستگاه ساختمان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ایام میلاد با سعادت حضرت رسول صلی الله علیه و آله و سلم رسماً آغاز و ساختمان آن مورد بهره‌برداری قرار گرفت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کمیته ملی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منزله مؤسسه‌ای غیر تجاری، غیر انتفاعی وابسته به کمیته ملی المپیک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کمیته تنها سازمانی است که سرپرستی، اداره و هماهنگی امور مربوط به شرکت قهرمانان جانباز و معلول ایرانی </w:t>
      </w:r>
    </w:p>
    <w:p>
      <w:pPr>
        <w:pStyle w:val="BookText"/>
        <w:rPr/>
      </w:pPr>
      <w:r>
        <w:rPr>
          <w:rFonts w:ascii="IRNazanin" w:hAnsi="IRNazanin" w:eastAsia="IRNazanin"/>
          <w:color w:val="111111"/>
          <w:sz w:val="28"/>
          <w:sz w:val="28"/>
          <w:szCs w:val="28"/>
          <w:rtl w:val="true"/>
          <w:lang w:bidi="fa-IR"/>
        </w:rPr>
        <w:t>را در بازی‌های تابستانی و زمستانی پارالمپیک، منطقه‌ای، بین‌المللی که کمیته بین‌المللی پارالمپیک تدارک می‌بیند و یا حمایت می‌کند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جانباز و معلول به همه قهرمانانی اطلاق می‌شود که قطع عضو، قطع نخاع، فلج مغزی، نابینا و کم‌توانان ذهنی هستند و در طبقه‌بندی پزشکی فدراسیون‌های جهانی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پارالمپیک دارای شخصیت حقوقی بوده و با توجه به قانون فهرست نهادها و مؤسسات عمومی غیر دولتی مصوب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عمومی غیر دولتی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آرم و نماد این کمیته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ملی پارالمپیک جمهوری اسلامی ایران</w:t>
      </w:r>
    </w:p>
    <w:p>
      <w:pPr>
        <w:pStyle w:val="BookText"/>
        <w:rPr/>
      </w:pPr>
      <w:r>
        <w:rPr>
          <w:rFonts w:ascii="IRNazanin" w:hAnsi="IRNazanin" w:eastAsia="IRNazanin"/>
          <w:color w:val="111111"/>
          <w:sz w:val="28"/>
          <w:sz w:val="28"/>
          <w:szCs w:val="28"/>
          <w:rtl w:val="true"/>
          <w:lang w:bidi="fa-IR"/>
        </w:rPr>
        <w:t xml:space="preserve">اولین حضور بین‌المللی ورزش معلولین و نابینایان، مربوط به مسابقات بین‌المللی معلولین هلند در تابستان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حضور ایران در مسابقات پارالمپیک، در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سئول بود و بهترین عملکرد ورزشکاران ایران در پارالمپیک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رقم خورد که در مجموع ورزشکاران ایران به مقام یازدهم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دوره مسابقات پارالمپیک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 ایتالیا برگزار و دوره‌های پس از آن به ترتیب در کشورهای ژاپن، رژیم صهیونیستی، آلمان، کانادا، هلند، ایالات متحده، کره جنوبی، اسپانیا، استرالیا، یونان، چین و انگلستان برگزار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4470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1"/>
                        <a:stretch/>
                      </pic:blipFill>
                      <pic:spPr>
                        <a:xfrm>
                          <a:off x="0" y="0"/>
                          <a:ext cx="4699080" cy="4470480"/>
                        </a:xfrm>
                        <a:prstGeom prst="rect">
                          <a:avLst/>
                        </a:prstGeom>
                        <a:ln w="0">
                          <a:noFill/>
                        </a:ln>
                      </pic:spPr>
                    </pic:pic>
                  </a:graphicData>
                </a:graphic>
              </wp:inline>
            </w:drawing>
          </mc:Choice>
          <mc:Fallback>
            <w:pict>
              <v:shape id="shape_0" stroked="f" o:allowincell="f" style="position:absolute;margin-left:0pt;margin-top:-352.05pt;width:369.95pt;height:351.95pt;mso-wrap-style:none;v-text-anchor:middle;mso-position-horizontal:left;mso-position-vertical:top" type="_x0000_t75">
                <v:imagedata r:id="rId132" o:detectmouseclick="t"/>
                <v:stroke color="#3465a4" joinstyle="round" endcap="flat"/>
                <w10:wrap type="none"/>
              </v:shape>
            </w:pict>
          </mc:Fallback>
        </mc:AlternateContent>
      </w:r>
      <w:bookmarkStart w:id="210" w:name="pg5430_38545"/>
    </w:p>
    <w:p>
      <w:pPr>
        <w:pStyle w:val="BookText"/>
        <w:rPr/>
      </w:pPr>
      <w:bookmarkEnd w:id="210"/>
      <w:r>
        <w:rPr>
          <w:rFonts w:ascii="IRNazanin" w:hAnsi="IRNazanin" w:eastAsia="IRNazanin"/>
          <w:color w:val="111111"/>
          <w:sz w:val="28"/>
          <w:sz w:val="28"/>
          <w:szCs w:val="28"/>
          <w:rtl w:val="true"/>
          <w:lang w:bidi="fa-IR"/>
        </w:rPr>
        <w:t xml:space="preserve">پانزدهمین دوره مسابقات نیز در سال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میزبانی کشور برزیل در شهر ریو برگزار خواهد شد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اهداف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اساسنامه، این کمیته دارای اهداف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کمیته ملی پارالمپیک برای ایجاد زمینه‌های مناسب و تدارک لازم برای شرکت فعال قهرمانان و ورزشکاران جانباز و معلول کشور در رقابت‌های پارالمپیک، منطقه‌ای، بین‌المللی و قاره‌ای با رعایت مقررات بین‌المللی پارالمپیک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توسعه ورزش در بین افرادی که دارای معلولیت شدید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توسعه ورزش در بین بانوان جانباز و معلول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کمک به احیای برنامه‌های پژوهشی در جهت تحقق اهداف کمیته ملی پارالمپیک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زمینه‌ها و بستر مناسب برای اجرای فعالیت‌های آموزشی به منظور توسعه ورزش‌های جانبازان و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ائتلاف ورزش‌های جانبازان و جنبش‌های جهانی ورزش برای افراد سالم ضمن حفظ هویت ورزش‌های جانبازان و معلولان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تشکیل پایگاه‌های قهرمانی در سطح کشور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هر چه بیشتر قهرمانان در بازی‌های پارالمپیک به ویژه جانبازان و معلولان حاد و مؤنث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تحقق اهداف و اصول</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11" w:name="__RefHeading___Toc1768771_581953129"/>
      <w:bookmarkStart w:id="212" w:name="_Toc78"/>
      <w:bookmarkEnd w:id="211"/>
      <w:r>
        <w:rPr>
          <w:rtl w:val="true"/>
        </w:rPr>
        <w:t>پیوستن معلولان ذهنی</w:t>
      </w:r>
      <w:bookmarkEnd w:id="2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بازی‌های پارالمپیک آتن، معلولان ذهنی حق شرکت در بازی‌ها را نداشتند؛ زیرا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پارالمپیک سیدنی، بیشتر بازیکنان تیم بسکتبال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ویلچر اسپانیا را معلولان جسمی یا حرکتی تشکیل نداده بودند، بلکه دارای معلولیت‌های ذهنی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اسپانیا مدال طلای بسیاری را کسب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سبب اعتراض سایر تیم‌ها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نیز کمیته بین‌المللی المپیک اجازه شرکت معلولان ذهنی در بازی‌ها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معلولانی که در بازی‌های پارالمپیک حق شرکت ندارند، مانند معلولان ذهنی، روانی و یا معلولان شنوایی، برنامه‌های مستقلی انجام یافت و مسابقات مختلفی در سطح ملی یا بین‌المللی برای آنها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جداگانه گزارش از این بازی‌ها عرضه کنیم</w:t>
      </w:r>
      <w:r>
        <w:rPr>
          <w:rFonts w:eastAsia="IRNazanin" w:cs="IRNazanin"/>
          <w:color w:val="111111"/>
          <w:sz w:val="28"/>
          <w:szCs w:val="28"/>
          <w:rtl w:val="true"/>
          <w:lang w:bidi="fa-IR"/>
        </w:rPr>
        <w:t xml:space="preserve">. </w:t>
      </w:r>
      <w:bookmarkStart w:id="213" w:name="pg5430_38550"/>
    </w:p>
    <w:p>
      <w:pPr>
        <w:pStyle w:val="Heading2"/>
        <w:numPr>
          <w:ilvl w:val="1"/>
          <w:numId w:val="1"/>
        </w:numPr>
        <w:rPr/>
      </w:pPr>
      <w:bookmarkStart w:id="214" w:name="__RefHeading___Toc1768773_581953129"/>
      <w:bookmarkStart w:id="215" w:name="_Toc79"/>
      <w:bookmarkEnd w:id="213"/>
      <w:bookmarkEnd w:id="214"/>
      <w:r>
        <w:rPr>
          <w:rtl w:val="true"/>
        </w:rPr>
        <w:t>فصل سوم</w:t>
      </w:r>
      <w:r>
        <w:rPr>
          <w:rtl w:val="true"/>
        </w:rPr>
        <w:t xml:space="preserve">: </w:t>
      </w:r>
      <w:r>
        <w:rPr>
          <w:rtl w:val="true"/>
        </w:rPr>
        <w:t>بسکتبال با ویلچر ایرانی</w:t>
      </w:r>
      <w:bookmarkEnd w:id="21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768775_581953129"/>
      <w:bookmarkStart w:id="217" w:name="_Toc80"/>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این فصل درباره ورزش بسکتبال در جامعه معلولین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ورزشکاران ایرانی دارای معلولیت اعم از مرد و زن، سال‌ها است در این رشته تلاش می‌کنند و توانسته‌اند به مدارج و مقامات عالی برسند و در جهان درخشش داشته باشند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اصلی این کتاب بسکتبالیست‌های ایرانی و دارای معلولیت، اما چون بسکتبال جزء تیم‌های ورزشی و نیز جزء تیم‌های معلولیتی است، جهت توضیح سیر ورزش و ورزش معلولین، فصل اول و دوم را آوردم و اکنون از این فصل به مسئله بسکتبال می‌پردازم</w:t>
      </w:r>
      <w:r>
        <w:rPr>
          <w:rFonts w:eastAsia="IRNazanin" w:cs="IRNazanin"/>
          <w:color w:val="111111"/>
          <w:sz w:val="28"/>
          <w:szCs w:val="28"/>
          <w:rtl w:val="true"/>
          <w:lang w:bidi="fa-IR"/>
        </w:rPr>
        <w:t xml:space="preserve">. </w:t>
      </w:r>
      <w:bookmarkStart w:id="218" w:name="pg5430_38554"/>
    </w:p>
    <w:p>
      <w:pPr>
        <w:pStyle w:val="Heading3"/>
        <w:numPr>
          <w:ilvl w:val="2"/>
          <w:numId w:val="1"/>
        </w:numPr>
        <w:rPr/>
      </w:pPr>
      <w:bookmarkStart w:id="219" w:name="__RefHeading___Toc1768777_581953129"/>
      <w:bookmarkStart w:id="220" w:name="_Toc81"/>
      <w:bookmarkEnd w:id="218"/>
      <w:bookmarkEnd w:id="219"/>
      <w:r>
        <w:rPr>
          <w:rtl w:val="true"/>
        </w:rPr>
        <w:t>شکل‌گیری تیم بسکتبال با ویلچر</w:t>
      </w:r>
      <w:bookmarkEnd w:id="220"/>
    </w:p>
    <w:p>
      <w:pPr>
        <w:pStyle w:val="Heading4"/>
        <w:numPr>
          <w:ilvl w:val="3"/>
          <w:numId w:val="1"/>
        </w:numPr>
        <w:rPr/>
      </w:pPr>
      <w:bookmarkStart w:id="221" w:name="__RefHeading___Toc1768779_581953129"/>
      <w:bookmarkStart w:id="222" w:name="_Toc82"/>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بسکتبال بعد از فوتبال و در کنار والیبال در جهان خواهان و طرفدار دارد و با اینکه سابقه بازی‌های بسکتبال کمتر از هفتاد سال است ولی به سرعت گسترش یافت و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هم این تیم در مدارس و دانشگاه‌ها و نیز در بین عموم مردم اقشار جامعه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بازی شاداب و مفرحی است معلولان هم از آن استقبال خوبی داشته‌اند</w:t>
      </w:r>
      <w:r>
        <w:rPr>
          <w:rFonts w:eastAsia="IRNazanin" w:cs="IRNazanin"/>
          <w:color w:val="111111"/>
          <w:sz w:val="28"/>
          <w:szCs w:val="28"/>
          <w:rtl w:val="true"/>
          <w:lang w:bidi="fa-IR"/>
        </w:rPr>
        <w:t>.</w:t>
      </w:r>
    </w:p>
    <w:p>
      <w:pPr>
        <w:pStyle w:val="Heading4"/>
        <w:numPr>
          <w:ilvl w:val="3"/>
          <w:numId w:val="1"/>
        </w:numPr>
        <w:rPr/>
      </w:pPr>
      <w:bookmarkStart w:id="223" w:name="__RefHeading___Toc1768781_581953129"/>
      <w:bookmarkStart w:id="224" w:name="_Toc83"/>
      <w:bookmarkEnd w:id="223"/>
      <w:r>
        <w:rPr>
          <w:rtl w:val="true"/>
        </w:rPr>
        <w:t>شکل اجرای بازی</w:t>
      </w:r>
      <w:bookmarkEnd w:id="224"/>
    </w:p>
    <w:p>
      <w:pPr>
        <w:pStyle w:val="Heading5"/>
        <w:numPr>
          <w:ilvl w:val="4"/>
          <w:numId w:val="1"/>
        </w:numPr>
        <w:rPr/>
      </w:pPr>
      <w:bookmarkStart w:id="225" w:name="__RefHeading___Toc1768783_581953129"/>
      <w:bookmarkStart w:id="226" w:name="_Toc84"/>
      <w:bookmarkEnd w:id="225"/>
      <w:r>
        <w:rPr>
          <w:rtl w:val="true"/>
        </w:rPr>
        <w:t>اشاره</w:t>
      </w:r>
      <w:bookmarkEnd w:id="226"/>
    </w:p>
    <w:p>
      <w:pPr>
        <w:pStyle w:val="BookText"/>
        <w:rPr/>
      </w:pPr>
      <w:r>
        <w:rPr>
          <w:rFonts w:ascii="IRNazanin" w:hAnsi="IRNazanin" w:eastAsia="IRNazanin"/>
          <w:color w:val="111111"/>
          <w:sz w:val="28"/>
          <w:sz w:val="28"/>
          <w:szCs w:val="28"/>
          <w:rtl w:val="true"/>
          <w:lang w:bidi="fa-IR"/>
        </w:rPr>
        <w:t>بازی معلولان و بازی افراد عادی از نظر شکل تفاوتی ندارد، هر چند معلولان حرکتی با ویلچر حرکت می‌کنند اما تدابیری اندیشیده شده که معلولان ذهنی و نابینایان هم بتوانند بسکتبال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قطعی و اجرایی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بسکتبال با ویلچر به نوعی یک رشته ورزشی، نوعی بازی با توپ بین دو تیم پنج نفره در زمینی سرپوشیده و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یکی برای معلولین و سالم‌ها تفاوت ندارد و دو رشته یعنی بسکتبال با ویلچر</w:t>
      </w:r>
      <w:r>
        <w:rPr>
          <w:rStyle w:val="FootnoteAnchor"/>
          <w:rtl w:val="true"/>
        </w:rPr>
        <w:footnoteReference w:id="84"/>
      </w:r>
      <w:r>
        <w:rPr>
          <w:rFonts w:ascii="IRNazanin" w:hAnsi="IRNazanin" w:eastAsia="IRNazanin"/>
          <w:color w:val="111111"/>
          <w:sz w:val="28"/>
          <w:sz w:val="28"/>
          <w:szCs w:val="28"/>
          <w:rtl w:val="true"/>
          <w:lang w:bidi="fa-IR"/>
        </w:rPr>
        <w:t>و بسکتبال عادی به این صورت انجام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بازیکنان پرتاب توپ بزرگ پر بادی و نسبتاً سنگینی را به درون یک حلقه مدور توردار از طریق پاس دادن پرتاب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انتهای زمین بازی یک حلقه در ارتفاع </w:t>
      </w:r>
      <w:r>
        <w:rPr>
          <w:rFonts w:eastAsia="IRNazanin" w:cs="IRNazanin"/>
          <w:color w:val="111111"/>
          <w:sz w:val="28"/>
          <w:szCs w:val="28"/>
          <w:lang w:bidi="fa-IR"/>
        </w:rPr>
        <w:t>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زمین نصب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م نخستین بازی‌های قهرمانی مردان جهان و در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 نخستین بازی‌های قهرمانی بانوان جهان در این رشته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بازی‌ها هر چهار سال یک بار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بازی طبق استاندارد آمریکایی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دارد و در هر انتهای زمین یک پایه دارای صفحه قرار دارد که در مرکز آن یک حلقه </w:t>
      </w:r>
      <w:bookmarkStart w:id="227" w:name="pg5430_38556"/>
    </w:p>
    <w:p>
      <w:pPr>
        <w:pStyle w:val="BookText"/>
        <w:rPr/>
      </w:pPr>
      <w:bookmarkEnd w:id="227"/>
      <w:r>
        <w:rPr>
          <w:rFonts w:ascii="IRNazanin" w:hAnsi="IRNazanin" w:eastAsia="IRNazanin"/>
          <w:color w:val="111111"/>
          <w:sz w:val="28"/>
          <w:sz w:val="28"/>
          <w:szCs w:val="28"/>
          <w:rtl w:val="true"/>
          <w:lang w:bidi="fa-IR"/>
        </w:rPr>
        <w:t>فلزی مدور نصب شده است</w:t>
      </w:r>
      <w:r>
        <w:rPr>
          <w:rFonts w:eastAsia="IRNazanin" w:cs="IRNazanin"/>
          <w:color w:val="111111"/>
          <w:sz w:val="28"/>
          <w:szCs w:val="28"/>
          <w:rtl w:val="true"/>
          <w:lang w:bidi="fa-IR"/>
        </w:rPr>
        <w:t>.</w:t>
      </w:r>
    </w:p>
    <w:p>
      <w:pPr>
        <w:pStyle w:val="Heading5"/>
        <w:numPr>
          <w:ilvl w:val="4"/>
          <w:numId w:val="1"/>
        </w:numPr>
        <w:rPr/>
      </w:pPr>
      <w:bookmarkStart w:id="228" w:name="__RefHeading___Toc1768785_581953129"/>
      <w:bookmarkStart w:id="229" w:name="_Toc85"/>
      <w:bookmarkEnd w:id="228"/>
      <w:r>
        <w:rPr>
          <w:rtl w:val="true"/>
        </w:rPr>
        <w:t>قوانین و ضوابط</w:t>
      </w:r>
      <w:bookmarkEnd w:id="229"/>
    </w:p>
    <w:p>
      <w:pPr>
        <w:pStyle w:val="BookText"/>
        <w:rPr/>
      </w:pPr>
      <w:r>
        <w:rPr>
          <w:rFonts w:ascii="IRNazanin" w:hAnsi="IRNazanin" w:eastAsia="IRNazanin"/>
          <w:color w:val="111111"/>
          <w:sz w:val="28"/>
          <w:sz w:val="28"/>
          <w:szCs w:val="28"/>
          <w:rtl w:val="true"/>
          <w:lang w:bidi="fa-IR"/>
        </w:rPr>
        <w:t>ضوابط کلی بسکتبال برای رشته بسکتبال عادی و با ویلچر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بازی کسب بیشترین امتیاز از طریق پرتاب توپ به درون حلقه است، که به آن سبد</w:t>
      </w:r>
      <w:r>
        <w:rPr>
          <w:rStyle w:val="FootnoteAnchor"/>
          <w:rtl w:val="true"/>
        </w:rPr>
        <w:footnoteReference w:id="85"/>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پرتاب به درون حلقه که از فاصله نزدیک انجام شود دو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پرتاب‌هایی که از فاصله‌ای دورتر از یک محدوده خاص انجام گیرد سه امتیاز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تیمی مرتکب خطاهای معینی شود، به تیم مقابل فرصت یک پرتاب آزاد</w:t>
      </w:r>
      <w:r>
        <w:rPr>
          <w:rStyle w:val="FootnoteAnchor"/>
          <w:rtl w:val="true"/>
        </w:rPr>
        <w:footnoteReference w:id="86"/>
      </w:r>
      <w:r>
        <w:rPr>
          <w:rFonts w:ascii="IRNazanin" w:hAnsi="IRNazanin" w:eastAsia="IRNazanin"/>
          <w:color w:val="111111"/>
          <w:sz w:val="28"/>
          <w:sz w:val="28"/>
          <w:szCs w:val="28"/>
          <w:rtl w:val="true"/>
          <w:lang w:bidi="fa-IR"/>
        </w:rPr>
        <w:t>داده می‌شود که یک 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خطا یا پرتاب آزاد از خطی به فاصله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صفحه حلقه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بازی، از خط پرتاب آزاد تا خط انتهای زمین خطوطی وجود دارد که پیش از پرتاب آزاد، هیچ بازیکنی نمی‌تواند وارد این محوطه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به محوطه سه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رسمی، بازیکنان حریف نمی‌توانند بیش از سه ثانیه در این محوطه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بازی‌های حرفه‌ای، هر بازیکن پس از ارتکاب شش خطا باید زمین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علامت‌گذاری‌ها در بازی‌های غیرحرفه‌ای آمریکا، حرفه‌ای آمریکا و بازی‌های بین‌المللی تا اندازه‌ای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بازی رسمی به تساوی بینجامد، بازی در وقت اضافه و تا برنده شدن یکی از دو تیم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قوانین حرفه‌ای هر بازی از چهار زمان دوازده دقیقه‌ای 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قوانین، زمان تصاحب توپ برای گل زنی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زمان در بازی‌های رسمی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است</w:t>
      </w:r>
      <w:r>
        <w:rPr>
          <w:rFonts w:eastAsia="IRNazanin" w:cs="IRNazanin"/>
          <w:color w:val="111111"/>
          <w:sz w:val="28"/>
          <w:szCs w:val="28"/>
          <w:rtl w:val="true"/>
          <w:lang w:bidi="fa-IR"/>
        </w:rPr>
        <w:t>.</w:t>
      </w:r>
    </w:p>
    <w:p>
      <w:pPr>
        <w:pStyle w:val="Heading5"/>
        <w:numPr>
          <w:ilvl w:val="4"/>
          <w:numId w:val="1"/>
        </w:numPr>
        <w:rPr/>
      </w:pPr>
      <w:bookmarkStart w:id="230" w:name="__RefHeading___Toc1768787_581953129"/>
      <w:bookmarkStart w:id="231" w:name="_Toc86"/>
      <w:bookmarkEnd w:id="230"/>
      <w:r>
        <w:rPr>
          <w:rtl w:val="true"/>
        </w:rPr>
        <w:t>پیشینه</w:t>
      </w:r>
      <w:bookmarkEnd w:id="231"/>
    </w:p>
    <w:p>
      <w:pPr>
        <w:pStyle w:val="BookText"/>
        <w:rPr/>
      </w:pPr>
      <w:r>
        <w:rPr>
          <w:rFonts w:ascii="IRNazanin" w:hAnsi="IRNazanin" w:eastAsia="IRNazanin"/>
          <w:color w:val="111111"/>
          <w:sz w:val="28"/>
          <w:sz w:val="28"/>
          <w:szCs w:val="28"/>
          <w:rtl w:val="true"/>
          <w:lang w:bidi="fa-IR"/>
        </w:rPr>
        <w:t>مبتکر بسکتبال یک کانادایی به نام جیمز نِیسمیت</w:t>
      </w:r>
      <w:r>
        <w:rPr>
          <w:rStyle w:val="FootnoteAnchor"/>
          <w:rtl w:val="true"/>
        </w:rPr>
        <w:footnoteReference w:id="8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محلی که امروز کالج اسپرینگ‌فیلد ماساچوست است، مربی تربیت بدنی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بازی بسکتبال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اجرای یکسان و بدون مشکل مسابقات در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قوانین بازی‌های بسکتبال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بسکتبال به ویژه در شرق آمریکا به سرعت گسترش یافت و پیش از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بازی‌های دانشگاهی و حرفه‌ای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لیگ حرفه‌ای اول آمریکا، لیگ </w:t>
      </w:r>
      <w:bookmarkStart w:id="232" w:name="pg5430_38558"/>
    </w:p>
    <w:p>
      <w:pPr>
        <w:pStyle w:val="BookText"/>
        <w:rPr/>
      </w:pPr>
      <w:bookmarkEnd w:id="232"/>
      <w:r>
        <w:rPr>
          <w:rFonts w:ascii="IRNazanin" w:hAnsi="IRNazanin" w:eastAsia="IRNazanin"/>
          <w:color w:val="111111"/>
          <w:sz w:val="28"/>
          <w:sz w:val="28"/>
          <w:szCs w:val="28"/>
          <w:rtl w:val="true"/>
          <w:lang w:bidi="fa-IR"/>
        </w:rPr>
        <w:t xml:space="preserve">ملی بسکتبال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NBA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r>
        <w:rPr>
          <w:rFonts w:ascii="IRNazanin" w:hAnsi="IRNazanin" w:eastAsia="IRNazanin"/>
          <w:color w:val="111111"/>
          <w:sz w:val="28"/>
          <w:sz w:val="28"/>
          <w:szCs w:val="28"/>
          <w:rtl w:val="true"/>
          <w:lang w:bidi="fa-IR"/>
        </w:rPr>
        <w:t xml:space="preserve">است که در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تیم جهانگردان هارلم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مشهورترین تیم حرفه‌ای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تیم مستقل در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بازی‌هایی که تیم جهانگردان هارلم در سراسر جهان انجام داده سبب رواج بیشتر این بازی در کشورهای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نخستین کشور غیر آمریکایی بود که به بسکتبال علاقه‌مند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تقریباً همه کشورهای اروپایی دارای لیگ‌های ملی‌اند و جام‌های اروپایی گوناگونی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عضو فدراسیون بین‌المللی بسکتبال غیر حرفه‌ای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FIBA</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در شمار یکی از بازی‌های المپیک تابستانی درآمده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پس از آن معلولین در امریکا و اروپا و بعد در دیگر کشورها شروع به تشکیل تیم دادند</w:t>
      </w:r>
      <w:r>
        <w:rPr>
          <w:rFonts w:eastAsia="IRNazanin" w:cs="IRNazanin"/>
          <w:color w:val="111111"/>
          <w:sz w:val="28"/>
          <w:szCs w:val="28"/>
          <w:rtl w:val="true"/>
          <w:lang w:bidi="fa-IR"/>
        </w:rPr>
        <w:t>.</w:t>
      </w:r>
    </w:p>
    <w:p>
      <w:pPr>
        <w:pStyle w:val="Heading4"/>
        <w:numPr>
          <w:ilvl w:val="3"/>
          <w:numId w:val="1"/>
        </w:numPr>
        <w:rPr/>
      </w:pPr>
      <w:bookmarkStart w:id="233" w:name="__RefHeading___Toc1768789_581953129"/>
      <w:bookmarkStart w:id="234" w:name="_Toc87"/>
      <w:bookmarkEnd w:id="233"/>
      <w:r>
        <w:rPr>
          <w:rtl w:val="true"/>
        </w:rPr>
        <w:t>تیم‌های ایرانی</w:t>
      </w:r>
      <w:bookmarkEnd w:id="234"/>
    </w:p>
    <w:p>
      <w:pPr>
        <w:pStyle w:val="BookText"/>
        <w:rPr/>
      </w:pPr>
      <w:r>
        <w:rPr>
          <w:rFonts w:ascii="IRNazanin" w:hAnsi="IRNazanin" w:eastAsia="IRNazanin"/>
          <w:color w:val="111111"/>
          <w:sz w:val="28"/>
          <w:sz w:val="28"/>
          <w:szCs w:val="28"/>
          <w:rtl w:val="true"/>
          <w:lang w:bidi="fa-IR"/>
        </w:rPr>
        <w:t xml:space="preserve">تیم بسکتبال از آغاز شروع به کار المپیک بوده است و کشورهای غربی با آغاز پارالمپیک تیم‌های بسکتبال روی ویلچر اعزام می‌کردند، اما ایران اولین تیم معلولین بسکتبالیست روی ویلچر را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مردان کارشان را شروع کردند سپس با فاصله چند سال زنان هم کارشان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آزاده همایون‌پور درباره اولین تیم بسکتبالیست‌های روی ویلچر می‌گوید</w:t>
      </w:r>
      <w:r>
        <w:rPr>
          <w:rFonts w:eastAsia="IRNazanin" w:cs="IRNazanin"/>
          <w:color w:val="111111"/>
          <w:sz w:val="28"/>
          <w:szCs w:val="28"/>
          <w:rtl w:val="true"/>
          <w:lang w:bidi="fa-IR"/>
        </w:rPr>
        <w:t>:</w:t>
      </w:r>
      <w:r>
        <w:rPr>
          <w:rStyle w:val="FootnoteAnchor"/>
          <w:rtl w:val="true"/>
        </w:rPr>
        <w:footnoteReference w:id="9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سالنی در زنجان اجاره کرده بودم برای تمرین و کار با بسکتبالیست‌های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روزی رئیس هیئت بسکتبال با ویلچر به این سالن آمد و کار من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بارز کارم این بود که با دلسوزی تمام با بچه‌ها کار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وقت‌های نامناسب سالن را به ما می‌دادند ولی من و بچه‌ها متعهد شده بودیم که با همه نامردی‌ها و شرایط ناگوار کنار بیاییم و فقط به کار و هدف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رئیس هیئت سخت‌کوشی و تلاش مداوم ما را دید </w:t>
      </w:r>
    </w:p>
    <w:p>
      <w:pPr>
        <w:pStyle w:val="BookText"/>
        <w:rPr/>
      </w:pPr>
      <w:r>
        <w:rPr>
          <w:rFonts w:ascii="IRNazanin" w:hAnsi="IRNazanin" w:eastAsia="IRNazanin"/>
          <w:color w:val="111111"/>
          <w:sz w:val="28"/>
          <w:sz w:val="28"/>
          <w:szCs w:val="28"/>
          <w:rtl w:val="true"/>
          <w:lang w:bidi="fa-IR"/>
        </w:rPr>
        <w:t>بسیار تحت تأثیر قرار گرفت، چون خودش مربی هم بود و شرایط ما را درک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همین بازدید موجب می‌شود که ریاست و مدیریت هیئت بسکتبال روی ویلچر مدافع و طرفدار خانم همایون‌پور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همکاری در راه‌اندازی تیم بسکتبال بانوان روی ویلچر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بازدید موجب می‌شود ریاست هیئت به فکر تأسیس چنین تیمی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بسکتبال بانوان روی ویلچر با پنج نفر بازیکن در زنجان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گروهی است که در این زمان شروع به تمرین می‌کند و هیچ سابقه‌ای پیش از این در بانوان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چون قبل از این کاری نشده بوده، افراد عضو باید برای رسیدن به سطح مطلوب و آماده شدن از نظر جسمی و روحی باید سخت کوشش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تا سال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خانم همایون‌پور به عنوان مربی تیم فقط روی آماده کردن آنها کار می‌کند و در این دوره شش ساله هیچ مسابقه‌ای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علاوه بر تیم زنجان، یک گروه هم در مشهد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و یک گروه هم در تهران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در سال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تیم بسکتبال بانوان روی ویلچر در سه شهر زنجان، مشهد و تهران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نخستین مسابقه بین تیم‌های زنجان و مشهد در زنجان و در مشهد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دوستانه بود ولی به عنوان اولین حرکت مسابقه‌ای بسیار مهم و بسیار هم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همان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دیگری بین سه تیم زنجان و مشهد و تهران در کرج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را می‌توان نخستین مسابقه کشوری بین سه استان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مسابقه و پخش خبر آن در کشور، مدیریت‌های ورزشی در دیگر شهرها هم تمایل پیدا کردند و به تدریج تیم‌ها در شهرها و استان‌ها به هشت تیم رسید و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هشت تیم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پانزده سال طول کشید تا از صفر به هشت تیم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هشت تیم فقط مربوط به بسکتبالیست‌های خانم روی ویلچر است یعنی خانم‌هایی که به دلیل داشتن معلولیت حتماً باید روی ویلچر کار 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 همایون‌پور از آغاز این رشته ورزشی تاکنون که در شانزدهمین سال تولد </w:t>
      </w:r>
      <w:bookmarkStart w:id="235" w:name="pg5430_38562"/>
    </w:p>
    <w:p>
      <w:pPr>
        <w:pStyle w:val="BookText"/>
        <w:rPr/>
      </w:pPr>
      <w:bookmarkEnd w:id="235"/>
      <w:r>
        <w:rPr>
          <w:rFonts w:ascii="IRNazanin" w:hAnsi="IRNazanin" w:eastAsia="IRNazanin"/>
          <w:color w:val="111111"/>
          <w:sz w:val="28"/>
          <w:sz w:val="28"/>
          <w:szCs w:val="28"/>
          <w:rtl w:val="true"/>
          <w:lang w:bidi="fa-IR"/>
        </w:rPr>
        <w:t>این رشته هستیم، با تلاش و دلسوزی فراوان به این ورزش بسیار کمک کرده است از این‌رو او را باید یکی از بنیان‌گذاران این رشته ورزشی در ایران بدانیم</w:t>
      </w:r>
      <w:r>
        <w:rPr>
          <w:rFonts w:eastAsia="IRNazanin" w:cs="IRNazanin"/>
          <w:color w:val="111111"/>
          <w:sz w:val="28"/>
          <w:szCs w:val="28"/>
          <w:rtl w:val="true"/>
          <w:lang w:bidi="fa-IR"/>
        </w:rPr>
        <w:t>.</w:t>
      </w:r>
    </w:p>
    <w:p>
      <w:pPr>
        <w:pStyle w:val="Heading4"/>
        <w:numPr>
          <w:ilvl w:val="3"/>
          <w:numId w:val="1"/>
        </w:numPr>
        <w:rPr/>
      </w:pPr>
      <w:bookmarkStart w:id="236" w:name="__RefHeading___Toc1768791_581953129"/>
      <w:bookmarkStart w:id="237" w:name="_Toc88"/>
      <w:bookmarkEnd w:id="236"/>
      <w:r>
        <w:rPr>
          <w:rtl w:val="true"/>
        </w:rPr>
        <w:t>تشکیل تیم ملی ایران</w:t>
      </w:r>
      <w:bookmarkEnd w:id="237"/>
    </w:p>
    <w:p>
      <w:pPr>
        <w:pStyle w:val="Heading5"/>
        <w:numPr>
          <w:ilvl w:val="4"/>
          <w:numId w:val="1"/>
        </w:numPr>
        <w:rPr/>
      </w:pPr>
      <w:bookmarkStart w:id="238" w:name="__RefHeading___Toc1768793_581953129"/>
      <w:bookmarkStart w:id="239" w:name="_Toc89"/>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آغاز به کار نخستین تیم بسکتبال بانوان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 طول کشید تا شرایط برای شکل‌گیری تیم ملی بانوان روی ویلچر مهیا گردد و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تلاش‌ها برای تشکیل تیم ملی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خانم مریم دهستانی از بسکتبالیست‌های تهران، مسئول انجمن بسکتبال با ویلچر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اردیبهشت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همایون‌پور زنگ می‌زند و می‌گوید تلاش کنیم و تیم ملی بسکتبال بانوان با ویلچر را تشکیل داده تا به مسابقات برون کشوری راه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ریاست فدراسیون بسکتبال یعنی آقای خسروی تماس می‌گیرند و ایشان هم اعلام آمادگی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ریاست فدراسیون بسکتبال شروطی داشته مثل اینکه می‌گویند به دلیل کمبود بودجه، مربی‌ها و کادر فنی، با حداقل‌ها کنار بیایند و با این شرایط سازگاری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مربی‌ها و سرمربی یعنی خانم همایون‌پور این شرایط را پذیرفتند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هدف‌گذاری، شرط در مسابقات پارالمپیک آسیایی بود که در شهر اینچئون در کره جنوبی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تیم‌های زنجان، مشهد و یزد در اولین جلسه، بازیکنان را شناسایی و بهترین بازیکن‌ها را انتخاب کرده و با تجمع اعضاء از شهرهای مختلف، شروع به تمرین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در اینچئون به عنوان تیم ملی بسکتبال بانوان با ویلچر برای اولین بار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شرایط تیم ملی ایران با تیم‌های حاضر قابل مقایسه نبود، از نظر ابزارها، آنها بسیار پیشرفته بودند ولی تیم ملی از ویلچرها و وسایل مستعمل تیم مردان اکثراً استفاده می‌کردند، از نظر آمادگی جسمانی وقت زیاد برای آماده شدن و تمرین نداشتند ولی با همه اینها، مقام سوم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برای تیم و برای کل جامعه بسکتبال ایران دور از باور بود و همه اذعان می‌نمودند این نتیجه را فقط با تلاش و سخت‌کوشی به دست آورده‌اند</w:t>
      </w:r>
      <w:r>
        <w:rPr>
          <w:rFonts w:eastAsia="IRNazanin" w:cs="IRNazanin"/>
          <w:color w:val="111111"/>
          <w:sz w:val="28"/>
          <w:szCs w:val="28"/>
          <w:rtl w:val="true"/>
          <w:lang w:bidi="fa-IR"/>
        </w:rPr>
        <w:t xml:space="preserve">. </w:t>
      </w:r>
      <w:bookmarkStart w:id="240" w:name="pg5430_38564"/>
    </w:p>
    <w:p>
      <w:pPr>
        <w:pStyle w:val="Heading5"/>
        <w:numPr>
          <w:ilvl w:val="4"/>
          <w:numId w:val="1"/>
        </w:numPr>
        <w:rPr/>
      </w:pPr>
      <w:bookmarkStart w:id="241" w:name="__RefHeading___Toc1768795_581953129"/>
      <w:bookmarkStart w:id="242" w:name="_Toc90"/>
      <w:bookmarkEnd w:id="240"/>
      <w:bookmarkEnd w:id="241"/>
      <w:r>
        <w:rPr>
          <w:rtl w:val="true"/>
        </w:rPr>
        <w:t>مسابقات برون کشوری</w:t>
      </w:r>
      <w:bookmarkEnd w:id="242"/>
    </w:p>
    <w:p>
      <w:pPr>
        <w:pStyle w:val="BookText"/>
        <w:rPr/>
      </w:pPr>
      <w:r>
        <w:rPr>
          <w:rFonts w:ascii="IRNazanin" w:hAnsi="IRNazanin" w:eastAsia="IRNazanin"/>
          <w:color w:val="111111"/>
          <w:sz w:val="28"/>
          <w:sz w:val="28"/>
          <w:szCs w:val="28"/>
          <w:rtl w:val="true"/>
          <w:lang w:bidi="fa-IR"/>
        </w:rPr>
        <w:t>اساساً تیم ملی وظیفه اصلی‌اش شرکت در مسابقه‌های بین‌المللی که معمولاً بیرون از کشور برگزار می‌شود،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تلاش کنند به رتبه، مقام و مدال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بسکتبال بانوان با ویلچر اولین بار در اینچئون در کره جنوبی شرکت کرد در حالی که چند ماه بیشتر از عمرش نمی‌گذشت و تازه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تشکیل شده بود ولی در اینچئون شرکت کرد و مقام سوم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خانم همایون‌پور سرمربی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بار سه سال بعد یعنی 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چین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خانم یوسف‌زاده مربی تیم مشهد بود و دستیار ایشان خانم دهقان مربی تیم اردبیل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چهار تیم شرکت کرده بودند و تیم ایران مقام چهارم را به دست آورد یعنی آخرین مقام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مسابقه‌ای که قرار است شرکت کنند، مسابقات جاکارتای اندونزی در مهرماه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خانم همایون‌پور انتخاب شده و مسئولیت تیم بر عهده خانم دهستانی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تعیین سهمیه در پاراآسیایی جاکارتا ابتدا باید به تایلند بروند و حضور تیم در تایلند هم سرنوشت‌ساز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یازدهم اسفند اعزام به تایلند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آماده شدن اردوی تیم ملی در قم در بهمن‌ماه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Heading4"/>
        <w:numPr>
          <w:ilvl w:val="3"/>
          <w:numId w:val="1"/>
        </w:numPr>
        <w:rPr/>
      </w:pPr>
      <w:bookmarkStart w:id="243" w:name="__RefHeading___Toc1768797_581953129"/>
      <w:bookmarkStart w:id="244" w:name="_Toc91"/>
      <w:bookmarkEnd w:id="243"/>
      <w:r>
        <w:rPr>
          <w:rtl w:val="true"/>
        </w:rPr>
        <w:t>سیر تحولات</w:t>
      </w:r>
      <w:bookmarkEnd w:id="244"/>
    </w:p>
    <w:p>
      <w:pPr>
        <w:pStyle w:val="BookText"/>
        <w:rPr/>
      </w:pPr>
      <w:r>
        <w:rPr>
          <w:rFonts w:ascii="IRNazanin" w:hAnsi="IRNazanin" w:eastAsia="IRNazanin"/>
          <w:color w:val="111111"/>
          <w:sz w:val="28"/>
          <w:sz w:val="28"/>
          <w:szCs w:val="28"/>
          <w:rtl w:val="true"/>
          <w:lang w:bidi="fa-IR"/>
        </w:rPr>
        <w:t xml:space="preserve">تیم ملی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که زمستان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حدود سه سال عمرش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سال دو مسابقه بیرون کشور و در پاراآسیایی داشته است و هنوز در مسابقات پارالمپیک شرکت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نخبگان ورزشی می‌توانند قضاوت کنند که طی سه سال از صفر به کجا رسیده است؟ و آیا سیر و طی مراحل در این مدت مطلوب و مقبول بوده یا انتقادهایی به آن وارد است؟ و بالاخره مشکلات تیم ملی چیست؟ و چگونه می‌توان آنها را مرتفع کرد؟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درصدد بودم پاسخ این پرسش‌ها را پیدا کنم؛ اما منابع کتابخانه‌ای پیدا نکردم و به سراغ مصاحبه با مسئولین تیم بسکتبال با ویلچر رفتم و با مطالعه مختصری که </w:t>
      </w:r>
    </w:p>
    <w:p>
      <w:pPr>
        <w:pStyle w:val="BookText"/>
        <w:rPr/>
      </w:pPr>
      <w:r>
        <w:rPr>
          <w:rFonts w:ascii="IRNazanin" w:hAnsi="IRNazanin" w:eastAsia="IRNazanin"/>
          <w:color w:val="111111"/>
          <w:sz w:val="28"/>
          <w:sz w:val="28"/>
          <w:szCs w:val="28"/>
          <w:rtl w:val="true"/>
          <w:lang w:bidi="fa-IR"/>
        </w:rPr>
        <w:t>انجام شد به نکات زیر دست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تیم ملی را نسبت به نداشته‌ها و فقدان و کمبود امکاناتش بسنجیم، قطعاً باید به مدیریت و مربی‌ها و سرمربی و بازیکنان این تیم، نمره بیست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دنیای مدرن سه سال فرصت کمی نیست و اگر نسبت به بهره‌گیری از امکانات مدرن بسنجیم، وضع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سرمربی می‌گوید فقط در اردوها روی اعضای تیم نظارت داریم و وقتی جدا می‌شویم و به شهرهای خودشان می‌روند، نظارتی نداریم و چند ماه از وضع و حال آنها با خبر نیستیم و ممکن است تمرین‌های اشتباهی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جهان مدرن به راحتی می‌توان از طریق سامانه‌های مدرن همیشه از اعضا خبر داشت و در همه شرایط آنها را ملاحظه کرد و زیر نظر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تیم ملی به راحتی می‌تواند از مراکز و امکانات آنها بهره‌گیری و استفاده کند و تجارب تیم‌های خارجی را وارد کند، بسته‌های فرهنگی و مطالعاتی برای تیم داشته باشد، مثلاً کتاب‌ها و مقالات جدید که برای ارتقای سطح دانش و تجربه آنها سودمند است را به صورت بسته‌های فرهنگی در اختیار تیم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فیلم‌های تیم‌های درجه یک و دو در جهان را همراه با آنالیز دائماً از طریق موبایل به اعضای تیم رساند و آنها را به 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سرمربی از به روز نبودن خانم‌ها گلایه دارد، اما با وسایل مدرن به راحتی می‌توان آنها را به 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متحول شدن اعضا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مترقی که دارای تیم‌های ملی مترقی هستند از طریق بسته‌های فرهنگی و با فعال‌سازی سامانه‌های اطلاعاتی هر روز و هر ساعت روی ذهن و تجارب نیروهایشان کار می‌کنند، نه اینکه نیرو را چند ماه رها کنند و فقط چند روز قبل از مسابقه از او تمرین بخواهند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نشست‌ها و درگیر شدن نیروها با مسائل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چند روز در قم اردو داشته حداقل می‌توانست پنج جلسه و نشست با بسکتبالیست‌های قمی داشته باشد و از آنها خواسته شود ارزیابی خود را از تیم ملی بگویند و البته نخبگانی هم باشند که اشتباهات را تجزیه و تحلیل کنند و نگذارند خطایی القاء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اساساً نشست و جلسه و بحث رو در رو در ارتقای روحی و فکری و بعد عملی اعضاء تیم بسیار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ایزوله کردن و منزوی‌سازی مربی و اعضای تیم ملی به ویژه در بانوان بیشتر ضربه را به روحیه و توانایی‌های آنها می‌زند و موجب خورد شدن روحیه آنان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تصویر از یک بازیکن روی جلد یک مجله در روحیه او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به بهانه حجاب خانم‌های بسکتبالیست را منزوی می‌کنند، حتی نمی‌گذراند کسی از ورزش آنها فیلم و عکس و گزارش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این تیم خطا و اشتباه و خلاف شئون مذهبی و ملی است، چرا اجازه می‌دهند، اجرا شود و اگر مشکلی ندارد و صحیح است، لازم است ترویج شود و برای بانوان دیگر و دیگر کشورها الگوسازی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گزارش و عکس و فیلم از آنها تهیه شود و پخش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تیم ملی بسکتبالیست‌های بانوان با ویلچر تاکنون مدیون خواست و اراده و پشتکار خودشان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طرح و برنامه یا اراده‌ای از بالا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مدیران فدراسیون در شرایطی مجبور شده‌اند با خواست آنان خود را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خانم‌های دارای معلولیت با این عزم و اراده‌ای که دارند می‌توانند تحولات بعدی را رقم بزنند، اسپانسر پیدا کنند، کمبودهای تیم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بسیاری هستند که صاحب مال و اموال بسیار هستند، کارخانه و شرکت دارند یا نفوذ فراوان دارند و به راحتی می‌توانند مشکلات این‌گونه تیم‌ها را مرتفع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لازمه ورود آنان،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مسئولین و سرمربی خانم همایون‌پور که بیان خوب و جذابی هم دارد مصاحبه کند و مشکلات تیم را بگوید و از مردم در حلّ این مشکلات استمداد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کسانی اعلام آمادگی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همگی در ارتقا و رشد پیشرفت این تیم مؤثر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که اعضای تیم ملی همراه سرمربی و مسئول تیم به دفتر فرهنگ معلولین دعوت شدند و تشریف آوردند و به درخواست مدیریت این دفتر مشکلات و مسائل خود را گفتند و خودشان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اعلام کردیم همه امور فرهنگی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تیم را می‌توانیم پوشش دهیم و مساعدت کنیم و گفتیم، این تیم عصاره جامعه ایران در توانایی و عزت نفس و سلامت طبع‌اند و تا حالا نمی‌دانستیم چه وضعیتی دارند و حالا که متوجه شدیم، آمادگی هر نوع کمک را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حسن نظر خود را اثبات کنیم سریع یک گزارش از تیم روی سایت گذاشتیم و ظرف چند روز کتاب حاضر را آماده و البته به صورت جزوه در اختیار آنان قرار دادیم</w:t>
      </w:r>
      <w:r>
        <w:rPr>
          <w:rFonts w:eastAsia="IRNazanin" w:cs="IRNazanin"/>
          <w:color w:val="111111"/>
          <w:sz w:val="28"/>
          <w:szCs w:val="28"/>
          <w:rtl w:val="true"/>
          <w:lang w:bidi="fa-IR"/>
        </w:rPr>
        <w:t xml:space="preserve">. </w:t>
      </w:r>
      <w:bookmarkStart w:id="245" w:name="pg5430_38572"/>
    </w:p>
    <w:p>
      <w:pPr>
        <w:pStyle w:val="Heading3"/>
        <w:numPr>
          <w:ilvl w:val="2"/>
          <w:numId w:val="1"/>
        </w:numPr>
        <w:rPr/>
      </w:pPr>
      <w:bookmarkStart w:id="246" w:name="__RefHeading___Toc1768799_581953129"/>
      <w:bookmarkStart w:id="247" w:name="_Toc92"/>
      <w:bookmarkEnd w:id="245"/>
      <w:bookmarkEnd w:id="246"/>
      <w:r>
        <w:rPr>
          <w:rtl w:val="true"/>
        </w:rPr>
        <w:t>انتقال تجارب و گسترش</w:t>
      </w:r>
      <w:bookmarkEnd w:id="247"/>
    </w:p>
    <w:p>
      <w:pPr>
        <w:pStyle w:val="Heading4"/>
        <w:numPr>
          <w:ilvl w:val="3"/>
          <w:numId w:val="1"/>
        </w:numPr>
        <w:rPr/>
      </w:pPr>
      <w:bookmarkStart w:id="248" w:name="__RefHeading___Toc1768801_581953129"/>
      <w:bookmarkStart w:id="249" w:name="_Toc93"/>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رشته بسکتبال با ویلچر در جهان حدود هشت دهه قدمت و سابقه دارد و به دلیل ویژگی آن موجب شده معلولین به آن بسیار علاقه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ویژگی‌های مهم این رشته یکی مفرح و شادی بخش بودن آن و دوم تحرک بسیار به کار افتادن همه اعضاء بدن و سوم استقبال عموم مردم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مورد توجه معلولان هم بوده است</w:t>
      </w:r>
      <w:r>
        <w:rPr>
          <w:rFonts w:eastAsia="IRNazanin" w:cs="IRNazanin"/>
          <w:color w:val="111111"/>
          <w:sz w:val="28"/>
          <w:szCs w:val="28"/>
          <w:rtl w:val="true"/>
          <w:lang w:bidi="fa-IR"/>
        </w:rPr>
        <w:t>.</w:t>
      </w:r>
    </w:p>
    <w:p>
      <w:pPr>
        <w:pStyle w:val="Heading4"/>
        <w:numPr>
          <w:ilvl w:val="3"/>
          <w:numId w:val="1"/>
        </w:numPr>
        <w:rPr/>
      </w:pPr>
      <w:bookmarkStart w:id="250" w:name="__RefHeading___Toc1768803_581953129"/>
      <w:bookmarkStart w:id="251" w:name="_Toc94"/>
      <w:bookmarkEnd w:id="250"/>
      <w:r>
        <w:rPr>
          <w:rtl w:val="true"/>
        </w:rPr>
        <w:t>الگوگیری و توسعه</w:t>
      </w:r>
      <w:bookmarkEnd w:id="251"/>
    </w:p>
    <w:p>
      <w:pPr>
        <w:pStyle w:val="BookText"/>
        <w:rPr/>
      </w:pPr>
      <w:r>
        <w:rPr>
          <w:rFonts w:ascii="IRNazanin" w:hAnsi="IRNazanin" w:eastAsia="IRNazanin"/>
          <w:color w:val="111111"/>
          <w:sz w:val="28"/>
          <w:sz w:val="28"/>
          <w:szCs w:val="28"/>
          <w:rtl w:val="true"/>
          <w:lang w:bidi="fa-IR"/>
        </w:rPr>
        <w:t>ورزش بسکتبال روی ویلچر یا با ویلچر</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سال‌های </w:t>
      </w:r>
      <w:r>
        <w:rPr>
          <w:rFonts w:eastAsia="IRNazanin" w:cs="IRNazanin"/>
          <w:color w:val="111111"/>
          <w:sz w:val="28"/>
          <w:szCs w:val="28"/>
          <w:lang w:bidi="fa-IR"/>
        </w:rPr>
        <w:t>1960</w:t>
      </w:r>
      <w:r>
        <w:rPr>
          <w:rFonts w:eastAsia="IRNazanin" w:cs="IRNazanin"/>
          <w:color w:val="111111"/>
          <w:sz w:val="28"/>
          <w:szCs w:val="28"/>
          <w:rtl w:val="true"/>
          <w:lang w:bidi="fa-IR"/>
        </w:rPr>
        <w:t>-</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جهانی دوم معلولین آمریکایی این بازی را انجام می‌دادند و به تدریج این ورزش در سایر کشورها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جهانی بسکتبال روی ویلچر برای اولین بار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ورزشی به دلیل قدرت بدنی، تکنیک و سرعت بازیکنان، از برجسته‌ترین و جذاب‌ترین رشته‌های ورزشی در پارالمپیک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این رشته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بین‌المللی بسکتبال روی ویلچر</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بازی تا حدودی شبیه قوانین بسکتبال است، اما در برخی موارد نیز متفاوت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این رشته نخست در امریکا و اروپا شروع شد، با فاصله چند سال تجارب و آیین‌نامه‌های این رشته توسط ایرانیان منتقل و بومی‌سازی شد و بر اساس آن تجارب تیم ایران راه‌اندازی گردید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رشته مخصوص ورزشکاران پارالمپیکی متعلق به گروه‌های قطع عضو، ضایعات نخاعی،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فلج مغزی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مسابقات این رشته به صورت تیمی در دو بخش بانوان و آقایان برگزار می‌شود، این رشته از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در داخل سازمان </w:t>
      </w:r>
      <w:r>
        <w:rPr>
          <w:rFonts w:eastAsia="Times New Roman" w:cs="Times New Roman" w:ascii="Times New Roman" w:hAnsi="Times New Roman"/>
          <w:color w:val="111111"/>
          <w:sz w:val="28"/>
          <w:szCs w:val="28"/>
          <w:lang w:val="en-US" w:bidi="en-US"/>
        </w:rPr>
        <w:t>ISMGF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بوده و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تحت پوشش فدراسیون جهانی </w:t>
      </w:r>
      <w:r>
        <w:rPr>
          <w:rFonts w:eastAsia="Times New Roman" w:cs="Times New Roman" w:ascii="Times New Roman" w:hAnsi="Times New Roman"/>
          <w:color w:val="111111"/>
          <w:sz w:val="28"/>
          <w:szCs w:val="28"/>
          <w:lang w:val="en-US" w:bidi="en-US"/>
        </w:rPr>
        <w:t>IWBF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و به فعالیت خود ادامه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آغاز فعالیت این رشته در ایران به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اولین دور مسابقات قهرمانی کشوری این رشته نیز در همین سال برگزار گردید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برنامه برون مرزی با اعزام تیم ملی کشورمان به مسابقات بین‌المللی یوگسلاوی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ورزش هر تیم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تشکیل شده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اصلی در زمینی به ابعاد </w:t>
      </w:r>
      <w:r>
        <w:rPr>
          <w:rFonts w:eastAsia="IRNazanin" w:cs="IRNazanin"/>
          <w:color w:val="111111"/>
          <w:sz w:val="28"/>
          <w:szCs w:val="28"/>
          <w:lang w:bidi="fa-IR"/>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در چهار زمان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با هم به رقابت می‌پردازند که زمان استراحت بین زمان اول، دوم، سوم و چهارم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دقیقه‌ای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بازی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برنده در هر مسابقه تیمی است که بیشترین امتیاز را کسب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استانی و باشگاهی آقایان و بانوان در کشورمان فعال می‌باشد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معلولان ایرانی بسکتبالیست روی ویلچر چند بار به مسابقات پارالمپیک آسیا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است اطلاعاتی هم درباره این مسابقات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برگزاری مسابقات پارالمپیک سیدنی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اقدام به برگزاری جلسات مناطق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خود شامل اروپا، آمریکا، اقیانوسیه، آفریقا، آسیا و خاورمیانه با هدف هماهنگی بیشتر در اجرای سیاست‌ها و برنامه‌ریزی‌های منطقه‌ای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نمود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تأسیس کمیته ملی پارالمپیک کشورمان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تلاش‌های بین‌المللی وسیع این کمیته جهت فعال نمودن کشورهای منطقه برگزاری جلسه منطقه خاورمیانه با نام اختصاری </w:t>
      </w:r>
      <w:r>
        <w:rPr>
          <w:rFonts w:eastAsia="Times New Roman" w:cs="Times New Roman" w:ascii="Times New Roman" w:hAnsi="Times New Roman"/>
          <w:color w:val="111111"/>
          <w:sz w:val="28"/>
          <w:szCs w:val="28"/>
          <w:lang w:val="en-US" w:bidi="en-US"/>
        </w:rPr>
        <w:t>IPC-ME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شامل کشورهای ایران، کویت، بحرین، اردن، امارات، عراق، فلسطین، عمان، لبنان، افغانستان، قطر، عربستان و سوریه بود نیز با حضور ریاست جدید منطقه در کشور اردن با حضور رئیس و دبیر کل کمیته ملی پارالمپیک کشورمان برگزار و تصمیمات متعددی از جمله توجه به توسعه همه جانبه و ارتقاء سطح عملکرد ورزشی و ارتباطی منطقه اتخاذ گردید، مذاکره با رئیس جدید منطقه و اعلام آمادگی ایران از برنامه‌های اعلام شده در طی برگزاری مسابقات برون مرزی و در طی چند مرحله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و با ایجاد ارتباطات وسیع با کشورهای عضو منطقه خاورمیانه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کشورمان </w:t>
      </w:r>
      <w:bookmarkStart w:id="252" w:name="pg5430_38576"/>
    </w:p>
    <w:p>
      <w:pPr>
        <w:pStyle w:val="BookText"/>
        <w:rPr/>
      </w:pPr>
      <w:bookmarkEnd w:id="252"/>
      <w:r>
        <w:rPr>
          <w:rFonts w:ascii="IRNazanin" w:hAnsi="IRNazanin" w:eastAsia="IRNazanin"/>
          <w:color w:val="111111"/>
          <w:sz w:val="28"/>
          <w:sz w:val="28"/>
          <w:szCs w:val="28"/>
          <w:rtl w:val="true"/>
          <w:lang w:bidi="fa-IR"/>
        </w:rPr>
        <w:t xml:space="preserve">نیز یکی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آن محسوب می‌گردید، نهایتاً به دلیل عملکرد بسیار ضعیف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عضو دیگر منطقه موضوع تغییر منطقه کشورمان از منطقه خاورمیانه به منطقه آسیا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حدود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توجه کمیته ملی پارالمپیک کشورمان قرار گرفت که نتایج این نگاه، برنامه‌ریزی و پیگیری مستمر چهار ساله منجر به تغییرات مختلفی در نحوه تقسیمات منطقه‌بندی در کمیته بین‌المللی پارالمپیک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نهایتاً حضور کشورمان در نهمین دوره مسابقات فسپیک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آسیا و اقیانوسیه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عضویت در منطقه جدید آسیا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هفت روز رقابت فشرده ورزشکاران پارالمپیک در نهمین دوره مسابقات فسپیک که با حضور ورزشکاران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دو قاره آسیا و اقیانوسیه برگزار گردید، یکی دیگر از بزرگ‌ترین افتخارات ورزشی در عرصه پارالمپیک با کسب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شامل</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و جایگاه پنجم در میان کشورهای شرکت کننده برای اولین حضور نصیب ورزشکاران اعزامی گردید و خلأ بزرگ عدم حضور در مسابقات پارالمپیک آسیایی برداشته شد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53" w:name="__RefHeading___Toc1768805_581953129"/>
      <w:bookmarkStart w:id="254" w:name="_Toc95"/>
      <w:bookmarkEnd w:id="253"/>
      <w:r>
        <w:rPr>
          <w:rtl w:val="true"/>
        </w:rPr>
        <w:t>مقررات و ضوابط</w:t>
      </w:r>
      <w:bookmarkEnd w:id="25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یکی از دست‌اندرکاران ورزش معلولان بسیار زیباست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بازی بسکتبال غیر معلولان هم وجود نداشت، می‌بایستی بسکتبال روی ویلچر برای افراد ویلچرران به وجود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به این معناست که بسکتبال روی ویلچر تا چه اندازه برای معلولان ویلچرران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ویلچرران در این بازی به مهارت‌هایی دست پیدا می‌کند که به او کمک می‌کند امور روزمره زندگی‌اش را به طور مستقل به انجام رسانده و کمتر به کمک دیگران نیاز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بازی، تسلط بدنی، تکنیک، قابلیت فشارپذیری فیزیکی و روانی و نیز توانایی نگهداری صحیح بدن روی ویلچر در درجه اول اهمیت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تعدادی از مقررات باید تغییر پیدا کرده یا تکمیل شوند تا تساوی شانس، روانی بازی، امکان </w:t>
      </w:r>
      <w:bookmarkStart w:id="255" w:name="pg5430_38578"/>
    </w:p>
    <w:p>
      <w:pPr>
        <w:pStyle w:val="BookText"/>
        <w:rPr/>
      </w:pPr>
      <w:bookmarkEnd w:id="255"/>
      <w:r>
        <w:rPr>
          <w:rFonts w:ascii="IRNazanin" w:hAnsi="IRNazanin" w:eastAsia="IRNazanin"/>
          <w:color w:val="111111"/>
          <w:sz w:val="28"/>
          <w:sz w:val="28"/>
          <w:szCs w:val="28"/>
          <w:rtl w:val="true"/>
          <w:lang w:bidi="fa-IR"/>
        </w:rPr>
        <w:t>شرکت تعداد زیادی از معلولان با درجه معلولیت‌های مختلف و بالاخره جذابیت بازی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تفاوت‌هایی که بازی بسکتبال روی ویلچر نسبت به بازی بسکتبال غیر معلولان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مقررات دریبل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را می‌توان به دفعات دلخواه نگهداشت و روی ران‌ها قرار داد و دریبل کرد و پاس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محدودیتی که وجود دارد در هنگام هول دادن ویلچر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بازیکنی صاحب توپ شود اجازه ندارد آن را بیش از دو بار 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بعد از این دو بار هول دادن یک بار توپ را به زمین بزند باز هم اجازه دارد آن را دو بار دیگر هول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عمل را به دفعات تکرار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پرتاب آزاد و یا پرتاب سه امتیازی چرخ‌های جلوی ویلچر بازیکن پرتاب کننده می‌توانند از روی خط پرتاب و یا کناری زمین عبور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زیر 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حق دارد تنها سه ثانیه با ویلچر خود در ذوزنقه زیر حلقه قرار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خصوصیات ویلچر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 بازیکن حتماً باید دارای جاپایی در قسمت جلوی آن باشد و بازیکن باید پاهای خود را حتماً روی آن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دریافت 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 در هنگام دریافت توپ از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دریافت پاس، حق بلند شدن از روی ویلچر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دارد فقط یک طرف از نشیمنگاه خود را از روی صندلی بلند کند</w:t>
      </w:r>
      <w:r>
        <w:rPr>
          <w:rFonts w:eastAsia="IRNazanin" w:cs="IRNazanin"/>
          <w:color w:val="111111"/>
          <w:sz w:val="28"/>
          <w:szCs w:val="28"/>
          <w:rtl w:val="true"/>
          <w:lang w:bidi="fa-IR"/>
        </w:rPr>
        <w:t>.</w:t>
      </w:r>
    </w:p>
    <w:p>
      <w:pPr>
        <w:pStyle w:val="Heading4"/>
        <w:numPr>
          <w:ilvl w:val="3"/>
          <w:numId w:val="1"/>
        </w:numPr>
        <w:rPr/>
      </w:pPr>
      <w:bookmarkStart w:id="256" w:name="__RefHeading___Toc1768807_581953129"/>
      <w:bookmarkStart w:id="257" w:name="_Toc96"/>
      <w:bookmarkEnd w:id="256"/>
      <w:r>
        <w:rPr>
          <w:rtl w:val="true"/>
        </w:rPr>
        <w:t>کلاس‌بندی بازیکنان</w:t>
      </w:r>
      <w:bookmarkEnd w:id="25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بازی بسکتبال روی ویلچر تنها به بازیکنانی اجازه شرکت داده می‌شود که دارای یک نقص دائمی در اندام پایین تنه خود باشند که به او اجازه دویدن، پریدن و جهیدن را مانند یک شخص غیر معلول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بازیکنانی که دارای شرایط گفته شده باشند طبق سیستم کلاس‌بندی فدراسیون جهانی بسکتبال روی ویلچر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 WBF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بازی تقسیم‌بندی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کلاس‌بندی بازیکنان با توجه به توانایی‌های جسمانی خود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امتیازات پنج بازیکن حاضر در زمین نباید از عدد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کلاس‌بندی باعث می‌شود که به تمامی بازیکنان بدون توجه به درجه آسیب‌دیدگی امکان بازی </w:t>
      </w:r>
    </w:p>
    <w:p>
      <w:pPr>
        <w:pStyle w:val="BookText"/>
        <w:rPr/>
      </w:pPr>
      <w:r>
        <w:rPr>
          <w:rFonts w:ascii="IRNazanin" w:hAnsi="IRNazanin" w:eastAsia="IRNazanin"/>
          <w:color w:val="111111"/>
          <w:sz w:val="28"/>
          <w:sz w:val="28"/>
          <w:szCs w:val="28"/>
          <w:rtl w:val="true"/>
          <w:lang w:bidi="fa-IR"/>
        </w:rPr>
        <w:t>در تیم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عملکرد عضلات کمر و نیز استحکام شخص روی ویلچر با توجه به تشخیص کمیسیون پزشکی و فنی مسابقات، پایه و اساس کلاس‌بندی بازیکنان بسکتبال روی ویلچر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بازیکنان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حرکت دادن پاها نیستند و عضلات کمر آنها به طور کامل عملکرد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قادر نیستند به جلو، عقب یا پهلو خم شده و تعادل خود را حفظ نمایند و در صورت متمایل شدن برای برگشتن به حالت عمودی از دست‌های خود استفاده می‌کنند این‌گونه بازیکنان در هنگام برخورد با ویلچر دیگران تعادل خود را از دست می دهند و تنها با یک دست از روی سر قادرند توپ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آسیب‌دیدگی بازیکنان یک امتیازی بالاتر از </w:t>
      </w:r>
      <w:r>
        <w:rPr>
          <w:rFonts w:eastAsia="Times New Roman" w:cs="Times New Roman" w:ascii="Times New Roman" w:hAnsi="Times New Roman"/>
          <w:color w:val="111111"/>
          <w:sz w:val="28"/>
          <w:szCs w:val="28"/>
          <w:lang w:val="en-US" w:bidi="en-US"/>
        </w:rPr>
        <w:t>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T7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بازیکنان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بازیکنان نیز قادر به حرکت دادن پاهای خود نیستند اما می‌توانند تا حدودی به طرف جلو خم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خم شدن به پهلو نیستند و آنها در هنگام برخورد با ویلچر دیگران می‌توانند تا حدودی تعادل خود را حفظ نمایند اما باید دست خود را به ویلچر یا ران خود بگیرند تا از این طریق بتوانند تعادل خود را روی ویلچر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آسیب‌دیدگی بازیکنان دو امتیازی بین مهره‌های </w:t>
      </w:r>
      <w:r>
        <w:rPr>
          <w:rFonts w:eastAsia="Times New Roman" w:cs="Times New Roman" w:ascii="Times New Roman" w:hAnsi="Times New Roman"/>
          <w:color w:val="111111"/>
          <w:sz w:val="28"/>
          <w:szCs w:val="28"/>
          <w:lang w:val="en-US" w:bidi="en-US"/>
        </w:rPr>
        <w:t>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مهره هشتم سینه‌ای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مهره اول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بازیکنان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عملکرد در پاها دارند اما عضلات کمر آنها دارای عملکرد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قادرند به طرف جلو و حتی تا زمین خم شوند و دوباره به حالت قائم روی ویلچر برگردند اما نمی‌توانند به صورت مناسب به پهلو خم شده و دوباره به حالت قائم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دیگر در هنگام برخورد با ویلچر دیگری می‌توانند به خوبی تعادل خود را حفظ کرده و توانایی گرفتن توپ با دو دست از روی سر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آسیب‌دیدگی این‌گونه بازیکنان بین مهره‌های </w:t>
      </w:r>
      <w:r>
        <w:rPr>
          <w:rFonts w:eastAsia="Times New Roman" w:cs="Times New Roman" w:ascii="Times New Roman" w:hAnsi="Times New Roman"/>
          <w:color w:val="111111"/>
          <w:sz w:val="28"/>
          <w:szCs w:val="28"/>
          <w:lang w:val="en-US" w:bidi="en-US"/>
        </w:rPr>
        <w:t>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دوم و پنجم 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بازیکنان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بازیکنان دارای عملکرد طبیعی عضلات کمر و پشت هستند اما به خاطر ضعف‌هایی که در حرکت دادن پاها دارند، توانایی خم شدن به صورت مناسب به پهلوها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هنگام گرفتن توپ و نیز برخورد با ویلچر دیگران به خوبی تعادل خود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آسیب‌دیدگی این </w:t>
      </w:r>
    </w:p>
    <w:p>
      <w:pPr>
        <w:pStyle w:val="BookText"/>
        <w:rPr/>
      </w:pPr>
      <w:r>
        <w:rPr>
          <w:rFonts w:ascii="IRNazanin" w:hAnsi="IRNazanin" w:eastAsia="IRNazanin"/>
          <w:color w:val="111111"/>
          <w:sz w:val="28"/>
          <w:sz w:val="28"/>
          <w:szCs w:val="28"/>
          <w:rtl w:val="true"/>
          <w:lang w:bidi="fa-IR"/>
        </w:rPr>
        <w:t xml:space="preserve">بازیکنان بین مهره‌های </w:t>
      </w:r>
      <w:r>
        <w:rPr>
          <w:rFonts w:eastAsia="Times New Roman" w:cs="Times New Roman" w:ascii="Times New Roman" w:hAnsi="Times New Roman"/>
          <w:color w:val="111111"/>
          <w:sz w:val="28"/>
          <w:szCs w:val="28"/>
          <w:lang w:val="en-US" w:bidi="en-US"/>
        </w:rPr>
        <w:t>S2 , S1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مهره‌های اول و دوم خاجی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بازیکنان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کمترین سطح آسیب‌دیدگی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قاعدتاً دارای آسیب‌دیدگی‌های جزئی در پاها و یا قطع یک پا از زیر زانو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توانایی خم کردن بالاتنه خود به تمامی جهات را دارند و در هنگام برخورد با ویلچر بازیکنان دیگر استحکام کامل روی ویلچر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بازیکنان دیگری وجود دارند که دقیقاً در این کلاس‌بندی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طبق نظر کمیته فنی از امتیاز آنها کاسته و یا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خاطر امتیازهای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هر حال مجموع امتیازات بازیکنان حاضر در زمین نباید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نماید</w:t>
      </w:r>
      <w:r>
        <w:rPr>
          <w:rFonts w:eastAsia="IRNazanin" w:cs="IRNazanin"/>
          <w:color w:val="111111"/>
          <w:sz w:val="28"/>
          <w:szCs w:val="28"/>
          <w:rtl w:val="true"/>
          <w:lang w:bidi="fa-IR"/>
        </w:rPr>
        <w:t>.</w:t>
      </w:r>
      <w:r>
        <w:rPr>
          <w:rStyle w:val="FootnoteAnchor"/>
          <w:rtl w:val="true"/>
        </w:rPr>
        <w:footnoteReference w:id="98"/>
      </w:r>
      <w:bookmarkStart w:id="258" w:name="pg5430_38584"/>
    </w:p>
    <w:p>
      <w:pPr>
        <w:pStyle w:val="Heading3"/>
        <w:numPr>
          <w:ilvl w:val="2"/>
          <w:numId w:val="1"/>
        </w:numPr>
        <w:rPr/>
      </w:pPr>
      <w:bookmarkStart w:id="259" w:name="__RefHeading___Toc1768809_581953129"/>
      <w:bookmarkStart w:id="260" w:name="_Toc97"/>
      <w:bookmarkEnd w:id="258"/>
      <w:bookmarkEnd w:id="259"/>
      <w:r>
        <w:rPr>
          <w:rtl w:val="true"/>
        </w:rPr>
        <w:t>آسیب‌شناسی</w:t>
      </w:r>
      <w:bookmarkEnd w:id="260"/>
    </w:p>
    <w:p>
      <w:pPr>
        <w:pStyle w:val="Heading4"/>
        <w:numPr>
          <w:ilvl w:val="3"/>
          <w:numId w:val="1"/>
        </w:numPr>
        <w:rPr/>
      </w:pPr>
      <w:bookmarkStart w:id="261" w:name="__RefHeading___Toc1768811_581953129"/>
      <w:bookmarkStart w:id="262" w:name="_Toc98"/>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بتول مشرف جوادی نایب رئیس بانوان فدراسیون جانبازان و معلولان و نائب رئیس بانوان کمیته آسیایی پارالمپیک نکات و مطالب درباره ورزش بانوان دارای معلولیت گفته که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مطالب کمی قدیمی است و مربوط به بهمن ماه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مهرماه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سایت ایران سپید و سایت تابناک منعکس شده، ولی چون مطلب جدیدتر در این موضوعات یافت نشد، مطالب خانم مشرف جوادی همراه با بررسی آورده می‌شود</w:t>
      </w:r>
      <w:r>
        <w:rPr>
          <w:rFonts w:eastAsia="IRNazanin" w:cs="IRNazanin"/>
          <w:color w:val="111111"/>
          <w:sz w:val="28"/>
          <w:szCs w:val="28"/>
          <w:rtl w:val="true"/>
          <w:lang w:bidi="fa-IR"/>
        </w:rPr>
        <w:t>.</w:t>
      </w:r>
    </w:p>
    <w:p>
      <w:pPr>
        <w:pStyle w:val="Heading4"/>
        <w:numPr>
          <w:ilvl w:val="3"/>
          <w:numId w:val="1"/>
        </w:numPr>
        <w:rPr/>
      </w:pPr>
      <w:bookmarkStart w:id="263" w:name="__RefHeading___Toc1768813_581953129"/>
      <w:bookmarkStart w:id="264" w:name="_Toc99"/>
      <w:bookmarkEnd w:id="263"/>
      <w:r>
        <w:rPr>
          <w:rtl w:val="true"/>
        </w:rPr>
        <w:t>ورزش همگانی و ضرورت توسعه آن</w:t>
      </w:r>
      <w:bookmarkEnd w:id="264"/>
    </w:p>
    <w:p>
      <w:pPr>
        <w:pStyle w:val="BookText"/>
        <w:rPr/>
      </w:pPr>
      <w:r>
        <w:rPr>
          <w:rFonts w:ascii="IRNazanin" w:hAnsi="IRNazanin" w:eastAsia="IRNazanin"/>
          <w:color w:val="111111"/>
          <w:sz w:val="28"/>
          <w:sz w:val="28"/>
          <w:szCs w:val="28"/>
          <w:rtl w:val="true"/>
          <w:lang w:bidi="fa-IR"/>
        </w:rPr>
        <w:t>ورزش همگانی مقدمه ورزش حرفه‌ای است، اگر ورزش همگانی و عمومی نباشد، بازیکنان ورزش حرفه‌ای مثل بسکتبال با ویلچر هم شناسایی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ورزش همگانی برای همه اقشار جامعه به ویژه برای بانوان دارای معلولیت ضروری‌تر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بیشتر به سلامت و نشاط و خودباوری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 به ویژه بانوان به دلیل محدودیت‌ها و مخصوصاً مشکلات حرکتی که دارند، نیاز بیشتر به ورزش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می‌کنند معلولان چون مشکل دارند نباید ورزش کنند؛ برعکس آنان باید بیشتر ورزش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 برای توسعه ورزش همگانی در بخش بانوان برنامه‌های مختلفی در سطح استان‌ها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و هیئت‌های استانی اقدامات خوبی برای معلولان در نظر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تلاش می‌کند، از طریق فعالیت‌های خانوادگی از قبیل راهپیمایی و برگزاری مسابقه‌های مختلف ورزش همگانی را توسعه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برای انجام ورزش‌های بسکتبال و تنیس در پارک‌ها و در آسایشگاه‌ها نصب شده یا مشغول هستند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جشنواره‌های ورزشی در آسایشگاه‌ها و استان‌ها به طور مداوم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سطح مسابقه‌ها تعدیل و رقابت‌ها ساده برگزار شود تا بانوان معلول بتوانند به سادگی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فدراسیون، به جز مسابقه‌های قهرمانی کشوری، به دنبال پایین آوردن سطح رقابت‌های لیگ به منظور جذب افراد بیشتر </w:t>
      </w:r>
      <w:bookmarkStart w:id="265" w:name="pg5430_38587"/>
    </w:p>
    <w:p>
      <w:pPr>
        <w:pStyle w:val="BookText"/>
        <w:rPr/>
      </w:pPr>
      <w:bookmarkEnd w:id="265"/>
      <w:r>
        <w:rPr>
          <w:rFonts w:ascii="IRNazanin" w:hAnsi="IRNazanin" w:eastAsia="IRNazanin"/>
          <w:color w:val="111111"/>
          <w:sz w:val="28"/>
          <w:sz w:val="28"/>
          <w:szCs w:val="28"/>
          <w:rtl w:val="true"/>
          <w:lang w:bidi="fa-IR"/>
        </w:rPr>
        <w:t>در این رقابت‌ها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توسعه ورزش همگانی در میان بانوان آنقدر حساسیت دارد که با سرنوشت معلولان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معلولان به ورزش باعث جلوگیری از شدت یافتن نوع معلولیت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حفظ سلامتی و تقویت قوای اندام‌های مختلف بدن‌شان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هم باعث می‌شود به خودباوری برسند و بدانند که در کنار معلولیت مکانیزم‌هایی برای جبران محدودیت‌هایشان دارند و می‌توانند در سطح وسیع‌تری به موفقیت برسند و اعتماد به نفس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ورزش کردن معلولان باعث ایجاد نشاط و شادی، غنی کردن اوقات فراغت و بالا رفتن سطح تعاملات اجتماعی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زنان مشغول به ورزش در سراسر کشور این‌گونه است، چهار هزار نفر زن دارای معلولیت سازمان یافته و سه هزار نفر غیر سازمان یافته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درصدد است این آمار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آمار مربوط به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بالاخره تا وقتی ورزش همگانی توسعه پیدا نکند، نمی‌توان انتظار داشت در عرصه ورزش قهرمانی و حرفه‌ای موفق شویم</w:t>
      </w:r>
      <w:r>
        <w:rPr>
          <w:rFonts w:eastAsia="IRNazanin" w:cs="IRNazanin"/>
          <w:color w:val="111111"/>
          <w:sz w:val="28"/>
          <w:szCs w:val="28"/>
          <w:rtl w:val="true"/>
          <w:lang w:bidi="fa-IR"/>
        </w:rPr>
        <w:t>.</w:t>
      </w:r>
    </w:p>
    <w:p>
      <w:pPr>
        <w:pStyle w:val="Heading4"/>
        <w:numPr>
          <w:ilvl w:val="3"/>
          <w:numId w:val="1"/>
        </w:numPr>
        <w:rPr/>
      </w:pPr>
      <w:bookmarkStart w:id="266" w:name="__RefHeading___Toc1768815_581953129"/>
      <w:bookmarkStart w:id="267" w:name="_Toc100"/>
      <w:bookmarkEnd w:id="266"/>
      <w:r>
        <w:rPr>
          <w:rtl w:val="true"/>
        </w:rPr>
        <w:t>تأسیس انجمن ورزشی بانوان و تحولات بعدی</w:t>
      </w:r>
      <w:bookmarkEnd w:id="267"/>
    </w:p>
    <w:p>
      <w:pPr>
        <w:pStyle w:val="BookText"/>
        <w:rPr/>
      </w:pPr>
      <w:r>
        <w:rPr>
          <w:rFonts w:ascii="IRNazanin" w:hAnsi="IRNazanin" w:eastAsia="IRNazanin"/>
          <w:color w:val="111111"/>
          <w:sz w:val="28"/>
          <w:sz w:val="28"/>
          <w:szCs w:val="28"/>
          <w:rtl w:val="true"/>
          <w:lang w:bidi="fa-IR"/>
        </w:rPr>
        <w:t xml:space="preserve">انجمن ورزش‌های بانوان معلول و نابینا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 و تأسیس این انجمن آغاز تحولات جدید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پیشگیری از شدت معلولیت‌ها، افزایش توانایی‌های جسمانی، ایجاد نشاط و شادابی، افزایش تعاملات اجتماعی بانوان و در نهایت شناخت استعدادهای ورزش آنان برای حضور در میادین ملی و بین‌المللی تأسیس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 فعالیت‌های این انجمن در ابتدا در رشد و توسعه رشته‌هایی چون دوومیدانی، تنیس روی میز، شنا، بسکتبال برای معلولین و دوومیدانی، شنا، شطرنج و گلبال برای نابینایان متمرکز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مدتی رشته‌های ورزشی دیگر شامل تیراندازی، تیروکمان، والیبال نشسته و بوچیا به فعالیت‌های این انجمن افزوده شد و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نخستین حضور بین‌المللی بانوان معلول ایران مدال برنز رشته تنیس روی میز مسابقات جهانی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کارگر ذوقی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ادغام انجمن‌های ورزشی در فدراسیون‌ها و تشکیل جایگاه سازمانی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رئیس ورزش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فدراسیون ورزش‌های جانبازان و معلولین، فعالیت بانوان معلول ورزشکار در سه بخش متمرکز و در این فدراسیون پیگیری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شامل آموزش بود که تشکیل کلاس‌های آموزشی برای تربیت مربی، کلاس‌بندی و داوری در رشته‌های مختلف در دستور کار این بخش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مربی و کلاس بند در رشته‌های مختلف در ورزش بانوان معلول تربیت و فعال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برگزاری مسابقات قهرمانی کشور، لیگ‌های باشگاهی و جشنواره‌های ورزشی از دیگر فعالیت‌های ورزش بانوان در دومین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شناخت استعدادهای ورزشی برای حضور در میادین و رویدادهای بین‌المللی ورزشی از دیگر فعالیت‌های مهم و سومین بخش فعالیت بانوان فدراسیون ورزش‌های جانبازان و معلولین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و توسعه ورزش بانوان معلول و نابینا باعث شد فعالیت‌های ورزشی نابینایان مستقل شود و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ورزش نابینایان در فدراسیون این عزیزان ادغام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آغاز دوره جدید ورزش بانوان در فدراسیون ورزش‌های جانبازان و معلولین در هشت رشته ورزشی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تنیس روی میز، تیراندازی، تیروکمان، والیبال نشسته، بوچیا، دوومیدانی، شنا و بسکتبال با ویلچر از جمله این هشت رشته ورزشی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ادغام ورزش بانوان معلول در فدراسیون ورزش‌های این عزیزان باعث شد با توجه به برخورداری بانوان از امکانات فنی مناسب و کادر فنی مجرب، زمینه رشد و توسعه و حضور بهتر ورزشکاران در سطح ملی و بین‌المللی فراهم شود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روند پیشرفت ورزش بانوان معلول، در حال حاضر آنان در چند رشته </w:t>
      </w:r>
      <w:bookmarkStart w:id="268" w:name="pg5430_38593"/>
    </w:p>
    <w:p>
      <w:pPr>
        <w:pStyle w:val="BookText"/>
        <w:rPr/>
      </w:pPr>
      <w:bookmarkEnd w:id="268"/>
      <w:r>
        <w:rPr>
          <w:rFonts w:ascii="IRNazanin" w:hAnsi="IRNazanin" w:eastAsia="IRNazanin"/>
          <w:color w:val="111111"/>
          <w:sz w:val="28"/>
          <w:sz w:val="28"/>
          <w:szCs w:val="28"/>
          <w:rtl w:val="true"/>
          <w:lang w:bidi="fa-IR"/>
        </w:rPr>
        <w:t>ورزشی در سطح جهان و آسیا دارای جایگاه بسیار خوبی هستند، به گونه‌ای که در رشته تیراندازی دارای مقام جهانی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والیبال نشسته، تیروکمان، دوومیدانی و تنیس روی میز در آسیا از جایگاه‌های دوم و سوم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ورزشی معلولین در سطح کشور دارای نایب رئیس بانوان هستند که بیش از یک 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را به صورت سازمان یافته در رشته‌های مختلف ورزش بانوان را زیر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تقریبی نفرات هر رشته ورزشی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والیبال نشسته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تیراندازی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دوومیدانی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شنا، بوچیا و بسکتبال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رشته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تیروکمان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تحولات ساختاری و سازمانی از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داشته است و هر چهار سال یا هر هشت سال با آمدن دولت جدید، نه تنها مدیران عوض شده بلکه ساختارهای سازمانی هم تغییر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تغییرات موجب شده ثبات پروژه‌ها و تداوم طرح‌ها لطمه خورده، بسیاری از کارهای مهم در نیمه راه رها شود</w:t>
      </w:r>
      <w:r>
        <w:rPr>
          <w:rFonts w:eastAsia="IRNazanin" w:cs="IRNazanin"/>
          <w:color w:val="111111"/>
          <w:sz w:val="28"/>
          <w:szCs w:val="28"/>
          <w:rtl w:val="true"/>
          <w:lang w:bidi="fa-IR"/>
        </w:rPr>
        <w:t>.</w:t>
      </w:r>
    </w:p>
    <w:p>
      <w:pPr>
        <w:pStyle w:val="Heading4"/>
        <w:numPr>
          <w:ilvl w:val="3"/>
          <w:numId w:val="1"/>
        </w:numPr>
        <w:rPr/>
      </w:pPr>
      <w:bookmarkStart w:id="269" w:name="__RefHeading___Toc1768817_581953129"/>
      <w:bookmarkStart w:id="270" w:name="_Toc101"/>
      <w:bookmarkEnd w:id="269"/>
      <w:r>
        <w:rPr>
          <w:rtl w:val="true"/>
        </w:rPr>
        <w:t>جایگاه جهانی</w:t>
      </w:r>
      <w:bookmarkEnd w:id="270"/>
    </w:p>
    <w:p>
      <w:pPr>
        <w:pStyle w:val="BookText"/>
        <w:rPr/>
      </w:pPr>
      <w:r>
        <w:rPr>
          <w:rFonts w:ascii="IRNazanin" w:hAnsi="IRNazanin" w:eastAsia="IRNazanin"/>
          <w:color w:val="111111"/>
          <w:sz w:val="28"/>
          <w:sz w:val="28"/>
          <w:szCs w:val="28"/>
          <w:rtl w:val="true"/>
          <w:lang w:bidi="fa-IR"/>
        </w:rPr>
        <w:t>به رغم مشکلات و کمبودهای بسیار زنان ایرانی دارای معلولیت توانسته‌اند در بسیاری از رشته‌ها مثل تیراندازی، والیبال نشسته، تیر و کمان، دو و میدانی، بوچیا، تنیس و بسکتبال جایگاه‌های مهمی در جهان کسب کنند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در مسابقات جوانان زیر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آسیا که در ژاپن برگزار شد بانوان معلول </w:t>
      </w:r>
      <w:bookmarkStart w:id="271" w:name="pg5430_38596"/>
    </w:p>
    <w:p>
      <w:pPr>
        <w:pStyle w:val="BookText"/>
        <w:rPr/>
      </w:pPr>
      <w:bookmarkEnd w:id="271"/>
      <w:r>
        <w:rPr>
          <w:rFonts w:ascii="IRNazanin" w:hAnsi="IRNazanin" w:eastAsia="IRNazanin"/>
          <w:color w:val="111111"/>
          <w:sz w:val="28"/>
          <w:sz w:val="28"/>
          <w:szCs w:val="28"/>
          <w:rtl w:val="true"/>
          <w:lang w:bidi="fa-IR"/>
        </w:rPr>
        <w:t>ایران در این مسابقات در رشته تنیس روی میز صاحب مقام اول تیمی و مقام‌های دوم و سوم انفرادی و در رشته بوچیا عنوان سوم انفرادی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 تیراندازی بانوان، ایران مقام‌های اول تا سوم جهانی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در بازی‌های پارالمپیک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 مقام سوم این رشته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دوومیدانی و در مسابقات پارالمپیک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 اعظم خدایاری، ورزشکار زن ایران به مقام سوم دست یافت که وی به همراه زهرا تقی بیگلو در مسابقات جهانی نیوزلند مقام‌های اول و دوم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دو و میدانی، در رشته پرتاب دیسک در مسابقات بین‌المللی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مقام اول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والیبال نشسته بانوان مقام سوم آسیا،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و کمان مقام سوم آسیا و تیم تنیس روی میز ایران نیز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جهانی اردن، مقام دوم را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رشته تیراندازی، مقام اول و دوم جهان در رشته تپانچه و مقام اول جهان در رشته تفنگ بادی را در مسابقات جهانی اسپانیا، شهریور ماه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دستاورد معلولان ایران اعم از زن و مرد به دست آوردن مقام سومی در پارالمپیک آسیایی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کاروان معلولان ایرانی بعد از چین و کره و قبل از ژاپن و اندونزی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بسکتبال بانوان ایرانی در این مسابقات هم امتیازات خوبی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می‌رسد هنوز ظرفیت‌ها و توانمندی‌های زنان و مردان دارای معلولیت در ایران می‌تواند بیشتر پیشرفت کند و مقامات و امتیازات جدیدتری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اینها منوط به اهتمام مسئولین ارشد فدراسیون به ورزش معلولین اعم از قهرمانی و عمومی است</w:t>
      </w:r>
      <w:r>
        <w:rPr>
          <w:rFonts w:eastAsia="IRNazanin" w:cs="IRNazanin"/>
          <w:color w:val="111111"/>
          <w:sz w:val="28"/>
          <w:szCs w:val="28"/>
          <w:rtl w:val="true"/>
          <w:lang w:bidi="fa-IR"/>
        </w:rPr>
        <w:t>.</w:t>
      </w:r>
    </w:p>
    <w:p>
      <w:pPr>
        <w:pStyle w:val="Heading4"/>
        <w:numPr>
          <w:ilvl w:val="3"/>
          <w:numId w:val="1"/>
        </w:numPr>
        <w:rPr/>
      </w:pPr>
      <w:bookmarkStart w:id="272" w:name="__RefHeading___Toc1768819_581953129"/>
      <w:bookmarkStart w:id="273" w:name="_Toc102"/>
      <w:bookmarkEnd w:id="272"/>
      <w:r>
        <w:rPr>
          <w:rtl w:val="true"/>
        </w:rPr>
        <w:t>موانع و مشکلات</w:t>
      </w:r>
      <w:bookmarkEnd w:id="27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معلولان نسبت به افراد عادی نیازمندی‌ها و تجهیزات بیشتر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ویلچر و نوع لباسشان مخارج بیشتر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تجهیزات را نداشته باشند یا اگر تجهیزات آنان از کیفیت مناسب برخوردار نباشد، نمی‌توان امید به پیروزی در </w:t>
      </w:r>
    </w:p>
    <w:p>
      <w:pPr>
        <w:pStyle w:val="BookText"/>
        <w:rPr/>
      </w:pPr>
      <w:r>
        <w:rPr>
          <w:rFonts w:ascii="IRNazanin" w:hAnsi="IRNazanin" w:eastAsia="IRNazanin"/>
          <w:color w:val="111111"/>
          <w:sz w:val="28"/>
          <w:sz w:val="28"/>
          <w:szCs w:val="28"/>
          <w:rtl w:val="true"/>
          <w:lang w:bidi="fa-IR"/>
        </w:rPr>
        <w:t>رقابت‌های سنگین جهانی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هزینه‌ای که برای تیم‌های معلولیتی می‌شود بسیار کمتر از هزینه تیم فوتبال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بتول مشرف جوادی نداشتن بودجه کافی را یکی از دلایل مهم عدم توسعه ورزش قهرمانی بانوان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وسایل ورزشی برای معلولین را گران قیمت ولی تهیه آنها را لازم می‌شمارد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 تغییرات ساختارها و تعویض مدیران است، مسئله دیگر فقدان زیرساخت‌های مناسب ورزشی برای معلولین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5430_38605"/>
      <w:bookmarkStart w:id="275" w:name="pg5430_38605"/>
      <w:bookmarkEnd w:id="275"/>
    </w:p>
    <w:p>
      <w:pPr>
        <w:pStyle w:val="Heading2"/>
        <w:numPr>
          <w:ilvl w:val="1"/>
          <w:numId w:val="1"/>
        </w:numPr>
        <w:rPr/>
      </w:pPr>
      <w:bookmarkStart w:id="276" w:name="pg5430_38605"/>
      <w:bookmarkStart w:id="277" w:name="__RefHeading___Toc1768821_581953129"/>
      <w:bookmarkStart w:id="278" w:name="_Toc103"/>
      <w:bookmarkEnd w:id="276"/>
      <w:bookmarkEnd w:id="277"/>
      <w:r>
        <w:rPr>
          <w:rtl w:val="true"/>
        </w:rPr>
        <w:t>فصل چهارم</w:t>
      </w:r>
      <w:r>
        <w:rPr>
          <w:rtl w:val="true"/>
        </w:rPr>
        <w:t xml:space="preserve">: </w:t>
      </w:r>
      <w:r>
        <w:rPr>
          <w:rtl w:val="true"/>
        </w:rPr>
        <w:t>نشست مشترک ورزشکاران قمی و تیم ملی</w:t>
      </w:r>
      <w:bookmarkEnd w:id="2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9" w:name="__RefHeading___Toc1768823_581953129"/>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پس از شنیدن خبر حضور تیم ملی بسکتبال با ویلچر، و هماهنگی با مسئولین ورزشی استان قم، بالاخره قرار شد روز چهارشنبه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 xml:space="preserve">، ساعت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اعضاء و عوامل تیم ملی بسکتبال با ویلچر بانوان ایران به دفتر فرهنگ معلولین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تیم خانم‌هایی هستند که از شهرهای مختلف گزینش شده و چند روز است در قم اردوی آمادگی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 ویلچر زنان ایران خود را برای دومین حضور پیاپی در بازی‌های پاراآسیایی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بازی‌های پاراآسیایی جاکارتا در مهر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آن مسابقه انتخابی پاراآسیایی با تیم تایلند در بانکوک در اسفندماه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برای رسیدن به آمادگی ایده‌آل در قم اردو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رایزنی و بررسی‌های انجام شده این جلسه دو سرفصل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اعضای تیم ملی بسکتبال ضمن معرفی خود گزارشی از اقدامات ورزشی و توانمندی‌های خود را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تجارب و تعاطی دستاوردهایی که تیم در جریان تلاش‌های چند ساله خود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پیرامون هر یک از این سرفصل‌ها به تفصیل بحث و گفت‌وگو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بازیکنان تیم ملی دارای روحیه عالی بودند و تا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معارفه ورزشکاران خانم قمی؛ سپس بحث و گفت‌وگو پیرامون موضوعات مهم ورزش معلولان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مباحث خوبی در این نشست مطرح شد</w:t>
      </w:r>
      <w:r>
        <w:rPr>
          <w:rFonts w:eastAsia="IRNazanin" w:cs="IRNazanin"/>
          <w:color w:val="111111"/>
          <w:sz w:val="28"/>
          <w:szCs w:val="28"/>
          <w:rtl w:val="true"/>
          <w:lang w:bidi="fa-IR"/>
        </w:rPr>
        <w:t xml:space="preserve">. </w:t>
      </w:r>
      <w:bookmarkStart w:id="281" w:name="pg5430_38610"/>
    </w:p>
    <w:p>
      <w:pPr>
        <w:pStyle w:val="Heading3"/>
        <w:numPr>
          <w:ilvl w:val="2"/>
          <w:numId w:val="1"/>
        </w:numPr>
        <w:rPr/>
      </w:pPr>
      <w:bookmarkStart w:id="282" w:name="__RefHeading___Toc1768825_581953129"/>
      <w:bookmarkStart w:id="283" w:name="_Toc105"/>
      <w:bookmarkEnd w:id="281"/>
      <w:bookmarkEnd w:id="282"/>
      <w:r>
        <w:rPr>
          <w:rtl w:val="true"/>
        </w:rPr>
        <w:t>معرفی و معارفه</w:t>
      </w:r>
      <w:bookmarkEnd w:id="283"/>
    </w:p>
    <w:p>
      <w:pPr>
        <w:pStyle w:val="Heading4"/>
        <w:numPr>
          <w:ilvl w:val="3"/>
          <w:numId w:val="1"/>
        </w:numPr>
        <w:rPr/>
      </w:pPr>
      <w:bookmarkStart w:id="284" w:name="__RefHeading___Toc1768827_581953129"/>
      <w:bookmarkStart w:id="285" w:name="_Toc106"/>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 xml:space="preserve">شخصیت‌های حاضر در نشست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بودند، یک گروه، اعضای تیم ملی بسکتبال با ویلچر و گروه دوم ورزشکاران ساکن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هیئت ورزش‌های جانبازان و معلولان استان قم، محمد پیروزمنش و مدیریت دفتر فرهنگ معلولین، شش تن از ورزشکاران قمی را دعوت کردند به عنوان میزبان تیم ملی و خوش‌آمدگویی و احترام در این نشست حضور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اسامی اعضای تیم ملی، بسکتبالیست‌ها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سمیه کهزادپور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ندا فراستی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فتانه پورات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مهسا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زهرا حبیبی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 مهری باقر پور هل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 ثریا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سحر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رقیه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لیلا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 مهدیه خاکباز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 آذر همایون 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سرمربی تیم ملی؛ خانم دهستانی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تیم ملی؛ حسین کاشانی 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تدارکات</w:t>
      </w:r>
    </w:p>
    <w:p>
      <w:pPr>
        <w:pStyle w:val="BookText"/>
        <w:rPr/>
      </w:pPr>
      <w:r>
        <w:rPr>
          <w:rFonts w:ascii="IRNazanin" w:hAnsi="IRNazanin" w:eastAsia="IRNazanin"/>
          <w:color w:val="111111"/>
          <w:sz w:val="28"/>
          <w:sz w:val="28"/>
          <w:szCs w:val="28"/>
          <w:rtl w:val="true"/>
          <w:lang w:bidi="fa-IR"/>
        </w:rPr>
        <w:t>اسامی ورزشکاران قمی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آرزومند؛ راحله براتی؛ لیلا الهی؛ خدیجه تجدد؛ معصومه توحیدی دوست؛ مجید شرافت</w:t>
      </w:r>
    </w:p>
    <w:p>
      <w:pPr>
        <w:pStyle w:val="BookText"/>
        <w:rPr/>
      </w:pPr>
      <w:r>
        <w:rPr>
          <w:rFonts w:ascii="IRNazanin" w:hAnsi="IRNazanin" w:eastAsia="IRNazanin"/>
          <w:color w:val="111111"/>
          <w:sz w:val="28"/>
          <w:sz w:val="28"/>
          <w:szCs w:val="28"/>
          <w:rtl w:val="true"/>
          <w:lang w:bidi="fa-IR"/>
        </w:rPr>
        <w:t>دبیر هیئت ورزش‌های جانبازان و معلولین استان قم، آقای محمد پیروز منش از آغاز جلسه حضور داشت و در اداره جلسه و پیشرفت مباحث کمک کرد</w:t>
      </w:r>
      <w:r>
        <w:rPr>
          <w:rFonts w:eastAsia="IRNazanin" w:cs="IRNazanin"/>
          <w:color w:val="111111"/>
          <w:sz w:val="28"/>
          <w:szCs w:val="28"/>
          <w:rtl w:val="true"/>
          <w:lang w:bidi="fa-IR"/>
        </w:rPr>
        <w:t>.</w:t>
      </w:r>
    </w:p>
    <w:p>
      <w:pPr>
        <w:pStyle w:val="Heading4"/>
        <w:numPr>
          <w:ilvl w:val="3"/>
          <w:numId w:val="1"/>
        </w:numPr>
        <w:rPr/>
      </w:pPr>
      <w:bookmarkStart w:id="286" w:name="__RefHeading___Toc1768829_581953129"/>
      <w:bookmarkStart w:id="287" w:name="_Toc107"/>
      <w:bookmarkEnd w:id="286"/>
      <w:r>
        <w:rPr>
          <w:rtl w:val="true"/>
        </w:rPr>
        <w:t>شیوه اجرای نشست</w:t>
      </w:r>
      <w:bookmarkEnd w:id="287"/>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ضیق وقت و تراکم برنامه‌ها و اینکه چنین جلسه تاریخی به آسانی تا چند دهه آینده ممکن است شکل نگیرد، همه اینها موجب شد که در آغاز جلسه از حضار خواسته شود، مدیری انتخاب و روال جلسه حساب شده و کنترل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توافق کردند که میزبان مدیریت جلسه را بر عهده داشته باشد، از این‌رو محمد نوری به عنوان مدیر جلسه توضیحاتی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دفتر فرهنگ معلولین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درصدد فرهنگ‌سازی و الگوسازی در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و دستاوردهای ورزشی را از کشورهای دیگر منتقل می‌کند و در داخل با </w:t>
      </w:r>
      <w:bookmarkStart w:id="288" w:name="pg5430_38613"/>
    </w:p>
    <w:p>
      <w:pPr>
        <w:pStyle w:val="BookText"/>
        <w:rPr/>
      </w:pPr>
      <w:bookmarkEnd w:id="288"/>
      <w:r>
        <w:rPr>
          <w:rFonts w:ascii="IRNazanin" w:hAnsi="IRNazanin" w:eastAsia="IRNazanin"/>
          <w:color w:val="111111"/>
          <w:sz w:val="28"/>
          <w:sz w:val="28"/>
          <w:szCs w:val="28"/>
          <w:rtl w:val="true"/>
          <w:lang w:bidi="fa-IR"/>
        </w:rPr>
        <w:t>برگزاری نشست‌ها درصدد هم‌اندیشی و انتقال دستاوردها به دیگر افراد و تیم‌های تازه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معرفی توانایی‌ها و استعدادهای ورزشی به جهان از طریق بانک اطلاعات، ورزشکاران ایرانی را به عنوان الگوی فرهیخته و کارآمد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نشست همچنین رسالتی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بسیاری از چهره‌های ورزشی که ده‌ها مدال در مسابقات کشوری یا بین‌المللی به دست آورده‌اند، مردم حتی شهر خود آنها، اطلاعی از آنها ندارند، با اینکه موفقیت یک ورزشکار به شناخت مردم و استقبال مردم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دفتر فرهنگ معلولین که معرفی چهره‌ها از طریق سایت اینترنتی و گروه تلگرامی و نیز از طریق کتاب و مجله است، موجب می‌شود با شناخت مردمی، پشتوانه‌های اجتماعی برای ورزشکاران هم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لازم است خود ورزشکاران کمک کنند تا حضار به درستی و هر چه جامع‌تر خودشان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معرفی‌ها دو بخش دارد در یک بخش اطلاعات شخصی مثل نام، سال تولد بیان می‌شود و در بخش دوم اقدامات و فعالیت‌ها و توانمندی‌های ورزشی گزارش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عرضه شده در اینجا تماماً از خود افراد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دستکاری و فقط پس از ویرایش جزئی در اینجا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بر اساس الفبای فامیلی تنظیم شده‌اند</w:t>
      </w:r>
      <w:r>
        <w:rPr>
          <w:rFonts w:eastAsia="IRNazanin" w:cs="IRNazanin"/>
          <w:color w:val="111111"/>
          <w:sz w:val="28"/>
          <w:szCs w:val="28"/>
          <w:rtl w:val="true"/>
          <w:lang w:bidi="fa-IR"/>
        </w:rPr>
        <w:t>.</w:t>
      </w:r>
    </w:p>
    <w:p>
      <w:pPr>
        <w:pStyle w:val="Heading4"/>
        <w:numPr>
          <w:ilvl w:val="3"/>
          <w:numId w:val="1"/>
        </w:numPr>
        <w:rPr/>
      </w:pPr>
      <w:bookmarkStart w:id="289" w:name="__RefHeading___Toc1768831_581953129"/>
      <w:bookmarkStart w:id="290" w:name="_Toc108"/>
      <w:bookmarkEnd w:id="289"/>
      <w:r>
        <w:rPr>
          <w:rtl w:val="true"/>
        </w:rPr>
        <w:t>رقیه امیری</w:t>
      </w:r>
      <w:bookmarkEnd w:id="290"/>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متوسطه و دبیرستان را در رشته عکاسی پشت سر گذاشته و به دلیل علاقه به ورزش وارد فعالیت‌های ورزشی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ورزشی شنا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شنا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و در رشته بسکتبال با ویلچر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به دست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تیم ملی بسکتبال با ویلچر بوده و در مسابقات چین مقام چهارم را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فدراسیون حکم قهرمانی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زنجان </w:t>
      </w:r>
      <w:bookmarkStart w:id="291" w:name="pg5430_38617"/>
    </w:p>
    <w:p>
      <w:pPr>
        <w:pStyle w:val="BookText"/>
        <w:rPr/>
      </w:pPr>
      <w:bookmarkEnd w:id="291"/>
      <w:r>
        <w:rPr>
          <w:rFonts w:ascii="IRNazanin" w:hAnsi="IRNazanin" w:eastAsia="IRNazanin"/>
          <w:color w:val="111111"/>
          <w:sz w:val="28"/>
          <w:sz w:val="28"/>
          <w:szCs w:val="28"/>
          <w:rtl w:val="true"/>
          <w:lang w:bidi="fa-IR"/>
        </w:rPr>
        <w:t>سکونت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بسکتبال مقام اول دوم و سوم کشوری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هم سه تا طلا دو تا برنز و دو تا هم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چین اعزام و در آنجا مقام سوم را آورد</w:t>
      </w:r>
      <w:r>
        <w:rPr>
          <w:rFonts w:eastAsia="IRNazanin" w:cs="IRNazanin"/>
          <w:color w:val="111111"/>
          <w:sz w:val="28"/>
          <w:szCs w:val="28"/>
          <w:rtl w:val="true"/>
          <w:lang w:bidi="fa-IR"/>
        </w:rPr>
        <w:t>.</w:t>
      </w:r>
    </w:p>
    <w:p>
      <w:pPr>
        <w:pStyle w:val="Heading4"/>
        <w:numPr>
          <w:ilvl w:val="3"/>
          <w:numId w:val="1"/>
        </w:numPr>
        <w:rPr/>
      </w:pPr>
      <w:bookmarkStart w:id="292" w:name="__RefHeading___Toc1768833_581953129"/>
      <w:bookmarkStart w:id="293" w:name="_Toc109"/>
      <w:bookmarkEnd w:id="292"/>
      <w:r>
        <w:rPr>
          <w:rtl w:val="true"/>
        </w:rPr>
        <w:t>مهری باقرپور هل آباد</w:t>
      </w:r>
      <w:bookmarkEnd w:id="293"/>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اردبیل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معلولیت، تحصیلات ابتدایی و راهنمایی را با موفقیت پشت سر گذاشت، آنگاه دوره متوسطه را هم با موفقیت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کنکور شرکت کرد و در رشته الهیات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دوره کارشناسی، مدرک دریافت کرد ولی به دلیل علاقه به ورزش، دانشگاه را ادامه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کنار تحصیل در رشته ورزشی بسکتبال فعالیت داشت و پس از طی مراحل و مدارج ورزشی به عضویت تیم ملی بسکتبال با ویلچر ایران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اردبیل است</w:t>
      </w:r>
      <w:r>
        <w:rPr>
          <w:rFonts w:eastAsia="IRNazanin" w:cs="IRNazanin"/>
          <w:color w:val="111111"/>
          <w:sz w:val="28"/>
          <w:szCs w:val="28"/>
          <w:rtl w:val="true"/>
          <w:lang w:bidi="fa-IR"/>
        </w:rPr>
        <w:t>.</w:t>
      </w:r>
    </w:p>
    <w:p>
      <w:pPr>
        <w:pStyle w:val="Heading4"/>
        <w:numPr>
          <w:ilvl w:val="3"/>
          <w:numId w:val="1"/>
        </w:numPr>
        <w:rPr/>
      </w:pPr>
      <w:bookmarkStart w:id="294" w:name="__RefHeading___Toc1768835_581953129"/>
      <w:bookmarkStart w:id="295" w:name="_Toc110"/>
      <w:bookmarkEnd w:id="294"/>
      <w:r>
        <w:rPr>
          <w:rtl w:val="true"/>
        </w:rPr>
        <w:t>فتانه پورات</w:t>
      </w:r>
      <w:bookmarkEnd w:id="295"/>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 اثر فلج اطفال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دوره ابتدایی و متوسطه، وارد دانشگاه شد و در رشته فیلم‌سازی در مقطع فوق دیپلم مدرک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توجه به رشته تحصیلی‌اش در زمینه‌های عکاسی و تدوین فیلم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عکاسی کسب مقام اول عکاسی جشنواره حضور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فتوشاپ را نیز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موسیقی هم فعالیت دارد و دف می‌نوازد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حیطه ورزش در رشته‌های دومیدانی و بسکتبال کار کرده و عضو تیم ملی بسکتبال با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مقام‌های ورزشی فراوانی داشته و توانسته در کنار </w:t>
      </w:r>
      <w:bookmarkStart w:id="296" w:name="pg5430_38620"/>
    </w:p>
    <w:p>
      <w:pPr>
        <w:pStyle w:val="BookText"/>
        <w:rPr/>
      </w:pPr>
      <w:bookmarkEnd w:id="296"/>
      <w:r>
        <w:rPr>
          <w:rFonts w:ascii="IRNazanin" w:hAnsi="IRNazanin" w:eastAsia="IRNazanin"/>
          <w:color w:val="111111"/>
          <w:sz w:val="28"/>
          <w:sz w:val="28"/>
          <w:szCs w:val="28"/>
          <w:rtl w:val="true"/>
          <w:lang w:bidi="fa-IR"/>
        </w:rPr>
        <w:t>تیم ملی مقام چهارم بسکتبال با ویلچر مسابقات چین اقیانوسیه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ساکن مشهد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مجرد بوده کوهنوردی می‌کرده و رشته کوه تفتان را با دوستان معلول و گروه کوهنوردی معلولین افق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دوستش خانم ملکی به عنوان خانم گل معرفی شد</w:t>
      </w:r>
      <w:r>
        <w:rPr>
          <w:rFonts w:eastAsia="IRNazanin" w:cs="IRNazanin"/>
          <w:color w:val="111111"/>
          <w:sz w:val="28"/>
          <w:szCs w:val="28"/>
          <w:rtl w:val="true"/>
          <w:lang w:bidi="fa-IR"/>
        </w:rPr>
        <w:t>.</w:t>
      </w:r>
    </w:p>
    <w:p>
      <w:pPr>
        <w:pStyle w:val="Heading4"/>
        <w:numPr>
          <w:ilvl w:val="3"/>
          <w:numId w:val="1"/>
        </w:numPr>
        <w:rPr/>
      </w:pPr>
      <w:bookmarkStart w:id="297" w:name="__RefHeading___Toc1768837_581953129"/>
      <w:bookmarkStart w:id="298" w:name="_Toc111"/>
      <w:bookmarkEnd w:id="297"/>
      <w:r>
        <w:rPr>
          <w:rtl w:val="true"/>
        </w:rPr>
        <w:t>زهرا حبیبی</w:t>
      </w:r>
      <w:bookmarkEnd w:id="298"/>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غفور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تحصیل در دوره متوسطه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هفت سال در رشته‌های ورزشی شنا و بسکتبال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عضو تیم ملی بسکتبال با ویلچر بانوان بوده و کسب مقام چهارم اینچئون چین را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نهادهای مختلف حکم‌های ورزشی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 مقام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مدال طلا، چهار نقره و چهار برنز دریافت کرده است</w:t>
      </w:r>
      <w:r>
        <w:rPr>
          <w:rFonts w:eastAsia="IRNazanin" w:cs="IRNazanin"/>
          <w:color w:val="111111"/>
          <w:sz w:val="28"/>
          <w:szCs w:val="28"/>
          <w:rtl w:val="true"/>
          <w:lang w:bidi="fa-IR"/>
        </w:rPr>
        <w:t>.</w:t>
      </w:r>
    </w:p>
    <w:p>
      <w:pPr>
        <w:pStyle w:val="Heading4"/>
        <w:numPr>
          <w:ilvl w:val="3"/>
          <w:numId w:val="1"/>
        </w:numPr>
        <w:rPr/>
      </w:pPr>
      <w:bookmarkStart w:id="299" w:name="__RefHeading___Toc1768839_581953129"/>
      <w:bookmarkStart w:id="300" w:name="_Toc112"/>
      <w:bookmarkEnd w:id="299"/>
      <w:r>
        <w:rPr>
          <w:rtl w:val="true"/>
        </w:rPr>
        <w:t>سحر حیدری</w:t>
      </w:r>
      <w:bookmarkEnd w:id="300"/>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 نام پدرش حسینعلی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مانع پیشرفت تحصیلی او نشد و مقاطع ابتدایی تا متوسطه را با موفقیت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دانشگاه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مقطع کارشناسی ارشد در رشته تغذیه ورزشی مشغول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اصلی او بسکتبال با ویلچر و رشته دوم او تیراندازی با تپانچه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که بسکتبال با ویلچر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عضو تیم ملی بسکتبال با ویلچر بانوان ایران است و دارای مقام‌های اول کشوری در سال‌های متمادی، مقام سوم آسیایی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اینچئون کره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ارگان‌های مختلف تعداد زیادی تقدیرنامه و حکم قهرمانی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اردوی تیم ملی برای مسابقات انتخابی در تایلند برای بازی‌های پاراآسیایی جاکارتا دعوت شده است</w:t>
      </w:r>
      <w:r>
        <w:rPr>
          <w:rFonts w:eastAsia="IRNazanin" w:cs="IRNazanin"/>
          <w:color w:val="111111"/>
          <w:sz w:val="28"/>
          <w:szCs w:val="28"/>
          <w:rtl w:val="true"/>
          <w:lang w:bidi="fa-IR"/>
        </w:rPr>
        <w:t xml:space="preserve">. </w:t>
      </w:r>
      <w:bookmarkStart w:id="301" w:name="pg5430_38623"/>
    </w:p>
    <w:p>
      <w:pPr>
        <w:pStyle w:val="Heading4"/>
        <w:numPr>
          <w:ilvl w:val="3"/>
          <w:numId w:val="1"/>
        </w:numPr>
        <w:rPr/>
      </w:pPr>
      <w:bookmarkStart w:id="302" w:name="__RefHeading___Toc1768841_581953129"/>
      <w:bookmarkStart w:id="303" w:name="_Toc113"/>
      <w:bookmarkEnd w:id="301"/>
      <w:bookmarkEnd w:id="302"/>
      <w:r>
        <w:rPr>
          <w:rtl w:val="true"/>
        </w:rPr>
        <w:t>مهدیه خاکباز</w:t>
      </w:r>
      <w:bookmarkEnd w:id="303"/>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از نوع ضایعه نخاعی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ورزش تحصیلاتش را در رشته حسابداری دولتی ادامه داد و کارشناسی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نه سال است که در رشته بسکتبال با ویلچر کار می‌کند و هم اکنون عضو تیم ملی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مقام سوم کشوری را در این رشته کسب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رشته دو و میدانی و مقاماتی کسب کرده؛ نیز یک سال هم در رشته تیروکمان فعالیت کرده و به موفقیت‌ها و جوایزی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چین اعزام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بهزیستی حکم ورزشی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هنری نیز در قالیبافی و خوشنویسی خط معلی مهارت دارد</w:t>
      </w:r>
      <w:r>
        <w:rPr>
          <w:rFonts w:eastAsia="IRNazanin" w:cs="IRNazanin"/>
          <w:color w:val="111111"/>
          <w:sz w:val="28"/>
          <w:szCs w:val="28"/>
          <w:rtl w:val="true"/>
          <w:lang w:bidi="fa-IR"/>
        </w:rPr>
        <w:t>.</w:t>
      </w:r>
    </w:p>
    <w:p>
      <w:pPr>
        <w:pStyle w:val="Heading4"/>
        <w:numPr>
          <w:ilvl w:val="3"/>
          <w:numId w:val="1"/>
        </w:numPr>
        <w:rPr/>
      </w:pPr>
      <w:bookmarkStart w:id="304" w:name="__RefHeading___Toc1768843_581953129"/>
      <w:bookmarkStart w:id="305" w:name="_Toc114"/>
      <w:bookmarkEnd w:id="304"/>
      <w:r>
        <w:rPr>
          <w:rtl w:val="true"/>
        </w:rPr>
        <w:t>مریم دهستانی</w:t>
      </w:r>
      <w:bookmarkEnd w:id="305"/>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اکنون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افتخار این را داشته که نائب رئیس انجمن بسکتبال با ویلچر بانوان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بار است که همراه تیم اعزام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اینچئون کره مقام سوم را آورد، که سرمربی خانم همایون‌پور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چین اعزام شد و الآن هم همراه تیم عازم بانکوک برای مسابقه در اسفند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است، مقام اول یا دوم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امید دارد در مسابقات جاکارتا در مهر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و بازیکنان تیم زحمت‌های زیادی دارند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می‌کند، اعضاء تیم ملی به حقشان برسند و نتیجه این سختی‌ها و زحمات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مسابقات پیش رو نشان خواهند داد که جایگاه بانوان ایرانی کجاست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کوچکی بسکتبال بازی می‌کرد، بدنسازی کار می‌کرد و دوست داشت معلم ورزش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سال در منطقه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کار کرد، مربیگری کرد، بازیکن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مربیگری بسکتبال درجه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خود ویلچر را درجه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بدنسازی درجه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داوری را واقعاً علاقه داشت، و بعد از گرفتن درجاتی که باید می‌گرفت، سه، دو، یک و ملی، در لبنان داور فیبا در بسکتبال ایستاده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سال است که داوری می‌کند، به این کار خیلی علاقه دارد و درواقع کار اصلی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306" w:name="pg5430_38626"/>
    </w:p>
    <w:p>
      <w:pPr>
        <w:pStyle w:val="BookText"/>
        <w:rPr/>
      </w:pPr>
      <w:bookmarkEnd w:id="306"/>
      <w:r>
        <w:rPr>
          <w:rFonts w:ascii="IRNazanin" w:hAnsi="IRNazanin" w:eastAsia="IRNazanin"/>
          <w:color w:val="111111"/>
          <w:sz w:val="28"/>
          <w:sz w:val="28"/>
          <w:szCs w:val="28"/>
          <w:rtl w:val="true"/>
          <w:lang w:bidi="fa-IR"/>
        </w:rPr>
        <w:t xml:space="preserve">این مسابقاتی که بچه‌ها در چین حضور داشتند ، او برای امتحان داوری </w:t>
      </w:r>
      <w:r>
        <w:rPr>
          <w:rFonts w:eastAsia="Times New Roman" w:cs="Times New Roman" w:ascii="Times New Roman" w:hAnsi="Times New Roman"/>
          <w:color w:val="111111"/>
          <w:sz w:val="28"/>
          <w:szCs w:val="28"/>
          <w:lang w:val="en-US" w:bidi="en-US"/>
        </w:rPr>
        <w:t>IWbF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ویلچر رفته بود که باز آنجا توانست جایگاهی از بانوان ایرانی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دهستانی، زنان ایرانی با حجابی که دارند خیلی توانمندتر از بانوان خیلی کشورها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برای بازیکن‌ها و برای مربیان و برای داوران خانم موانعی هست که مشکل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می‌توانسته این جایگاه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قبول شد، همراه با دو آقای دیگر و داوری بین‌المللی ویلچر را هم گرفت که الآن اولین بار است که دعوت شده است برای همین مسابقات، مسابقات پاراآسیایی، و خیلی خوشحال است که بعد از گرفتن این کارت به اینجا دعوت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مسابقات ایستاده هم به قطر، لبنان رفت و داوری آنجا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الآن سرپرست این 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خانم دهستانی راه‌اندازی یک تیم و مدیریت آن دشواری‌های بسیار دارد، آن هم در عرصه خانم‌های دارای معلولیت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مواردی باید پول داد و امکانات شخصی را به میدان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کسانی که فقط ایراد می‌گیرند و غر می‌زنند و کسانی که دنبال کار راحت و نان و آب‌دار هستند نباید به سراغ این‌گونه کارها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قم امکانات و استعدادهای خوب هست و افراد پای کار و جدی و کارآمد نداشته تا تیمی را راه‌اندازی کند</w:t>
      </w:r>
      <w:r>
        <w:rPr>
          <w:rFonts w:eastAsia="IRNazanin" w:cs="IRNazanin"/>
          <w:color w:val="111111"/>
          <w:sz w:val="28"/>
          <w:szCs w:val="28"/>
          <w:rtl w:val="true"/>
          <w:lang w:bidi="fa-IR"/>
        </w:rPr>
        <w:t>.</w:t>
      </w:r>
    </w:p>
    <w:p>
      <w:pPr>
        <w:pStyle w:val="Heading4"/>
        <w:numPr>
          <w:ilvl w:val="3"/>
          <w:numId w:val="1"/>
        </w:numPr>
        <w:rPr/>
      </w:pPr>
      <w:bookmarkStart w:id="307" w:name="__RefHeading___Toc1768845_581953129"/>
      <w:bookmarkStart w:id="308" w:name="_Toc115"/>
      <w:bookmarkEnd w:id="307"/>
      <w:r>
        <w:rPr>
          <w:rtl w:val="true"/>
        </w:rPr>
        <w:t>مهسا سعادت</w:t>
      </w:r>
      <w:bookmarkEnd w:id="308"/>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حیدر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 اثر فلج اطفال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نتوانست مانع پیشرفت تحصیلی او شود و در رشته حقوق تحصیلات خود را ادامه داد و کارشناسی دریافت نمود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تا کنون در رشته‌های بسکتبال با ویلچر و والیبال نشسته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در ورزش فعال بوده و هم اکنون عضو تیم ملی بسکتبال با ویلچر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نایب قهرمان کشور در رشته بسکتبال با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دوم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گل مسابقات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یکی از دوستانش </w:t>
      </w:r>
      <w:bookmarkStart w:id="309" w:name="pg5430_38629"/>
    </w:p>
    <w:p>
      <w:pPr>
        <w:pStyle w:val="BookText"/>
        <w:rPr/>
      </w:pPr>
      <w:bookmarkEnd w:id="309"/>
      <w:r>
        <w:rPr>
          <w:rFonts w:ascii="IRNazanin" w:hAnsi="IRNazanin" w:eastAsia="IRNazanin"/>
          <w:color w:val="111111"/>
          <w:sz w:val="28"/>
          <w:sz w:val="28"/>
          <w:szCs w:val="28"/>
          <w:rtl w:val="true"/>
          <w:lang w:bidi="fa-IR"/>
        </w:rPr>
        <w:t>هم همراه او خانم 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مسابقات اقیانوسیه به چین رفت و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حکم‌های ورزشی متعددی در زمینه‌های یاد شده دارد</w:t>
      </w:r>
      <w:r>
        <w:rPr>
          <w:rFonts w:eastAsia="IRNazanin" w:cs="IRNazanin"/>
          <w:color w:val="111111"/>
          <w:sz w:val="28"/>
          <w:szCs w:val="28"/>
          <w:rtl w:val="true"/>
          <w:lang w:bidi="fa-IR"/>
        </w:rPr>
        <w:t>.</w:t>
      </w:r>
    </w:p>
    <w:p>
      <w:pPr>
        <w:pStyle w:val="Heading4"/>
        <w:numPr>
          <w:ilvl w:val="3"/>
          <w:numId w:val="1"/>
        </w:numPr>
        <w:rPr/>
      </w:pPr>
      <w:bookmarkStart w:id="310" w:name="__RefHeading___Toc1768847_581953129"/>
      <w:bookmarkStart w:id="311" w:name="_Toc116"/>
      <w:bookmarkEnd w:id="310"/>
      <w:r>
        <w:rPr>
          <w:rtl w:val="true"/>
        </w:rPr>
        <w:t>ندا فراستی</w:t>
      </w:r>
      <w:bookmarkEnd w:id="311"/>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معلولیت از پیشرفت تحصیلی باز نماند و در رشته ریاضی ادامه تحصیل داد و کارشناسی ریاضی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رشته‌های بسکتبال و تیراندازی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 سال است که در زمینه بسکتبال با ویلچر فعالیت می‌کند و عضو تیم ملی بسکتبال با ویلچر بانوان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مقام‌هایی که در رشته‌های ورزشی کسب کرده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بسکتبال مقام سوم پاراآسیایی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اینچئون کره، مقام‌های اول و دوم و سوم کشوری تیراندازی را دارد، منتها چون تعدادش زیاد است، همه را به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همه‌اش مهم بوده، چون یا اول یا دوم یا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حکم قهرمانی از فدراسیون جانبازان و معلولین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بزرگش این است که همسر دوچرخه‌سوار پارالمپیکی مرحوم بهمن گلبارنژاد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آشپزی و آرایشگری حرفه‌ای هم اشتغال دارد</w:t>
      </w:r>
      <w:r>
        <w:rPr>
          <w:rFonts w:eastAsia="IRNazanin" w:cs="IRNazanin"/>
          <w:color w:val="111111"/>
          <w:sz w:val="28"/>
          <w:szCs w:val="28"/>
          <w:rtl w:val="true"/>
          <w:lang w:bidi="fa-IR"/>
        </w:rPr>
        <w:t>.</w:t>
      </w:r>
    </w:p>
    <w:p>
      <w:pPr>
        <w:pStyle w:val="Heading4"/>
        <w:numPr>
          <w:ilvl w:val="3"/>
          <w:numId w:val="1"/>
        </w:numPr>
        <w:rPr/>
      </w:pPr>
      <w:bookmarkStart w:id="312" w:name="__RefHeading___Toc1768849_581953129"/>
      <w:bookmarkStart w:id="313" w:name="_Toc117"/>
      <w:bookmarkEnd w:id="312"/>
      <w:r>
        <w:rPr>
          <w:rtl w:val="true"/>
        </w:rPr>
        <w:t>ناهید کرمی</w:t>
      </w:r>
      <w:bookmarkEnd w:id="313"/>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پنجعلی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در مقطع کاردانی در رشته نقشه کشی صنعتی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دیپلم گرافیک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است که بسکتبال با ویلچر کار می‌کند و هم اکنون عضو تیم ملی بوده و مقام داخلی لیگ و قهرمان کشوری را نیز کسب کرده است</w:t>
      </w:r>
      <w:r>
        <w:rPr>
          <w:rFonts w:eastAsia="IRNazanin" w:cs="IRNazanin"/>
          <w:color w:val="111111"/>
          <w:sz w:val="28"/>
          <w:szCs w:val="28"/>
          <w:rtl w:val="true"/>
          <w:lang w:bidi="fa-IR"/>
        </w:rPr>
        <w:t>.</w:t>
      </w:r>
    </w:p>
    <w:p>
      <w:pPr>
        <w:pStyle w:val="Heading4"/>
        <w:numPr>
          <w:ilvl w:val="3"/>
          <w:numId w:val="1"/>
        </w:numPr>
        <w:rPr/>
      </w:pPr>
      <w:bookmarkStart w:id="314" w:name="__RefHeading___Toc1768851_581953129"/>
      <w:bookmarkStart w:id="315" w:name="_Toc118"/>
      <w:bookmarkEnd w:id="314"/>
      <w:r>
        <w:rPr>
          <w:rtl w:val="true"/>
        </w:rPr>
        <w:t>سمیه کهزادپور</w:t>
      </w:r>
      <w:bookmarkEnd w:id="315"/>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bookmarkStart w:id="316" w:name="pg5430_38631"/>
    </w:p>
    <w:p>
      <w:pPr>
        <w:pStyle w:val="BookText"/>
        <w:rPr/>
      </w:pPr>
      <w:bookmarkEnd w:id="316"/>
      <w:r>
        <w:rPr>
          <w:rFonts w:ascii="IRNazanin" w:hAnsi="IRNazanin" w:eastAsia="IRNazanin"/>
          <w:color w:val="111111"/>
          <w:sz w:val="28"/>
          <w:sz w:val="28"/>
          <w:szCs w:val="28"/>
          <w:rtl w:val="true"/>
          <w:lang w:bidi="fa-IR"/>
        </w:rPr>
        <w:t xml:space="preserve">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معلولیت تحصیلاتش را در رشته تربیت بدنی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دانشجوی کارشناسی تربیت بدنی در دانشگاه شیراز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تحصیل در رشته تربیت بدنی در رشته‌های پینگ‌پنگ و بسکتبال به صورت تخصصی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بسکتبال عضو تیم ملی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مقام‌های مختلف در داخل و خارج از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مقام داخلی لیگ و قهرمانی کشور، و مدال تیمی برنز بازی‌های پارا آسیایی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اینچئون کره جنوبی را در کارنامه خود دارد</w:t>
      </w:r>
      <w:r>
        <w:rPr>
          <w:rFonts w:eastAsia="IRNazanin" w:cs="IRNazanin"/>
          <w:color w:val="111111"/>
          <w:sz w:val="28"/>
          <w:szCs w:val="28"/>
          <w:rtl w:val="true"/>
          <w:lang w:bidi="fa-IR"/>
        </w:rPr>
        <w:t>.</w:t>
      </w:r>
    </w:p>
    <w:p>
      <w:pPr>
        <w:pStyle w:val="Heading4"/>
        <w:numPr>
          <w:ilvl w:val="3"/>
          <w:numId w:val="1"/>
        </w:numPr>
        <w:rPr/>
      </w:pPr>
      <w:bookmarkStart w:id="317" w:name="__RefHeading___Toc1768853_581953129"/>
      <w:bookmarkStart w:id="318" w:name="_Toc119"/>
      <w:bookmarkEnd w:id="317"/>
      <w:r>
        <w:rPr>
          <w:rtl w:val="true"/>
        </w:rPr>
        <w:t>لیلا ملکی</w:t>
      </w:r>
      <w:bookmarkEnd w:id="318"/>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صفی‌الله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دارای دیپلم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دوره‌های کاربری کامپیوتر را گذرانده و مدارک آن را هم کسب نموده است و همچنین در زمینه هنری بحث نویسندگی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نویسنده کتاب نوید پرواز می‌باشد که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تیر به چاپ رسید و به چاپ دوم هم رسید موضوع آن روانشناسی، تأثیر آیات قرآنی و توانمندی و اعتماد به نفس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از زندگی‌نامه خود شروع کرد ولی به اتمام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تربیت بدنی استان زمانی که کتابش به چاپ دوم رسید هزینه چاپ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فقط پنجاه‌تا کتاب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ارشاد هم صد کتاب، و در استان کتابش مقام سوم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جایزه گرفت و صد کتاب از او خریدند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ورزشی دو و میدانی رشته پرتاب نیزه و وزنه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اولین بار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تمرین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مسابقات کشوری رفت و مقام اول را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همیشه مقام اول را کسب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تیم ملی شد و در مسابقات تونس شرکت کرد و مقام سوم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تیم دوومیدانی ایران در اولین دوره بازی‌های پاراآسیایی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گوانجو و کسب مقام دوم در رشته پرتاب نیزه و در بازی‌های پاراآسیایی 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p>
    <w:p>
      <w:pPr>
        <w:pStyle w:val="BookText"/>
        <w:rPr/>
      </w:pP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جنوبی مقام‌های اول و دوم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اردوی تیم ملی دومیدانی و هم در اردوی تیم ملی بسکتبال با ویلچر شرکت داشته که چون مسابقات با هم اجرا می‌شده فقط دومیدانی را مسابقه داده و الآن دوباره به اردوی تیم ملی بسکتبال دعوت شده که یک ماه دیگر به چین اعزام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دارای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رشته دومیدانی پرتاب نیزه و پرتاب وزنه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مسابقاتش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تونس بود که برنز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چین یک نقره و یک برنز، بعدش مسابقات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اینچئون باز هم یک نقره و یک برنز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انگیزه و مشوق خود را به رشته ورزش یکی از دوستان و همچنین مربی‌اش می‌داند و بعد هم علاقه و پشتکار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قرار است سال آینده در مسابقات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نیوزلند با وزنه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بچه‌های معلول خانه‌نشین نشوند و در جامعه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استان‌مان چندین نفر را از خانه‌ها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من نوشتم هدفم جامعه معلولین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کتابم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کلاس نقاشی بهترین نقاش بودم و هر کلاسی که در جامعه معلولین برگزار شد من بهترین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معلول نویسنده کتاب است قطعاً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مصاحبه دفتر فرهنگ معلولین در مورد سؤال آیا در حوزه ورزش انتظارات شما از مسئولین به عنوان قهرمان ملی بر‌آورده شد؟ می‌گوید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ورزش همه ما در یک سطحیم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داشتیم برای مسابقات به چین می‌رفتیم از سوی نهادها و ارگان‌ها به ما وعده حقوق مادام العمر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فقط یک وعده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حقوق ندادند؛ بلکه برای گرفتن وام هم با مشکل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بنده برای گرفتن وام برای خرید ویلچر برای مسابقات به بانک انصار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من گفتند وام را به شرطی به شما می‌دهیم که برای ما تبلیغ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حراست به من اجازه این کار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نمی‌توانم لباسی بپوشم که خارج از شأن تیم ملی جمهوری اسلامی ایران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بدنی یک عکس بزرگ از من زدند؛ ولی فقط در حد یک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یکی از سه نفر برتر استان شناخته شدم که دو نفر مرد بودند و من تنها زن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319" w:name="pg5430_38638"/>
    </w:p>
    <w:p>
      <w:pPr>
        <w:pStyle w:val="BookText"/>
        <w:rPr/>
      </w:pPr>
      <w:bookmarkEnd w:id="319"/>
      <w:r>
        <w:rPr>
          <w:rFonts w:ascii="IRNazanin" w:hAnsi="IRNazanin" w:eastAsia="IRNazanin"/>
          <w:color w:val="111111"/>
          <w:sz w:val="28"/>
          <w:sz w:val="28"/>
          <w:szCs w:val="28"/>
          <w:rtl w:val="true"/>
          <w:lang w:bidi="fa-IR"/>
        </w:rPr>
        <w:t>هیچ کمکی از سوی استان به من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کتابم هم با بهزیستی صحبت کردم و گفتم که حاضرم این کتاب‌ها را رایگان در بین جامعه معلولین پخش کنند؛ ولی این کار را هم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بچه‌های معلول خانه‌نشین نشوند و در جامعه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استان‌مان چندین نفر را از خانه‌ها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من نوشتم هدفم جامعه معلولین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 کتابم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کلاس نقاشی بهترین نقاش بودم و هر کلاسی که در جامعه معلولین برگزار شد من بهترین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معلول نویسنده کتاب است قطعاً تأثیر‌گذار خواهد بود</w:t>
      </w:r>
      <w:r>
        <w:rPr>
          <w:rFonts w:eastAsia="IRNazanin" w:cs="IRNazanin"/>
          <w:color w:val="111111"/>
          <w:sz w:val="28"/>
          <w:szCs w:val="28"/>
          <w:rtl w:val="true"/>
          <w:lang w:bidi="fa-IR"/>
        </w:rPr>
        <w:t>.</w:t>
      </w:r>
    </w:p>
    <w:p>
      <w:pPr>
        <w:pStyle w:val="Heading4"/>
        <w:numPr>
          <w:ilvl w:val="3"/>
          <w:numId w:val="1"/>
        </w:numPr>
        <w:rPr/>
      </w:pPr>
      <w:bookmarkStart w:id="320" w:name="__RefHeading___Toc1768855_581953129"/>
      <w:bookmarkStart w:id="321" w:name="_Toc120"/>
      <w:bookmarkEnd w:id="320"/>
      <w:r>
        <w:rPr>
          <w:rtl w:val="true"/>
        </w:rPr>
        <w:t>ثریا نوری</w:t>
      </w:r>
      <w:bookmarkEnd w:id="321"/>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صیاداله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بر اثر ضایعه نخاعی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تحصیلی‌اش حقوق است، کارشناسی خوانده و برای ارشد هم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تحصیل بر سه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ترکیه‌ای،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مهارت‌های هفتگانه کامپیوتر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ICDL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آشنایی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قرآنی شهرستان ابهر، ایجرود شرکت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ورزش رشته بدمینتون، بسکتبال با ویلچر را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است که بسکتبال کار می‌کند و عضو تیم ملی بسکتبال با ویلچر بانوان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بسکتبال مقام داخلی لیگ و قهرمانی کشوری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هیئت جانبازان و معلولین زنجان حکم قهرمانی دریافت 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1768857_581953129"/>
      <w:bookmarkStart w:id="323" w:name="_Toc121"/>
      <w:bookmarkEnd w:id="322"/>
      <w:r>
        <w:rPr>
          <w:rtl w:val="true"/>
        </w:rPr>
        <w:t>آزاده همایون‌پور</w:t>
      </w:r>
      <w:bookmarkEnd w:id="323"/>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سخت‌کوشی تحصیلات را ادامه داده و کارشناسی ارشد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ورزش بانوان یعنی بسکتبال با ویلچر فراوان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بیماری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او بچه‌های معلول واقعاً تواناتر از سالم‌ها هستند، و جا دارد که توجه </w:t>
      </w:r>
    </w:p>
    <w:p>
      <w:pPr>
        <w:pStyle w:val="BookText"/>
        <w:rPr/>
      </w:pPr>
      <w:r>
        <w:rPr>
          <w:rFonts w:ascii="IRNazanin" w:hAnsi="IRNazanin" w:eastAsia="IRNazanin"/>
          <w:color w:val="111111"/>
          <w:sz w:val="28"/>
          <w:sz w:val="28"/>
          <w:szCs w:val="28"/>
          <w:rtl w:val="true"/>
          <w:lang w:bidi="fa-IR"/>
        </w:rPr>
        <w:t>بیشتری به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تعدادشان محدود و جامعه‌شان کمتر است ولی همیشه رکورددار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مدال‌هایی که معلولین در بازی‌های پاراآسیایی یا پارالمپیک می‌آورند، با تعداد مدال‌هایی که سالم‌ها به دست می‌آورند،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توجهی که به ورزش افراد سالم می‌شود، به ورزش معلولین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قضیه در خود استان‌ها هم هست و به خاطر کمبودها و کم توجهی‌ها، رشد و نمو بچه‌ها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تلاش خودشان، ضعف‌ها را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بسکتبال با ویلچر چندین سال است که با حجاب برگزار می‌شود، ولی هیچ وقت فیلم‌برداری نشده و در رسانه ملی نمایش داده نشده است؛ به خاطر همین، اسپانسر ندارد و چون کسی مساعدت نمی‌کند، لیگ‌هایمان دچار مشکل هستند، و خیلی از استان‌ها نمی‌توانند اسپانسر بگیرند و در مسابقات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اینکه اعزامش بسیار هزینه‌بر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ویلچرش، تعمیراتش و کلاً مخارج معلولین بسیار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اسپانسر جایی می‌آید که دیده شود، کارش فیلم بشود ولی از زنان محجبه، فیلم گرفتن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 ویژه بشود از این نظر که شناخته‌تر بشوند، بچه‌ها خیلی بهتر می‌توانند پیشرفت بیشتری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لیسانس ریاضی کاربردی و فوق لیسانس تربیت بدنی گرایش بیومکانیک ورزشی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مربیگری را شروع کرده است و الآن مربی این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بیماری ام اس دارد و در شمار معلولین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کارت‌های مربیگری درجه سه، دو و یک را کلاس رفته است، ولی قبل از اینکه کارت داشته باشد کار آموزش را دوست داشته و بدون کارت کار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اعتقاد ندارد به اینکه با کارت می‌شود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این را داشته کنار بچه‌های معلول در زنجان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می‌کند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اعزام مسابقات برون‌مرزی پاراآسیایی را به عنوان سرمربی کنار بازیکن‌ها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 پاراآسیایی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کشوری و لیگ در بسکتبال ایستاده و در بسکتبال با ویلچر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مربی تیم ملی روئینگ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خودش در رشته دراگون‌بوت پارو می‌کشید و فعال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روئینگ و دراگون‌بوت از رشته‌های قایقرانی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مربیگری آمادگی جسمانی و ایروبیک را هم دارد</w:t>
      </w:r>
      <w:r>
        <w:rPr>
          <w:rFonts w:eastAsia="IRNazanin" w:cs="IRNazanin"/>
          <w:color w:val="111111"/>
          <w:sz w:val="28"/>
          <w:szCs w:val="28"/>
          <w:rtl w:val="true"/>
          <w:lang w:bidi="fa-IR"/>
        </w:rPr>
        <w:t xml:space="preserve">. </w:t>
      </w:r>
      <w:bookmarkStart w:id="324" w:name="pg5430_38644"/>
    </w:p>
    <w:p>
      <w:pPr>
        <w:pStyle w:val="Heading4"/>
        <w:numPr>
          <w:ilvl w:val="3"/>
          <w:numId w:val="1"/>
        </w:numPr>
        <w:rPr/>
      </w:pPr>
      <w:bookmarkStart w:id="325" w:name="__RefHeading___Toc1768859_581953129"/>
      <w:bookmarkStart w:id="326" w:name="_Toc122"/>
      <w:bookmarkEnd w:id="324"/>
      <w:bookmarkEnd w:id="325"/>
      <w:r>
        <w:rPr>
          <w:rtl w:val="true"/>
        </w:rPr>
        <w:t>ورزشکاران قمی</w:t>
      </w:r>
      <w:bookmarkEnd w:id="326"/>
    </w:p>
    <w:p>
      <w:pPr>
        <w:pStyle w:val="Heading5"/>
        <w:numPr>
          <w:ilvl w:val="4"/>
          <w:numId w:val="1"/>
        </w:numPr>
        <w:rPr/>
      </w:pPr>
      <w:bookmarkStart w:id="327" w:name="__RefHeading___Toc1768861_581953129"/>
      <w:bookmarkStart w:id="328" w:name="_Toc123"/>
      <w:bookmarkEnd w:id="327"/>
      <w:r>
        <w:rPr>
          <w:rtl w:val="true"/>
        </w:rPr>
        <w:t>اشاره</w:t>
      </w:r>
      <w:bookmarkEnd w:id="328"/>
    </w:p>
    <w:p>
      <w:pPr>
        <w:pStyle w:val="BookText"/>
        <w:rPr/>
      </w:pPr>
      <w:r>
        <w:rPr>
          <w:rFonts w:ascii="IRNazanin" w:hAnsi="IRNazanin" w:eastAsia="IRNazanin"/>
          <w:color w:val="111111"/>
          <w:sz w:val="28"/>
          <w:sz w:val="28"/>
          <w:szCs w:val="28"/>
          <w:rtl w:val="true"/>
          <w:lang w:bidi="fa-IR"/>
        </w:rPr>
        <w:t xml:space="preserve">شش نفر از ورزشکاران ساکن قم که دارای رتبه و مقامات هستند، به علاوه رئیس هیئت ورزشی جانبازان و معلولان و نشست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اینان هم گفتگو شد تا تجارب آنان هم در اختیار دیگران قرار داده شود تا جریان تعامل و تعاطی و هم‌اندیشی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معرفی آنان می‌پردازم و در فصل بعد گفت‌وگو با آنان را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ابتدا آقای محمد پیروزمنش معرفی می‌شود و در ادامه ورزشکاران بر اساس الفبای نام خانوادگی معرفی می‌گردند</w:t>
      </w:r>
      <w:r>
        <w:rPr>
          <w:rFonts w:eastAsia="IRNazanin" w:cs="IRNazanin"/>
          <w:color w:val="111111"/>
          <w:sz w:val="28"/>
          <w:szCs w:val="28"/>
          <w:rtl w:val="true"/>
          <w:lang w:bidi="fa-IR"/>
        </w:rPr>
        <w:t>.</w:t>
      </w:r>
    </w:p>
    <w:p>
      <w:pPr>
        <w:pStyle w:val="Heading5"/>
        <w:numPr>
          <w:ilvl w:val="4"/>
          <w:numId w:val="1"/>
        </w:numPr>
        <w:rPr/>
      </w:pPr>
      <w:bookmarkStart w:id="329" w:name="__RefHeading___Toc1768863_581953129"/>
      <w:bookmarkStart w:id="330" w:name="_Toc124"/>
      <w:bookmarkEnd w:id="329"/>
      <w:r>
        <w:rPr>
          <w:rtl w:val="true"/>
        </w:rPr>
        <w:t>محمد پیروزمنش</w:t>
      </w:r>
      <w:bookmarkEnd w:id="330"/>
    </w:p>
    <w:p>
      <w:pPr>
        <w:pStyle w:val="BookText"/>
        <w:rPr/>
      </w:pPr>
      <w:r>
        <w:rPr>
          <w:rFonts w:ascii="IRNazanin" w:hAnsi="IRNazanin" w:eastAsia="IRNazanin"/>
          <w:color w:val="111111"/>
          <w:sz w:val="28"/>
          <w:sz w:val="28"/>
          <w:szCs w:val="28"/>
          <w:rtl w:val="true"/>
          <w:lang w:bidi="fa-IR"/>
        </w:rPr>
        <w:t>نخست از مدیریت دفتر فرهنگ معلولین جهت دعوت ورزشکاران و تیم ملی بسکتبال تشکر کرد و درباره تیم بسکتبال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بدانید در استان قم دو تیم بسکتبال با ویلچر هست که الآن در سوپر لیگ مشغول بازی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زنجان، قم بیشترین بسکتبالیست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اعلام شد که خانم‌هایی که تمایل دارند، می‌توانند بیایند و تمرین این عزیزان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در هیچ استانی تا حالا این اتفاق نیفتاده، اردوهای تیم ملی در یک استان در صورتی برگزار می‌شود که آن استان تیم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است در یک استانی اردوی تیم ملی برگزار می‌شود و تیم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قم تیم بسکتبال با ویلچر بانوان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آوردن به قم به خاطر سرکار خانم دهستانی است که نسبت به استان قم لطف داشتند، آمدند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ورزشکاران می‌آمدند و از نزدیک می‌دیدند و با چهره‌های ورزشکار ملی پوش آشنا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به آنان گفته می‌شد بیایید بسکتبال با ویلچر را مشاهده کنید، به دلیل ترسی که داشتند از آمدن اکراه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خانم تجدد که الآن اینجا نشسته، وقتی به او می‌گفتیم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با ویلچر مشکل است و معلولین اگر بیفتند، چکار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ترسی در جانشان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قم بانوان بسیار با استعدادی دارد که می‌توانند چهره‌های خوبی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مقدار به خاطر اینکه ایاب و ذهاب بچه‌ها، هزینه بر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عزیزان بخواهند خودشان را به یک مکان ورزشی برسانند، حداقل روزانه چهل </w:t>
      </w:r>
    </w:p>
    <w:p>
      <w:pPr>
        <w:pStyle w:val="BookText"/>
        <w:rPr/>
      </w:pPr>
      <w:r>
        <w:rPr>
          <w:rFonts w:ascii="IRNazanin" w:hAnsi="IRNazanin" w:eastAsia="IRNazanin"/>
          <w:color w:val="111111"/>
          <w:sz w:val="28"/>
          <w:sz w:val="28"/>
          <w:szCs w:val="28"/>
          <w:rtl w:val="true"/>
          <w:lang w:bidi="fa-IR"/>
        </w:rPr>
        <w:t>هزار تومان فقط برای کرایه می‌شود و تأمین این مبالغ یک مقدار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قم فرهنگ خاصی دارد و بعضی از خانواده‌ها نمی‌گذارند که دخترها به سمت ورزش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ماشینی باشد که برود درب خانه، آنها جذب ورزش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با ویلچر یک رشته خیلی هیجانی و شور و نشاط خوبی در آن هست و لازم است برنامه‌ریزی برای آن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بسکتبال با ویلچر بانوان در سراسر ایران هشت یا نُه تیم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قم تیم بانوان ندارد، ولی تیم آقایان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عزیزانی که الآن در تیم ملی بسکتبال با ویلچر مقام کسب کرده‌اند؛ روز اول وضعیت بدی داشتند و فاقد امکانات لازم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رقیبان آنها در کشورهای دیگر مثل استرالیا ، چین، آنها ماشین‌های بی‌ام‌وِ سوار هستند، ولی اینها پراید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ویلچرهایشان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مالی همه 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الآن باید بهترین ویلچر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ورزشکار اولین حرکت را می‌رود انجام بدهد، اگر ویلچر خوب باشد به سرعت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ویلچرهای ناجور، به سختی حرکت می‌کنند و به اصطلاح پوش نمی‌کند و نیروی بسیاری هدر می‌رود چون وسیله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محمدنژاد که الآن در لیگ ترکیه بازی می‌کند، ایشان یک ویلچر با کمک استانداری قم خرید و یک مقدار هم تربیت‌بدنی کمک کرد، یک ویلچر انگلیسی دو سال پیش حدود بیست‌و‌دو میلیون تومان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ویلچر محمدنژاد را نگاه می‌کنید، مثل همان مقایسه بی‌ام‌وِ با پراید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عزیزان که شما می‌بینید مقام کسب کرده‌اند؛ با همین امکانات در کره مقام آوردند؛ با اینکه آنها عضو تیم ملی و برگزیده استان‌ها هستند اما دریغ از دو ویلچر خوب که فدراسیون برای آنها تهیه کرده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و میدانی در مسابقات خارج از کشور می‌بینید که دختران و پسران ما مقام می‌گیرند، اما در ویلچررانی در قم ویلچر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فدارسیون هم می‌گوید پول نداریم و متعهد نیست هزینه‌ها را تقبل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توصیه می‌کند که ورزشکاران را به سمت رشته‌هایی ببریم که کمتر هزینه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پیدا کردن اسپانسر و کمک گرفتن، برخی استان‌ها مثل فارس، ورزشکاران و تیم‌ها حامی‌های خوبی دارند ولی قم چنین اسپانسرهایی ندارد</w:t>
      </w:r>
      <w:r>
        <w:rPr>
          <w:rFonts w:eastAsia="IRNazanin" w:cs="IRNazanin"/>
          <w:color w:val="111111"/>
          <w:sz w:val="28"/>
          <w:szCs w:val="28"/>
          <w:rtl w:val="true"/>
          <w:lang w:bidi="fa-IR"/>
        </w:rPr>
        <w:t xml:space="preserve">. </w:t>
      </w:r>
      <w:bookmarkStart w:id="331" w:name="pg5430_38650"/>
    </w:p>
    <w:p>
      <w:pPr>
        <w:pStyle w:val="BookText"/>
        <w:rPr/>
      </w:pPr>
      <w:bookmarkEnd w:id="331"/>
      <w:r>
        <w:rPr>
          <w:rFonts w:ascii="IRNazanin" w:hAnsi="IRNazanin" w:eastAsia="IRNazanin"/>
          <w:color w:val="111111"/>
          <w:sz w:val="28"/>
          <w:sz w:val="28"/>
          <w:szCs w:val="28"/>
          <w:rtl w:val="true"/>
          <w:lang w:bidi="fa-IR"/>
        </w:rPr>
        <w:t>هم اکنون تیم بسکتبال با ویلچر بانوان در آسیا می‌تواند حرفی برای گفتن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در جهان نمی‌توانند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پارالمپیک یازده تیم حضور داشتند و ایران یازدهم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فاصله هست؟ آقایان که جدیداً شروع نکرده‌اند، بسکتبال با ویلچر آقایان چندین سال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پیشرفت ندارند؟ چون امکاناتی مشابه تیم‌های رقیب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تیم ملی مثل تیم‌های رقیب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مشکلات و کمبودها موجب عدم پیشرفت تیم ایران شده است</w:t>
      </w:r>
      <w:r>
        <w:rPr>
          <w:rFonts w:eastAsia="IRNazanin" w:cs="IRNazanin"/>
          <w:color w:val="111111"/>
          <w:sz w:val="28"/>
          <w:szCs w:val="28"/>
          <w:rtl w:val="true"/>
          <w:lang w:bidi="fa-IR"/>
        </w:rPr>
        <w:t>.</w:t>
      </w:r>
    </w:p>
    <w:p>
      <w:pPr>
        <w:pStyle w:val="Heading5"/>
        <w:numPr>
          <w:ilvl w:val="4"/>
          <w:numId w:val="1"/>
        </w:numPr>
        <w:rPr/>
      </w:pPr>
      <w:bookmarkStart w:id="332" w:name="__RefHeading___Toc1768865_581953129"/>
      <w:bookmarkStart w:id="333" w:name="_Toc125"/>
      <w:bookmarkEnd w:id="332"/>
      <w:r>
        <w:rPr>
          <w:rtl w:val="true"/>
        </w:rPr>
        <w:t>اعظم آرزومند</w:t>
      </w:r>
      <w:bookmarkEnd w:id="333"/>
    </w:p>
    <w:p>
      <w:pPr>
        <w:pStyle w:val="BookText"/>
        <w:rPr/>
      </w:pPr>
      <w:r>
        <w:rPr>
          <w:rFonts w:ascii="IRNazanin" w:hAnsi="IRNazanin" w:eastAsia="IRNazanin"/>
          <w:color w:val="111111"/>
          <w:sz w:val="28"/>
          <w:sz w:val="28"/>
          <w:szCs w:val="28"/>
          <w:rtl w:val="true"/>
          <w:lang w:bidi="fa-IR"/>
        </w:rPr>
        <w:t>او در رشته‌های ورزشی شنا دومیدانی والیبال نشسته و یک مدت هم تیر و کمان کار کرده و دارنده مقام‌های مختلف در رشته‌های شنا و پرتاب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چهل مدال گرفته و به دلیل زیاد بودن تعداد مدال، حافظه‌اش یادآور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تحصیلی او معارف و اخلاق از جامعه‌الزهرا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دیپلم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فرهنگی و هنری هم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به عنوان ورزشکار برتر استان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ده بانوی برتر استان انتخاب شد یعنی در بین سالم‌ها و معلولین جزء ده نفر برتر شده است</w:t>
      </w:r>
      <w:r>
        <w:rPr>
          <w:rFonts w:eastAsia="IRNazanin" w:cs="IRNazanin"/>
          <w:color w:val="111111"/>
          <w:sz w:val="28"/>
          <w:szCs w:val="28"/>
          <w:rtl w:val="true"/>
          <w:lang w:bidi="fa-IR"/>
        </w:rPr>
        <w:t>.</w:t>
      </w:r>
    </w:p>
    <w:p>
      <w:pPr>
        <w:pStyle w:val="Heading5"/>
        <w:numPr>
          <w:ilvl w:val="4"/>
          <w:numId w:val="1"/>
        </w:numPr>
        <w:rPr/>
      </w:pPr>
      <w:bookmarkStart w:id="334" w:name="__RefHeading___Toc1768867_581953129"/>
      <w:bookmarkStart w:id="335" w:name="_Toc126"/>
      <w:bookmarkEnd w:id="334"/>
      <w:r>
        <w:rPr>
          <w:rtl w:val="true"/>
        </w:rPr>
        <w:t>لیلا الهی</w:t>
      </w:r>
      <w:bookmarkEnd w:id="335"/>
    </w:p>
    <w:p>
      <w:pPr>
        <w:pStyle w:val="BookText"/>
        <w:rPr/>
      </w:pPr>
      <w:r>
        <w:rPr>
          <w:rFonts w:ascii="IRNazanin" w:hAnsi="IRNazanin" w:eastAsia="IRNazanin"/>
          <w:color w:val="111111"/>
          <w:sz w:val="28"/>
          <w:sz w:val="28"/>
          <w:szCs w:val="28"/>
          <w:rtl w:val="true"/>
          <w:lang w:bidi="fa-IR"/>
        </w:rPr>
        <w:t>تحصیلاتش کارشناسی علوم تربیتی گرایش مدیریت و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مختلف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شنا رشته اصلی‌اش است و هر سال هم به عنوان قهرمان انتخاب می‌شده و حدوداً از سال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شنا را شروع کرد و تا به حال نزدیک چهل مدال کشوری دارد، طلا و چند نقره و دو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زمینه نقاشی هم فعالیت می‌کند، مخصوصاً مداد رنگی، تابلوهای خوبی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زمینه ورزش دست و پا شکسته والیبال نشسته و دومیدانی هم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دومیدانی یک زمانی در ویلچررانی سه تا مدال داشته، دو برنز و یک نقره، و یک برنز هم در پرتاب دیسک به دست آورده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قرآنی هم کار می‌کند، بعضی اوقات تدریس دارد، در مسابقات قرآن هم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تدریس قرآن، روخوانی، تجوید و قرائت، شاگرد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شاگرد داشته که الفبای قرآنی هم نمی‌توانسته بخواند، ولی او را </w:t>
      </w:r>
      <w:bookmarkStart w:id="336" w:name="pg5430_38653"/>
    </w:p>
    <w:p>
      <w:pPr>
        <w:pStyle w:val="BookText"/>
        <w:rPr/>
      </w:pPr>
      <w:bookmarkEnd w:id="336"/>
      <w:r>
        <w:rPr>
          <w:rFonts w:ascii="IRNazanin" w:hAnsi="IRNazanin" w:eastAsia="IRNazanin"/>
          <w:color w:val="111111"/>
          <w:sz w:val="28"/>
          <w:sz w:val="28"/>
          <w:szCs w:val="28"/>
          <w:rtl w:val="true"/>
          <w:lang w:bidi="fa-IR"/>
        </w:rPr>
        <w:t>به جایی رساند که قرآن را 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رشته قرائت و تجوید کلاس داشته است</w:t>
      </w:r>
      <w:r>
        <w:rPr>
          <w:rFonts w:eastAsia="IRNazanin" w:cs="IRNazanin"/>
          <w:color w:val="111111"/>
          <w:sz w:val="28"/>
          <w:szCs w:val="28"/>
          <w:rtl w:val="true"/>
          <w:lang w:bidi="fa-IR"/>
        </w:rPr>
        <w:t>.</w:t>
      </w:r>
    </w:p>
    <w:p>
      <w:pPr>
        <w:pStyle w:val="Heading5"/>
        <w:numPr>
          <w:ilvl w:val="4"/>
          <w:numId w:val="1"/>
        </w:numPr>
        <w:rPr/>
      </w:pPr>
      <w:bookmarkStart w:id="337" w:name="__RefHeading___Toc1768869_581953129"/>
      <w:bookmarkStart w:id="338" w:name="_Toc127"/>
      <w:bookmarkEnd w:id="337"/>
      <w:r>
        <w:rPr>
          <w:rtl w:val="true"/>
        </w:rPr>
        <w:t>راحله براتی</w:t>
      </w:r>
      <w:bookmarkEnd w:id="338"/>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اکنون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کارشناسی ارشد مدیریت نیروی انسانی دارد، لیسانس مدیریت بانکداری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رشته والیبال نشسته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فعالیت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پرتاب وزنه سه سال است که دارد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کشوری پرتاب وزنه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هنری هم در تئاتر فعالیت می‌کند و مقام سومی جشنواره بین‌المللی تئاتر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فعالیت‌های اجتماعی در استان فعال است و به عنوان نماینده فرماندار در انتخابات حضور داشت، به عنوان مراقب آزمون‌ها در کنکورهای سراسری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نمایشنامه‌خوانی استان بین سالم‌ها منتخب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کار هنری مثل قالیبافی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زبان می‌خواند، درصدد است برای دکترا به آلمان یا ژاپن برود</w:t>
      </w:r>
      <w:r>
        <w:rPr>
          <w:rFonts w:eastAsia="IRNazanin" w:cs="IRNazanin"/>
          <w:color w:val="111111"/>
          <w:sz w:val="28"/>
          <w:szCs w:val="28"/>
          <w:rtl w:val="true"/>
          <w:lang w:bidi="fa-IR"/>
        </w:rPr>
        <w:t>.</w:t>
      </w:r>
    </w:p>
    <w:p>
      <w:pPr>
        <w:pStyle w:val="Heading5"/>
        <w:numPr>
          <w:ilvl w:val="4"/>
          <w:numId w:val="1"/>
        </w:numPr>
        <w:rPr/>
      </w:pPr>
      <w:bookmarkStart w:id="339" w:name="__RefHeading___Toc1768871_581953129"/>
      <w:bookmarkStart w:id="340" w:name="_Toc128"/>
      <w:bookmarkEnd w:id="339"/>
      <w:r>
        <w:rPr>
          <w:rtl w:val="true"/>
        </w:rPr>
        <w:t>خدیجه تجدد</w:t>
      </w:r>
      <w:bookmarkEnd w:id="340"/>
    </w:p>
    <w:p>
      <w:pPr>
        <w:pStyle w:val="BookText"/>
        <w:rPr/>
      </w:pPr>
      <w:r>
        <w:rPr>
          <w:rFonts w:ascii="IRNazanin" w:hAnsi="IRNazanin" w:eastAsia="IRNazanin"/>
          <w:color w:val="111111"/>
          <w:sz w:val="28"/>
          <w:sz w:val="28"/>
          <w:szCs w:val="28"/>
          <w:rtl w:val="true"/>
          <w:lang w:bidi="fa-IR"/>
        </w:rPr>
        <w:t xml:space="preserve">او متولد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است و اکنون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 حدود چهار سال است که پرتاب وزنه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مدال طلای کشوری و دو نقره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مدال نقره شنا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دیپلم انسانی، دیپلم حسابداری و دیپلم کامپیوتر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طراحی روی سفال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سنتور می‌زند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مشکلات تیم‌های قمی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سختی می‌کشم خودتان هم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مربی و جای درستی نداشتیم، بدنسازی نداشتیم، درواقع ما هیچ چیز نداشتیم و با دست خالی رفتیم مسابقات و واقعاً هم برایتان مدال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شما، برای شهرمان، برای خودمان، برای اینکه دوست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پتانسیلش را داریم، که بدون مربی، بدون امکانات می‌توانیم مقام اول بیاوریم، گروه ما کامل است، بچه‌های ما کامل هستند، همه انرژی و پتانسیل لازم را دارند، و می‌توانند مقام بیاورند؛ اما متأسفانه، مسئولین و مدیران استان قم از این ظرفیت‌ها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به شهرهای دیگر می‌رویم، من به کرج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دارم در شهر خودم ورزش کنم و کسی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بچه‌های دیگر بتوانم در </w:t>
      </w:r>
      <w:bookmarkStart w:id="341" w:name="pg5430_38656"/>
    </w:p>
    <w:p>
      <w:pPr>
        <w:pStyle w:val="BookText"/>
        <w:rPr/>
      </w:pPr>
      <w:bookmarkEnd w:id="341"/>
      <w:r>
        <w:rPr>
          <w:rFonts w:ascii="IRNazanin" w:hAnsi="IRNazanin" w:eastAsia="IRNazanin"/>
          <w:color w:val="111111"/>
          <w:sz w:val="28"/>
          <w:sz w:val="28"/>
          <w:szCs w:val="28"/>
          <w:rtl w:val="true"/>
          <w:lang w:bidi="fa-IR"/>
        </w:rPr>
        <w:t>کشورهای دیگر مسابقات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حسرت بچه‌های دیگر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مقام کشوری می‌آوری می‌گویند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بیاییم جلسه بگذاریم، چقدر با مسئولین ورزش معلولین حرف بزنیم؟ اینها حرف‌های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من می‌گویم، دوباره می‌گذرد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یک سال است که دیگر پرتاب وزنه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آسیب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دو بار با وجود آسیب‌دیدگی مقام آوردم در حالی که هیچ کس غیر من مقام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درد و دل‌های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انرژی دارم چرا باید نتوانم مثل بچه‌های دیگر مقام بیاورم؛ چرا من نباید بروم کشورهای دیگر؟ چرا من نتوانم برای مسابقه به جاکارتا بروم و در مسابقات شرکت کنم؟</w:t>
      </w:r>
    </w:p>
    <w:p>
      <w:pPr>
        <w:pStyle w:val="BookText"/>
        <w:rPr/>
      </w:pPr>
      <w:r>
        <w:rPr>
          <w:rFonts w:ascii="IRNazanin" w:hAnsi="IRNazanin" w:eastAsia="IRNazanin"/>
          <w:color w:val="111111"/>
          <w:sz w:val="28"/>
          <w:sz w:val="28"/>
          <w:szCs w:val="28"/>
          <w:rtl w:val="true"/>
          <w:lang w:bidi="fa-IR"/>
        </w:rPr>
        <w:t>این همه دردهای ما بچه‌های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مدیریت ورزش معلولین در قم ضعیف عمل می‌کند یا اساساً نمی‌خواهند بچه‌ها به جایی برسند</w:t>
      </w:r>
      <w:r>
        <w:rPr>
          <w:rFonts w:eastAsia="IRNazanin" w:cs="IRNazanin"/>
          <w:color w:val="111111"/>
          <w:sz w:val="28"/>
          <w:szCs w:val="28"/>
          <w:rtl w:val="true"/>
          <w:lang w:bidi="fa-IR"/>
        </w:rPr>
        <w:t>.</w:t>
      </w:r>
    </w:p>
    <w:p>
      <w:pPr>
        <w:pStyle w:val="Heading5"/>
        <w:numPr>
          <w:ilvl w:val="4"/>
          <w:numId w:val="1"/>
        </w:numPr>
        <w:rPr/>
      </w:pPr>
      <w:bookmarkStart w:id="342" w:name="__RefHeading___Toc1768873_581953129"/>
      <w:bookmarkStart w:id="343" w:name="_Toc129"/>
      <w:bookmarkEnd w:id="342"/>
      <w:r>
        <w:rPr>
          <w:rtl w:val="true"/>
        </w:rPr>
        <w:t>معصومه توحیدی</w:t>
      </w:r>
      <w:bookmarkEnd w:id="343"/>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متولد شد و اکنون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دومیدانی، پرتاب وزنه و والیبال نشسته فعالیت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پرتاب وزنه و دومیدانی مدال طلا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مشغول تحصیل در رشته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حوزه قرآن هم در حال ادامه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یک آموزشگاه قرآن تأسیس کرده؛ او هم در آنجا ادامه تحصیل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والیبال نشسته قم است</w:t>
      </w:r>
      <w:r>
        <w:rPr>
          <w:rFonts w:eastAsia="IRNazanin" w:cs="IRNazanin"/>
          <w:color w:val="111111"/>
          <w:sz w:val="28"/>
          <w:szCs w:val="28"/>
          <w:rtl w:val="true"/>
          <w:lang w:bidi="fa-IR"/>
        </w:rPr>
        <w:t>.</w:t>
      </w:r>
    </w:p>
    <w:p>
      <w:pPr>
        <w:pStyle w:val="Heading5"/>
        <w:numPr>
          <w:ilvl w:val="4"/>
          <w:numId w:val="1"/>
        </w:numPr>
        <w:rPr/>
      </w:pPr>
      <w:bookmarkStart w:id="344" w:name="__RefHeading___Toc1768875_581953129"/>
      <w:bookmarkStart w:id="345" w:name="_Toc130"/>
      <w:bookmarkEnd w:id="344"/>
      <w:r>
        <w:rPr>
          <w:rtl w:val="true"/>
        </w:rPr>
        <w:t>مجید شرافت</w:t>
      </w:r>
      <w:bookmarkEnd w:id="34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متولد شد و اکنون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کارمند مؤسسه ثامن الحجج زیر نظر بانک مرکزی بود ولی تعطیل شد و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 سال بسکتبال با ویلچر کار کرده و در مسابقات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تیم ایثار قم بسکتبال کار می‌کرد و در مدتی که در این تیم بود مقام خاصی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حکم کسب کرد</w:t>
      </w:r>
      <w:r>
        <w:rPr>
          <w:rFonts w:eastAsia="IRNazanin" w:cs="IRNazanin"/>
          <w:color w:val="111111"/>
          <w:sz w:val="28"/>
          <w:szCs w:val="28"/>
          <w:rtl w:val="true"/>
          <w:lang w:bidi="fa-IR"/>
        </w:rPr>
        <w:t xml:space="preserve">. </w:t>
      </w:r>
      <w:bookmarkStart w:id="346" w:name="pg5430_38658"/>
    </w:p>
    <w:p>
      <w:pPr>
        <w:pStyle w:val="Heading3"/>
        <w:numPr>
          <w:ilvl w:val="2"/>
          <w:numId w:val="1"/>
        </w:numPr>
        <w:rPr/>
      </w:pPr>
      <w:bookmarkStart w:id="347" w:name="__RefHeading___Toc1768877_581953129"/>
      <w:bookmarkStart w:id="348" w:name="_Toc131"/>
      <w:bookmarkEnd w:id="346"/>
      <w:bookmarkEnd w:id="347"/>
      <w:r>
        <w:rPr>
          <w:rtl w:val="true"/>
        </w:rPr>
        <w:t>هم‌اندیشی و تعاطی تجارب</w:t>
      </w:r>
      <w:bookmarkEnd w:id="348"/>
    </w:p>
    <w:p>
      <w:pPr>
        <w:pStyle w:val="Heading4"/>
        <w:numPr>
          <w:ilvl w:val="3"/>
          <w:numId w:val="1"/>
        </w:numPr>
        <w:rPr/>
      </w:pPr>
      <w:bookmarkStart w:id="349" w:name="__RefHeading___Toc1768879_581953129"/>
      <w:bookmarkStart w:id="350" w:name="_Toc132"/>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نشست مشترک ورزشکاران قمی با تیم ملی بسکتبالیست‌ها با گفت‌وگو رو در رو و بیان مشکلات و کمک از اعضای جلسه برای حل این مشکلات و جریان یافتن هم‌اندیشی بین جمع حاضر، تجارب سودمندی بیان شد و راه‌کارهای مهمی در اختیار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معلولین در ایران به همین اقدامات یعنی نشست‌ها، معارفه، هم‌اندیشی و هم‌افزایی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دوری و ایجاد موانع به جایی نمی‌توان رسید</w:t>
      </w:r>
      <w:r>
        <w:rPr>
          <w:rFonts w:eastAsia="IRNazanin" w:cs="IRNazanin"/>
          <w:color w:val="111111"/>
          <w:sz w:val="28"/>
          <w:szCs w:val="28"/>
          <w:rtl w:val="true"/>
          <w:lang w:bidi="fa-IR"/>
        </w:rPr>
        <w:t>.</w:t>
      </w:r>
    </w:p>
    <w:p>
      <w:pPr>
        <w:pStyle w:val="Heading4"/>
        <w:numPr>
          <w:ilvl w:val="3"/>
          <w:numId w:val="1"/>
        </w:numPr>
        <w:rPr/>
      </w:pPr>
      <w:bookmarkStart w:id="351" w:name="__RefHeading___Toc1768881_581953129"/>
      <w:bookmarkStart w:id="352" w:name="_Toc133"/>
      <w:bookmarkEnd w:id="351"/>
      <w:r>
        <w:rPr>
          <w:rtl w:val="true"/>
        </w:rPr>
        <w:t>ضرورت معارفه و همکاری</w:t>
      </w:r>
      <w:bookmarkEnd w:id="352"/>
    </w:p>
    <w:p>
      <w:pPr>
        <w:pStyle w:val="BookText"/>
        <w:rPr/>
      </w:pPr>
      <w:r>
        <w:rPr>
          <w:rFonts w:ascii="IRNazanin" w:hAnsi="IRNazanin" w:eastAsia="IRNazanin"/>
          <w:color w:val="111111"/>
          <w:sz w:val="28"/>
          <w:sz w:val="28"/>
          <w:szCs w:val="28"/>
          <w:rtl w:val="true"/>
          <w:lang w:bidi="fa-IR"/>
        </w:rPr>
        <w:t>ضرورت چنین اقداماتی برای همگان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مسئولین و سخنرانان از توانمندی‌های معلولان می‌گویند و همه بر این باورند که اگر توانایی‌های معلولین مطرح و معرفی شود و جامعه آنان را بشناسد و نیز خودشان به خودباوری برسند، بسیاری از مشکلاتشان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مدیران دولتی یا مسئولان از تشکل‌های مردمی تماماً در صحبت‌های خود، معرفی توانمندی‌های معلولین را یک ضرورت مهم و اساسی می‌دانند؛ اما کمتر به راه‌کار عملی و چگونگی اجرای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توانایی‌های ورزشی مقبول و بسیار جذاب است و همه جوامع این نوع توانایی‌ها را بسیار دوست دارند، به تبع معلولی که توانمندی ورزشی دارد هم بسیار دوست داشتنی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اگر این توانمندی به درجه عالی و به اوج برسد یعنی معلول با تمرین و با ممارست و با پشتکار عضو تیم ملی شود؛ خصوصاً اگر این ورزشکار دارای معلولیت خانم هم باشد؛ در این صورت زیبایی کارش صد چندان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موانع بسیار پیش پای خانم‌ها است و رسیدن به درجه بالا و تیم ملی برای خانم‌ها بسیار مشکل‌تر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نهادهای ورزشی، هیئت‌های ورزشی، فدراسیون‌ها اقدام جدی و به شیوه علمی در زمینه معرفی توانمندی‌های ورزشکاران دارای معلولیت انجام نداده‌اند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نمونه، جمع حاضر که حدود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می‌باشند، و هر کدام دارای چندین مقام و مدال هستند؛ ولی هیچکدام در رسانه ملی یا در مجلات و نشریات و روزنامه‌ها و سایت‌ها معرفی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ندرت افرادی از شما مطرح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در کشورهای دیگر و حتی در ایران ورزشکاران چهره‌سازی می‌شود، در مجله‌های ورزشی، تصاویر بزرگ از آنها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ایران ورزشکاران دارای معلولیت که به مدارج عالی رسیده‌اند، چهره‌سازی نمی‌شوند و به جهان معرفی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روی یک مجله برجسته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فدراسیون‌ها و مسئولین ورزشی معلولین در این زمینه کم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توانمندی‌های ورزشکاران داری معلولیت معرفی نشود، پیامدها و اتفاق‌های بد و نامطلوب به وقوع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نمی‌شناسند، اسپانسر ندارند، هزینه‌ها و نقدینگی ندارند و در نتیجه فشارهای سختی را باید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توانمندی‌های آنان معرفی شود به ویژه وقتی لباس خاص ایرانی دارند و اخلاق خاص دارند نوعی نگرش و مکتب ورزشی در جهان شکل می‌گیرد و برای زنان جهان الگوسازی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ده‌ها مشکل این قشر سامان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مدیران ورزشی از سطحی‌نگری فاصله بگیرند و طرح نو در این مسیر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معارفه است یعنی ورزشکاران باید با هم ارتباط نزدیک داشته باشند و با ارتباطات و تعاملات، تجارب را منتقل کنند و موجب رشد یکدیگر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معلولانی که مدارج ورزشی را با سختی طی کرده‌اند و به تیم ملی رسیده‌اند، مثل یک مربی دلسوز باید افراد ورزشکار در شهرستان‌ها را رشد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شبکه‌های اجتماعی به راحتی این ارتباطات و تعاملات شکل می‌گیرد 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و جایگاه فدراسیون و مدیریت ورزشی مهم است و در ایجاد این پیوندها و ارتباطات باید کوشا باشند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مدیران ورزشی قم لازم است، فرصت را غنیمت شمرده و انواع نشست‌های معارفه‌ای برگزار کنند و شناخت گروه‌های اجتماعی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جلسه‌ای با استادان دانشگاه و ورزشکاران تیم ملی؛ با مدیران استان و تیم ملی؛ یا حتی بازاریان، مراجع تقلید، با نویسندگان، با صاحبان جراید و خلاصه با گسترش </w:t>
      </w:r>
      <w:bookmarkStart w:id="353" w:name="pg5430_38664"/>
    </w:p>
    <w:p>
      <w:pPr>
        <w:pStyle w:val="BookText"/>
        <w:rPr/>
      </w:pPr>
      <w:bookmarkEnd w:id="353"/>
      <w:r>
        <w:rPr>
          <w:rFonts w:ascii="IRNazanin" w:hAnsi="IRNazanin" w:eastAsia="IRNazanin"/>
          <w:color w:val="111111"/>
          <w:sz w:val="28"/>
          <w:sz w:val="28"/>
          <w:szCs w:val="28"/>
          <w:rtl w:val="true"/>
          <w:lang w:bidi="fa-IR"/>
        </w:rPr>
        <w:t>یکدیگرشناسی و به قول قرآن کریم خلقناکم من قبائل و ذکر و انثی لیتعارفوا، و هم‌اندیشی نتیجه‌اش ارتقای سطح فرهنگ که قرآن به آن تقوا می‌گوید، است</w:t>
      </w:r>
      <w:r>
        <w:rPr>
          <w:rFonts w:eastAsia="IRNazanin" w:cs="IRNazanin"/>
          <w:color w:val="111111"/>
          <w:sz w:val="28"/>
          <w:szCs w:val="28"/>
          <w:rtl w:val="true"/>
          <w:lang w:bidi="fa-IR"/>
        </w:rPr>
        <w:t>.</w:t>
      </w:r>
    </w:p>
    <w:p>
      <w:pPr>
        <w:pStyle w:val="Heading4"/>
        <w:numPr>
          <w:ilvl w:val="3"/>
          <w:numId w:val="1"/>
        </w:numPr>
        <w:rPr/>
      </w:pPr>
      <w:bookmarkStart w:id="354" w:name="__RefHeading___Toc1768883_581953129"/>
      <w:bookmarkStart w:id="355" w:name="_Toc134"/>
      <w:bookmarkEnd w:id="354"/>
      <w:r>
        <w:rPr>
          <w:rtl w:val="true"/>
        </w:rPr>
        <w:t>حمایت‌های مردمی</w:t>
      </w:r>
      <w:bookmarkEnd w:id="355"/>
    </w:p>
    <w:p>
      <w:pPr>
        <w:pStyle w:val="BookText"/>
        <w:rPr/>
      </w:pPr>
      <w:r>
        <w:rPr>
          <w:rFonts w:ascii="IRNazanin" w:hAnsi="IRNazanin" w:eastAsia="IRNazanin"/>
          <w:color w:val="111111"/>
          <w:sz w:val="28"/>
          <w:sz w:val="28"/>
          <w:szCs w:val="28"/>
          <w:rtl w:val="true"/>
          <w:lang w:bidi="fa-IR"/>
        </w:rPr>
        <w:t>هر یک از اعضای تیم ملی بسکتبال درد دل‌های بسیار دارند، درباره موانع، مشکلات سخنان شنیدنی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مراجع تقلید استادان دانشگاه و بالاخره افراد توانمند که می‌توانند قدمی بردارند این حرف‌ها را تاکنون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اطلاع‌رسانی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زنان دارای معلولیت هستند که بدون امکانات و به رغم همه مشکلات و کمبودها، صرفاً با تلاش و با قدرت تمام و به رغم معلولیت کار و تلاش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ده‌ها مدال طلا و نقره دریافت نموده‌اند مدال‌هایی که در این جلسه گفته شد شمردم، مجموعاً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و نقره و برنز توسط این جمع دریافت شده و بهتر است بگوییم درو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یک جمع حدوداً بیست نفره که معلولیت دارند و خانم هم هستند و ده‌ها مشکل مانع پیشرفت آنها است، دویست مدال دریافت شده است یعنی به طور میانگین هر نفره دو مدال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مدال‌ها را هم به خاطر ندارند و از یادشان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حبیبی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دریافت کرده است، در این جمع کسانی هستند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دریافت کرده‌اند، در این جمع کسانی خانم گل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گل‌های زیادی به تیم رقیب زده‌اند و به عنوان خانم گل مشهور شده‌اند آیا اینها افتخار برای معلولین نیست؟ آیا اینها افتخار برای خانم‌ها نیست، آن هم خانم‌هایی که روی ویلچر هستند و مشکلات معلولیت را با خود دارند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تیم خانم همایون‌پور نکته‌ای را گفت که واقعاً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تا حالا یک اسپانسر از این تیم حمایت نکرده، چون اجازه فیلم‌برداری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تیم کاملاً محجبه هستند و با حجاب کامل بازی می‌کنند با این حال اجازه فیلم‌برداری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تیم در کمال فقدان و نواقص و کمبود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ورزشکاران با حجاب کامل در میدان‌های ورزشی افتخار 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مذهبی‌هایی که توانایی دارند نمی‌خواهند گوشه‌ای از مشکلات اینان را رفع کنند؟ آیا کسانی که دل‌شان برای ایران می‌تپد و عاشق این خاک هستند و توانمند مالی هستند، وجدانشان قبول می‌کند که دختران این کشور ده‌ها و صدها مدال کسب کنند ولی </w:t>
      </w:r>
      <w:bookmarkStart w:id="356" w:name="pg5430_38667"/>
    </w:p>
    <w:p>
      <w:pPr>
        <w:pStyle w:val="BookText"/>
        <w:rPr/>
      </w:pPr>
      <w:bookmarkEnd w:id="356"/>
      <w:r>
        <w:rPr>
          <w:rFonts w:ascii="IRNazanin" w:hAnsi="IRNazanin" w:eastAsia="IRNazanin"/>
          <w:color w:val="111111"/>
          <w:sz w:val="28"/>
          <w:sz w:val="28"/>
          <w:szCs w:val="28"/>
          <w:rtl w:val="true"/>
          <w:lang w:bidi="fa-IR"/>
        </w:rPr>
        <w:t>یک ویلچر درست و حسابی نداشته باشند؟ تاریخ درباره این مسائل چه می‌نویسد؟</w:t>
      </w:r>
    </w:p>
    <w:p>
      <w:pPr>
        <w:pStyle w:val="BookText"/>
        <w:rPr/>
      </w:pPr>
      <w:r>
        <w:rPr>
          <w:rFonts w:ascii="IRNazanin" w:hAnsi="IRNazanin" w:eastAsia="IRNazanin"/>
          <w:color w:val="111111"/>
          <w:sz w:val="28"/>
          <w:sz w:val="28"/>
          <w:szCs w:val="28"/>
          <w:rtl w:val="true"/>
          <w:lang w:bidi="fa-IR"/>
        </w:rPr>
        <w:t>امید است این اخبار و گزارش‌ها به گوش کسانی که دلسوز ایران و پیشرفت ایرانیان هستند، برسد و اقدامی برای سامان‌دهی و تجهیز این تیم انجام دهند</w:t>
      </w:r>
      <w:r>
        <w:rPr>
          <w:rFonts w:eastAsia="IRNazanin" w:cs="IRNazanin"/>
          <w:color w:val="111111"/>
          <w:sz w:val="28"/>
          <w:szCs w:val="28"/>
          <w:rtl w:val="true"/>
          <w:lang w:bidi="fa-IR"/>
        </w:rPr>
        <w:t>.</w:t>
      </w:r>
    </w:p>
    <w:p>
      <w:pPr>
        <w:pStyle w:val="Heading4"/>
        <w:numPr>
          <w:ilvl w:val="3"/>
          <w:numId w:val="1"/>
        </w:numPr>
        <w:rPr/>
      </w:pPr>
      <w:bookmarkStart w:id="357" w:name="__RefHeading___Toc1768885_581953129"/>
      <w:bookmarkStart w:id="358" w:name="_Toc135"/>
      <w:bookmarkEnd w:id="357"/>
      <w:r>
        <w:rPr>
          <w:rtl w:val="true"/>
        </w:rPr>
        <w:t>علل موفقیت و پیشرفت</w:t>
      </w:r>
      <w:bookmarkEnd w:id="358"/>
    </w:p>
    <w:p>
      <w:pPr>
        <w:pStyle w:val="Heading5"/>
        <w:numPr>
          <w:ilvl w:val="4"/>
          <w:numId w:val="1"/>
        </w:numPr>
        <w:rPr/>
      </w:pPr>
      <w:bookmarkStart w:id="359" w:name="__RefHeading___Toc1768887_581953129"/>
      <w:bookmarkStart w:id="360" w:name="_Toc136"/>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علت و عوامل موفقیت ورزشکاران در ایران و خارج از کشور چیست؟ لازم است ورزشکاران مثل یک تحلیل‌گر به تجزیه و تحلیل علل موفقیت بپردازند، تا در عرصه‌های ورزشی با چشمان باز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ابعاد مختلف دارد و فرقی بین ورزشکار و غیر ورزشکار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ورزشکار در میدان ورزش باید توانمندی‌های خود را استفاده کند و به اهداف تعیین شده برسد اما این کافی نیست و لازم است در سطح جامعه اخلاق مردمی و انسانی مطلوبی از خودش بروز دهد و نیز دارای عمل مطلوب هم باشد و در جای مقتضی ایثار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دارای مطالعه و فکر و اندیشه هم باشد و با تحلیل‌های واقعی و ارشادی خود به راهنمایی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 ورزشکار شخصیت کاملی از خود به نمایش می‌گذارد و در جامعه تأثیر عمیق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جلسات کارگاهی برای رشد جنبه‌های مختلف شخصیت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علل موفقیت یک ورزشکار دیدگاه‌ها و نظریات متفاوت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زبان ورزشکاران و کارشناسان ورزشی برخی از دیدگاه‌ها را می‌آورم</w:t>
      </w:r>
      <w:r>
        <w:rPr>
          <w:rFonts w:eastAsia="IRNazanin" w:cs="IRNazanin"/>
          <w:color w:val="111111"/>
          <w:sz w:val="28"/>
          <w:szCs w:val="28"/>
          <w:rtl w:val="true"/>
          <w:lang w:bidi="fa-IR"/>
        </w:rPr>
        <w:t>.</w:t>
      </w:r>
    </w:p>
    <w:p>
      <w:pPr>
        <w:pStyle w:val="Heading5"/>
        <w:numPr>
          <w:ilvl w:val="4"/>
          <w:numId w:val="1"/>
        </w:numPr>
        <w:rPr/>
      </w:pPr>
      <w:bookmarkStart w:id="361" w:name="__RefHeading___Toc1768889_581953129"/>
      <w:bookmarkStart w:id="362" w:name="_Toc137"/>
      <w:bookmarkEnd w:id="361"/>
      <w:r>
        <w:rPr>
          <w:rtl w:val="true"/>
        </w:rPr>
        <w:t>دیدگاه اعظم آرزومند</w:t>
      </w:r>
      <w:bookmarkEnd w:id="362"/>
    </w:p>
    <w:p>
      <w:pPr>
        <w:pStyle w:val="BookText"/>
        <w:rPr/>
      </w:pPr>
      <w:r>
        <w:rPr>
          <w:rFonts w:ascii="IRNazanin" w:hAnsi="IRNazanin" w:eastAsia="IRNazanin"/>
          <w:color w:val="111111"/>
          <w:sz w:val="28"/>
          <w:sz w:val="28"/>
          <w:szCs w:val="28"/>
          <w:rtl w:val="true"/>
          <w:lang w:bidi="fa-IR"/>
        </w:rPr>
        <w:t>به نظر من علل موفقیت یک ورزشکار در درجه اول خود ورزشکار می‌باشد که اولاً هدفش را مشخص کند که چکار می‌خواهد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اعتماد به نفس و آن انگیزه‌ای که دارد، بعد پشتکار، بعد هم حمایت مسئولین و خانواده و جامعه</w:t>
      </w:r>
      <w:r>
        <w:rPr>
          <w:rFonts w:eastAsia="IRNazanin" w:cs="IRNazanin"/>
          <w:color w:val="111111"/>
          <w:sz w:val="28"/>
          <w:szCs w:val="28"/>
          <w:rtl w:val="true"/>
          <w:lang w:bidi="fa-IR"/>
        </w:rPr>
        <w:t>.</w:t>
      </w:r>
    </w:p>
    <w:p>
      <w:pPr>
        <w:pStyle w:val="Heading5"/>
        <w:numPr>
          <w:ilvl w:val="4"/>
          <w:numId w:val="1"/>
        </w:numPr>
        <w:rPr/>
      </w:pPr>
      <w:bookmarkStart w:id="363" w:name="__RefHeading___Toc1768891_581953129"/>
      <w:bookmarkStart w:id="364" w:name="_Toc138"/>
      <w:bookmarkEnd w:id="363"/>
      <w:r>
        <w:rPr>
          <w:rtl w:val="true"/>
        </w:rPr>
        <w:t>دیدگاه ندا فراستی</w:t>
      </w:r>
      <w:bookmarkEnd w:id="364"/>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عوامل وجود دارد که باعث موفقیت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اطلاع‌رسانی است که متأسفانه در جامعه ما برای معلولین اطلاع‌رسانی فوق‌العاده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باید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ورزش معلولین آشنا بشوم؟ من اصلاً روحم هم خبر نداشت که چنین چیزی هست که من می‌توانم </w:t>
      </w:r>
      <w:bookmarkStart w:id="365" w:name="pg5430_38670"/>
    </w:p>
    <w:p>
      <w:pPr>
        <w:pStyle w:val="BookText"/>
        <w:rPr/>
      </w:pPr>
      <w:bookmarkEnd w:id="365"/>
      <w:r>
        <w:rPr>
          <w:rFonts w:ascii="IRNazanin" w:hAnsi="IRNazanin" w:eastAsia="IRNazanin"/>
          <w:color w:val="111111"/>
          <w:sz w:val="28"/>
          <w:sz w:val="28"/>
          <w:szCs w:val="28"/>
          <w:rtl w:val="true"/>
          <w:lang w:bidi="fa-IR"/>
        </w:rPr>
        <w:t>موفق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اطلاع‌رسانی خوب باشد در این روند خیلی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فکر می‌کنم خانواده‌ها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خانواده‌هایی که بها می‌دهند به بچه‌هایشان، خیلی می‌توانند بچه‌ها را موفق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معلولین خیلی در این امر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بگویم که اکثر معلولین در خانواده‌های متوسط رو به ضعیف هستند متأسفانه، و از نظر مالی خیلی‌ها مشکل دارند، و اینکه خیلی‌ها در کنج خانه‌هایشان هستند و اصلاً از این قضیه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می‌توانند بیایند بیرون و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به شما بگویم که از نظر مالی معلولین فوق‌العاده به پول احتیاج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 زندگی‌شان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می‌توانند زندگی کنند و از این انزوا دربیایند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خیلی در بالا رفتن اعتماد به نفس تأثیر دارد و خیلی به فرد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ورزش حرفه‌ای شروع می‌شود و ورزشکار مقامی را به دست می‌آورد؛ شیرینی این مقام در روحیه او مؤثر است و موجب افزایش تحریک و تحرک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از این ورزش حرفه‌ای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کسب جایزه و این مدال از نظر اقتصادی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جایزه می‌تواند زندگی خیلی‌ها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ماشین ندارد فوق‌العاده رفت و آمد برای او سخت است؛ گاه یک ساعت و نیم در راه رفت و یک ساعت و نیم در راه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فلاکتی مجبور است از اتوبوس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مسیرهایی ماشین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جایزه می‌تواند ماشین تهیه کند و از مشکلاتش کاسته می‌شود</w:t>
      </w:r>
      <w:r>
        <w:rPr>
          <w:rFonts w:eastAsia="IRNazanin" w:cs="IRNazanin"/>
          <w:color w:val="111111"/>
          <w:sz w:val="28"/>
          <w:szCs w:val="28"/>
          <w:rtl w:val="true"/>
          <w:lang w:bidi="fa-IR"/>
        </w:rPr>
        <w:t>.</w:t>
      </w:r>
    </w:p>
    <w:p>
      <w:pPr>
        <w:pStyle w:val="Heading5"/>
        <w:numPr>
          <w:ilvl w:val="4"/>
          <w:numId w:val="1"/>
        </w:numPr>
        <w:rPr/>
      </w:pPr>
      <w:bookmarkStart w:id="366" w:name="__RefHeading___Toc1768893_581953129"/>
      <w:bookmarkStart w:id="367" w:name="_Toc139"/>
      <w:bookmarkEnd w:id="366"/>
      <w:r>
        <w:rPr>
          <w:rtl w:val="true"/>
        </w:rPr>
        <w:t>نظر محمد پیروزمنش</w:t>
      </w:r>
      <w:bookmarkEnd w:id="367"/>
    </w:p>
    <w:p>
      <w:pPr>
        <w:pStyle w:val="BookText"/>
        <w:rPr/>
      </w:pPr>
      <w:r>
        <w:rPr>
          <w:rFonts w:ascii="IRNazanin" w:hAnsi="IRNazanin" w:eastAsia="IRNazanin"/>
          <w:color w:val="111111"/>
          <w:sz w:val="28"/>
          <w:sz w:val="28"/>
          <w:szCs w:val="28"/>
          <w:rtl w:val="true"/>
          <w:lang w:bidi="fa-IR"/>
        </w:rPr>
        <w:t>حدود نوزده سال است که با ورزشکاران معلول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سال پیش با الآن فرق کرده؛ بچه‌های معلول ما مخصوصاً خانم‌ها به تحصیلات دانشگاهی گرایش پیدا کرده‌اند، که باعث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سراغ درس رفتند ، ورزش برایشان کمرنگ‌تر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ورزش وقت کافی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زمان بدی به ورزش خانم‌ها می‌دهند؛ زیرا اکثر این عزیزان در این ساعات به دانشگاه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خانم‌ها تحصیلات دانشگاهی دارند و وقتی وارد دانشگاه می‌شوند، ورزش برایشان در اولویت دوم می‌شود؛ چون دیگر نمی‌رسند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کار و مسابقه کلاس یا امتحان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هجده سال پیش این‌جور نبود، تمام بچه‌ها گرایش به ورزش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دلایل ورزش کم رمق شده و ورزش </w:t>
      </w:r>
      <w:bookmarkStart w:id="368" w:name="pg5430_38674"/>
    </w:p>
    <w:p>
      <w:pPr>
        <w:pStyle w:val="BookText"/>
        <w:rPr/>
      </w:pPr>
      <w:bookmarkEnd w:id="368"/>
      <w:r>
        <w:rPr>
          <w:rFonts w:ascii="IRNazanin" w:hAnsi="IRNazanin" w:eastAsia="IRNazanin"/>
          <w:color w:val="111111"/>
          <w:sz w:val="28"/>
          <w:sz w:val="28"/>
          <w:szCs w:val="28"/>
          <w:rtl w:val="true"/>
          <w:lang w:bidi="fa-IR"/>
        </w:rPr>
        <w:t>قهرمانی جذابیت‌اش را از دست داده است</w:t>
      </w:r>
      <w:r>
        <w:rPr>
          <w:rFonts w:eastAsia="IRNazanin" w:cs="IRNazanin"/>
          <w:color w:val="111111"/>
          <w:sz w:val="28"/>
          <w:szCs w:val="28"/>
          <w:rtl w:val="true"/>
          <w:lang w:bidi="fa-IR"/>
        </w:rPr>
        <w:t>.</w:t>
      </w:r>
    </w:p>
    <w:p>
      <w:pPr>
        <w:pStyle w:val="Heading5"/>
        <w:numPr>
          <w:ilvl w:val="4"/>
          <w:numId w:val="1"/>
        </w:numPr>
        <w:rPr/>
      </w:pPr>
      <w:bookmarkStart w:id="369" w:name="__RefHeading___Toc1768895_581953129"/>
      <w:bookmarkStart w:id="370" w:name="_Toc140"/>
      <w:bookmarkEnd w:id="369"/>
      <w:r>
        <w:rPr>
          <w:rtl w:val="true"/>
        </w:rPr>
        <w:t>دیدگاه محمد نوری</w:t>
      </w:r>
      <w:bookmarkEnd w:id="370"/>
    </w:p>
    <w:p>
      <w:pPr>
        <w:pStyle w:val="BookText"/>
        <w:rPr/>
      </w:pPr>
      <w:r>
        <w:rPr>
          <w:rFonts w:ascii="IRNazanin" w:hAnsi="IRNazanin" w:eastAsia="IRNazanin"/>
          <w:color w:val="111111"/>
          <w:sz w:val="28"/>
          <w:sz w:val="28"/>
          <w:szCs w:val="28"/>
          <w:rtl w:val="true"/>
          <w:lang w:bidi="fa-IR"/>
        </w:rPr>
        <w:t>مواردی که آقای پیروزمنش به عنوان آسیب ورزش مطرح می‌کند، گویای رقابت دو حوزه ورزش و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تحصیلات دانشگاهی جذابیت بیشتر ایجاد کرده، ورزشکاران به طرف آن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مدیران ورزشی در ورزش، جذابیت ایجاد کنند تا ورزشکار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ورزشکار احساس کند ضرر نمی‌کند در عرصه ورزش می‌ماند</w:t>
      </w:r>
      <w:r>
        <w:rPr>
          <w:rFonts w:eastAsia="IRNazanin" w:cs="IRNazanin"/>
          <w:color w:val="111111"/>
          <w:sz w:val="28"/>
          <w:szCs w:val="28"/>
          <w:rtl w:val="true"/>
          <w:lang w:bidi="fa-IR"/>
        </w:rPr>
        <w:t>.</w:t>
      </w:r>
    </w:p>
    <w:p>
      <w:pPr>
        <w:pStyle w:val="Heading5"/>
        <w:numPr>
          <w:ilvl w:val="4"/>
          <w:numId w:val="1"/>
        </w:numPr>
        <w:rPr/>
      </w:pPr>
      <w:bookmarkStart w:id="371" w:name="__RefHeading___Toc1768897_581953129"/>
      <w:bookmarkStart w:id="372" w:name="_Toc141"/>
      <w:bookmarkEnd w:id="371"/>
      <w:r>
        <w:rPr>
          <w:rtl w:val="true"/>
        </w:rPr>
        <w:t>نظر مریم دهستانی</w:t>
      </w:r>
      <w:bookmarkEnd w:id="372"/>
    </w:p>
    <w:p>
      <w:pPr>
        <w:pStyle w:val="BookText"/>
        <w:rPr/>
      </w:pPr>
      <w:r>
        <w:rPr>
          <w:rFonts w:ascii="IRNazanin" w:hAnsi="IRNazanin" w:eastAsia="IRNazanin"/>
          <w:color w:val="111111"/>
          <w:sz w:val="28"/>
          <w:sz w:val="28"/>
          <w:szCs w:val="28"/>
          <w:rtl w:val="true"/>
          <w:lang w:bidi="fa-IR"/>
        </w:rPr>
        <w:t>الآن خیلی‌ها فکر می‌کنند در ورزش پول هست،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روی علاقه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سری‌ها رفتند درس خواندند، بیشتر از ما خواندند، یک جایگاه‌هایی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پول می‌خواهید من به جرأت می‌گویم در ورزش شما نمی‌توانید به پول زیادی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در بسکتبال ایستاده هم بودم و تواناییم از خیلی‌ها بیشتر است، ولی آمدند یک پله از من بالاتر قرار گرفتند، پول هم دارند می‌گیرند، نوش جانشان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رفتند دنبال یک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وقتم را کنار شما صرف کردم، چون عشقم ورزش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پول هستید واقعاً ورزش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برای روحیه و سلامت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کنارش کارهای دیگر بکنید تا به پول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دنبال پول نباشید</w:t>
      </w:r>
      <w:r>
        <w:rPr>
          <w:rFonts w:eastAsia="IRNazanin" w:cs="IRNazanin"/>
          <w:color w:val="111111"/>
          <w:sz w:val="28"/>
          <w:szCs w:val="28"/>
          <w:rtl w:val="true"/>
          <w:lang w:bidi="fa-IR"/>
        </w:rPr>
        <w:t>.</w:t>
      </w:r>
    </w:p>
    <w:p>
      <w:pPr>
        <w:pStyle w:val="Heading5"/>
        <w:numPr>
          <w:ilvl w:val="4"/>
          <w:numId w:val="1"/>
        </w:numPr>
        <w:rPr/>
      </w:pPr>
      <w:bookmarkStart w:id="373" w:name="__RefHeading___Toc1768899_581953129"/>
      <w:bookmarkStart w:id="374" w:name="_Toc142"/>
      <w:bookmarkEnd w:id="373"/>
      <w:r>
        <w:rPr>
          <w:rtl w:val="true"/>
        </w:rPr>
        <w:t>ملاحظه محمد نوری</w:t>
      </w:r>
      <w:bookmarkEnd w:id="3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هر قدمی می‌خواهد بردارد هر کاری می‌خواهد انجام دهد منافع آن را می‌سنجد و اگر توجیه اقتصادی یا منافع قابل توجه برایش نداشته باشد، آن کار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که توانستند در ورزش گام‌های اساسی بردارند چون ورزش را همراه با جاذبه‌های مالی و اقتصادی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ایران هم باید فکری بشود و جاذبه‌هایی برای ورزش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کسی که ورزش را تجربه می‌کند و پیشرفت می‌کند با یک مهندس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ورزشکار مجرب مدرک بدهند خودش یک جاذبه است</w:t>
      </w:r>
      <w:r>
        <w:rPr>
          <w:rFonts w:eastAsia="IRNazanin" w:cs="IRNazanin"/>
          <w:color w:val="111111"/>
          <w:sz w:val="28"/>
          <w:szCs w:val="28"/>
          <w:rtl w:val="true"/>
          <w:lang w:bidi="fa-IR"/>
        </w:rPr>
        <w:t xml:space="preserve">. </w:t>
      </w:r>
      <w:bookmarkStart w:id="375" w:name="pg5430_38677"/>
    </w:p>
    <w:p>
      <w:pPr>
        <w:pStyle w:val="Heading4"/>
        <w:numPr>
          <w:ilvl w:val="3"/>
          <w:numId w:val="1"/>
        </w:numPr>
        <w:rPr/>
      </w:pPr>
      <w:bookmarkStart w:id="376" w:name="__RefHeading___Toc1768901_581953129"/>
      <w:bookmarkStart w:id="377" w:name="_Toc143"/>
      <w:bookmarkEnd w:id="375"/>
      <w:bookmarkEnd w:id="376"/>
      <w:r>
        <w:rPr>
          <w:rtl w:val="true"/>
        </w:rPr>
        <w:t>جمع‌بندی و نتیجه‌گیری</w:t>
      </w:r>
      <w:bookmarkEnd w:id="377"/>
    </w:p>
    <w:p>
      <w:pPr>
        <w:pStyle w:val="BookText"/>
        <w:rPr/>
      </w:pPr>
      <w:r>
        <w:rPr>
          <w:rFonts w:ascii="IRNazanin" w:hAnsi="IRNazanin" w:eastAsia="IRNazanin"/>
          <w:color w:val="111111"/>
          <w:sz w:val="28"/>
          <w:sz w:val="28"/>
          <w:szCs w:val="28"/>
          <w:rtl w:val="true"/>
          <w:lang w:bidi="fa-IR"/>
        </w:rPr>
        <w:t>در این نشست نکات مهمی گفته شد، شما به عنوان اعضای تیم ملی، یعنی به اوج تجربه و پیشرفت و موفقیت رسیده‌اید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رشته، کف و سقف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سقف و اوج موفقیت، پیوستن به تیم ملی و فعالیت در تیم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غیر از اینکه باید تلاش کنید و بر رقیب چیره گردید، وظیفه و رسالت مهم دیگری هم دارید که شاید مهم‌تر باشد و آن توجه به خانم‌ها و معلولانی است که می‌خواهند به مدارج شما برسند، زکات علم نشر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العلم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تجارب خود و دستاوردهایی که در خارج می‌بینید به افراد ورزشکار در شهرهای مختلف منتقل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شش تن از ورزشکاران خانم دارای معلولیت به عنوان میزبان از شهر قم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آمده‌اند تا به شما خیر مقدم بگویند و از شما پذیرایی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اعضای تیم ملی در واقع مهمان ورزشکاران قم هستید و چند تن از ورزشکاران قم به عنوان نماینده از طرف بقیه در اینجا حضور دارند و می‌خواهند شما را هم بدرقه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سودمند و جذابی بود و دفتر فرهنگ معلولین وظیفه خود می‌داند مطالب گفته شده را سمع و نظر بزرگان و مسئولین برساند</w:t>
      </w:r>
      <w:r>
        <w:rPr>
          <w:rFonts w:eastAsia="IRNazanin" w:cs="IRNazanin"/>
          <w:color w:val="111111"/>
          <w:sz w:val="28"/>
          <w:szCs w:val="28"/>
          <w:rtl w:val="true"/>
          <w:lang w:bidi="fa-IR"/>
        </w:rPr>
        <w:t>.</w:t>
      </w:r>
    </w:p>
    <w:p>
      <w:pPr>
        <w:pStyle w:val="Heading4"/>
        <w:numPr>
          <w:ilvl w:val="3"/>
          <w:numId w:val="1"/>
        </w:numPr>
        <w:rPr/>
      </w:pPr>
      <w:bookmarkStart w:id="378" w:name="__RefHeading___Toc1768903_581953129"/>
      <w:bookmarkStart w:id="379" w:name="_Toc144"/>
      <w:bookmarkEnd w:id="378"/>
      <w:r>
        <w:rPr>
          <w:rtl w:val="true"/>
        </w:rPr>
        <w:t>پذیرایی</w:t>
      </w:r>
      <w:bookmarkEnd w:id="379"/>
    </w:p>
    <w:p>
      <w:pPr>
        <w:pStyle w:val="BookText"/>
        <w:rPr/>
      </w:pPr>
      <w:r>
        <w:rPr>
          <w:rFonts w:ascii="IRNazanin" w:hAnsi="IRNazanin" w:eastAsia="IRNazanin"/>
          <w:color w:val="111111"/>
          <w:sz w:val="28"/>
          <w:sz w:val="28"/>
          <w:szCs w:val="28"/>
          <w:rtl w:val="true"/>
          <w:lang w:bidi="fa-IR"/>
        </w:rPr>
        <w:t>در ادامه مهمانان دعوت به شام شدند و با گرفتن عکس یادگاری جلسه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نشست خانم همایون‌پور به عنوان مربی و خانم دهستانی به عنوان سرپرست تیم ملی و آقای پیروزمنش از حجت الاسلام والمسلمین سیدجواد شهرستانی تشکر کردند که چنین جلسه‌ای به توصیه ایشان شکل گرفت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نوری هم تأکید کرد افرادی که اسناد و مدارک مثل لوح تقدیر و مصاحبه با رسانه‌ها دارند حتماً اصل آنها را بفرستید و بعد از اتمام کار برمی‌گردانیم و اینها نزد ما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خودتان اسکن کنید و تصاویر آنها را برای ما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ماست تا بر اساس این اسناد و مدارک برای شما زندگی‌نامه مستند تألیف کنیم و شما را به جهان معرفی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آقای پیروزمنش و خانم دهستانی و خانم همایون‌پور تشکر می‌کنم و اگر کم و کاستی در کار بود معذرت می‌خواهم</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5430_38682"/>
      <w:bookmarkStart w:id="381" w:name="pg5430_38682"/>
      <w:bookmarkEnd w:id="381"/>
    </w:p>
    <w:p>
      <w:pPr>
        <w:pStyle w:val="Heading2"/>
        <w:numPr>
          <w:ilvl w:val="1"/>
          <w:numId w:val="1"/>
        </w:numPr>
        <w:rPr/>
      </w:pPr>
      <w:bookmarkStart w:id="382" w:name="pg5430_38682"/>
      <w:bookmarkStart w:id="383" w:name="__RefHeading___Toc1768905_581953129"/>
      <w:bookmarkStart w:id="384" w:name="_Toc145"/>
      <w:bookmarkEnd w:id="382"/>
      <w:bookmarkEnd w:id="383"/>
      <w:r>
        <w:rPr>
          <w:rtl w:val="true"/>
        </w:rPr>
        <w:t>فصل پنجم</w:t>
      </w:r>
      <w:r>
        <w:rPr>
          <w:rtl w:val="true"/>
        </w:rPr>
        <w:t xml:space="preserve">: </w:t>
      </w:r>
      <w:r>
        <w:rPr>
          <w:rtl w:val="true"/>
        </w:rPr>
        <w:t>گفت‌وگو</w:t>
      </w:r>
      <w:bookmarkEnd w:id="3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1768907_581953129"/>
      <w:bookmarkStart w:id="386" w:name="_Toc146"/>
      <w:bookmarkEnd w:id="385"/>
      <w:r>
        <w:rPr>
          <w:rtl w:val="true"/>
        </w:rPr>
        <w:t>اشاره</w:t>
      </w:r>
      <w:bookmarkEnd w:id="386"/>
    </w:p>
    <w:p>
      <w:pPr>
        <w:pStyle w:val="BookText"/>
        <w:rPr/>
      </w:pPr>
      <w:r>
        <w:rPr>
          <w:rFonts w:ascii="IRNazanin" w:hAnsi="IRNazanin" w:eastAsia="IRNazanin"/>
          <w:color w:val="111111"/>
          <w:sz w:val="28"/>
          <w:sz w:val="28"/>
          <w:szCs w:val="28"/>
          <w:rtl w:val="true"/>
          <w:lang w:bidi="fa-IR"/>
        </w:rPr>
        <w:t>متأسفانه منابع یعنی کتاب و مقاله مستقل درباره ورزش معلولیتی ایران به ویژه در رشته‌های کمتر مطرح و کمتر شناخته شده مثل بسکتبال بانوان دارای معلولیت با ویلچر وجود ندارد، گاه در برخی منابع چند سطر درباره این رشته‌ها درج شده است که چندان گره‌گشا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به منظور بررسی و تجزیه و تجلیل این رشته‌ها و نیز عملکرد ورزشکاران و کارآیی مدیریت این رشته‌ها نیاز به اطلاعات، آمارها و اسناد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درصدد برآمدیم از طریق گفت‌وگو و پرسش از افراد مطلع، اطلاعات آنها را جمع‌آوری و تنظیم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مبنای آنها به تحلیل و بررسی اقدام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گفت‌وگو با مسئولین تیم بسکتبال با ویلچر بانوان دارای معلولیت، ورزشکاران بسکتبالیست این تیم و مربیان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بسیار مهمی درباره شکل‌گیری و سابقه تیم و درباره تحولات تاریخی، علل و عوامل موفقیت‌ها و شکست‌ها در این مصاحبه‌ها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گفت‌وگوها ماه‌ها وقت یک گروه را در دفتر فرهنگ معلولین گرفت، زیرا مصاحبه با این‌گونه افراد که دائم در سفر داخل و خارج هستند و هماهنگی زمان با آنها بسیار دشوار است، سپس اخذ پاسخ از آنها چه به صورت صوتی یا کتبی، دشواری‌های خاص خود را دارد و در مجموع وقت‌گیر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تجربه مثبت و خوبی برای ادامه این‌گونه پروژه‌ها بود</w:t>
      </w:r>
      <w:r>
        <w:rPr>
          <w:rFonts w:eastAsia="IRNazanin" w:cs="IRNazanin"/>
          <w:color w:val="111111"/>
          <w:sz w:val="28"/>
          <w:szCs w:val="28"/>
          <w:rtl w:val="true"/>
          <w:lang w:bidi="fa-IR"/>
        </w:rPr>
        <w:t xml:space="preserve">. </w:t>
      </w:r>
      <w:bookmarkStart w:id="387" w:name="pg5430_38689"/>
    </w:p>
    <w:p>
      <w:pPr>
        <w:pStyle w:val="Heading3"/>
        <w:numPr>
          <w:ilvl w:val="2"/>
          <w:numId w:val="1"/>
        </w:numPr>
        <w:rPr/>
      </w:pPr>
      <w:bookmarkStart w:id="388" w:name="__RefHeading___Toc1768909_581953129"/>
      <w:bookmarkStart w:id="389" w:name="_Toc147"/>
      <w:bookmarkEnd w:id="387"/>
      <w:bookmarkEnd w:id="388"/>
      <w:r>
        <w:rPr>
          <w:rtl w:val="true"/>
        </w:rPr>
        <w:t>آزاده همایون‌پور</w:t>
      </w:r>
      <w:r>
        <w:rPr>
          <w:rtl w:val="true"/>
        </w:rPr>
        <w:t xml:space="preserve">: </w:t>
      </w:r>
      <w:r>
        <w:rPr>
          <w:rtl w:val="true"/>
        </w:rPr>
        <w:t>سرمربی تیم ملی بسکتبال با ویلچر</w:t>
      </w:r>
      <w:bookmarkEnd w:id="38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خانم آزاده همایون‌پور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سخت‌کوشی مدارج تحصیلی علمی را طی کرد؛ کارشناسی در رشته ریاضی گرفت و کارشناسی ارشد در رشته تربیت بدنی، گرایش بیومکانیک ورزشی از دانشگاه آزاد کرج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ورزش معلولان به ویژه بانوان دارای معلولیت کوشا بوده و در سازمان‌دهی و پیشرفت این ورزش بسیار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حتماً در تاریخ ورزش بانوان معلول به نیکی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مسعود باقری در روابط عمومی دفتر فرهنگ معلولین با ایشان گفت‌وگویی در بهمن‌ماه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که متن آن عیناً برای مطالعه آورده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آزاده همایون‌پور در ابتدا درباره سال تولد و محل تولد و تحصیلات خود را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شهریورماه</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در شهر زنجان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متأهل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تحصیلاتم را در مقطع کارشناسی در رشته ریاضی در دانشگاه پیام نور زنجان و سپس در مقطع کارشناسی ارشد در رشته تربیت بدنی، گرایش بیومکانیک ورزشی، در دانشگاه آزاد کرج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از رشته ریاضی به تربیت بدنی گرایش پیدا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واقعیتش من از یازده سالگی بسکتبالیست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کنکور می‌دادیم،</w:t>
      </w:r>
    </w:p>
    <w:p>
      <w:pPr>
        <w:pStyle w:val="BookText"/>
        <w:rPr/>
      </w:pPr>
      <w:r>
        <w:rPr>
          <w:rFonts w:ascii="IRNazanin" w:hAnsi="IRNazanin" w:eastAsia="IRNazanin"/>
          <w:color w:val="111111"/>
          <w:sz w:val="28"/>
          <w:sz w:val="28"/>
          <w:szCs w:val="28"/>
          <w:rtl w:val="true"/>
          <w:lang w:bidi="fa-IR"/>
        </w:rPr>
        <w:t>تربیت بدنی به عنوان یک رشته درسی تعریف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بخوانم، ولی نه دانشگاه این رشته را داشت، و نه اینکه خانواده‌ها به عنوان یک رشته تحصیلی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مخالف ورزش نبودند، ولی می‌گفتند ورزش را کنار دَرست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ریاضی‌ام خیلی خوب بود و نمراتم خیلی بالا بود، خیلی اصرار داشتند که ریاضی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حرفشان گوش دادم و ریاضی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لیسانسم را گرفتم، دیگر زمینه دانشگاهی مناسب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علمی شده بود و همه نگاه علمی به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بیومکانیک بسیار رشته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پایه ریاضی داشتم و فیزیکم خیلی خوب بود، برایم مثل آب خوردن بود و خیلی راحت خواندم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رشته بیومکانیک </w:t>
      </w:r>
      <w:r>
        <w:rPr>
          <w:rFonts w:eastAsia="Times New Roman" w:cs="Times New Roman" w:ascii="Times New Roman" w:hAnsi="Times New Roman"/>
          <w:color w:val="111111"/>
          <w:sz w:val="28"/>
          <w:szCs w:val="28"/>
          <w:lang w:val="en-US" w:bidi="en-US"/>
        </w:rPr>
        <w:t>Biomechanics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ورزشی تحصیل کرده‌اید، ظاهراً رشته بسیار مشکل است و به دلیل مشکل بودن آن کمتر خواهان دارد و از آن استقبال نمی‌شود؛ اگر ممکن است درباره این رشته توضیح بدهید؛ چون برای معلولین هم مهم و سودمند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رشته بیومکانیک، جدید است و از رشته‌های بسیار مهم و زیربنایی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رشته بحث و بررسی جاهایی از بدن که کارکرد مکانیکی دارد مثل مفصل‌ها که حرکت دارند و چگونگی حیات و جریان پیدا کردن حیات در این جاها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اصول و فنون مهندسی مکانیک در پزشکی، جراحی و نیز مطالعه ساختارهای طبیعی، به منظور اصلاح ساختارهای تولیدات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صدف ساختاری بهتر از فایبر گلاس دارد و شاخ های گوزن بسیار بادوام‌اند، زیرا از الیاف میکروسکوپی تشکیل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ساختارهای طبیعی ممکن است اساس مواد مرکب پیشرفته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بیومکانیک موجب بسیاری از پیشرفت‌های اخیر در زمینه‌های ارتوپدی، بیهوشی، و مراقبت‌های ویژه پزشکی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بیومکانیک شرایط تعویض مفصل‌ها، شامل تعیین تنش و کشش بین اندام‌ها و قابلیت اطمینان آنهاست و سبب توسعه روش‌های کاشت مفصل‌هایی با اصطکاک</w:t>
      </w:r>
    </w:p>
    <w:p>
      <w:pPr>
        <w:pStyle w:val="BookText"/>
        <w:rPr/>
      </w:pPr>
      <w:r>
        <w:rPr>
          <w:rFonts w:ascii="IRNazanin" w:hAnsi="IRNazanin" w:eastAsia="IRNazanin"/>
          <w:color w:val="111111"/>
          <w:sz w:val="28"/>
          <w:sz w:val="28"/>
          <w:szCs w:val="28"/>
          <w:rtl w:val="true"/>
          <w:lang w:bidi="fa-IR"/>
        </w:rPr>
        <w:t>اندک و عمر طولانی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تَرمیم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regeneration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بیومکانیک ارتباط نزدیک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زیست‌شناسی، رشد دوباره اندام یا بافت تازه، پس از جدا شدن یا از بین رفتن اندام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که فرد جدید را می‌توان از بریدن قطعه‌ای از گیاه اصلی به دست آورد، پدیده‌ای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جانوران، ترمیم ساختارهای اصلی به موجودات ابتدایی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مارمولک‌ها می‌توانند در صورت از دست دادن دم، آن را دوباره تولید کنند و یک کرم پهن جدید را می‌توان از قطعه‌ای کوچک از کرم دیگر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پستانداران، این پدیده محدود به ترمیم بافت‌ها، طی ترمیم زخم یا رشد دوباره اعصاب محیطی بعد از آسیب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ترمیم مفصل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arthroplasty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از مباحث دیگر مرتبط به بیومکانیک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مفصل 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موفق‌ترین این‌گونه اعمال جراحی تعویض کامل مفصل بالای 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اخیر پیشرفت‌های بسیاری در زمینه طراحی، تولید و جاگذاری مفاصل جدید در بدن و استفاده از آلیاژها و پلاستیک‌های مقاوم در برابر ساییدگی، که بدن هم به خوبی آنها را تحمل می‌کند،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بیمارانی که مشکل مفصل بالای ران داشتند، پس از تعویض مفصل از درد رهایی یافته و به تحرک بیشتر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تعویض سایر مفاصل، از جمله شانه، زانو، آرنج، و مچ پا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می‌توان مفصل‌های سیلیکونی انعطاف‌پذیر را به صورت یک تکه در مفاصل دست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مفصل‌ها حرکت بدون درد را در مفاصل تغییر شکل یافته دست، ناشی از بیماری آرتریت روماتوئید، امکان‌پذیر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درمان در مفاصل قاعده انگشتان بهتر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اندازه مفصل کروی مصنوعی، برای استفاده در تعویض مفصل بالای ران با قرار دادن آن روی کلیشه پرتونگاری، مفصل بالای ران بیمار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هم تناسب اندازه مفصل مصنوعی دقیقاً مشخص می‌شود و هم جراح متوجه می‌شود تا چه اندازه باید استخوان را سوهان زد و قلاویز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خودتان سالم هستید یا معلولیت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 توفیق دارم سرپا هستم، سالم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یک بسکتبالیست از یازده سالگی کار می‌کردید، آیا عضو تیمی بودید؟ و آیا مقامی و مدالی آوردید؟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من مقام زیاد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دانش‌آموزی مقام کشوری داشتم، دوران دانشجویی هم سال اول دانشگاه یعنی سال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زمانی که هم بازیکن بودم و هم مربی، مقام سوم اولین المپیاد دانشجویی پیام نور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لیگ مقاومت مقام دوم را در ایران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باشگاهم باشگاه مقاومت بود زمانی که بازیکن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جام عفاف و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وارد دانشگاه شدم مقام سوم همان پیام نور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دانشجویی ارشد هم که باز با تیم دانشگاه همچنان بازی می‌کردم، مقام اول المپیاد را داشتیم که فکر می‌کنم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مدرسه هم گفتید مقام دانش‌آموزی کشوری دارید، آن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می‌کنم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مقطع راهنمایی مقام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حکم‌هایم است، یادم نمی‌آید به صورت دقیق بگویم که چه مقامی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مربیگری هم مقام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هفده سالگی که کار مربیگری را در کنار بازیکنی شروع کردم، دو تا مقام نائب قهرمانی در المپیاد سازمان هلال احمر در رده جوانان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چه تیمی بودید؟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 تیم زنجان برای سازمان‌های هلال احمر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مسابقه‌های بسیار شرکت کرده‌ام و با تیم‌های مختلف دانش‌آموزی و لیگ و لیگ دسته یک و مثلاً تیمم از دسته دو صعود کرده به دسته 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تقریباً سابقه مربیگری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هفده سالگی، یعنی نوزده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یازده سالگی هم خودم بازیکن بودم یعنی تا حالا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بازیکن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امسال بهترین بازیکن ایران یعنی زینب غفاری افتخار این را دارم که بازیکن من در زنجان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شانزده ساله زنجان که کاپیتان تیم ملی نوجوانان بود، و در اولین حضورش در بازی‌های برون مرزی بهترین بازیکن ایران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 ایستاده تمرین دارم، یعنی کار می‌کنم در رده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کمیته مربیان استان هستم، رئیس کمیته مربیان شهرم هم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توضیحات درباره فعالیت‌های شما و کارنامه ورزشی و تحصیلی‌تان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می‌خواهیم ورود کنیم به حوزه معلولین که ابتداً این سؤال را می‌پرسیم که چه شد که اصلاً ورود کردید و علاقه‌مند شدید در ورزش معلولین فعالیت کنید، که حالا مدارج را طی بکنید بیایید بالا تا بشوید مربی تیم ملی بسکتبال با ویلچر کشورمان؟ چه شد که ورود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سالنی که بسکتبال ایستاده را کار می‌کردم فکر می‌کنم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و رئیس هیئت که سالنش را اجاره کرده بودم یعنی هیئت سالم‌ها بود و خودش هم مربی تیم ملی بسکتبال با ویلچر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خودش آنجا رئیس هیئت بود و می‌دید که من خیلی دلسوزانه دارم بسکتبال را به بچه‌ها در بسکتبال ایستاده آموزش می‌دهم ، مثلاً شاهد بود که ساعت‌های بد نامطلوب به ما تعلق می‌گرفت، ولی ما می‌رفتیم و هرجور بود تمرین می‌کردیم بچه‌ها بسیار سخت‌کوش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ما را دیده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روزی به اداره تربیت بدنی، برای کار اداری، فکر می‌کنم برای دریافت حقوق ماهانه‌ام از هیئت خودمان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من را دید و راجع به یکی از هم‌تیمی‌های من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مثلاً خانم ماهرخ رسولی را می‌شناسی، اگر اشتباه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کارش را قبول داری؟ گفتم ایشان همبازی‌ام بودند و از نظر اخلاقی قبولش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من می‌خواهم تیم بسکتبال با ویلچر بانوان را </w:t>
      </w:r>
    </w:p>
    <w:p>
      <w:pPr>
        <w:pStyle w:val="BookText"/>
        <w:rPr/>
      </w:pPr>
      <w:r>
        <w:rPr>
          <w:rFonts w:ascii="IRNazanin" w:hAnsi="IRNazanin" w:eastAsia="IRNazanin"/>
          <w:color w:val="111111"/>
          <w:sz w:val="28"/>
          <w:sz w:val="28"/>
          <w:szCs w:val="28"/>
          <w:rtl w:val="true"/>
          <w:lang w:bidi="fa-IR"/>
        </w:rPr>
        <w:t>در زنجان تشکیل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ایران چنین تیمی ندارد و فکر می‌کنم مشهد هم تازه دارد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هیئت بسکتبال سالم‌ها مربی خواستم، آنها ایشان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چهار سال از من بزرگ‌تر و متولد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شما او را تأیید می‌کنید؟ چون در رشته بسکتبال من فقط شما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بله من تأیید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او را نمی‌خواهم، من می‌خواهم شما بیایید و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هیچ چیز از ویلچر بلد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مشکلی نیست، یاد می‌گیری، و من هم تا آن حدی که بتوانم کمکت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من خیلی حساس هستم به کار، یعنی وسواس شغلی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یک کاری را که قبول می‌کند یا باید پای مسئولیتش بایستد، یا قبولش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از من دعوت کردند که من کار را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بازیکن کار را شروع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خیلی سخت این روند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بچه‌ها خیلی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قضیه خود ویلچر ورزشی مشکل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بعضی‌هایشان مثلاً کوتاهی پا بودند و خانواده‌ها قبول نمی‌کردند روی چرخ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می‌گفت اگر پدرم بیاید ببیند من روی چرخ نشسته‌ام ناراحت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مشکلات افکاری داشتیم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معلولیت بازیکن‌ها را مشکل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 زمانی روی این قضیه انرژیمان را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رفتیم در پروسه‌ای که ناتوانی جسمی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که توان در کتف و دست و اینها باید باشد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قوای جسمانی‌شان آن‌طور که باید و شاید مطلوب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زمان گذشت و گذشت تا اینکه بالاخره با تلاش و همت زیاد به بار نشستند، و نتیجه آن این شد سال‌ها قهرمان بودیم و در رده‌های قهرمانی در ایران و جهان درخشیدند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طول کشید که بچه‌ها به آن شرایط مطلوب رسیدند؟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بازیکن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بازیکن‌هایمان همینجور رو به افزایش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مجبور می‌شدیم همان کاری که روی آنها انجام دادیم روی اینها</w:t>
      </w:r>
    </w:p>
    <w:p>
      <w:pPr>
        <w:pStyle w:val="BookText"/>
        <w:rPr/>
      </w:pPr>
      <w:r>
        <w:rPr>
          <w:rFonts w:ascii="IRNazanin" w:hAnsi="IRNazanin" w:eastAsia="IRNazanin"/>
          <w:color w:val="111111"/>
          <w:sz w:val="28"/>
          <w:sz w:val="28"/>
          <w:szCs w:val="28"/>
          <w:rtl w:val="true"/>
          <w:lang w:bidi="fa-IR"/>
        </w:rPr>
        <w:t>هم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مسابقه‌ای وجود نداشت در بسکتبال با ویلچر، چون هیچ استانی فعال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و مشهد فعال بودیم، که یک بازی دوستانه به پیشنهاد خود رئیس هیئت‌مان با مشهد گذاشتیم به میزبانی زنجان که رفت و برگشت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آمدند، و با وجود اینکه سه چهار ماه قبل ما شروع کرده بودند، با این وجود زنجان در آن بازی برنده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برگشت را هم مشهد رفتیم، دو بازی آنجا انجام دادیم که هر دو را هم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سه بازی اولیه دوستانه‌ای که برگزار شد زنجان مشهد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و بردن مشهد حال و هوای جدید برای بچه‌ها ایجاد کرد و فضای جدید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چون هیچ استانی فعال نبود، تمرین داشتیم، ولی مسابقه‌ای در 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اولین مسابقه قهرمانی کشوری برگزار شد به میزبانی فکر کنم شهریار کرج با سه تیم مشهد، زنجان،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هر سال لیگ یا قهرمانی کشوری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همزمان فکر می‌کنم فقط یک دوره برگزار شد که هم لیگ داشتیم در آن سال و هم قهرمانی کشوری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قهرمانی کشوری می‌گذاشتند، یا لیگ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بسکتبال در استان‌ها رشد کرد و الآن فکر می‌کنم به هشت تیم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مقام‌هایی که در کشور با تیم بسکتبال با ویلچر خود زنجان شما آوردید چه بوده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می‌کنم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ورود کردیم،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قهرمانی در لیگ و قهرمانی کشوری داشتیم ، به علاوه دو نائب قهرمانی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همیشه تیم من بین اول یا دوم بوده، غیر از پارسال که مقام سوم را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شما مربی تیم ملی شدید؟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واقعیتش این پرسش را باید از انجمن سؤال کرد، ولی من مختصر بگویم،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دهستانی مسئول انجمن بسکتبال با ویلچر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زنگ زدند و گفت می‌خواهد تیم ملی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تقویم ورزشی، این رشته ثبت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اصرار زیاد خانم دهستانی، من هم اعلام رضایت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بازیکن‌ها از دور یا نزدیک با فدراسیون در تماس هستند، آنها با نامه‌نگاری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مثل رشته‌های دیگر در مسابقه برون مرزی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خسروی وقتی خواست و اصرار بچه‌ها را دید ورود کرد و با شروط و شرایط مثل فقدان بودجه و بدون هزینه کار کردن، اعلام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من مشکل ندارم و بدون دریافت حقوق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مربی‌های تیم‌های مشهد و یزد و من که هر سه در آن وقت جزو مقام‌های اول تا سوم بودیم، این شروط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سه مربی را برای اردوی اول اردوی شناسایی بازیکن‌ها دعوت کردند، هم من هم مربی مشهد خانم یوسف‌زاده و هم مربی یزد خانم راستی، دعوت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اردوی اول و حضورمان در تمرین‌ها و شناخت مربی برتر، تصمیم بر این گرفته شد که من به عنوان سرمربی در آن سال در اینچئون در کنار تیم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راستی به عنوان مربی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سال یعنی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کادر فنی به مسابقات آسیایی اینچئون کره جنوبی اعزام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نتیجه‌ای گرفتید و آن نتیجه چه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آنجا در کمال ناباوری در اولین حضورمان مقام سوم را کسب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شما همکاری‌تان با تیم ملی ادامه پیدا کرد تا الآن، یا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 دوباره اردو نداشتیم، ولی لیگ و قهرمانی کشوریمان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امسال مسابقات چین پیش آمد که خانم دهستانی خیلی با من رایزنی کردند و صحبت کردند، و گفته بودند که شما سرمربی تیم هستید و انتخاب ایشان روی من بود، ولی نمی‌دانم چه فعل و انفعالاتی اتفاق افتاد که من دعوت نشدم برای اردوی پیش رو که برای مسابقات اقیانوسیه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مسابقات در چه زمانی برگزار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اعزام شدند و در همین سال مسابقه برگزار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بالاخره سرمربی چه کسی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سرمربی خانم یوسف‌زاده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تیم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شدند، به اضافه خانم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دستیار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در این مسابقات چندم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چهار تیم شرکت کرده بودند که بین اینها چهارم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اتفاق مجدداً شما انتخاب شدید که الآن سرمربی تیم ملی هستید،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به عنوان سرمربی تعیین شده‌ام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تیم را برای کدام مسابقات دارید آماده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انتخابی جاکارتا، کسب سهمیه مسابقات پاراآسیایی جاکارتای اندونزی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وقت این مسابقات انتخابی کجا برگزار می‌شود؟ در چه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یازدهم اسفند اردو داریم، و فکر می‌کنم حضورمان دوازدهم اسفند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هم اکنون شما در اردوی تیم ملی به سر می‌برید،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مهمان‌نواز قم بودیم و کارهایمان خوب پیش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در این چند سالی که با معلولین کار کرده‌اید، در حوزه ورزش معلولین چه نارسایی‌هایی چه نقاط ضعفی و چه نقاط قوتی هست در حوزه ورزش معلولین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اصلاً نقطه ضعفی وجود دارد؟ آیا اصلاً نقطه قوتی وجود دارد؟ نظرتان را در این زمینه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ضعف‌ها و کمبودهای بسیار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ما از خیلی از کشورهای همجوارمان حتی در آسیا خیلی خیلی عقب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این ورزش در بین بانوان جدیداً شروع شده و عوامل متعدد در وضعیت تیم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وضعیت و بحث فنی خود خانم‌هاست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است که بالاخره ما به خاطر مذهبمان یک سری محدودیت‌هایی در ایران داریم که نمی‌توانیم تمریناتمان با آقایان باشد، و یک سری محدودیت‌هایی هست که در ورزش هم اعمال می‌شود، که بالاخره باعث می‌شود ما از بقیه کشورها یک مقدار عقب‌تر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بسکتبال بالاخره آقایان تجربه بیشتری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می‌توانید از آقایان به عنوان مشاور استفاده بکنید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اردوی اول این را داشتیم، ولی بعداً بحث مشاور را کنسل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اردوی قبل هم آنالیزور مرد داشتند که باز هم نتوانست آنقدر که باید و شاید برای تیم کمک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ضعف‌های علمی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آنقدر به روز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فرصتی برایشان نبوده که کلاس‌هایی را شرکت کنند یا بیشتر بازی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ضعف‌هاست که قریب به اتفاق مربی‌ها در شهرستان‌ها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بازیکنی می‌آید اردو، تنها ده روز در اردو است، سپس به شهرستانش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حرکت غلط انجام بدهد و مربی نتواند تصحیح کند، این غلط 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دوباره وارد اردو می‌شود و ما بخواهیم این را اصلاح کنیم یک انرژی مضاعفی هم از ورزشکار و هم از کادر فنی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کشورهای خارجی و اروپایی‌ها در این زمینه چه تجاربی 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آنان نیرو و عضو خود را ماه‌ها و روزها رها نمی‌کنند و چند روز به مسابقه به او فشار آورند و تمرین فشرده و اعصاب خوردکن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آنان بسته‌های فرهنگی به صورت فیلم، کتاب، مقاله و گزارش دائمی برای افراد آماده می‌کنند و</w:t>
      </w:r>
    </w:p>
    <w:p>
      <w:pPr>
        <w:pStyle w:val="BookText"/>
        <w:rPr/>
      </w:pPr>
      <w:r>
        <w:rPr>
          <w:rFonts w:ascii="IRNazanin" w:hAnsi="IRNazanin" w:eastAsia="IRNazanin"/>
          <w:color w:val="111111"/>
          <w:sz w:val="28"/>
          <w:sz w:val="28"/>
          <w:szCs w:val="28"/>
          <w:rtl w:val="true"/>
          <w:lang w:bidi="fa-IR"/>
        </w:rPr>
        <w:t>مدام برای آنان تغذیه فکری و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تیم‌ها معمولاً در کمپ‌ها و مجتمع زندگی می‌کنند و دائم با هم ارتباط دارند و برنامه‌های روزانه با هم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زمینه ابزار ضعف ندارید؟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 و ابزار برای یک ورزشکار معلول بسیار مهم است؛ چون این ابزار جایگزین اندام‌های او است؛ مثلاً ویلچر جایگزین پاهای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ابزاری، چون من گرایش بیومکانیک دارم بسیار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بسکتبال ایستاده چطور کفش مهم است که بالاخره سُر نخورد، در معلولین هم دقیقاً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رینگ مؤثر است، تنه مؤثر است، همه اینها به بحث مالی ربط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معلول آنقدر توانایی ندارند که بخواهند اول کار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 چیزی را به دست بیاورند بخواهند آن را هزینه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ببینند اصلاً می‌ارزد، آیا از آن چیزی که می‌خواهند هزینه کنند یک چیزی به دست می‌آورند، یا نه؟ اکثراً می‌آیند چرخ‌هایی را سوار می‌شوند که چرخ‌های آقایان است، مثلاً از طریق هیئت‌هایشان در اختیارشان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چرخ‌های اسقاطی آقایان حتی می‌توانم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مردها بعضی‌هایشان قرارداد مالی می‌بندند و برای خودشان رینگ می‌خرند چرخ می‌خرند، یک سری چرخ‌ها را دیگر استفاده نمی‌کنند، و هیئت‌ها این چرخ‌ها را در اختیار کسانی که علاقه دارند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چرخ‌ها یا سایزش مشکل دارد، یا تنه‌اش اورجینال نیست، چون مثل لباس است، باید سایز تن ورزشکار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مانورش تأثیر دارد، روی همه چیزش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بحث رینگ‌هاست، بعضی از رینگ‌ها مثلاً از نظر کیفیتی خیلی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ابزاری ما مشکل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شاید یک تمرین خوبی که مثلاً آر کیو جی باشد که آقایان استفاده می‌کنند، من به جد می‌گویم هیچ‌کدام از بانوان بسکتبالیست در تیم ملی الآن رینگ آر کیو جی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رینگ آر کیو جی روی تنه خاص سوار می‌شود، روی هر تنه‌ای سوار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تنه‌های قدیمی اصلاً سوار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اول باید تنه را بخرند، بعد رینگ را رویش سوار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عدم حمایت مناسب در مورد آن وسایل ورزشی، مثل حمایت مالی از خرید ویلچر در بسکتبال مهم است و موجب عدم پیشرفت بچه‌ها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بهزیستی یک دستورالعملی برایش آمده که مثلاً بچه‌هایی که نیاز به چرخ دارند با معرفی هیئت‌ها بروند بهزیستی و با کمک مددکارهایشان مثلاً برایشان یک هزینه تقبل بشود که بتوانند چرخ تهیه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جد می‌گویم من در استان خودم که در مجموعه با خبر هستم، ندیدم که این همکاری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گفته‌اند بودجه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بچه‌های معلول مدال‌هایشان بیشتر آن چیزی است که سالم‌ها مدال دارند، ولی توجه به ورزش معلولین خیلی کمتر از سالم‌هاست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هم آموزشش سخت است، و هم اجرایش سخت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ریشه این مشکل از کجاست، که بچه‌ها مدال‌های بیشتری می‌آورند، اما حمایت از اینها از سوی نهادهایی مثل سازمان تربیت بدنی یا بهزیستی خیلی کمتر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فکر می‌کنم در زمینه ورزش معلولین آنقدر تبلیغ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رشته‌ها در جامعه معرفی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مثلاً سیامند رحمان را داریم، واقعاً رکورددار وزنه‌برداری هستند ایشان، بسیار آدم با پشتکاری است، ولی آنقدر که آقای رضازاده نمو کرد، ایشان نمو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الآن رکورددار آسیا و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می‌گویند چون معلولین اقلیت هستند نسبت به سالم‌ها، احتمالاً این‌گونه پارتیشن‌بندی می‌کنند، تبلیغاتی که در تلویزیون، یک بازی مثلاً سوپر لیگ ایستاده را دارد نشان می‌دهد، آن‌قدری نیست که سوپر لیگ معلولین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تبعیض هست و باید برای رفع آن فکری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کشورهای خارجی هم این‌گونه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جایی که دیده‌ایم یا خبر داریم ژاپن، آلمان، فرانسه و کلاً اروپایی‌ها به ورزش معلولین اهمیت می‌دهند و برعکس ایران وقتی که رسانه‌ها به معلولین</w:t>
      </w:r>
    </w:p>
    <w:p>
      <w:pPr>
        <w:pStyle w:val="BookText"/>
        <w:rPr/>
      </w:pPr>
      <w:r>
        <w:rPr>
          <w:rFonts w:ascii="IRNazanin" w:hAnsi="IRNazanin" w:eastAsia="IRNazanin"/>
          <w:color w:val="111111"/>
          <w:sz w:val="28"/>
          <w:sz w:val="28"/>
          <w:szCs w:val="28"/>
          <w:rtl w:val="true"/>
          <w:lang w:bidi="fa-IR"/>
        </w:rPr>
        <w:t>اختصاص می‌دهند بیشتر از افراد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مسئولین ارشد، وزراء و مدیریت صدا و سیما و توانبخشی روی معلولین اهتمام کنند، بازتاب و انعکاس آن برای کل ایران و مذهب شیعه و دین اسلام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خواهند گفت ایران یا تشیع انسان مدارند و به معلولین رسیدگی می‌کنند و به ضعفا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ایران در این موارد درست عمل کند، این‌گونه کارها، تأثیر فراوان در جذب مردم جهان، و در طرفدار شدن افکار عمومی جهانیان به نفع ایران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موضوع وقتی افکار عمومی جهان بسیج شود، قدرت‌های جهانی کاری نمی‌توانند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رسانه‌ها و تشکل‌ها و کلاً مردم جهان می‌بینند در ایران به قشرهای ضعیف، به معلولان، به ورزشکاران بانوی معلول توجه نمی‌شود، در حوزه کاری خودشان به دفاع از ایران برنمی‌خیزند و به اصطلاح افکار عمومی دنیا بسیج نمی‌شود و نتیجه آن منزوی و ایزوله شدن ایران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مانور شبکه‌های اجتماعی و رسانه‌های جمعی درواقع آن‌قدری که روی ورزش سالم‌ها و اینها هست، در ورزش معلولین نیست؛ در نتیجه عموم جامعه و افراد نخبه و متمول به معلولین اهتمام و رویکرد نخواهند داشت؟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رشته خیلی نوپایی در سالم‌ها که عمرش چند ماه است، بسیار بسیار شناخته شده‌تر است، از ورزشی مثل بسکتبال با ویلچر معلولین که عمرش 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خیلی‌ها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بسکتبال با ویلچر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خیلی سال است که بازی‌های ما با حجاب در ایران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هیچ وقت فیلم‌برداری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باعث شده که ما اسپانسر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اسپانسرها وقتی می‌رویم می‌گوییم که مثلاً استان خودمان زنجان پنج ملی‌پوش دارد، خب یک هزینه‌ای اعمال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درصد بقیه استان‌ها هم همین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چون شناختم بیشتر روی استان خودم است دارم مثال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تیم ملی داریم که بسکتبال با ویلچر مقام‌دار مثلاً پارا آسیاست، می‌گویند ما که 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w:t>
      </w:r>
    </w:p>
    <w:p>
      <w:pPr>
        <w:pStyle w:val="BookText"/>
        <w:rPr/>
      </w:pPr>
      <w:r>
        <w:rPr>
          <w:rFonts w:ascii="IRNazanin" w:hAnsi="IRNazanin" w:eastAsia="IRNazanin"/>
          <w:color w:val="111111"/>
          <w:sz w:val="28"/>
          <w:sz w:val="28"/>
          <w:szCs w:val="28"/>
          <w:rtl w:val="true"/>
          <w:lang w:bidi="fa-IR"/>
        </w:rPr>
        <w:t>در رسانه ملی خبری و تصویری از این رشته هست و نه در دیگر مجلات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به عنوان سرمربی یا مدیریت تیم کاری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نیست و صلاح نیست من بروم کار تبلیغی برای تیم ملی انجام دهم، این وظیفه رسانه‌ها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در قسمت‌های دیگر هم اگر معلولین می‌گفتند وظیفه ما نیست، کارهای معلولان تماماً بر زمین مانده بود، اما معلولان و خیرین آمدند، کتاب گویا، کتب بریل و صدها نیازهای معلولان را آماده و در اختیار آنها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ورزش هم حداقل شما هر سال چند نشست خبری و مصاحبه با رسانه‌ها داشته باشید یا با سایت دفتر فرهنگ معلولین داشته باشید و حداقل اخبار این مسائل در جامعه منتشر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است ما هم باید تلاش کنیم و اطلاع‌رسانی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مردم بگوییم مثلاً در مورد معلولین تبعیض هست، خود مردم به شکل‌های مختلف به رسانه‌ها فشار می‌آورند و آنها را مجبور می‌کنند در این حوزه 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خاطره از این دوران که با بچه‌های معلول کار کرده‌اید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خاطره‌ای که برای خودتان جالب باشد، و در ذهنتان مانده باشد، بگویید تا مردم بیشتر شما را بشناسند و نسبت به خدمات شما اطلاعات بیشتر کسب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خاطره زیاد است و کار با معلولین همه خاطره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قشنگ‌ترین خاطره که یادم است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بازی اول که جلوی چین و ژاپن بازی کردیم و شکستمان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در ایران نوشته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بازی بچه‌ها واقعاً از نظر روانی آسیب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اصلاً اطلاعات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اطلاعاتمان سی‌دی بازی از پارالمپیک لندن بود، که آن را آنالیز کرده بودیم، همچنین گفته بودند چین در آن بازی‌ها سوم شده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 اول، در مقابل چین به زمین رفتیم و اولین تجربه برای من و بازیکن‌ها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مسابقه خودش یک استرس و نگرانی در بین بچه‌ها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بازی را باختیم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بازی را باختیم، من با بچه‌ها جلسه گذاشتم و صحبت کردم؛ بچه‌ها همه‌شان می‌گفتند اگر چین مثلاً سوم بوده ما باختیم، ما سکو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امیدشان ناامید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در بازی‌های پاراآسیایی قبل، کره اول بوده، ژاپن دوم و چین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 بچه‌ها بسیار صحبت کردیم و روحیه اینها را ساخته و آماده‌شان کردیم برای بازی دوم جلوی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ژاپن را صد البته بدتر از آن باختیم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بود که بازیکن سرعتی ما که در ایران رکورد می‌زد و بهتر از همه سرعت داشت، ولی در آنجا تا می‌خواست بجنبد، آنها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ابزار خیلی تأثیر دارد و ابزار ما ضعیف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سوم، آقایانمان با کره بازی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بردند سالن که بازی را تشویق بکنیم و یک سری پرچم به ما دادند تا تشویق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ایران بازی‌اش با کره است، اگر ببرد برای فینال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و بازی ایران کشید به وقت اضافه و آقایان متأسفانه بازی‌ای که جلو بودند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پرچم‌هایی که داده بودند در کیف یکی دو تا از بازیکن‌ها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توفیقی شد ما بازی کره با ژاپن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بازی کره را دیدم و با آن شناختی که از بازیکن‌ها داشتم گفتم که بازی فردا مال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آمدیم و در کریدور جلوی ستاد خانم مشرف جوادی را دیدم او مسئول فدراسیون جانبازان معلولین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گفتند همایون‌پور شنیده‌ام خیلی خودت را داری اذیت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ندارد ما بچه‌ها را برای تجربه اول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این‌قدر فشار به خودت بیاوری و اذیت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خانم فردا بیا، من قول سکو 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قول سکو به شما می‌دهم، فردا بیا برای بازی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تو می‌گویی، من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زحمت کشیدند با خانم دهستانی برای بازی ما آمدند و ما آن بازی را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پرچمی که شب قبل بچه‌ها گذاشته بودند در کیفشان، و به ستاد پس نداده بودند، در کیف یکی از بازیکن‌های من بود که در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کره جلو بودیم، ثانیه آخر من یک تایم گرفتم، فکر کنم بیست ثانیه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بچه‌ها گفتم بچه‌ها بازی مال ماست و ما بازی را برده‌ایم، بیست ثانیه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بیست ثانیه من می‌خواهم که بازی را بردیم، شما حلقه بزنید و پرچم ببندید دور گردنتان و یک دوری در سالن </w:t>
      </w:r>
    </w:p>
    <w:p>
      <w:pPr>
        <w:pStyle w:val="BookText"/>
        <w:rPr/>
      </w:pPr>
      <w:r>
        <w:rPr>
          <w:rFonts w:ascii="IRNazanin" w:hAnsi="IRNazanin" w:eastAsia="IRNazanin"/>
          <w:color w:val="111111"/>
          <w:sz w:val="28"/>
          <w:sz w:val="28"/>
          <w:szCs w:val="28"/>
          <w:rtl w:val="true"/>
          <w:lang w:bidi="fa-IR"/>
        </w:rPr>
        <w:t>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بازیکن برگشت گفت پرچم دیروز در کیف من است، باز کنید، من آن را به گردنم می‌بندم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اینها را فرستادیم در زمین، بازی که تمام شد، بلافاصله پرچم بست به گردنش و این راه افتاد و بقیه بچه‌ها یک حلقه‌ای زدند دور زمین بسکتبال و یک حس غرور خاصی به ما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ملی بود که در مورد حس غرور‌آفرینی که نسبت به کشور و مردم خود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برای مصاحبه تشریف آوردید</w:t>
      </w:r>
      <w:r>
        <w:rPr>
          <w:rFonts w:eastAsia="IRNazanin" w:cs="IRNazanin"/>
          <w:color w:val="111111"/>
          <w:sz w:val="28"/>
          <w:szCs w:val="28"/>
          <w:rtl w:val="true"/>
          <w:lang w:bidi="fa-IR"/>
        </w:rPr>
        <w:t>.</w:t>
      </w:r>
      <w:bookmarkStart w:id="390" w:name="pg5430_38737"/>
    </w:p>
    <w:p>
      <w:pPr>
        <w:pStyle w:val="Heading3"/>
        <w:numPr>
          <w:ilvl w:val="2"/>
          <w:numId w:val="1"/>
        </w:numPr>
        <w:rPr/>
      </w:pPr>
      <w:bookmarkStart w:id="391" w:name="__RefHeading___Toc1768911_581953129"/>
      <w:bookmarkStart w:id="392" w:name="_Toc148"/>
      <w:bookmarkEnd w:id="390"/>
      <w:bookmarkEnd w:id="391"/>
      <w:r>
        <w:rPr>
          <w:rtl w:val="true"/>
        </w:rPr>
        <w:t>مهدیه خاکباز</w:t>
      </w:r>
      <w:r>
        <w:rPr>
          <w:rtl w:val="true"/>
        </w:rPr>
        <w:t xml:space="preserve">: </w:t>
      </w:r>
      <w:r>
        <w:rPr>
          <w:rtl w:val="true"/>
        </w:rPr>
        <w:t>ملی پوش تیم بسکتبال با ویلچر</w:t>
      </w:r>
      <w:bookmarkEnd w:id="392"/>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تیم ملی بسکتبال با ویلچر بانوان ایران، اسفندماه سال گذشته قهرمان مسابقات آسیا و اقیانوسیه شد و سهمیه حضور در مسابقات پارا آسیایی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جاکارتا که مهرماه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اندونزی برگزار می‌شود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مهدیه خاکباز عضو یزدی این تیم متولد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اثر تصادف ضایعه نخاعی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کارشناسی حسابداری از دانشگاه آزاد یزد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است که بسکتبال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روزهایی که او و هم تیمی‌هایش خودشان را برای حضور مقتدر در بازی‌های پارا آسیایی آماده می‌کنند و در روزهایی که تیم بسکتبال جهت تداوم تمرینات در قم اردو زده بود با ایشان مصاحبه‌ای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مصاحبه توسط مسعود باقری، با وی انجام شد، که ادغام و متن زیر آماده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سالی وارد ورزش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ورزش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ورزش بسکتبال را انتخاب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اثر سانحه تصادف ضایعه نخاعی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سال گوشه‌گیری در خانه، توصیه همگان این بود که برو ورزش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ورزش گروهی بچه‌های نخاعی فکر کنم بسکتبال با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نشسته ما نمی‌توانیم انجام بدهیم، به خاطر تعادل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من شور و هیجان بسکتبال مهم‌تر بود و به این دلیل جذب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تمرکز و آن نشستن توپ در حلقه دوستش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در حد</w:t>
      </w:r>
    </w:p>
    <w:p>
      <w:pPr>
        <w:pStyle w:val="BookText"/>
        <w:rPr/>
      </w:pPr>
      <w:r>
        <w:rPr>
          <w:rFonts w:ascii="IRNazanin" w:hAnsi="IRNazanin" w:eastAsia="IRNazanin"/>
          <w:color w:val="111111"/>
          <w:sz w:val="28"/>
          <w:sz w:val="28"/>
          <w:szCs w:val="28"/>
          <w:rtl w:val="true"/>
          <w:lang w:bidi="fa-IR"/>
        </w:rPr>
        <w:t>مدرسه بسکتبال بازی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ورزش آشنا بودم و به خاطر همین نکات به بسکتبال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یکی از عواملی که باعث شد ورزش بسکتبال را انتخاب کنید علاقه و آشنایی بود که شما با این رشته در زمان قبل از سانحه تصادف و در مدرسه داشتید و در این رشته فعال بودید؟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هیجانش را هم خیلی دوست 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همین یک انگیزه بود؟ در طول اینکه ورزش را ادامه دادید و به سطح بازیکن تیم ملی رسیدید انگیزه دیگری برایتان به وجود نیامد؟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اولویت و انگیزه من سلامت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سلامتی جسم مسابقات کشوری رفتیم و هر دوره دوستان گذشته را می‌دیدیم، یک دیداری تازه می‌شد، و مدال‌هایی کسب می‌کردیم، سال بعد دوباره می‌خواستیم برویم که رقابت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مثلاً سوم شدیم، سال دیگر دوم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را خیلی دوست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حضور در تیم ملی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از گوشه‌گیری و انزوا واقعاً درمی‌آیند؛ باری از روی دوش خانواده برداشته می‌شود و مثل آینه دق جلو خانواده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اجتماعی‌تر یا جامعه‌پذیرتر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در ورزش آمدم خیلی اجتماعی‌تر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دوست‌های جدید پیدا کردم، بعد با رشته‌های ورزشی خیلی خاصی آشنا می‌شویم، همچنین اعتماد به نفس بالا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یک ورزشکار حرفه‌ای چه معضلات و مشکلاتی در ورزش معلولین می‌بینید؟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در حرفه‌ای بودن ما، چون بالاخره رقابت‌های برون‌مرزی داریم و قرار نیست همیشه در ایران مسابقه بدهیم؛ ویلچر ما انگار پای ما است، یعنی مثل کفش ورزشی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ورزشی خوب باشد دونده خوبی می‌شوی، ویلچر ورزشی در ورزش ما حرف اول را می‌زند، بعد از آن قدرت بدنی و بدنسازی که خود فرد انجام می‌دهد،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ویلچر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از مسئولین استدعا داریم ویلچر اعضای تیم ملی را تأمین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یعنی آن زیرساخت سخت‌افزاری در رشته شما همان ویلچر است و خیلی مهم است که متأسفانه در ایران به آن اهمیت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 تکنولوژی تولید ویلچر دارد ولی تکنولوژی ساخت ویلچر روان، سرعتی که مانور بالا داشته باشد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به مدیران ورزشی معلولین در ایران نمره بدهید، از بیست نمره چند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نمره پانزده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چنین نمره‌ای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 این است که من یک ورزشکار قانعی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اینکه تشکر می‌کنم که پشت ورزش ما هستند و مسابقاتی برگزار بشود چه داخل کشور و چه بیرون از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هزینه این مسابقات زیاد است، بالاخره چه زحمت‌هایی کشیده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چه کمبودها و کاستی‌هایی که در حوزه مدیریت ورزش معلولین هست؟ آیا عدم ارتباط مناسب با رسانه‌ها نمی‌تواند یک معضل باشد؟ چون خیلی از خانواده‌ها هستند که اصلاً خبر از ورزش معلولین در سطح استانشان ندارند تا بچه‌های معلولشان را بیاورند آنجا برای ورزش، به نظر شما آیا</w:t>
      </w:r>
    </w:p>
    <w:p>
      <w:pPr>
        <w:pStyle w:val="BookText"/>
        <w:rPr/>
      </w:pPr>
      <w:r>
        <w:rPr>
          <w:rFonts w:ascii="IRNazanin" w:hAnsi="IRNazanin" w:eastAsia="IRNazanin"/>
          <w:color w:val="111111"/>
          <w:sz w:val="28"/>
          <w:sz w:val="28"/>
          <w:szCs w:val="28"/>
          <w:rtl w:val="true"/>
          <w:lang w:bidi="fa-IR"/>
        </w:rPr>
        <w:t>این یکی از معضلات 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واقعاً این یکی از معضلات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رسانه نباشد هیچ کس دنبالش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مثلاً یکی اجتماعی بشود و بیاید بیرون شاید بفهمد یک ورزشی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در ورزش پا گذاشت، این قصه پا گذاشتن در ورزش هزار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ایاب و ذهابش گرفته که نمی‌تواند بیاید، یک وقت‌هایی هم وقتی بچه‌ها وارد ورزشگاه می‌شوند اصلاً ویلچر نباشد سوار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ویلچرها مشترک است و خراب می‌شود، هزینه‌اش شاید گردن خود بچه‌ها باشد، اینها نباید باشد، هزینه‌اش را باید خود هیئت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کم و کاستی‌هایی است که مدیران ورزشی که در حوزه اطلاع‌رسانی یا حمایت‌های اقتصادی کار می‌کنند، باید انجام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اینکه مسابقات کشوری یا لیگ که برگزار می‌شود ما اسپانسر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بُعد رسانه‌ای درست بشود اسپانسرش هم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رسانه اطلاع‌رسانی کند شاید خیلی‌ها تمایل داشته باشند که سرمایه‌گذاری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کسی نمی‌داند و نمی‌شناسد، طبعاً کسی نیست تا سرمایه‌گذاری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استان خودمان چندین بار در تلویزیون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آنها تشکر کردم و هم خواستم که بیایند کمکمان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کاشی پرسپولیس خواهش کردیم تا حمایت ما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اسپانسرمان شد و رفتیم مسابقات و برگشتیم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تشکل‌ها و مؤسساتی که در استان‌ها و شهرهای مختلف برای معلولین هستند و فعالیت می‌کنند، اینها چه؟ اینها اگر بیایند در حوزه ورزش ورود کنند به نظرتان می‌توانند مثمر ثمر باشند؟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فرهنگ‌سازی باید اسپانسرها را متقاعد کرد تا ورود پیدا کنند و هزینه‌ها را تقبل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بهزیستی هم باید حمایت کند ولی تا الآن کاری انجام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حالا در ورزش مسئولیت یا مدیریتی چیزی داشته‌اید؟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 پیشنهاد شده ولی قبول نکرده‌ام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تمایل داشته‌اید در همان بحث بازیکنی فعال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بازیکنی علاقه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بازی برای رفع مشکلات معلولین بسیار شفابخش و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بسکتبال با ویلچر کشورمان اسفندماه قهرمان مسابقات آسیایی شد برای دست یافتن به این مقام، شما چند مرحله اردو را پشت سر گذاشتید؟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مسابقات سه مرحله اردو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هست چون آبان ماه برای حضور در مسابقات آسیایی به چین رفتیم، اردوهای دوره چین 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برگشت از چین، یک استراحتی داشتیم و اردوهای تایلند برگزار شد که بعد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اردو به مسابقات آسیایی اعزام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قهرمانی آسیا در چه سطحی بود؟ با توجه به قهرمانی تیم کشورمان، فاصله ما با بسکتبال روز دنیا چقدر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با بعضی کشورها فوق‌العاده سخت و نفس 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در این مواقع دیگه مربی باید بداند با چه مهره‌هایی بازی کند که حریف را شکست دهد ولی بازیکنان هم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بسکتبال ورزشی است که هر روز یا بهتر بگویم هر دقیقه باید به روز باشی چون اینقدر تکنیک و تاکتیک دارد، اگر بخواهی فقط به گذشته اکتفا کنی واقعاً جایگاهی در سطح ملی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مربی‌هایی که برای سطح ملی انتخاب میش فوق‌العاده آگاهی و اطلاعاتشان بالا و به 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ایران هنوز فاصله‌اش با بعضی کشورها مثل چین و ژاپن زیاده، بخشی از او هم برمی‌گردد به تکنولوژی کشورمان، چون چرخ ورزشی تو بازی‌های حرفه‌ای خیلی تأثیرگذار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ملی مهرماه باید در مسابقات پارا آسیایی جاکارتا شرکت کند آیا در حال حاضر اردوهای آمادگی آغاز شده است و آیا بازی‌های دوستانه‌ای پیش‌رو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اردوها از تیرماه شروع شدن، یک بازی تدارکاتی تو کشور تایلند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آنجا ان‌شاءالله به اندونزی برای مسابقات پاراآسیایی اعزام خواهیم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پیش‌بینی شما از عملکرد تیم ملی بسکتبال با ویلچر ایران در مسابقات پاراآسیایی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این دوره هم بچه‌ها دارند تلاششان را می‌کنند هم از بالا که رأس مجموعه فدراسیون باشد تا به پایین اعم از رئیس بسکتبال بانوان، نایب رئیس، مربیان و در کنارش مربی بدنساز و مشاور ورزشی از جان و دل برایمان مایه گذاشتند و ما را از نظر جسمانی و روحی آماده می‌کنند، پیش‌بینی من این هست که حتماً سکوی قهرمانی برای بچه‌های ایران است چون باغیرت بازی می‌کنند بعد از سکوی قهرمانی هم هنوز دو سکوی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نباشیم ولی ما باید تلاشمان را برای اول شدن انجام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مسئولان ورزش استان چه انتظاری دارید؟ آیا به نظر شما مسئولان به اندازه کافی با ورزشکاران همراهی و همکاری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مسئولان یک درخواست داشتم بهشان هم گفتم تا چه اندازه اهمیت بدهند و برآورده کنند بستگی به خودشان و ارزشی که برای من در حیطه ورزش می‌گذارند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همراهی کردن ورزشکاران، فوق‌العاده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از ورزشکاران مدال‌آور تجلیل می‌شود در خانه خود ورزشکار نه یک جمع عمومی که برای من و خانواده‌ام خیلی خوشایند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همکاری کردن هم تا جایی که از دستشان برآمده دریغ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خواسته منم یادشون نره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سخت‌ترین و بهترین لحظات یک مسابقه مهم بسکتبال برای شما چیست؟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من سخت‌ترین لحظه زمانی هست که تابلو نتایج رو نگاه می‌کنی و امتیازت از تیم حریف کمتره و سوت پایان بازی زده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شیرین‌ترینش هم اینکه تابلو امتیازات به نفع تو داره چشمک می‌زنه و با غرور خاصی که واقعاً وصف ناپذیره از زمین بازی خارج میشی و در کنارش اشک شوق هم می‌ریزی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آخر اینکه بزرگ‌ترین آرزوی ورزشی شما چی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آرزو دارم لژیونر کشور چین بشم و خانواده‌ام را هم همراه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می‌پرسید چرا چین؟ چون توی تصویرسازی‌هایی که انجام میدم همیشه با بازیکنان چین دارم بازی می‌کنم و مسابقه میدم و من رو به عنوان لژیونر قبول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شما در این مصاحبه</w:t>
      </w:r>
      <w:r>
        <w:rPr>
          <w:rFonts w:eastAsia="IRNazanin" w:cs="IRNazanin"/>
          <w:color w:val="111111"/>
          <w:sz w:val="28"/>
          <w:szCs w:val="28"/>
          <w:rtl w:val="true"/>
          <w:lang w:bidi="fa-IR"/>
        </w:rPr>
        <w:t>.</w:t>
      </w:r>
      <w:bookmarkStart w:id="393" w:name="pg5430_38757"/>
    </w:p>
    <w:p>
      <w:pPr>
        <w:pStyle w:val="Heading3"/>
        <w:numPr>
          <w:ilvl w:val="2"/>
          <w:numId w:val="1"/>
        </w:numPr>
        <w:rPr/>
      </w:pPr>
      <w:bookmarkStart w:id="394" w:name="__RefHeading___Toc1768913_581953129"/>
      <w:bookmarkStart w:id="395" w:name="_Toc149"/>
      <w:bookmarkEnd w:id="393"/>
      <w:bookmarkEnd w:id="394"/>
      <w:r>
        <w:rPr>
          <w:rtl w:val="true"/>
        </w:rPr>
        <w:t>ندا فراستی</w:t>
      </w:r>
      <w:r>
        <w:rPr>
          <w:rtl w:val="true"/>
        </w:rPr>
        <w:t xml:space="preserve">: </w:t>
      </w:r>
      <w:r>
        <w:rPr>
          <w:rtl w:val="true"/>
        </w:rPr>
        <w:t>ملی پوش تیم بسکتبال با ویلچر</w:t>
      </w:r>
      <w:bookmarkEnd w:id="395"/>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ندا فراستی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استهبان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تا دریافت کارشناسی رشته ریاضی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بسکتبال با ویلچر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سالی وارد ورزش شدید و ورزش را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ورزش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ورزشی شروع کردید، آیا با بسکتبال با ویلچر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برای آموزش رانندگی رفتم، چون مربی‌ام با دیگر معلولین آشنا بود به من گفت که چنین جایی برای ورزش هست که من پیگیر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نیت شنا رفتم، اصلاً به قهرمانی فکر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دیگر بچه‌ها من را دیدند، گفتند فیزیکت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اصلاً نمی‌دانستم بسکتبال با ویلچر اصلاً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شرایطش را دیدم، اولش اصلاً خوشم نیامد، ولی کم کم به بسکتبال با ویلچر علاقمند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به ورزش بروید انگیزه خاصی داشتید؟ مثلاً بحث سلامت جسمتان بود، سلامت روحتان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انگیزه‌ام از ورزش اول سلامتی و تندرستی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کم کم آمدم و به یک جاهایی رسیدم، بعد از قهرمانی خوشم آمد، و دیگر قهرمانی شد یکی از اهدافم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خیلی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برای خود فرد است که می‌تواند اعتماد به نفس خودش را بالا ببرد، هم اعتماد به نفس اجتماعی‌اش، هم اعتماد به نفس فردی‌اش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ورزشکار می‌تواند خیلی کمک کند که از آن گوشه‌گیری و انزوا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که ورزش می‌کنی مخصوصاً در رده قهرمانی، اصلاً دید مردم نسبت به فرد عوض می‌شود، که معلولین هم می‌توانند موفق باشند، می‌توانند افتخارآفرینی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یک نقایصی هست، ولی با وجود این مسائل هم می‌توانند موفق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آدم‌ها نسبت به معلولین خیلی عوض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مشکلات و موانعی در جامعه ورزشی معلولین به نظر شما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مشکلمان کمبود امکانات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امکانات سخت‌افزاری؟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نرم‌افزاری و هم سخت‌افزاری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تیم‌های ایرانی در خارج از کشور موفق بوده‌اند؟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ما مدت زیادی نیست که وارد عرصه بین‌المللی شدیم، موفقیتی که به دست آورده‌ایم خوب بوده، خدا را شاکریم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جهان ما هیچ جایگاهی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نهایت در آسیا می‌توانیم حرفی برای گفتن داشته باشیم، آن هم شاید 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چیزها در این قضیه دخیل است، از جمله هم سخت‌افزاری و هم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همینیم، ما بهترین‌های ایرانیم و مربی‌هایمان هم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پرورده همین مربی‌ها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قرار باشد بهتر بشویم، لازم است آموزش‌های مربیانمان باید بهتر بشود، نیز امکانات سخت‌افزاری ما باید بهتر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اردوهای برون مرزی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اردوهای بیشتر برایمان بگذارند، خارج از کشور مسابقات تدارکاتی برایمان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اصلاً اردو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اعزام بشویم می‌آیند فشار فشار اردو برای ما می‌گذارند بعد ما را اعزام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می‌رود تا چهار سال دیگر دوباره قبل از مسابقات فشار فشار چند تا اردو، بیا برو مسابقه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نکته‌ای هم همان بحث سخت‌افزاری که شما می‌گفتید، ویلچر خیلی در این ورزش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همایون‌پور می‌گفت در بازی با ژاپن ایمان داشتم که بچه‌ها از لحاظ تکنیک کمی از آن تیم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ما فقط ویلچر بود، که آنها با آن ویلچرهای پیشرفته و خوبی که داشتند، موفق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بازی ما بازی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سرعت در بازی ما نقش دارد، شاید آنقدرها تکنیک و تاکتیک تأثیر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ویلچری که من سوار می‌شوم تازه خریده‌ام، دو میلیون و هفتصد تومان هزینه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ویلچری که آنها سوار می‌شوند ویلچر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 جی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بیست و شش میلیون تومان پول ویلچرهایشان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ویلچر دو میلیون و هفتصد تومانی من کی می‌تواند با ویلچر بیست و شش میلیون تومانی آنها رقابت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مردمی که در استان‌ها است و معلولین و اینها دارند، به نظر شما اینها می‌توانند در ورزش معلولین ورود کنند و تأثیرات مثبتی بگذارند؟ حتماً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جایی مردم باشند و کار انجام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آنها بیایند و ورود پیدا کنند به بحث ورزش، می‌توانند پتانسیل خوبی در جهت پیشرفت اهداف ورزشی معلولین داشته باشند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معلولین متأسفانه قشر متوسط رو به ضعیف هستند، و خیلی‌هایشان امکانات حتی از خانه بیرون آمدن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خیلی افراد با استعداد باشند که در خانه هستند، و شاید مهم‌ترین و اساسی‌ترین مشکلشان هم ایاب و ذهاب و </w:t>
      </w:r>
    </w:p>
    <w:p>
      <w:pPr>
        <w:pStyle w:val="BookText"/>
        <w:rPr/>
      </w:pPr>
      <w:r>
        <w:rPr>
          <w:rFonts w:ascii="IRNazanin" w:hAnsi="IRNazanin" w:eastAsia="IRNazanin"/>
          <w:color w:val="111111"/>
          <w:sz w:val="28"/>
          <w:sz w:val="28"/>
          <w:szCs w:val="28"/>
          <w:rtl w:val="true"/>
          <w:lang w:bidi="fa-IR"/>
        </w:rPr>
        <w:t>اینجور چیزها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ورزش معلولین تاکنون مسئولیتی، پست مدیریتی، مربی باشید، چیزی باشد، سابقه داشته‌اید؟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کاپیتانی تیم را قبول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چطور، کاپیتان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خودم که کاپیتان هستم، در تیم ملی هم به من گفته‌اند که کاپیتان دوم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کاپیتان اولتان چه کسی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ما گفتند خانم فتانه پورات کاپیتان اول و من کاپیتان دوم تیم هستم، البته حکمی نداده‌اند و فقط در حد گفتن بوده است و اگر نظرشان تغییر نکند نمی‌دانم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این مصاحبه شرکت فرمودید</w:t>
      </w:r>
      <w:r>
        <w:rPr>
          <w:rFonts w:eastAsia="IRNazanin" w:cs="IRNazanin"/>
          <w:color w:val="111111"/>
          <w:sz w:val="28"/>
          <w:szCs w:val="28"/>
          <w:rtl w:val="true"/>
          <w:lang w:bidi="fa-IR"/>
        </w:rPr>
        <w:t>.</w:t>
      </w:r>
      <w:bookmarkStart w:id="396" w:name="pg5430_38767"/>
    </w:p>
    <w:p>
      <w:pPr>
        <w:pStyle w:val="Heading3"/>
        <w:numPr>
          <w:ilvl w:val="2"/>
          <w:numId w:val="1"/>
        </w:numPr>
        <w:rPr/>
      </w:pPr>
      <w:bookmarkStart w:id="397" w:name="__RefHeading___Toc1768915_581953129"/>
      <w:bookmarkStart w:id="398" w:name="_Toc150"/>
      <w:bookmarkEnd w:id="396"/>
      <w:bookmarkEnd w:id="397"/>
      <w:r>
        <w:rPr>
          <w:rtl w:val="true"/>
        </w:rPr>
        <w:t>سمیه کهزادپور</w:t>
      </w:r>
      <w:r>
        <w:rPr>
          <w:rtl w:val="true"/>
        </w:rPr>
        <w:t xml:space="preserve">: </w:t>
      </w:r>
      <w:r>
        <w:rPr>
          <w:rtl w:val="true"/>
        </w:rPr>
        <w:t>ملی پوش تیم بسکتبال با ویلچر</w:t>
      </w:r>
      <w:bookmarkEnd w:id="398"/>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سمیه کهزادپور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با موفقیت گذراند و اکنون دانشجوی رشته تربیت بدنی در مقطع کارشناسی در دانشگاه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عضو تیم ملی بسکتبال با ویلچر بانوان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انگیزه‌تان برای ورود به ورزش را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یک روز مدرسه دبیرستان بودم ، چند نفر از باشگاه مدرسه آمدند ، شماره مادرم را گرفتند، سپس با مادرم صحبت و او را راضی کردند تا من با تیم بسکتبال همکاری کنم و بالاخره من به این تیم پیوستم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پس از استعدادیابی، شما را در مدرسه‌ای که تحصیل می‌کردید شناسایی کردند و به تیم بسکتبال استان فارس دعوتتان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است که در این رشته ورزشی فعالیت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 سال است که من به تیم بسکتبال استان و بعد به تیم ملی پیوسته‌ام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استعدادیابی از طرف باشگاه بوده و از این طریق وارد ورزش و پیشرفت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انگیزه خود شما آیا فقط همین بود یا انگیزه‌های دیگری هم داشتید؟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فردی برای هر اقدام چندین محرک و انگیزه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پیوستن من به ورزش و بعد به بسکتبال و سپس به تیم ملی انگیزه‌های متعدد مثل خدمت به میهن، افتخارآفرینی، دستیابی به سلامت و غیره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بزرگ‌ترین انگیزه شما در ورزش رسیدن به تیم ملی و افتخارآفرینی برای کشورمان بوده،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افتخارآفرینی از طریق فعالیت در تیم ملی و کار در سطح بین‌المللی اهمیت داشت، البته صرف انگیزه نبود و برای رسیدن به آن بسیار تلاش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همه مهم‌تر با ورزش، معلولین مستقل می‌شوند، از گوشه‌گیری درمی‌آیند و از خطر بیماری‌هایی مثل افسردگی رهایی یافته و روی پای خودشان می‌توانند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برای زندگی پیدا می‌کنند، اعتماد به نفسشان بالا می‌رود، و خلاصه متکی به کسی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موارد حتمی و روشن است، غیر از اینها آثار و تبعات دیگر هم دارد که به صورت یک شبکه در هم تنیده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آسیب‌ها و موانع و مشکلاتی در جامعه ورزش معلولین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هزینه ایاب و ذهاب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معلولین یا از قشر فقیر جامعه هستند یا متوسط رو به فقیر هستند، و رفت و آمد خیلی برایشان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ویلچری یا عصایی یا واکری هستند، با اتوبوس رفت و آمد برایشان خیلی سخت است و اذیت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مانع و مشکل همین ایاب و ذهاب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خیلی‌ها را می‌شناسم که به خاطر همین مشکل ایاب و ذهاب نمی‌توانند ورزش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دیگر عدم آشنایی خیلی از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اطلاع‌رسانی در حوزه ورزش معلولین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بعدی</w:t>
      </w:r>
    </w:p>
    <w:p>
      <w:pPr>
        <w:pStyle w:val="BookText"/>
        <w:rPr/>
      </w:pPr>
      <w:r>
        <w:rPr>
          <w:rFonts w:ascii="IRNazanin" w:hAnsi="IRNazanin" w:eastAsia="IRNazanin"/>
          <w:color w:val="111111"/>
          <w:sz w:val="28"/>
          <w:sz w:val="28"/>
          <w:szCs w:val="28"/>
          <w:rtl w:val="true"/>
          <w:lang w:bidi="fa-IR"/>
        </w:rPr>
        <w:t>نبود اسپانسر برای تیم‌های خانم‌ها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همین کم بودن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اسپانسرها این حوزه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جامعه‌ها خانم‌هایی هستند که متمول هستند و می‌خواهند کمک کنند ولی چون تبلیغ و اطلاع‌رسانی از ورزش خانم‌ها نیست، کسی هم مطلع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از همه افرادی که توانایی مساعدت دارند می‌خواهم این حوزه را در اولویت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و این بانوان بسیار تلاش کرده‌اند و افتخارات بزرگی آفریده‌اند، ولی حداقل امکانات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اسپانسر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لیگ که می‌خواهند بروند، واقعاً باید گدایی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اسپانسری وجود ندارد که بخواهند راحت بروند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مشکلات از نظر شما، یکی کمبود یا فقدان امکانات ضروری؛ دوم ایاب و ذهاب؛ سوم فقدان اسپانسر که تیم تأمین مالی نمی‌شود؛ چهارم به منظور حضور در مسابقات و لیگ‌های مختلف هزینه و امکانات ندارند و بالاخره ضعف اطلاع‌رسانی از مجاری مختلف مثل فضای مجازی سایت‌ها و یا رادیو و تلویزیون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این مشکلات به این مسئله باز می‌گردد که مسئولین مانع آمدن خبرنگاران و تهیه گزارش از اردوها، از مسابقات و از همه مراحل یک پروژه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محجبه هستیم حق ندارند، از ما گزارش مخابره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راه‌کارهایی برای حل این معضلات می‌توانید ارائه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اطلاع‌رسانی بشود، به خانواده‌ها توضیح داده بشود، ورزش‌های همگانی گذاشته بشود، برای بچه‌ها جایزه‌ای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بالا رود و اسپانسرها بیایند، به نظر می‌رسد بسیاری از این مشکلات رفع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اولین راهکار را اطلاع‌رسانی می‌دانید که هم جامعه و هم خانواده‌های معلولین مطلع بشوند، درست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خانواده‌ها اصلاً نمی‌دانند ورزش معلولین وجود دارد و</w:t>
      </w:r>
    </w:p>
    <w:p>
      <w:pPr>
        <w:pStyle w:val="BookText"/>
        <w:rPr/>
      </w:pPr>
      <w:r>
        <w:rPr>
          <w:rFonts w:ascii="IRNazanin" w:hAnsi="IRNazanin" w:eastAsia="IRNazanin"/>
          <w:color w:val="111111"/>
          <w:sz w:val="28"/>
          <w:sz w:val="28"/>
          <w:szCs w:val="28"/>
          <w:rtl w:val="true"/>
          <w:lang w:bidi="fa-IR"/>
        </w:rPr>
        <w:t>بسیاری از مردم هم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صدا و سیما دو گزارش در سال منتشر کند و توانایی‌های بانوان ایرانی را در سطح بین‌الملل نشان دهد، قطعاً شرایط بهتر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ضعف اطلاع‌رسانی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مشکل ما فقدان اطلاع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محجبه بودن خوب است، باید اجازه دهند گزارش تلاش‌های بچه‌ها با حجاب منتشر شود تا در جامعه فرهنگ‌سازی شود؛ الگوسازی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در خود بچه‌ها، با دادن پاداش‌های نقدی و غیرنقدی هم اهمیت دارد،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به گونه‌ای است که تمام هزینه‌ها روی دوش خود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بخش تیم‌های دیگر ملی، دولت مساعدت می‌کند و کمک می‌کند، به افراد حقوق می‌دهند و مخارج آنها را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تیم ملی ما این موارد یا نیست یا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ورزش بانوان و ورزش معلولان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به مدیریت ورزشی معلولین در ایران نمره بدهید، از بیست نمره چند می‌دهید؟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تک ماده 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هیچ رسیدگی به ورزش معلولین نمی‌کنند، علی‌الخصوص بسکتبال با ویلچر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 هنگفتی دارد و کسی رسیدگی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رشته والیبال یک توپ می‌خواهد و یک تور، یا بوچیا چند توپ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دیگر خیلی هزینه‌هایشان سبک است، ولی بسکتبال با ویلچر هم معلولیتشان هزینه‌بری زیاد دارد چون یا نخاعی یا قطع نخاع هستند، و اینکه هزینه‌های ویلچرها زیاد است و کسی به اینها رسیدگی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هیئت‌ها یا فدراسیون به این مسائل هم بسیار اندک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عدم رسیدگی و توجه به شرایط سخت‌افزاری به‌ویژه در ورزش پر خرج بسکتبال با ویلچر را دلیل این نمره‌تان می‌دانید،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عدم رسیدگی این است که مدیریت فعال و پویا ندارد که بتواند با نهادها و با مراکز مختلف ارتباط برقرار کند و اطلاع‌رسانی نماید، توانمندی‌های بچه‌ها را معرفی نماید و در نتیجه مشکلات را مرتفع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ایران و جهان افراد و شرکت‌هایی هستند که توانایی مساعدت دارند و دوست هم دارند که کمک کنند ولی اینکه کمک نمی‌کنند چون مطلع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شما با انتشار این مصاحبه‌ها و با چاپ و نشر کتابی که طرحش را دارید، بسیار می‌توانید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 مردمی که در هر استانی هست، چه نقشی می‌توانند در برطرف کردن معضلات داشته باشند، یا باعث پیشرفت ورزش معلولین بشوند؟ آیا می‌توانند نقش مثبتی داشته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شیراز که حقیقتاً نقشی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نمی‌دانم شاید شهرهای دیگر کمکی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شیراز ندیدیم برای بچه‌های معلولین کاری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بچه‌ها از دیگر شهرها هم همین حرف‌های ما را دارند و گویا در همه جای ایران این مشکل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ورود کنند می‌توانند قدم‌های مثبتی بردارند؟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که نه، خیلی‌ها می‌توانند کمک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مسئولین اگر اطلاع‌رسانی کنند؛ کار سخت هم انجام ندهند فقط هر سال مصاحبه کنند، توانمندی‌های بچه‌ها را بگویند و از کمبودها آمار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شما تا به امروز در ورزش معلولین مسئولیتی یا مدیریتی در سطح استان یا در باشگاهتان داشته‌اید؟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مربیگری می‌کنم و مسئول تربیت و تأمین نیرو در تیم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مربیگری چه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بچه‌های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به نام نونهالان معروف هستند، با آموزش و تمرین آماده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بدنسازی می‌شوند و از نظر ذهن آنها هم تربیت 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ورزشی؟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بسکتبال با ویلچر این بچه‌های نونهال آماده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دوره برای بدنسازی و آماده شدن جسم و روح انسان همین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باشگاه برنامه‌ریزی کرده که در این زمینه تلاش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وقت است در این حوزه فعالیت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سالی است مشغول فعالیت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مسئولیتی که پذیرفته‌اید، تا حالا چه ابتکارها و اقدامات و خلاقیت‌هایی از خودت بروز داده‌ای؟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اینها در سن خاصی هستند، بچه‌ها باید باهاشون یک‌جورهایی بچگانه یعنی بر اساس اقتضای سنشان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بازی‌های متنوع، حالا خودشان یک بازی را انتخاب بکنند در حوزه بسکتبال، تحقیقی بیاورند برای بچه‌ها بخوانند در مورد بسکتبال که آشنایی‌شان بیشتر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خودم هم مثلاً هر کسی که کارش بهتر بود یا هر گروهی که کارش بهتر بود یک جایزه می‌گذارم، یک جورهایی حس رقابت بینشان ایجاد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درواقع همان ایجاد انگیزه‌ای که با دادن جوایز خودتان گفتید باید در حوزه معلولین انجام بشود، خودتان الآن دارید این را به‌صورت پایلوت و مختصر دارید انجام می‌دهید، درست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بچه‌ها با جایزه و اینجور چیزها خوشحال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روش‌ها</w:t>
      </w:r>
    </w:p>
    <w:p>
      <w:pPr>
        <w:pStyle w:val="BookText"/>
        <w:rPr/>
      </w:pPr>
      <w:r>
        <w:rPr>
          <w:rFonts w:ascii="IRNazanin" w:hAnsi="IRNazanin" w:eastAsia="IRNazanin"/>
          <w:color w:val="111111"/>
          <w:sz w:val="28"/>
          <w:sz w:val="28"/>
          <w:szCs w:val="28"/>
          <w:rtl w:val="true"/>
          <w:lang w:bidi="fa-IR"/>
        </w:rPr>
        <w:t>می‌توانیم جذبشان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چیزهایی نباشد خسته کننده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جایزه احترام به آنها، اعتلای شخصیت آنها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روش‌های تحقیرآمیز و توهین آمیز و خرد کردن شخصیت آنان با تنبیه یا ناسزا گفتن به آنها را ممنوع کرده‌ایم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بُعد روانی کار خیلی می‌تواند اهمیت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وقت می‌خواهم به اردو بروم و کنار بچه‌ها نیستم، بچه‌ها واقعاً اظهار ناراحتی می‌کنند و مدام می‌پرسند خانم مربی کی می‌آیی؟ کی دوباره بسکتبال را می‌گذاری؟ چون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تجاربی که در همین سن و سال داشتیم، اشکالاتی که مربی‌های ما داشتند، سعی کردیم این بچه‌ها نداشته باشند و تلاش می‌کنیم از بهترین روش‌ها برای آماده‌سازی آنها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شما به عنوان مربی آیا اطلاع‌رسانی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تا کنون در مورد کاری که می‌کنم، کمبودهایی که داریم، جایی مصاحبه نکرده‌ام و چیزی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من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اینکه ریاست فدارسیون باید زمینه‌ها را آماده کند، خبرنگاران را دعوت کندو از ما بخواهد که گزارش دهیم و حقایق را به مردم بگوییم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این مصاحبه شرکت کردید</w:t>
      </w:r>
      <w:r>
        <w:rPr>
          <w:rFonts w:eastAsia="IRNazanin" w:cs="IRNazanin"/>
          <w:color w:val="111111"/>
          <w:sz w:val="28"/>
          <w:szCs w:val="28"/>
          <w:rtl w:val="true"/>
          <w:lang w:bidi="fa-IR"/>
        </w:rPr>
        <w:t>.</w:t>
      </w:r>
      <w:bookmarkStart w:id="399" w:name="pg5430_38788"/>
    </w:p>
    <w:p>
      <w:pPr>
        <w:pStyle w:val="Heading3"/>
        <w:numPr>
          <w:ilvl w:val="2"/>
          <w:numId w:val="1"/>
        </w:numPr>
        <w:rPr/>
      </w:pPr>
      <w:bookmarkStart w:id="400" w:name="__RefHeading___Toc1768917_581953129"/>
      <w:bookmarkStart w:id="401" w:name="_Toc151"/>
      <w:bookmarkEnd w:id="399"/>
      <w:bookmarkEnd w:id="400"/>
      <w:r>
        <w:rPr>
          <w:rtl w:val="true"/>
        </w:rPr>
        <w:t>مهسا سعادت</w:t>
      </w:r>
      <w:r>
        <w:rPr>
          <w:rtl w:val="true"/>
        </w:rPr>
        <w:t xml:space="preserve">: </w:t>
      </w:r>
      <w:r>
        <w:rPr>
          <w:rtl w:val="true"/>
        </w:rPr>
        <w:t>ملی‌پوش و کاپیتان تیم</w:t>
      </w:r>
      <w:bookmarkEnd w:id="401"/>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مهسا سعادت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متولد شد، تحصیلاتش را تا دریافت کارشناسی حقوق از دانشگاه نیروی انتظامی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اعضای فعال تیم ملی بسکتبال با ویلچر است و برای ارتقای تیم بسیار کوشیده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گل‌های زیادی زده او را ملقب به خانم گل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تاریخی شما وارد ورزش معلولین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شانزده سالگی شروع کردم، ولی یک سال والیبال نشسته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حدود پنج سال است که بسکتبال بازی می‌کنم و همراه و همکار تیم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رو آوردید به ورزش؟ انگیزه‌تان چه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نمی‌دانستم ورزش برای معلولین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تلویزیون هم می‌دیدم، توجه خاصی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اردویی بود و برای اولین بار معلولین را به نیشابور بردند، و در آنجا جامعه معلولین نیشابور هم آمده بودند و من با یکی از بازیکنان تیم مشهد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شماره‌ام را گرفت، و مرا دعوت کرد که بروم بسکتبال، و استدلال می‌کرد که اندامت خوب است،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قدت خوب است، استیل بسکتبال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آن موقع فکر نمی‌کردم اصلاً بسکتبال چه شکلی هست، باید چگونه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تمام این اوصاف رفتم باشگاه، و با مربی‌ام خانم مهری یوسف‌زاده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خیلی تشویقم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ماه اول اصلاً شوت من به حلقه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تمرین کردم و روش‌های شوت و حمله را اصلاح کردم و پس از چند ماه، موفقیت‌ها به سراغم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کشور نائب قهرمان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رفتید و وارد ورزش شدید و با بسکتبال با ویلچر آشنا شدید و شرایطش، انگیزه‌های خاصی در شما به وجود آمد؟ چه انگیزه‌هایی؟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من واقعاً خیلی تأثیرات مثبتی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این رشته شدم اعتماد به نفسم خیلی بالا رفت و به من انگیزه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اردوی بسکتبال با ویلچر بانوان شروع شد، آن موقع من در تیم ملی حضور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انگیزه را به من داد که خیلی تلاش بکنم تا بتوانم یکی از بازیکنان تیم ملی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تمرین کردم و با اعتماد به نفس تلاش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مربی‌ام خیلی به من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من اعتماد به نفسم بالا رفته، تمریناتم خیلی خوب شده، من را به عنوان بازیکن فیکس در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توانستم خانم گل آن دوره از مسابقات یعنی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شما در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قهرمان استان خراسان رضوی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 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آن سال من در اولین حضورم خانم گل مسابقات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چند گل خانم گل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من نمی‌دانم چند گل بود، ولی امسال که در زنجان برگزار شد با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خانم گل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موجب تغییرات بسیار می‌شود و با ورزش افراد سالم و جامعه سالم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 مستقل می‌شود، می‌تواند خودش برای خودش تصمیم‌گیری بکند، اعتماد به نفسش بالا می‌رود، و اینکه حتی می‌تواند از نظر مالی خیلی پیشرفت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می‌تواند در اجتماع خیلی راحت‌تر، شاید</w:t>
      </w:r>
    </w:p>
    <w:p>
      <w:pPr>
        <w:pStyle w:val="BookText"/>
        <w:rPr/>
      </w:pPr>
      <w:r>
        <w:rPr>
          <w:rFonts w:ascii="IRNazanin" w:hAnsi="IRNazanin" w:eastAsia="IRNazanin"/>
          <w:color w:val="111111"/>
          <w:sz w:val="28"/>
          <w:sz w:val="28"/>
          <w:szCs w:val="28"/>
          <w:rtl w:val="true"/>
          <w:lang w:bidi="fa-IR"/>
        </w:rPr>
        <w:t>معلولیتش دیگر برایش دیده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این‌جوری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جزئی و عضوی از جامعه ورزشی شدم وضعیت معلولیتی‌ام برایم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شده بود که خودم را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نابینایان یا ناشنوایان یا هر معلولیت دیگری که وارد دنیای ورزش معلولین می‌شوند دیگر اینقدر دوستان و اطرافیان پیدا می‌کنند دوستان عین خودشان پیدا می‌کنند و روحیه می‌گیرند و شرایط خودشان را فراموش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در حوزه ورزش معلولین چه آسیب‌ها و موانعی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جایی که می‌دانم بعضی رشته‌های ما وسایل خیلی خاصی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بسکتبال معلولان ویلچرهای مجهزی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همه رشته‌ها، حتی تیراندازی، همه رشته‌ها وسایل مجهزی لازم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به رشته ورزشی معلولین مخصوصاً بانوان خیلی کم توجه شده و نیازهای آنان برآورده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به لحاظ سخت‌افزاری کمبود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توجه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بازی‌های تدارکاتی برون مرزی هم برای بانوان ما نیست، و این خودش یک معضلی است برای ورزش‌های معلولین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حل این مشکلات چه راه‌کارهایی ارائه می‌دهید؟ آیا همت و توجه بیشتر مسئولین، وضع را بهتر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مسئولین توجه کنند و با دلسوزی بودجه‌های تخصیصی را درست و به جا مصرف کنند، از میزشان جدا شوند و با نهادها و افراد در سراسر جهان ارتباط بگیرند، شرایط تیم را توضیح دهند، حتماً شرایط تیم بهتر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بخواهید یک نمره به مدیریت ورزش معلولین در ایران به‌طور کلی بدهید، از بیست نمره چند می‌دهید؟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نمره 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مدیریت مشکلات جدی دارد و نتوانسته آن‌گونه که</w:t>
      </w:r>
    </w:p>
    <w:p>
      <w:pPr>
        <w:pStyle w:val="BookText"/>
        <w:rPr/>
      </w:pPr>
      <w:r>
        <w:rPr>
          <w:rFonts w:ascii="IRNazanin" w:hAnsi="IRNazanin" w:eastAsia="IRNazanin"/>
          <w:color w:val="111111"/>
          <w:sz w:val="28"/>
          <w:sz w:val="28"/>
          <w:szCs w:val="28"/>
          <w:rtl w:val="true"/>
          <w:lang w:bidi="fa-IR"/>
        </w:rPr>
        <w:t>شایسته است از ظرفیت‌های موجود بهره‌گیری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 را می‌توانید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 خوب و شایسته اولاً از داشته‌ها و موجودی‌ها خوب استفاده می‌کند و دوم برای جذب امکانات جدید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هم اطلاع‌رسانی، مردم را در جریان گذاشتن و شفافیت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مسئولین ورزش معلولین و ورزش بانوان هر سال چند بار مصاحبه می‌کنند و چه نکاتی را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نبود زیرساخت‌های مناسب، نبود سخت‌افزاری و اردوها و اینجور مسائل،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کشورهای دیگر خودمان را مقایسه کنیم، متوجه مشکلات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نماینده ایران هستیم و به عنوان نماینده ایران به کشورهای دیگر می‌رویم، حداقل باید از نظر همین حرفه ورزشی مجهز باشیم که به یک دیدگاه منفی به ما نگاه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در چین زشت بود و ما خیلی سختی کشیدیم، اصلاً با نگاه‌هایشان تحقیرمان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خاطر نبود وسایل سخت‌افزاری 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وسایل و امکانات ما بسیار ابتدایی بود مثلاً ما ویلچرهای حمام را برداشته بودند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آبرویمان آنجا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این تشکل‌ها،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 xml:space="preserve">ها و این نهادهای مردمی که در حوزه معلولین فعال هستند و ادعای حمایت از معلولین را در استان‌های مختلف دارند، بچه‌های جسمی حرکتی، نابینایان و ناشنوایان هرکدام برای خودشان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کانون‌هایی دارند، به نظرتان اگر اینها بیایند و در حوزه ورزش معلولین ورود کنند، آیا می‌توانند قدم‌های مثبتی در جهت حل معضلات و مشکلات بردارند؟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همدیگر همکاری کنند، ما هم تلاش می‌کنیم بهترین نتیجه‌ها را کسب</w:t>
      </w:r>
    </w:p>
    <w:p>
      <w:pPr>
        <w:pStyle w:val="BookText"/>
        <w:rPr/>
      </w:pP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تشکل‌ها فقط حرف می‌زنند و عمل ندارند یعنی بیشتر ویترین سازی برای کسب درآمد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تشکل‌هایی هستند که دلسوزی دارند و اقدامات عمل هم 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 همدلی و همکاری اگر باشد به نظر شما می‌شود به نتایج خوبی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قطعاً نتایج مثبتی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تا حالا در ورزش معلولین مدیریت، مسئولیتی، مربیگری یا کار دیگری انجام داده‌اید؟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کاپیتان جوانان بودم، در این زمینه تلاش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کاپیتان تیم ملی جوانان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استان خودمان یعنی در خراسان کاپیتان تیم جوانان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سه نفره که در ایران برای جوانان گذاشتند، دوم شدیم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یک کاپیتان که در تیم مسئولیتی داشته‌اید، چه ابتکارهایی به خرج داده‌اید، چکار کرده‌اید که بتوانید بچه‌ها را به فعالیت، تمرین و تلاش بیشتر تهییج کنید؟ کار خاصی توانستید بکنید؟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تلاشم این بود که تجارب خودم را اجرا کنم و تجارب دیگران را هم بگیریم و در این مورد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تشویق بچه‌ها، روش‌های مؤثری به کار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تخریبی و تحقیر شخصیت بچه‌ها را کنار گذاشتم و با شدت با آنها مبارزه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کردم با جوانان و با نیروها صمیمی و دوست باشم، به درد دل آنها گوش دهم و در رفع مشکلات آنها کوشا باشم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بگویم، تقریباً دو سال است که با یکی از پسران بسکتبال با ویلچرمان ازدواج کرده‌ام</w:t>
      </w:r>
      <w:r>
        <w:rPr>
          <w:rFonts w:eastAsia="IRNazanin" w:cs="IRNazanin"/>
          <w:color w:val="111111"/>
          <w:sz w:val="28"/>
          <w:szCs w:val="28"/>
          <w:rtl w:val="true"/>
          <w:lang w:bidi="fa-IR"/>
        </w:rPr>
        <w:t xml:space="preserve">. </w:t>
      </w:r>
      <w:bookmarkStart w:id="402" w:name="pg5430_38804"/>
    </w:p>
    <w:p>
      <w:pPr>
        <w:pStyle w:val="Heading3"/>
        <w:numPr>
          <w:ilvl w:val="2"/>
          <w:numId w:val="1"/>
        </w:numPr>
        <w:rPr/>
      </w:pPr>
      <w:bookmarkStart w:id="403" w:name="__RefHeading___Toc1768919_581953129"/>
      <w:bookmarkStart w:id="404" w:name="_Toc152"/>
      <w:bookmarkEnd w:id="402"/>
      <w:bookmarkEnd w:id="403"/>
      <w:r>
        <w:rPr>
          <w:rtl w:val="true"/>
        </w:rPr>
        <w:t>سحر حیدری</w:t>
      </w:r>
      <w:r>
        <w:rPr>
          <w:rtl w:val="true"/>
        </w:rPr>
        <w:t xml:space="preserve">: </w:t>
      </w:r>
      <w:r>
        <w:rPr>
          <w:rtl w:val="true"/>
        </w:rPr>
        <w:t>بازیکن تیم ملی بسکتبال با ویلچر</w:t>
      </w:r>
      <w:bookmarkEnd w:id="404"/>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سحر حیدری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کارشناسی فلسفه در دانشگاه آزاد و کارشناسی ارشد تغذیه ورزشی در دانشگاه آزاد ادامه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مقطع کارشناسی رشته فلسفه خواندی اما در مقطع کارشناسی ارشد به رشته تغذیه ورزشی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رشته به این رشته تغییر 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موقع کارشناسی فلسفه خواندم، چون به فلسفه علاقه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فارغ التحصیل شدم، یعنی لیسانسم را گرفتم به ورزش رو آورده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سمت ورزش آمدم علاقه شدید به تغذیه ورزشی پیدا کردم، برای اینکه برایم مهم بود که برای ورزش چه تغذیه‌هایی خوب است که در عملکرد ورزشکار مؤثر است، که رفتم به سمت تغذیه ورزشی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سالی وارد ورزش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کارشناسیم را گرفتم، اوقات فراقتم بیشتر شد و به سمت ورزش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انگیزه‌ای در ورزش ورود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دوستانم که خودش در این رشته نیست، دو سال پیگیر من بود، یعنی هر جا من را می‌دید می‌گفت این رشته را تشکیل داده‌ایم، بیا در این رشته شرکت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بار بهانه‌ای می‌آوردم و 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یکبار، خیلی اصرار کرد، در رودربایستی ماندم و در آن مجموعه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مربی‌اش را دیدم که</w:t>
      </w:r>
    </w:p>
    <w:p>
      <w:pPr>
        <w:pStyle w:val="BookText"/>
        <w:rPr/>
      </w:pPr>
      <w:r>
        <w:rPr>
          <w:rFonts w:ascii="IRNazanin" w:hAnsi="IRNazanin" w:eastAsia="IRNazanin"/>
          <w:color w:val="111111"/>
          <w:sz w:val="28"/>
          <w:sz w:val="28"/>
          <w:szCs w:val="28"/>
          <w:rtl w:val="true"/>
          <w:lang w:bidi="fa-IR"/>
        </w:rPr>
        <w:t>همین خانم همایون‌پور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تصور نمی‌کردم خودم ورزشکار بشوم، اولین بار که ایشان را دیدم از عملکرد و برخوردشان خوشم آمد و از همان جلسه اول به ورزش علاقمند شدم و بعد از آن دنبال این رشته 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اینکه وارد ورزش بسکتبال با ویلچر شدید و شروع به فعالیت کردید، چه انگیزه‌هایی باعث شد که شما ادامه بدهید؟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پی بردم که هوش هیجانی‌ام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وارد ورزش شدم فهمیدم هوش هیجانی‌ام خیلی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تعدیل آن بسکتبال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مربی تشویق کرد، متوجه شدم که استعدادش را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عرض سه چهار ماه من یکی از بهترین بازیکنان همان تیم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تیمی که مثلاً دو و نیم سال بود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عرض سه چهار ماه توانستم به یک مرحله‌ای برسم که یکی از عناصر اصلی تیم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استعدادش را تقریباً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توجه به اینکه به مربی‌ام علاقه پیدا کردم، یعنی به عنوان مربی خیلی دوستش داشتم، دیگر سعی کردم به خاطر علاقه‌ای که به ایشان دارم و می‌خواستم نظرش را بیشتر جلب کنم که من را به عنوان یک بازیکن خیلی خوب بپذیرد، تلاشم را بیشتر می‌کردم که بهترین بازیکنش بشوم که خدا را شکر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دیگر به هیچ عنوان ورزشم را کنار نمی‌گذارم، مگر اینکه دیگر خدای ناکرده یک آسیب جدی بزند که مجبور بشوم کنار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تا آنجایی هم که می‌توانم همه بچه‌هایی که مثلاً جوان‌ترها را تشویق می‌کنم و به زور هم که شده به این سمت سوق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ماشین شخصی دارم و بعضی اوقات آنهایی که جدید وارد تیم می‌شوند را، خودم می‌روم دنبالشان، و آنها را می‌آورم و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کم‌کم خودشان علاقمند می‌شوند و دیگر خودشان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نفر را خودم دنبالشان رفته‌ام ، و مکرراً تماس گرفتم تا اینکه علاقمند شدند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از فدراسیون جانبازان و معلولین سؤال کنید، آقای کوثری معاون همین مسابقات برون‌مرزی، از آقای کوثری بپرسید می‌گویند که حیدری باعث شد </w:t>
      </w:r>
    </w:p>
    <w:p>
      <w:pPr>
        <w:pStyle w:val="BookText"/>
        <w:rPr/>
      </w:pPr>
      <w:r>
        <w:rPr>
          <w:rFonts w:ascii="IRNazanin" w:hAnsi="IRNazanin" w:eastAsia="IRNazanin"/>
          <w:color w:val="111111"/>
          <w:sz w:val="28"/>
          <w:sz w:val="28"/>
          <w:szCs w:val="28"/>
          <w:rtl w:val="true"/>
          <w:lang w:bidi="fa-IR"/>
        </w:rPr>
        <w:t>که شهرهای دیگر به این رشته رو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شیراز بود، یزد بود، اصفهان بود و چند شهر دیگر که الآن حضور ذهن ندارم، اینها را همه را تک به تک به این هیئت‌هایشان زنگ می‌زدم و از آنها خواهش می‌کردم که تیمشان را تشکیل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اصرارهای من، یعنی اینقدر خواهش می‌کردم، تقریباً چهار سال پیش، اینقدر خواهش می‌کردم، به خاطر خواهش‌های من هم که شده این کار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جالب اینجاست که زنگ می‌زدند به من و می‌گفتند دیگر ما تشکیل دادیم، شما دیگر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جوری باشد که اضافه بشود به این تیم‌ها که بانوان هم مثل آقایان رونق پیدا بکند، که خدا را شکر تقریباً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در کشور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هم تماس گرفتم، یعنی از مسئول آن خواهش کردم دو سال یا سه سال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تیم را تشکیل دادیم، چون آقایان همکاری نکردند و چرخ‌هایشان را به خانم‌ها ندادند، یک ماه تمرین شد، دوباره جمعش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نفس را شدیداً می‌برد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کمبودی که داری در روابط اجتماعی فرد هست، دفع می‌کند، یعنی کاملاً من به این نتیجه رسیده‌ام که آنهایی که ورزش می‌کنند، قبلش و بعدش را من کاملاً مقایسه کرده‌ام، اعتماد به نفس را کاملاً بالا می‌برد و انگیزه تلاش را بیشتر می‌کند، و نمی‌گذارد که فرد احساس افسردگی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ماده شیمیایی در بدن است که با ورزش می‌تواند روحیه شاد ایجاد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واقعاً این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افسرده نبودم، ولی آدمی بودم که زیاد اجتماعی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طوری بود که نمی‌پذیرفتم که مشکل جسمی دارم، ولی با این وجود بالاخره در درون خودم یک سری فعل و انفعالات بدی بود و بروز نمی‌دادم که مشکل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درونم بود، و باعث می‌شد که ایجاد افسردگی‌های خاصی در وجودم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ورزش کردم و دوستانم هم ورزش را شروع کردند کلاً زیر و رو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روحیه همه ما</w:t>
      </w:r>
    </w:p>
    <w:p>
      <w:pPr>
        <w:pStyle w:val="BookText"/>
        <w:rPr/>
      </w:pPr>
      <w:r>
        <w:rPr>
          <w:rFonts w:ascii="IRNazanin" w:hAnsi="IRNazanin" w:eastAsia="IRNazanin"/>
          <w:color w:val="111111"/>
          <w:sz w:val="28"/>
          <w:sz w:val="28"/>
          <w:szCs w:val="28"/>
          <w:rtl w:val="true"/>
          <w:lang w:bidi="fa-IR"/>
        </w:rPr>
        <w:t>خیلی تأثیر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هم که دوباره ورزش را گذاشتند کنار، چون در آن مجموعه بودند و بر روی خودشان شناخت پیدا کردند، خیلی مؤثر افتاد، و الآن مثل یک آدم معمولی یا حتی شاید بهتر در روابط اجتماعی‌شان برخورد دارند، خیلی هم خوب است برایشان، اصلاً کمبود حس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موانع و مشکلاتی در جامعه ورزشی معلولین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یکی اینکه هنوز خیلی کامل نپذیرفته‌اند این ورزش معلولین را مثل رشته‌های سالم‌ها که در میادین ورزشی که مثلاً تماشاگر بیاید نگاه کند یا اصلاً پخش مستقیم بشود، یا صداوسیما این را بیاید ضبط کند و بعداً پخش کند، این را به‌صورت خیلی جدی ادامه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یادم است ما رفتیم کُره، آنجا یک فیلم‌بردار با ما نفرستاده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فیلم‌بردار یا حداقلش یک عکاس بفرستند، ما که آنجا مقام سوم آورده‌ایم، برنز آوردیم برای اولین بار، آنجا یک عکاس نبود از ما، یا یک خبرنگار نبود از ما یک گزارش تهیه بکند و آن لحظه ذوق و شوق بچه‌ها را ضبط کند و بعداً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خیلی ناراحت شدم و حتی اعتراض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چرا باید این کار نشود؟ مثلاً چرا رشته‌های دیگر رشته‌های سالم‌ها مسابقات کشوری‌شان را می‌روند فیلم‌برداری می‌کنند یا یک خبرنگار می‌فرستند، ولی برای ما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برخوردها و تبعیض‌ها در روحیه ورزشکاران تأثیر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آیا این کم‌کاری در مرحله اول از خود مسئولین و متولی امور ورزش معلولین هست؟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بفرمایید من خیلی ناراحت شدم وقتی ما مقام آوردیم آنجا بچه‌ها احساس شادی خیلی زیادی می‌کردند برای اولین بار رفته بودیم، ولی من دنبال خبرنگار چشمم این طرف و آن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می‌دیدم کشورهای دیگر آمده‌اند و باهاشون مصاحبه می‌کنند و از هرکدامشان یک سؤال می‌کنند و آنها</w:t>
      </w:r>
    </w:p>
    <w:p>
      <w:pPr>
        <w:pStyle w:val="BookText"/>
        <w:rPr/>
      </w:pPr>
      <w:r>
        <w:rPr>
          <w:rFonts w:ascii="IRNazanin" w:hAnsi="IRNazanin" w:eastAsia="IRNazanin"/>
          <w:color w:val="111111"/>
          <w:sz w:val="28"/>
          <w:sz w:val="28"/>
          <w:szCs w:val="28"/>
          <w:rtl w:val="true"/>
          <w:lang w:bidi="fa-IR"/>
        </w:rPr>
        <w:t>خوشحالی‌شان را انتقال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هیچ کس نبود از ما آن لحظه فیلم‌برداری کند یا یک مصاحبه کند که مثلاً ما هم بگوییم آره ما هم مهم بودیم و مهم است که این قهرمانی را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من پیش خودم می‌گویم ما داریم اعزام می‌شویم، اصلاً ما مقام بیاوریم مهم است یا مهم نیست؟ اصلاً صداوسیما برای مردم این را انتقال می‌دهد که بانوان کشورم رفتند برای خودشان یک صاحب مقامی شدند و بالاخره یک چیزی آوردند که ملت ایران هم خوشحال بشوند؟ دائم از حقوق و شئون زنان در نظام جمهوری اسلامی می‌گویند ولی در عمل کاری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شما برای این معضل یعنی عدم اطلاع‌رسانی که ریشه‌اش در خود فدراسیون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اصلی از خودمان و بعد در سطوح بالاتر درواقع وزارت ورزش و جوانان است و به ورزش معلولین اهمیتی نمی‌دهد، باز بالاتر از آن سازمان صداوسیما است هر موقع زمان خالی داشته باشد برای پر کردنش سراغ معلولین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وقتی برنامه‌ریزی نباشد آن هم برنامه‌ریزی مکتوب و مصوب و کارشناسی شده، همین مشکلات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وزارت باید برای ورزش بانوان و ورزش معلولین طرح و برنامه بدهد و بگوید مثلاً طی پنج سال می‌خواهد 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کوتاه‌مدت و بلندمدت چیست و می‌خواهند چکار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چه پیشنهادی برای حل این مشکل دارید؟ راه‌کاری به نظرتان می‌رسد؟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شما باید خود آنها اول این کار را تقبل کنند، خودشان بخواهند به این فکر بیفتند که اطلاع‌رسانی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اهمیت نمی‌دهند و برایشان مهم نیست، آن موقع باید خودمان پیشنهاد بدهیم، درخواست بدهیم بگوییم این کار را انجام می‌دهند یا اصلاً اهمیت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تبلیغی هم می‌شود و مردم هم با این رشته آشنا می‌شوند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سالیان سال عمرمان را در این ورزش گذاشته‌ایم، باور کنید بسکتبال با </w:t>
      </w:r>
    </w:p>
    <w:p>
      <w:pPr>
        <w:pStyle w:val="BookText"/>
        <w:rPr/>
      </w:pPr>
      <w:r>
        <w:rPr>
          <w:rFonts w:ascii="IRNazanin" w:hAnsi="IRNazanin" w:eastAsia="IRNazanin"/>
          <w:color w:val="111111"/>
          <w:sz w:val="28"/>
          <w:sz w:val="28"/>
          <w:szCs w:val="28"/>
          <w:rtl w:val="true"/>
          <w:lang w:bidi="fa-IR"/>
        </w:rPr>
        <w:t>ویلچر، مخصوصاً برای خانم‌ها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پیامدهایی مثل کمردرد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نسبت به خانم‌ها قوی‌تر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چرخ انگار عضوی از بدنشان است ، راحت حمل و نقلش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خانم‌ها یک مقدار مشکل دارند، و هیچ وقت قدرتشان به آقایان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بدبختی با این مشکلات در این رشته آمده‌ایم، بعد می‌بینیم ما هرچقدر تلاش می‌کنیم زیاد اهمیت نمی‌دهند، بازیکن باید با تشویق و اینجور چیزها تهییج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بخواهید به مسئولین ورزش ایران نمره از بیست بدهید، نمره چند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فقط برای بانوان را در نظر بگیرم دقیقاً نصف نمره را که برای آقایان در نظر می‌گیرم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نکنم به اندازه آقایان به ما اهمیت بدهند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 نمره بدهی، از بیست نمره چند می‌دهی؟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آقایان را نمره شانزده در نظر بگیرم، نمره ده به خانم‌ها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چه دلیل نمره ده می‌دهی؟ همین نارسایی‌ها و ضعف‌هایی بود که گفتید،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واقعاً می‌خواهم برای خانم‌ها هم ارزش بیشتر قائل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هم واقعاً زحمت می‌کشیم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هایی که در استان‌ها برای معلولین وجود دارد و مدعی دفاع از حقوق معلولین هستند، اگر بیایند در حوزه ورزش معلولین ورود بکنند، آیا به نظر شما می‌توانند قدم‌های مثبتی بردارند؟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کشور ما همه اول موقعیت خودشان را در نظر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تلاش می‌کنند جایگاه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جایگاه خودش تثبیت شد به دیگران کاری ندارد و هیچ کاری برای زیرمجموعه‌اش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حدی</w:t>
      </w:r>
    </w:p>
    <w:p>
      <w:pPr>
        <w:pStyle w:val="BookText"/>
        <w:rPr/>
      </w:pPr>
      <w:r>
        <w:rPr>
          <w:rFonts w:ascii="IRNazanin" w:hAnsi="IRNazanin" w:eastAsia="IRNazanin"/>
          <w:color w:val="111111"/>
          <w:sz w:val="28"/>
          <w:sz w:val="28"/>
          <w:szCs w:val="28"/>
          <w:rtl w:val="true"/>
          <w:lang w:bidi="fa-IR"/>
        </w:rPr>
        <w:t>که مثلاً بگویند این کار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نظرتان این است که اگر ورود هم بکنند فقط صرفاً برای این است که یک رزومه‌ای برای خودشان درست کرده باشند،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در قیاس با کشورهای دیگر در ورزش خیلی خیلی ضعیف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آنها بیست باشند ما 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این‌جوری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کنید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ورزشکار خودش تلاش می‌کند، چون هیچ جایی برای پیشرفت زندگی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خیلی خیلی درس بخواند به یک جایی برسد، یا باید از ریشه اینقدر پولدار باشد که خودش یک جایی باشد که دیگر جایگاهش آنجا محفوظ است، یا باید ورزش کند و از طریق ورزش به یک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کشورهای دیگر به بازیکن پول می‌دهند و بازیکن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هر ماه این مبلغ را به تو می‌دهیم، تو بیا برای ما تمرین بکن، ورزش بکن، برو مقام بیاور، ما در قبال این تمرین‌هایی که تو انجام می‌دهی به تو یک پول می‌دهیم، باهات قرارداد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ما 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برگه خالی را به ما می‌دهند می‌گویند امضا کن به صورت قرارداد، فقط اسمت در این قرارداد باشد که تو قرارداد بسته‌ای با ما، مثلاً تو مجبوری بسکتبال با ویلچر تمرین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دیگر با این قرارداد نمی‌توانی به رشته دیگر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سال است این شیوه را اجرا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پولی هم بابت این قرارداد می‌دهند؟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هزینه یا حقوقی نمی‌دهند و بچه‌ها مجبورند از جیبشان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خانواده کمک می‌کند یا شوهر کمک می‌کند یا شغل دیگر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می‌خواهند محصورتان بکنند که در آن رشته که هستید فقط در همان فعالیت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 سال است که این‌جوری شده که موقع لیگ می‌آیند برگه را دست ما می‌دهند می‌گویند بیا این را امضا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امضا کرده‌ای متعهد شده‌ای که این</w:t>
      </w:r>
    </w:p>
    <w:p>
      <w:pPr>
        <w:pStyle w:val="BookText"/>
        <w:rPr/>
      </w:pPr>
      <w:r>
        <w:rPr>
          <w:rFonts w:ascii="IRNazanin" w:hAnsi="IRNazanin" w:eastAsia="IRNazanin"/>
          <w:color w:val="111111"/>
          <w:sz w:val="28"/>
          <w:sz w:val="28"/>
          <w:szCs w:val="28"/>
          <w:rtl w:val="true"/>
          <w:lang w:bidi="fa-IR"/>
        </w:rPr>
        <w:t>رشته را فقط بروی تمرین کنی و نمی‌توانی یک رشته دیگر بروی و در آن تمرین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انگار با ما قرارداد اجباری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کشورهای دیگر این‌جوری نیست، می‌آیند با بازیکن قرارداد می‌بندند و یک وجهی هم بهش می‌دهند و در قبال آن تعهد می‌گیرند یعنی یک تعهد دو طرفه است و معاهده است ولی به قول خودمانی اینجا کلاه سر بچه گذاشتن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چرا کسی از مسئولین بالاتر هم رسیدگی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کنون در ورزش معلولین سمتی یا مدیریتی داشته‌اید؟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واقعیتش به من یک بار گفتند چون تو در این رشته داری تلاش می‌کنی، یکبار مسئولیت روابط عمومی هیئت را دست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هم موقع اعزام رفتم اسپانسر در حد خیلی کم جذب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تلاش‌های من را دیدند مسئولیت روابط عمومی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عمل مشکلاتی دیدم و قبول نکردم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شما هیئت ورزشی استان زنجان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یک مدت گذشت و دیدند کارم خوب است و اسپانسر جذب کرده‌ام، انتظار داشتند من بروم برای آقایان هم این کار را انجام بدهم ولی من گفتم وقتش را ندارم، چون کارمند هم هستم و نمی‌توانم به کارهای دیگرم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تلاش کنم برای خانم‌ها این کار را انجام دهم، برای رشته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عذرم را خواستند و از روابط عمومی کنار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اکثر شهرها این‌گونه است که مردم برای خانم‌ها کمک می‌دهند یا بهتر مساعدت می‌کنند و مسئولین این مساعدت‌ها را برای تیم خانم‌ها خرج نمی‌کنند بلکه برای آقایان خرج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در این مصاحبه شرکت کردید</w:t>
      </w:r>
      <w:r>
        <w:rPr>
          <w:rFonts w:eastAsia="IRNazanin" w:cs="IRNazanin"/>
          <w:color w:val="111111"/>
          <w:sz w:val="28"/>
          <w:szCs w:val="28"/>
          <w:rtl w:val="true"/>
          <w:lang w:bidi="fa-IR"/>
        </w:rPr>
        <w:t>.</w:t>
      </w:r>
      <w:bookmarkStart w:id="405" w:name="pg5430_38829"/>
    </w:p>
    <w:p>
      <w:pPr>
        <w:pStyle w:val="Heading3"/>
        <w:numPr>
          <w:ilvl w:val="2"/>
          <w:numId w:val="1"/>
        </w:numPr>
        <w:rPr/>
      </w:pPr>
      <w:bookmarkStart w:id="406" w:name="__RefHeading___Toc1768921_581953129"/>
      <w:bookmarkStart w:id="407" w:name="_Toc153"/>
      <w:bookmarkEnd w:id="405"/>
      <w:bookmarkEnd w:id="406"/>
      <w:r>
        <w:rPr>
          <w:rtl w:val="true"/>
        </w:rPr>
        <w:t>لیلا ملکی</w:t>
      </w:r>
      <w:r>
        <w:rPr>
          <w:rtl w:val="true"/>
        </w:rPr>
        <w:t xml:space="preserve">: </w:t>
      </w:r>
      <w:r>
        <w:rPr>
          <w:rtl w:val="true"/>
        </w:rPr>
        <w:t>بازیکن تیم ملی</w:t>
      </w:r>
      <w:bookmarkEnd w:id="407"/>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معلولیت او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و دارای دیپلم انسانی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 هنری بحث نویسندگی مهارت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نوشتن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نوید پرواز می‌باشد که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شانزده تیر به چاپ رسید و به چاپ دوم 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آن روانشناسی، تأثیر آیات قرآنی و توانمندی و اعتماد به نفس و غیره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 زمانی در ورزش معلولین ورود پیدا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ورزش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چه انگیزه‌ای جذب ورزش شدی؟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نمی‌دانستم بانوان معلول هم تیم دارند و در بسکتبال می‌توانند ورزش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همان اول که وارد باشگاه شدم هدفم این بود که یک روزی به قهرمانی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رسیدن به قهرمانی و نشان دادن توانایی‌های واقعی انگیزه‌ام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و پیامدهای مثبتی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برای معلولین بسیار مفید است، هم از لحاظ جسمی، بر اساس تجربه آثار آن را دیده‌ام، چون خودم معلولیت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لحاظ اینکه در جامعه بیاییم و دیده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دیگه مردم این قدرت که در وجود ما نهفته است را بدانند و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بزرگ‌ترین هدفم این بود که خودم را در جامعه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کنم که من می‌توانم کاری را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ناتوان نیستم، بلکه تواناییم از خیلی از آدم‌هایی که سالم هستند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شکر با تلاش و همت این مسئله را به جهان ثابت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موانع و مشکلاتی در جامعه ورزشی معلولین هست، و چه راه‌کارهایی برای رفع این مشکلات پیشنهاد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مشکلاتی که برای ورزش معلولین وجود دارد در درجه اول رسانه‌ها اطلاع‌رسانی نمی‌کنند و هیچ حرفی برای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رسانه‌ها آنقدر که باید ساپورت کنند،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اسپانسر برای ورزش معلولین خیلی کم است یا اصلاً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پیشنهادم این است که آنهایی که در این کار هستند مثل وزارت ورزش و ارگان‌های موظف اینها باید کمک کنند و در فرهنگ‌سازی و ترویج و اطلاع‌رسانی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از افراد دارای معلولیت یا زنان منزوی در خانه هستند و اصلاً نمی‌توانند بیرون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آنها در خانه موجب بیماری‌های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رسانه‌ها باید آنقدر بگویند و اطلاع‌رسانی کنند که چنین چیزی هست، همه بیایند خودشان را ثابت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رسانه‌ها باید بیشتر به ورزش معلولین بها بدهند؟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مثلاً ما الآن در ورزش اولین چیزی که حرف می‌زنند در جامعه ما فوتبال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دنیا کلاً این‌جوری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رشته‌ها بقیه ورزش‌ها هیچ کس نیست که حمایت مالی بکند، هیچ شرکتی نیست که حمایت حداقل اسپانسری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خودمان چندین سال است که دنبال اسپانسر می‌گردیم و پیدا نکرده‌ایم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هیئت جانبازان و معلولین فقط یک هیئت است برای چندین 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بیست رشته ورزشی داریم، که یک هیئت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بودجه‌ای که برای این می‌آید، مثلاً می‌بینی بسکتبال سالم‌ها یک هیئت دارند، والیبالشان یک هیئت </w:t>
      </w:r>
    </w:p>
    <w:p>
      <w:pPr>
        <w:pStyle w:val="BookText"/>
        <w:rPr/>
      </w:pPr>
      <w:r>
        <w:rPr>
          <w:rFonts w:ascii="IRNazanin" w:hAnsi="IRNazanin" w:eastAsia="IRNazanin"/>
          <w:color w:val="111111"/>
          <w:sz w:val="28"/>
          <w:sz w:val="28"/>
          <w:szCs w:val="28"/>
          <w:rtl w:val="true"/>
          <w:lang w:bidi="fa-IR"/>
        </w:rPr>
        <w:t>دارند، کاراته یک هیئت دارد، ولی برای ما یک هیئت ورزشی برای این همه رشته است، از این رو بودجه به همه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اصلاح ساختار اداری ورزش معلولین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ما ده درصد معلول دارد بر اساس این آمار باید برنامه‌ریزی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لازم است یک رسانه ویژه اطلاع‌رسانی برای ورزش معلولین ایجاد و راه‌اندازی شود و کارش فقط در زمینه معلولان و ورزش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رسانه‌ای کمک کند، مطمئن باشید کسانی پیدا می‌شوند که بخواهند واقعاً به این ورزش اهمیت بدهند و بخواهند کمک کنند، بخواهند اسپانسر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به مدیریت ورزشی معلولین در ایران نمره بدهید چه نمره‌ای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راستش را بگویم از بیست نمره، ده 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ده؟ دلیلش 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مسئولین و مدیران ورزش معلولین تجربه و دانش کافی ندارند، مثلاً معلم یا پاسدار بوده و بازنشسته شده و بر اساس پارتی بازی او را در ورزش معلولین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مهم‌ترین مسئله این است که اینها کنار بروند و یک گروه آموزش دیده و کارشناس جای آنها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طبق طرح و برنامه عمل کنند، الآن سلیقه‌ای است و هر مدیر بر اساس داشته‌ها و دانشی که دارد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مدیران با کمک معلولین نشست‌هایی برگزار کنند و طرح و برنامه درازمدت و کوتاه‌مدت بنویسند و بر اساس آن شروع به اقدام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هایی که مردمی هستند در استان‌های مختلف می‌توانند به ورزش معلولین کمک بکنند؟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را نمی‌دانم، نمی‌توانم بگویم، شاید ضعیف‌تر از آنی باشند که بتوانند</w:t>
      </w:r>
    </w:p>
    <w:p>
      <w:pPr>
        <w:pStyle w:val="BookText"/>
        <w:rPr/>
      </w:pPr>
      <w:r>
        <w:rPr>
          <w:rFonts w:ascii="IRNazanin" w:hAnsi="IRNazanin" w:eastAsia="IRNazanin"/>
          <w:color w:val="111111"/>
          <w:sz w:val="28"/>
          <w:sz w:val="28"/>
          <w:szCs w:val="28"/>
          <w:rtl w:val="true"/>
          <w:lang w:bidi="fa-IR"/>
        </w:rPr>
        <w:t>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همان رعد زنجان چندین نفر را آنجا دعوت کردند، خود من را هم دعوت کردن آنجا و گفتند که فلانی ورزشکار است، شما هم می‌توانید بروید ورزشکار بشوید، خیلی تعریف و توصیف، که بچه‌ها را آنجا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مثلاً بخواهند کمک مالی کنند، فکر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ولی خیلی ضعیف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تشکل‌ها تنوع دارند ولی در زمینه ورزش تا کنون اقدام جامع و مؤثر از آنها دیده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ورزش معلولین تاکنون مسئولیت، پست مدیریتی چیزی داشته‌اید؟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پست مربیگری یا سرپرستی داشته‌اید؟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وارد عرصه ورزش شدم فقط ورزشکار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 تیم زنجان همان خانم همایون‌پور بودند،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مدیریت تیم را از ابتدا بر عهده داشته و خوب نه تنها در سطح استان بلکه در سطح کشور درخشیده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اینکه وقت خود را در اختیار این گفت‌وگو گذاشتید</w:t>
      </w:r>
      <w:r>
        <w:rPr>
          <w:rFonts w:eastAsia="IRNazanin" w:cs="IRNazanin"/>
          <w:color w:val="111111"/>
          <w:sz w:val="28"/>
          <w:szCs w:val="28"/>
          <w:rtl w:val="true"/>
          <w:lang w:bidi="fa-IR"/>
        </w:rPr>
        <w:t>.</w:t>
      </w:r>
      <w:bookmarkStart w:id="408" w:name="pg5430_38840"/>
    </w:p>
    <w:p>
      <w:pPr>
        <w:pStyle w:val="Heading3"/>
        <w:numPr>
          <w:ilvl w:val="2"/>
          <w:numId w:val="1"/>
        </w:numPr>
        <w:rPr/>
      </w:pPr>
      <w:bookmarkStart w:id="409" w:name="__RefHeading___Toc1768923_581953129"/>
      <w:bookmarkStart w:id="410" w:name="_Toc154"/>
      <w:bookmarkEnd w:id="408"/>
      <w:bookmarkEnd w:id="409"/>
      <w:r>
        <w:rPr>
          <w:rtl w:val="true"/>
        </w:rPr>
        <w:t>رقیه سلطانی</w:t>
      </w:r>
      <w:r>
        <w:rPr>
          <w:rtl w:val="true"/>
        </w:rPr>
        <w:t xml:space="preserve">: </w:t>
      </w:r>
      <w:r>
        <w:rPr>
          <w:rtl w:val="true"/>
        </w:rPr>
        <w:t>عضو تیم ملی بسکتبال با ویلچر</w:t>
      </w:r>
      <w:bookmarkEnd w:id="410"/>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رقیه سلطانی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مردادماه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یزد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عباسعلی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متأهل و دارای معلولیت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و می‌تواند با عصا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تحصیلاتش را تا پایان مقطع متوسطه ادامه داد و دیپلم تجربی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تیم ملی بسکتبال با ویلچر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ورزش که به صورت ویژه به آن خواهیم پرداخت، آیا فعالیت خاص دیگری در رشته‌های هنری، کامپیوتر یا فعالیت‌های اجتماعی فرهنگی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عروسک دوزی،گلدوزی اینجور فعالیت‌ها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نوعی هنر سرگرمی یا هنر شخصی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این زمینه‌ها گواهینامه هم از جایی گرفته‌اید؟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مدارکش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رشته گلدوزی و عروسک‌سازی گواهی پایان دوره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مدارک را از جامعه معلولین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جامعه کارگاه می‌گذاشت و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رفتیم فنی و حرفه‌ای امتحان دادیم و مدرکش را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چند سالگی شروع به ورزش کردید؟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بیست و پنج سالگی شروع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به ورزش رو آوردید؟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ابتدا بازیکن تیم یزد بود و سپس مربی تیم یزد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تیم بانوان هنوز تشکیل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همسرم آمد و چند ماهی تیم بانوان را دست گرفتند و کارهایش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پیشنهاد داد، من به این رشته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آزمایشی آمدم ولی علاقه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کاری هیجان انگیزی بود، کار تیمی را خیلی دوست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متوجه شدم استایلش را دارم، و همین رشته را ادامه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همسر گرامی در تیم بسکتبال با ویلچر استان یزد مشوق شما شدند و شما آمدید به این رشته و تا الآن ادامه داده‌اید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را گفتم تا نتیجه‌گیری کنم که افراد دارای معلولیت اگر کارهایی را به صورت گروهی و با همفکری و همکاری انجام دهند موفق‌تر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به عنوان بازیکن در تیم یزد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سال در تیم یزد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نُه سال آیا مقام‌هایی در سطح کشور یا در سطح استان آورده‌اید؟ این مقام‌ها را توضیح 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مقام سومی و دومی استان و کشوری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کشور در مسابقات قهرمانی، مقام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خاطرتان هست مسابقات کجا و چه سالی بود؟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شدیم در خود یزد که خود ما میزبان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شیراز سوم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چند بار مقام سوم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نُه سال که بازیکن بودید، چه شد که تصمیم گرفتید مربی بشوید؟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تیم‌های دیگر مربی‌هایشان از اول که تیم را تشکیل دادند، همان مربی ثابت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تیم یزد متأسفانه هر سال مربی‌اش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مربی‌هایمان یا مشکل خانوادگی برایشان پیش می‌آمد، یا ازدواج می‌کردند، یا باردار می‌شدند و دیگر نمی‌توانستند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هفت سال بابت مربی ضرر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مربی‌ها می‌آمدند با ما کار کنند و بعد وارد مسابقات می‌شدند و با تیم‌های دیگر آشنا می‌شدند که آنالیز کنند، همین که می‌آمدیم برای بار دوم برویم مسابقات، متأسفانه مربی‌مان عوض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می‌آمد مربی جدید با بازیکن‌ها آشنا بشود و تیم‌های شهرهای دیگر را آنالیز کند، دوباره یک دوره تمام می‌شد، و همیشه هم ما بابت مربیگری ضرر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سال بود که همیشه از این بابت ضرر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گفتیم که چرا باید مربی از بیرون بگیریم، خودمان تصمیم می‌گیریم که از بین خودمان مربی انتخاب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هیئت پیشنهاد داد که خود من مربی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همسرم هم مربی است، به من گفتند که شما می‌توانید از تجربه همسرتان استفاده بکنید و با همدیگر تیم یزد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پیشنهاد را قبول کردم و الآن یک و نیم سال است که در خدمت بچه‌ها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بازیکن‌های ما همه پیشکسوت بودند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بودند، برای همین ما آمدیم مثل تیم‌های دیگر جوان‌گرایی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بازیکن جوان انتخاب کردیم، و الآن یک سال است که روی این بچه‌ها داریم کار می‌کنیم که ان‌شاءالله مسابقات بعدیمان بچه‌ها جوابگو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آمادگی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تلاش کردیم فضای تیم را عوض کنیم، نیروهای جوان‌تر، با انرژی‌تر و با انگیزه‌تر را بالا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الآن با تیم یزد مسابقه جایی رفته‌اید به عنوان مربی که مقامی بیاورید؟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پارسال شرکت کردیم، ولی من مربی بازیکن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هنوز آن پنج شش بازیکن جوانی که من آورده بودم هیچ چیز باهاشون کار نکرده بودم، فقط در حد 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تجربه که بدانند تیم‌های دیگر 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تا حدی</w:t>
      </w:r>
    </w:p>
    <w:p>
      <w:pPr>
        <w:pStyle w:val="BookText"/>
        <w:rPr/>
      </w:pPr>
      <w:r>
        <w:rPr>
          <w:rFonts w:ascii="IRNazanin" w:hAnsi="IRNazanin" w:eastAsia="IRNazanin"/>
          <w:color w:val="111111"/>
          <w:sz w:val="28"/>
          <w:sz w:val="28"/>
          <w:szCs w:val="28"/>
          <w:rtl w:val="true"/>
          <w:lang w:bidi="fa-IR"/>
        </w:rPr>
        <w:t>بچه‌ها پیش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سال بعد تیم یزد پیشرفت خوبی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جامعه معلولین چه آثار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جانب خودم و نظر خودم را می‌گویم؛، ورزش از نظر روحی روانی واقعاً برای ما معلولین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باعث می‌شود که با دوستانمان آشنا می‌شویم، می‌بینیم که معلول‌هایی بدتر از خودمان هستند، بهتر از خودمان هستند، در حد خودمان هستند، و این‌جوری باعث می‌شود که فکر نکنیم فقط ما معلول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خودم همین مشکل را داشتم که فکر می‌کردم فقط من هستم و خدا فقط من را معلول آفریده و هیچ کاری نمی‌توانم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وارد این ورزش شدم خودم را به همه ثابت کردم، به اطرافیانم، فامیلم، 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خانواده‌ام خیلی پشتم بودند، آنها می‌گفتند تو می‌توانی، ولی من به خودم امید نداشتم، می‌گفتم نه، من 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همه ثابت کردم که من می‌توانم از توانایی‌هایم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وارد رشته ورزشی شدم به همه ثابت کردم که ما معلولین می‌توانیم از استعدادهای خود استفاده کنیم حتی بهتر از افراد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افراد سالم می‌توانیم خودمان را در جامعه نشان بدهیم، و خدا را شکر هم از نظر خانوادگی خانواده‌ام شاد و سرحال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توانستم زندگی‌ام را خوب اداره کنم و به اطرافیانم ثابت کنم، با اینکه یک پا ندارم، ولی در رشته ورزشی توانستم شرکت کنم و خدا را شکر مقام هم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مسابقات پاراآسیایی اعزام شدم که آنجا هم مقام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به عنوان بازیکن پاراآسیایی شرکت کرده بودید؟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پاراآسیایی کره جنوبی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خانم یوسف‌زاده بودید؟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با خانم همایون‌پور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دوره‌ای بود که مسابقات بسکتبال با ویلچر بانوان تشکیل شد، من هم انتخاب شدم برای مسابقات پاراآسیایی کره جنوبی، که</w:t>
      </w:r>
    </w:p>
    <w:p>
      <w:pPr>
        <w:pStyle w:val="BookText"/>
        <w:rPr/>
      </w:pPr>
      <w:r>
        <w:rPr>
          <w:rFonts w:ascii="IRNazanin" w:hAnsi="IRNazanin" w:eastAsia="IRNazanin"/>
          <w:color w:val="111111"/>
          <w:sz w:val="28"/>
          <w:sz w:val="28"/>
          <w:szCs w:val="28"/>
          <w:rtl w:val="true"/>
          <w:lang w:bidi="fa-IR"/>
        </w:rPr>
        <w:t>سوم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فامیل وقتی که برای مسابقات پاراآسیایی به عنوان بازیکن تیم ملی انتخاب شدم، همه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 که تو انتخاب شدی با این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بابا اصلاً ربطی به بی پایی ندارد، ما توانایی خودمان را ثابت می‌کنیم که ما می‌توانیم که مثل شما سالم‌ها در همه رشته‌ها شرکت کنیم و حتی مقام هم بیاوریم، که خودشان با صراحت آمدند جلو خیلی معذرت‌خواهی کردند و گفتند ما باورمان نمی‌شد و افتخار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دوره‌ای‌های خودم را حتی تشویق می‌کنم که ورزش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زندگی‌شان باعث شادابی و سرحالی می‌شود، می‌توانند با دوست‌های دیگر آشنا شوند، همین که صحبت و درد دل می‌کنند از نظر روحی روانی خیلی فرق می‌کنند، از گوشه‌گیری درمی‌آیند، می‌توانند وارد جامعه بشوند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موانع و مشکلاتی بر سر راه ورزش معلولین در ایران هست؟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رشته بسکتبال با ویلچر، وسیله اصلی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جوان‌گرایی هم که در تیم کردم و بچه‌ها را آوردم مشکل ویلچر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آقایان و خانم‌ها ویلچرها را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رفتیم با مسئولین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شما مقام می‌خواهید و توقع دارید که ما برایتان مقام بیاوریم، شما پیگیری کنید که به ما ویلچر خوب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صحبت کردم، منتها یک ارگانی قبول می‌کند، یک ارگانی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مشکلمان توپ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مسئولین فقط جلوی رویمان چَشم چَشم می‌کنند، ولی پشت سرمان متأسفانه اصلاً پیگیر کار ما نیستند و کارهای ما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اصلاً کمک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ارگان‌ها مخصوصاً بهزیستی می‌توانند خیلی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مسئولین تجربه لازم را ندارند و بودجه هم ندارند که همه رشته‌ها را ساپورت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شما اگر تیم حق پخش تلویزیونی داشته باشد و از این طریق به درآمد برسند چطور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تیم بتواند از طریق رسانه خودش را معرفی کند و حتی مسابقات خودش را بفروشد و از این طریق ساپورت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می‌گوییم، می‌گویند شما بروید به هیئت‌تان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قبول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قبول کنند در حد مبلغ اندکی است که به هیچ جای تیم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تیم بخواهیم اعزام بکنیم حداقل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نیاز دارد که بتوانیم یک تیم را به شهرستان‌های دیگر اعزام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مشکل بار ویلچر داریم ویلچرهایمان را ببرند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رشته ورزشی بسکتبال خیلی برایشان هزینه سنگینی دارد، بهشان حق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شما از مشکلات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مشکل ورزش بسکتبال با ویلچر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اقتصادی و مالی و دوم هم بحث زیرساخت‌ها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ویلچر و کمبود امکانات که باز برمی‌گردد به بحث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بزرگ‌ترین مشکل، مشکل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بسکتبال با ویلچر راه‌حل مشکلات، اهتمام مسئولین ذیربط مثل سازمان بهزیستی، سازمان تربیت بدنی، وزارت ورزش و جوانان و در واقع همت بیشتری داشته و بچه‌ها را بیشتر ساپورت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نمره بدهید به مدیریت ورزش معلولین، از بیست نمره چند می‌دهید؟ دلیلش را هم بگویید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نمره خیلی بالایی ندادید؟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رشته بسکتبال با ویلچر همین که تیم بسکتبال را تشکیل دادند و برای مسابقات تیم ملی را بردند و خیلی هم تلاش کردند، برای اولین بار تیم بسکتبال ایران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اردوهای بعدی حمایت‌ها و پشتیبانی‌ها کم کم خیلی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نمره کارهای اولشان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نمره بی‌همتی‌ها و کم‌کاری‌های بعد زیر 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این تشکل‌ها و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اگر که بیایند در حوزه ورزش فعالیت کنند، به نظرتان می‌تواند مثبت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پیگیری تشکل‌ها در حوزه ورزش یک ضرورت است و اگر نباشد، مسئولین دولتی هم نه امکانات کافی و نه توانایی گسترده دارند، اما خود تشکل‌ها هم قابل بحث‌اند که گاه از ظرفیت‌های خود، خوب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مدیران با تجربه و لایق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مدیران لازم است آموزش ببینند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شما برای شرکت در این مصاحبه تشکر می‌کنیم</w:t>
      </w:r>
      <w:r>
        <w:rPr>
          <w:rFonts w:eastAsia="IRNazanin" w:cs="IRNazanin"/>
          <w:color w:val="111111"/>
          <w:sz w:val="28"/>
          <w:szCs w:val="28"/>
          <w:rtl w:val="true"/>
          <w:lang w:bidi="fa-IR"/>
        </w:rPr>
        <w:t>.</w:t>
      </w:r>
      <w:bookmarkStart w:id="411" w:name="pg5430_38853"/>
    </w:p>
    <w:p>
      <w:pPr>
        <w:pStyle w:val="Heading3"/>
        <w:numPr>
          <w:ilvl w:val="2"/>
          <w:numId w:val="1"/>
        </w:numPr>
        <w:rPr/>
      </w:pPr>
      <w:bookmarkStart w:id="412" w:name="__RefHeading___Toc1768925_581953129"/>
      <w:bookmarkStart w:id="413" w:name="_Toc155"/>
      <w:bookmarkEnd w:id="411"/>
      <w:bookmarkEnd w:id="412"/>
      <w:r>
        <w:rPr>
          <w:rtl w:val="true"/>
        </w:rPr>
        <w:t>رقیه امیری</w:t>
      </w:r>
      <w:r>
        <w:rPr>
          <w:rtl w:val="true"/>
        </w:rPr>
        <w:t xml:space="preserve">: </w:t>
      </w:r>
      <w:r>
        <w:rPr>
          <w:rtl w:val="true"/>
        </w:rPr>
        <w:t>ستاره تیم ملی</w:t>
      </w:r>
      <w:bookmarkEnd w:id="413"/>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رقیه امیری متولد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ستاره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جوان‌ترین عضو تیم ملی بسکتبال با ویلچر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 که کلمه امید، بعد از دیدنش برای شما مفهوم تازه‌ای پیدا می‌کند، بعد از دیدن کوچک‌ترین عضو تیم ملی بسکتبال با ویلچر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امیری فقط شانزده سالش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فقط کم سن و سال‌ترین عضو تیم ملی بسکتبال نیست، بلکه پر شر و شورترین و البته ستاره این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مصاحبه توسط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رسانه‌ای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رشته تحصیلی و معلولیت و اینکه کی و چرا به تیم ملی پیوستی اگر مطلبی بفرمایید ممنون می‌شوم؟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رشته‌ام عکاسی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دبیرستان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مادرزادی این مشکل را داشته‌ام، هم دست‌هایم، و هم پاهایم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زیاد متوجه نبودم، از هشت سالگی فهمیدم که با بقیه خیلی فرق دارم، و کلاً شکل بدنم یا پاهایم خیلی با بقیه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خانه‌نشینی حوصله‌ام را سر برده بود، تا اینکه دوستم من را به بسکتبال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جلسه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مربی‌مان خانم همایون‌پور برای رسیدن من به تیم ملی واقعاً زحمت زیادی کشیدند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 فراستی که یکی از با تجربه‌های تیم ملی بسکتبال با ویلچر ایران است، معتقد است که رقیه شور و شوق تیم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 زمانی که رقیه در تیم نباشد تیم سوت و کور است؛ نظر خودت چیست؟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 از بسکتبال شنا هم کار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بسکتبال کار کنم قدرت</w:t>
      </w:r>
    </w:p>
    <w:p>
      <w:pPr>
        <w:pStyle w:val="BookText"/>
        <w:rPr/>
      </w:pPr>
      <w:r>
        <w:rPr>
          <w:rFonts w:ascii="IRNazanin" w:hAnsi="IRNazanin" w:eastAsia="IRNazanin"/>
          <w:color w:val="111111"/>
          <w:sz w:val="28"/>
          <w:sz w:val="28"/>
          <w:szCs w:val="28"/>
          <w:rtl w:val="true"/>
          <w:lang w:bidi="fa-IR"/>
        </w:rPr>
        <w:t>بدنیم خیلی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رفتم، شنا خیلی کمکم کرد، در شنا خیلی مدال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جاها که می‌روم یک جوری نگاهم می‌کنند، ولی دیگر درک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شاید من با آنها خیلی فرق دارم و به آنها حق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خودم هم زیاد برایم مهم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دوره که به اردو چین دعوت شدم خیلی برایم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خانواده‌ام که جدا شدم حس خیلی بدی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اردو که برگزار شد با بچه‌ها خیلی گرم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دوباره به اردو تایلند دعوت شدم، با کمک مربیان اردوهای خیلی سختی داشتیم، واقعاً خیلی سخت تمرین می‌کردیم که در نتیجه بازی‌ها آخرش فهمیدم که ستاره بازی‌ها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حس خیلی خوبی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بپذیریم که معلولیت با خودش محدودیت‌هایی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محدودیت‌ها هیچ وقت باعث نشد که رقیه فراموش کند که چقدر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تلاش کرده که خودش را هم سطح بقیه ببیند، و برای رسیدن به اهدافش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با محدودیت‌هایش کنار آمده، کنار آمده و سرنوشتش را خودش به دستش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دست‌هایی که شاید به ظاهر با دست‌های من و تو فرق کند، اما در تک تک سلول‌هایش امید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پایانی خود را بگو؟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تیم ملی تجربه‌های بسیار فرا گرفتم، کار جمعی یا با جمع کار کردن که بچه‌ها می‌گویند کار تیمی را یاد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تک روی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جنگیدن و رقابت کردن سالم را یاد گرفتم و خلاصه برای معلولین، حضور در چنین تیم‌هایی یک کلاس درس و یک رشته تحصیلی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حضور شما متشکریم</w:t>
      </w:r>
      <w:r>
        <w:rPr>
          <w:rFonts w:eastAsia="IRNazanin" w:cs="IRNazanin"/>
          <w:color w:val="111111"/>
          <w:sz w:val="28"/>
          <w:szCs w:val="28"/>
          <w:rtl w:val="true"/>
          <w:lang w:bidi="fa-IR"/>
        </w:rPr>
        <w:t>.</w:t>
      </w:r>
      <w:bookmarkStart w:id="414" w:name="pg5430_38857"/>
    </w:p>
    <w:p>
      <w:pPr>
        <w:pStyle w:val="Heading3"/>
        <w:numPr>
          <w:ilvl w:val="2"/>
          <w:numId w:val="1"/>
        </w:numPr>
        <w:rPr/>
      </w:pPr>
      <w:bookmarkStart w:id="415" w:name="__RefHeading___Toc1768927_581953129"/>
      <w:bookmarkStart w:id="416" w:name="_Toc156"/>
      <w:bookmarkEnd w:id="414"/>
      <w:bookmarkEnd w:id="415"/>
      <w:r>
        <w:rPr>
          <w:rtl w:val="true"/>
        </w:rPr>
        <w:t>مهری یوسف زاده</w:t>
      </w:r>
      <w:r>
        <w:rPr>
          <w:rtl w:val="true"/>
        </w:rPr>
        <w:t xml:space="preserve">: </w:t>
      </w:r>
      <w:r>
        <w:rPr>
          <w:rtl w:val="true"/>
        </w:rPr>
        <w:t>مربی سابق تیم ملی بسکتبال با ویلچر بانوان</w:t>
      </w:r>
      <w:bookmarkEnd w:id="416"/>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مهری یوسف‌زاده در آبان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شکل‌دهی و پیشرفت تیم ملی بسکتبال با ویلچر نقش و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تحصیلی او تربیت بدنی و دارای مدرک لیسانس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کردیم دستاوردها و تجربه‌هایش را بگیریم و به کاربران و پژوهشگران انتقال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خودتان را معرفی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مهری یوسف‌زاده هستم، لیسانس تربیت بدنی و دبیر آموزش و پرورش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می‌باشم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فارغ‌التحصیل کدام دانشگاه هستید؟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دانشگاه آزاد تحصیل کردم و کارشناسی دریافت نمودم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اینکه وارد بحث ورزش معلولین به ویژه رشته بسکتبال با ویلچر شوید، آیا شما به واسطه اینکه رشته تخصصی‌تان هم تربیت بدنی هست، در حوزه ورزش فعالیتی چیزی داشته‌اید؟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من از دوران ابتدایی ورزش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که بودم خودم ورزشکار بودم، رشته‌های متفاوت بسکتبال، هندبال و در دانشگاه هم بسکتبال بودم و هم هندبال، در تیم ملی هم دروازه‌بان هندبال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ملی بانوان،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تقریباً می‌شود بیست و خورده‌ای سال پیش در تیم ملی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برهه از زمان که خودتان به عنوان بازیکن در بسکتبال، هندبال، و در سطح مدرسه یا دانشگاه فعال بودید، توانستید مقام‌هایی در عرصه‌های مختلف بین‌المللی، کشوری و استانی بیاورید که بخواهید برای ما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هندبال تقریباً یک سال بیشتر نبودم، به خاطر اینکه بلافاصله از دانشگاه استخدام آموزش و پرورش شدم و خوشبختانه یا متأسفانه من رفتم 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 مجبور شدم به خاطر کارم یک سری مسائل را کنار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خاف تا مشهد خیلی بود، چه برسد به تهران، و اینکه نمی‌شد من هر روز بروم و بیایم، این شد که کنار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دانشگاهی خب مقام‌های زیادی کسب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مقام‌های اول، دوم بوده، سوم بوده، مقام‌های متفاوتی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آموزش و پرورش مربی بسکتبال، هندبال در سطح هیئتی بودم و همیشه در استان و کشور مقام آورده‌ام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مقام‌هایی که در دانشگاه آوردید بین دانشگاه‌های آموزش عالی کشوری بوده،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ما بین هیئت‌های هندبال یا بسکتبال به عنوان دانشگاه آزاد مثلاً با تیم پرسپولیس، بازی می‌کردیم، فقط دانشگاهی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دانشگاه، دانشگاهی هم شرکت می‌کردند، ولی ما در هر دو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مقام‌هایی که آورده ام هم دانشگاهی و هم غیر دانشگاهی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آموزش و پرورش چند سال سابقه مربیگری دارید؟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الآن در آموزش و پرورش هم مربی و هم معلم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واحد تربیت بدنی هم تدریس می‌کنید؟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واحد تربیت بدنی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شد که وارد عرصه ورزش معلولین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همیشه وقتی تلویزیون معلولین را نشان می‌داد، سعی می‌کردم کانال را عوض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هیچ موقع کاری برایشان نمی‌توانستم انجام بدهم و اذیت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زیاد روی این مسأله فکر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دعوت شدم آسایشگاه فیاض بخش، برای اینکه برای جوانان بسکتبال بگذاریم، ایستاده‌ها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فراخوان داده بودند، و من دعوت شدم برای مربیگری آنجا که برای بچه‌ها کلاس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سالن وارد نشدم، از داخل خود آسایشگاه رفتم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دم درب بودند، یک ارتباط با بچه‌ها برقرار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پارک آسایشگاه که نشستیم با آن مسئولی که صحبت کنیم برای کار، من آنجا پیشنهاد دادم که اگر شما حاضر باشید، من حاضرم برای بچه‌های معلولین کلاس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پیگیرش بودم، تمام تجربیات و تمام، چون شما می‌دانید، در ایران نه کلاسی، نه جزوه‌ای، نه کتابی در مورد معلولین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را با عشق و آن دوست داشتن زیاد که افتخار پیدا کردم با این بچه‌ها دوست باشم دنبالش بودم، و الآن حدوداً از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شانزده سال است که با معلولین کار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درواقع این حضور شما در آن آسایشگاه باعث شد که شما به عرصه ورزش معلولین ورود کنید و علاقمند شوید، و به پیشنهاد خودتان تیم بسکتبال را برای معلولین استان خراسان رضوی تشکیل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ورزش در ابعاد مختلف زندگی معلولین چه آثار و پیامدهای مثبتی می‌تواند داشته 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بازیکنان من دارای خیلی اعتماد به نفس زیاد شده‌اند، الحمدلله در عرصه‌های کاری موفق هستند و با این بچه‌ها در آسایشگاه فیاض</w:t>
      </w:r>
    </w:p>
    <w:p>
      <w:pPr>
        <w:pStyle w:val="BookText"/>
        <w:rPr/>
      </w:pPr>
      <w:r>
        <w:rPr>
          <w:rFonts w:ascii="IRNazanin" w:hAnsi="IRNazanin" w:eastAsia="IRNazanin"/>
          <w:color w:val="111111"/>
          <w:sz w:val="28"/>
          <w:sz w:val="28"/>
          <w:szCs w:val="28"/>
          <w:rtl w:val="true"/>
          <w:lang w:bidi="fa-IR"/>
        </w:rPr>
        <w:t>بخش یک خانواده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 ورزش نیست، یعنی مسأله اینکه فقط بسکتبال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من هدف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باید این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را یاد بگیرند، خودشان به همه جا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معلم 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ورزش ما وقتی که این اتفاق می‌افتد، یعنی مسأله قهرمانی همیشه جلو می‌آید و تمام آنهای دیگر را پوشش می‌دهد، و به نظر من این غلط است، اصل نیست، یعنی اصل چیز دیگری است، آن به وجود می‌آید برای اینکه ما آنهای دیگر را به دست بیاوریم، اصل را به دست 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متأسفانه در این عرصه خیلی‌ها سعی می‌کنند وارد نشوند، چون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معلمی می‌شود در واقع، جدای از بحث مربیگری، که خیلی‌ها توانمندی‌اش را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خلقت همین است، ما اصلاً برای همین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یاد بگیریم، متعالی بشویم، بزرگ بشویم 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قهرمان می‌شویم برای اینکه مثل تختی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قدرت را داشته باشیم، همه اینها را داشته باشیم، ولی سرمان پایین باشد و به قول معروف فروتن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موانع و مشکلاتی در عرصه ورزش معلولین در ایران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اول سطح آگاهی، یعنی آگاهی که ما از ورزش داریم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داشته باشیم باید دنبال خیلی چیزها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نه علمش را و نه آگاهی‌اش را پیدا کرده‌ایم، فقط دنبال یک سری مسائل قهرمانی هستیم که آنها هم همه گذراست، می‌رود 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من چون آگاهی نداریم دنبال وسایل نیستیم، دنبال آن چیزهایی که لازمه یک ورزشکار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ورزشکار در درجه اول امنیت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بازیکن امنیت ندارد، امنیت اجتماعی ندارد، به خاطر اینکه هر جا که می‌خواهد برود وسیله‌ای نیست که با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مسائلی که برای معلولین سخت است ایاب و ذهابشان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اولیه‌ای که برای کارشان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می‌توانم بدوم و بروم سوار یک اتوبوس بشوم ولی یک معلول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امنیت خاطر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داری با او کار می‌کنی، چون تمرکز و امنیت ندارد، تصمیم‌گیری برایش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وسایل هم که می‌دانید در اختیار ندارند، و علم ما هم علم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علم روز خیلی متفاوتیم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مسابقاتی که رفتم، شاید فکر کنم که حالا این را همه به مسائل دیگر ربط می‌دهند، ولی من به شما می‌گویم که فرق ما با آنها خیلی، از صفر تا صد است، یعنی از همه 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مورد ورزش صحبت می‌کنید، ورزش وقتی در سطح قهرمانی نباشد، یک سری چیزها لازم است که به بچه‌ها آگاهی بدهیم، باهاشون کار کنیم، برای سلامتی‌شان بگوییم، برای اینکه اعتماد نفسشان بالا برود، برای همه این مسائل می‌شود با این بچه‌ها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جنبه قهرمانی را نگاه می‌کنید که ما برای این مسأله آنجا رفتیم، بچه‌های ما صفر تا صد با آنها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ما در سطح آسیا هم عقب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مسابقات که رفتیم چین و ژاپن و اقیانوسیه، آنها کمپی داشتند که ما در آنجا مستقر بودیم، تمام مدت بچه‌های آنها تمرین می‌کردند، بچه‌های غیر از بسکتبال، ما آنجا فقط بسکتبال مسابقه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آنها تمام مدت در کمپ بودند و تمرین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بچه‌های ما می‌گذرد نزدیک مسابقات می‌شود، دو سه تا اردو می‌گذارند، با تمام تجهیزاتی که نداریم، و می‌گویند حالا بروید قهرمانی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می‌کنم ما باید سطح آگاهی‌هایمان را باید ببریم بالا و با علم روز پیش برویم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چند سال سابقه مربیگری تیم ملی را دارید، چند دوره؟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 دوره بیشتر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سه سال پیش بود که بچه‌ها اینچئون کره جنوبی رفتند، یک دوره هم اقیانوسیه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اقیانوسیه تیم ملی حائز مقام 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اقیانوسیه ما چهارم شدیم، به خاطر اینکه تیم خیلی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بچه‌هایمان بیشتر از این نمی‌توانستیم انتظار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می‌گویم تیم، شما فکر می‌کنید که یک تیمی است که سالیان سال کار کرده، مقامات متفاوت آورده، جام جهانی رفته،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تیم ما، یک تیمی است از توی خانه‌هایشان انگار برداشته‌اند آوردنشان، سه دوره برایشان گذاشته‌اند، و گفته‌اند حالا شما حالا بیایید بروید مسابقه بدهید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به مدیریت ورزش معلولین در ایران نمره بدهید، نمره چند می‌دهید، و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من اصلاً نمره‌ای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که من بهشان نمره ندهم، و فقط دوست دارم بهشان پیام بدهم که مدیریت ورزش خیلی گسترده است، خیلی بزرگ است، و اینکه فقط من پشت میز بنشینم، القاب داشته باشم، این مدیریت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سطح کاری خودم، یعنی در سطح آسایشگاه، با مدیریت آنجا که کار می‌کردم، مدیریت بیست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نمی‌گویم بیست کامل، ولی چون همراه ما بوده‌اند و هرچه که در حد توانشان بوده ما پیگیری می‌کردیم دنبال می‌کردیم همراه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فکر می‌کردم در سطح کلان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وقتی داخلش می‌روی، می‌بینی اصلاً این‌طور نیست، و برای همین من سعی می‌کنم در این مورد اصلاً صحبت نکنم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تمام مسائل و مشکلاتی که هست، به نظر شما به‌طور کلی چه راه‌کار و چه پیشنهادی برای بهبود شرایط ورزش معلولین به ذهنتان می‌رسد؟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که صورت مسأله را پاک نکنند، مسأله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اگر مشکلی می‌بینم، دنبال افراد نمی‌گردم که بهشان انگ بزنم، من برمی‌گردم به خودم، به من گفتند که بچه‌هایت بد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محکم ایستادم و گفتم بچه‌های من فوق‌العاده بازی کردند، و این را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 مربی استرالیا مربی، همه آمدند و گفتند روز به روز بچه‌ها خیلی بهتر شده‌اند و</w:t>
      </w:r>
    </w:p>
    <w:p>
      <w:pPr>
        <w:pStyle w:val="BookText"/>
        <w:rPr/>
      </w:pPr>
      <w:r>
        <w:rPr>
          <w:rFonts w:ascii="IRNazanin" w:hAnsi="IRNazanin" w:eastAsia="IRNazanin"/>
          <w:color w:val="111111"/>
          <w:sz w:val="28"/>
          <w:sz w:val="28"/>
          <w:szCs w:val="28"/>
          <w:rtl w:val="true"/>
          <w:lang w:bidi="fa-IR"/>
        </w:rPr>
        <w:t>بازیکن‌هایی که برایشان ارزشمند بودند را اسم‌هایشان را می‌گفتند، صحبت می‌شد حرف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مسئولینی که آنجا بودند گفتند بچه‌ها خوب بازی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اعتقاد دارم که بچه‌های من خوب بازی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 را در خودم باید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حالا همه آقایان و خانم‌ها بهشان برخورده بود، گفتم که من سوار پراید شده‌ام، شما سوار ماشین بنز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 من با شما چه است، یعنی من و شما چگونه می‌خواهیم با هم در جاده مسابقه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دقیقاً حرف خانم همایون‌پور را زدید، ایشان هم همین را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ایشان هم، من چون اینها را صحبت کرده بودم قبلش، ایشان گفتند نه،ویلچر زیاد مهم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می‌گویم، چرا، همه چیز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روز من مهم است، من که مربی می‌شوم باید دوره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را به عنوان یک مربی انتخاب می‌کنند باید من را بفرستند دوره‌های جدید را ببینم و با علم روز آشنا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بگویند حالا شما بلند شو بیا، آن یکی را نمی‌خواهم، شما بلند شو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را نمی‌خواهیم، آن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غلط است، صورت مسأله را پاک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با علم روز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خودم باید اول علم پیدا کنم، باید به خودم اعتماد داشته باشم، باید وسایلی که در اختیارم می‌گذارند چیزهایی باشد که با علم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ژاپن، چین، حتی کُره، وقتی که آنجا می‌آیند ویلچرهایی سوار می‌شوند که با یک انگشت می‌روند آن طرف سالن، ولی بچه‌های من باید هندل بزنند بروند آن طرف سالن، کار خیلی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که بیایند بنشینند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بگویند اشتباه ما چه است، اگر ما این کار را می‌کردیم این تیم موفق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نیایند تقصیر را بیندازند گردن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در مصاحبه‌ام هم گفتم، اشکال از من است، به علم روز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از وسایلمان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می‌گویم از همه لحاظ، انگار که من سوار پراید شده‌ام، آنها سوار بنز، شما وقتی سوار ماشین بنز می‌شوید اعتماد به نفستان خیلی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پراید می‌شوید خیلی باید اذیت بشوید تا سربالایی و سرپایینی جاده را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گفته‌ام که اگر بتوانند خودشان اشکالات</w:t>
      </w:r>
    </w:p>
    <w:p>
      <w:pPr>
        <w:pStyle w:val="BookText"/>
        <w:rPr/>
      </w:pPr>
      <w:r>
        <w:rPr>
          <w:rFonts w:ascii="IRNazanin" w:hAnsi="IRNazanin" w:eastAsia="IRNazanin"/>
          <w:color w:val="111111"/>
          <w:sz w:val="28"/>
          <w:sz w:val="28"/>
          <w:szCs w:val="28"/>
          <w:rtl w:val="true"/>
          <w:lang w:bidi="fa-IR"/>
        </w:rPr>
        <w:t>خودشان را قبول کنند و رفع کنند، مطمئن باشید ورزش ما پیشرفت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شما به طور کلی سه پیشنهاد داشتید، یکی تغییر دیدگاه مدیران کلان ورزشی، دوم به‌روز کردن مربیان علی الخصوص مربیانی که در سطح ملی کار می‌کنند، و سوم به‌روز‌رسانی سخت‌افزارهای ورزش معلولین، حالا در بحث ورزش شما ویلچر که به قول یکی از بچه‌هایتان کتانی پای بچه‌های فوتبالی ویلچر بچه‌های بسکتبالی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در نظر بگیرید که آمده‌اید در مسابقات، تمام تیم‌ها از شهرستان‌ها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مربیان ما به علم روز آگاه نیستند، چون ما کلاس‌بندی داریم، اشکال بسکتبال با ویلچر کلاس‌بندی است، یعنی ما با یک کلاس‌های خاصی می‌توانیم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مجبورم کلاس‌هایی را انتخاب کنم که یک تیمی که قوی هست دیگر آن کلاس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تیم ضعیف‌تر باید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تیم وقتی که مربی‌اش آگاهی‌های کامل را بهش نداده، و من باید بیایم در عرض چند جلسه این را به، از آنهای دیگر عقب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تیم که می‌آیم نباید آموزش تکنیک‌ها را بهشان بدهم، من باید تاکتیک باهاشون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همه برمی‌گردد به اینکه ما باید مربیان تمام شهرستان‌هایمان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سطح ایران تیم خانم اگر خیلی زیاد باشد پنج تا شش تیم داریم که سه تا یا چهاری آنها خوب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زنجان باید باشد، یکی مشهد، یکی هم شیراز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همین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فکر کنید ما از این سه تا تیم باید انتخاب کنیم، حالا شهرستان‌های دیگر هم می‌آیند، مگر می‌شود؟ مگر اصلاً امکان‌پذیر است؟ برای همین وقتی که ما بیاییم یک مقدار به ورزش آگاهی بدهیم، اطلاعات بدهیم، بها بدهیم، همه جا بچه‌ها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خود شهر مشهد چون واقعاً مسیرهای دور دارند همه نمی‌توانند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زیاد سرویس برایشان تهیه می‌کنیم می‌روند می‌آیند، چون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دیگر هم همین‌طور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اگر همه ورزشکارها یک نیم نگاهی داشته باشند و دیدگاهشان را عوض کنند، مطمئن باشید ورزش ما از این که هست خیلی بیشتر تغییر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حضور رسانه‌های جمعی مثل رادیو، تلویزیون و فضای مجازی برای اطلاع‌رسانی در حوزه ورزش معلولین و جا انداختن فرهنگ اینکه بچه‌های معلول هم می‌توانند فعال باشند، اطلاع‌رسانی به خانواده‌هایشان، اینها چقدر نقشش می‌تواند مهم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مسابقات اینچئون کره یک تیم خیلی ضعیف بود و تیم ما در بین چهار تیم سوم شد و با چین و ژاپن با اختلاف صد امتیاز باختیم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آنجا باید فدراسیون، صداوسیما همه همراهی می‌کردند، و دلایل عملکرد ضعیف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امکانات، مسائل مالی و تمرینات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شناسایی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رأس کار است باید تمام اینها را بداند و درصدد رفع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وقتی تیم از اینچئون برگشت این مسائل را رفع می‌کردند، نه اینکه دوباره سه سال بگذرد و دو ماه به مسابقات یاد تیم ملی بیافتند بگویند تمرین کنید و توقع داشته باشند که قوی‌تر از دوره قبل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مسئولین مشکلات و مدیریت ضعیف خود را گردن تیم و دیگران بیاندازند به نوعی پاک کردن صورت مسأله است، باید کمبودها و موانع را رفع کرد و روی تیم سرمایه‌گذاری کرد؛ آن وقت این تیم در مسابقات حرفی برای گفتن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امید خدا امسال اگر بروند مقام بیاورند، چون الآن تیم‌های قوی‌ای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اگر این تیم از اقیانوسیه که آمد، بلافاصله برایش برنامه‌ریزی می‌کردید و رویش کار می‌کردید، این تیم تا زمانی که برای مسابقات پاراآسیایی جاکارتا، خیلی قوی و قدرتمند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دوباره صورت مسأله را پاک کردند گفتند حالا یک دوره بیایید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نظر من فقط هزینه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اردوهای مقطعی و بدون هدف و برنامه‌ریزی است،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دقیقاً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حضور شما در این گفت‌وگو متشکریم</w:t>
      </w:r>
      <w:r>
        <w:rPr>
          <w:rFonts w:eastAsia="IRNazanin" w:cs="IRNazanin"/>
          <w:color w:val="111111"/>
          <w:sz w:val="28"/>
          <w:szCs w:val="28"/>
          <w:rtl w:val="true"/>
          <w:lang w:bidi="fa-IR"/>
        </w:rPr>
        <w:t>.</w:t>
      </w:r>
      <w:bookmarkStart w:id="417" w:name="pg5430_38879"/>
    </w:p>
    <w:p>
      <w:pPr>
        <w:pStyle w:val="Heading3"/>
        <w:numPr>
          <w:ilvl w:val="2"/>
          <w:numId w:val="1"/>
        </w:numPr>
        <w:rPr/>
      </w:pPr>
      <w:bookmarkStart w:id="418" w:name="__RefHeading___Toc1768929_581953129"/>
      <w:bookmarkStart w:id="419" w:name="_Toc157"/>
      <w:bookmarkEnd w:id="417"/>
      <w:bookmarkEnd w:id="418"/>
      <w:r>
        <w:rPr>
          <w:rtl w:val="true"/>
        </w:rPr>
        <w:t>حبیب قربانلو</w:t>
      </w:r>
      <w:r>
        <w:rPr>
          <w:rtl w:val="true"/>
        </w:rPr>
        <w:t xml:space="preserve">: </w:t>
      </w:r>
      <w:r>
        <w:rPr>
          <w:rtl w:val="true"/>
        </w:rPr>
        <w:t>مربی سابق تیم ملی</w:t>
      </w:r>
      <w:bookmarkEnd w:id="419"/>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 xml:space="preserve">حبیب قربانلو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بازنشسته مخابرات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تا پایان متوسطه و اخذ دیپلم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معلولیت جسمی حرکتی از ناحیه لگن پای چپ و کوتاهی پای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تیم بسکتبال بانوان در سمت مربی خدمت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 عصا حرکت می‌کنید یا ویلچر؟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قانوناً باید با عصا بروم، ولی بعضی وقت‌ها مسیر کوتاه را بدون عصا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پایم نزدیک یازده سانتیمتر کوتاهی دارد، به همین خاطر باید از مکمل استفاده کنم یا از 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پا و با این نقص عضوم نوک قله دماوند و قله دنا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درواقع در ورزش تمام مواد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نشسته کار کرده‌ام، نفر اول و دوم پرتاب وزنه بوده‌ام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از چه سالی در عرصه ورزش حضور پیدا کرده‌اید؟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از طفولیت ورزش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دروازه‌بان فوتبال بودم، تنیس روی میز کار می‌کردم، ولی بعد از انقلاب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ورزش جانبازان و معلولین راه افتاد، من در ورزش جانبازان و معلولین وارد شدم، بسکتبال با ویلچر، دومیدانی و پرتاب‌ها و دیگر رشته‌هایی مثل والیبال نشسته یک مدت بودم، پرتاب و تنیس روی میز، ولی رشته اصلی که انتخاب کردم بسکتبال با ویلچر بوده و در کنار بسکتبال با ویلچر با یک گروه از بچه‌های معلول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قله دماوند و دنا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تا حالا همیشه در ورزش بوده‌ام، بازیکن تیم ملی بسکتبال بودم، بعدش هم</w:t>
      </w:r>
    </w:p>
    <w:p>
      <w:pPr>
        <w:pStyle w:val="BookText"/>
        <w:rPr/>
      </w:pPr>
      <w:r>
        <w:rPr>
          <w:rFonts w:ascii="IRNazanin" w:hAnsi="IRNazanin" w:eastAsia="IRNazanin"/>
          <w:color w:val="111111"/>
          <w:sz w:val="28"/>
          <w:sz w:val="28"/>
          <w:szCs w:val="28"/>
          <w:rtl w:val="true"/>
          <w:lang w:bidi="fa-IR"/>
        </w:rPr>
        <w:t>که مربی شدم؛ یک دوره مربی تیم ملی جوانان بسکتبال بودم، البته آقایان، که در تایلند اول شدیم، در ترکیه پنجم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استان هستم، مربی بانوان هستم، مدتی مربی تیم پگاه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عناوینی که در عرصه بازیکنی در رشته‌های مختلف به دست آورده‌اید را می‌توانید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رشته بسکتبال با ویلچر سه مقام اولی، دو مقام دومی و نزدیک چهار پنج مقام سومی، در رده باشگاهی و قهرمانی کشوری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رده ملی، بسکتبال ما در آسیا هنوز نتوانسته جایگاه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ما در تیم ملی بودیم دو بار مقام سوم آسیا را به دست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کجا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یکی ژاپن بود و یکی هم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سال‌هایی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فکر کنم سال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دقیقاً سالش یادم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در رشته‌های ورزشی دیگر هم کار کرده‌اید؟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رشته دو و میدانی چندین دوره نائب قهرمان پرتاب دیسک و نیزه ایران بودم، البته در سال‌های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به خاطر آسیب دیدگی کنار گذاشتم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مربیگری از چه سالی وارد عرصه مربیگری در ورزش معلولین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جدی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مربیگری ورزش معلولین را آغاز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رشته‌ای شروع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بسکتبال با ویلچر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به طور حرفه‌ای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مربیگری بسکتبال با ویلچر را شروع کردید برای استان فارس و شهر زیبای شیراز، و هم در عرصه آقایان و هم در عرصه خانم‌ها، درست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تیم‌های آقایان و بانوان شیراز از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چه مقام‌هایی را آورده‌اید؟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آقایان دو دوره قهرمان دسته یک شده‌ایم، بعد با خانم‌ها هم سه بار قهرمان کشور و سه بار هم مقام سوم کشور را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شما از اینکه در عرصه ورزش ورود کردید چه بوده؟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انگیزه که یک معلول وارد ورزش می‌شود ارائه توانایی‌های خودش است، که ببیند چقدر توانایی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ارائه‌اش و تثبیتش به جامعه است، شناساندنش به جامعه است که ما معلولین توان داریم و می‌توانیم در خیلی از عرصه‌ها زندگی کنیم، در خیلی از عرصه‌ها وارد بشویم و موفق شویم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می‌گویم، بعضی وقت‌ها با مدیرکل بهزیستی می‌روم دعوا می‌کنم، می‌گویم شما به معلولین پول ندهید، توانمندشان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ورزش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عرصه ورزش که شدند توانمند می‌شوند و خودشان می‌روند دنبال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بچه‌هایی که وارد ورزش شدند همه الحمدالله بچه‌های موفقی شدند در عرصه زندگی و کار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ورزش که شما وارد می‌شوی خیلی چیزها را یاد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شدن، زندگی کردن، تلاش کردن، موفقیت، همه اینها را یاد می‌گیری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ببینید، ورزش برای افراد سالم می‌گویند برای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ورزش برای ما هم دارو است و هم 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اگر معلول هستیم دارویمان ورزش است، و با این ورزش درمان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هم به لحاظ روحی روانی و هم از لحاظ جسمی مؤثر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بچه‌هایی را داشتیم که از کنج خانه در نمی‌آمدند، و حتی بلد نبودند یک رابطه اجتماعی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ورزش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بحث قهرمانی، در ورزش یک چیزهایی به دست می‌آید که در زندگی اجتماعی به درد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توانمند می‌شوید می‌روید زندگی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ورزش یک وسیله‌ای است برای توانمندسازی معلولین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چه موانع و مشکلاتی در جامعه ورزشی معلولین ایران وجود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مشکل عدم توجه مسئولین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نگرفتن ورزش جانبازان و معلولین، و سطحی نگاه کردن به آن مشکل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بودجه‌ریزی کافی هم مشکل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کنید اکثر تیم‌هایمان در بدر دنبال یک اسپانسر هستند که یک سال بهشان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پول بدهد که در یک دوره مسابقه یک سال شرکت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ورزشکارهای ما خیلی‌هایشان پول هم نمی‌خواهند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استان یک اسپانسر یا دولت هیچ کس بانی نمی‌شود، بعد هزینه‌های گزاف میلیاردی برای یک بازیکن فوتبال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بیست ورزشکار را با سی میلیون تومان می‌توانی شاد بکنی، یک سال در کوران مسابقه‌ها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خود شما هم در جریان هستید که تیم‌ها خودشان بازیکن‌ها می‌کشند کنار، چون پول ندارند، اسپانسر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پول‌های میلیاردی خرج یک بازیکن در ورزش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مخالف ورزش‌های دیگر نیستیم، ما می‌گوییم نگاه که می‌کنند، مساوی هم نگاه نکنند، فقط گوشه چشمی به ما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اگر بخواهید به مدیریت ورزش در ایران نمره بدهید، از بیست نمره چند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چون مسئولین هیچ تأثیری در ورزش ما ندارند من نمره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نمی‌دهم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 را می‌توانید بگویید؟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دلیلش همین صحبت‌هایی که کردم، عدم توجه کافی و عدم نگاه درست به ورزش معلولین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این را می‌گویم به افراد سالم که معلولیت پشت درب خانه همه مسئولین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زنگ نزند، بعد آن‌وقت بیدار می‌شوند که معلولیت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معلولیت پشت درب همه خوابیده، خدا نکند که بر اثر یک حادثه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روز معلول می‌شوی، و می‌فهمی معلولیت 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نباید سرمان بیاید و تجربه کنیم و بعداً بفهمیم، باید این آگاهی به وجود بیاید که هر آن احتمال دارد هر مسئولی برایش یک اتفاقی بیفتد و معلول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ورود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و تشکل‌های مردمی غیردولتی که در همه استان‌ها هستند که ادعای این را دارند که ما برای معلولین زحمت می‌کشیم کار می‌کنیم، به نظر شما حضور اینها می‌تواند در ورزش معلولین مثمر ثمر واقع 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می‌گویم هر کسی در ورزش معلولین وارد بشود و کوچک‌ترین قدمی بردارد باید دستش را ببوسیم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آمده یک خدمتی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از این افراد در جامعه زیاد داشتیم، ولی متأسفانه این روز به روز دارد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به معلول‌ها می‌گویم، اگر یک آدم سالمی آمد به شما کمک بکند، این یعنی شما را درک کرده است، یعنی فهمیده، دستش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هر کسی کمک به معلولین کند، باید استقبال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 وقت‌ها می‌گویند فلان کارخانه یا شرکت می‌آید کار کند که سود ببرد، می‌گویم بگذار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از قِبل معلولین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یک چیزی در جیب معلولین می‌گذارد، یک کمکی به معلولین می‌کند و خودش هم سودی عایدش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اگر نکته‌ای است بفرمایید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یک کشور مسلمان هستیم و ادعای مسلمانی‌مان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من چون کشورهای خارجی زیاد رفته‌ام، من می‌گویم مسلمان واقعی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چیزهایی که اسلام گفته آنها دارند اجرا می‌کنند، ما اجرا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کشوری هستیم که ادعای مسلمانی می‌کنیم، ولی هیچ توجهی به حقوق انسانی افراد جامعه‌مان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در جامعه‌مان باید به خودمان برگردیم، بعد بفهمیم چه اتفاقاتی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معلولین شاخص و معیار و محک خوبی است برای اینکه بدانیم چه کسی، کدام مسئول و کدام مدیر ارشد و حتی کدام دولت در ادعاها و سخنانش هم با این معیار می‌سنجد و مسئولین ما باید متوجه رفتارشان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تشکر از حضور جنابعالی برای شرکت در این مصاحبه</w:t>
      </w:r>
      <w:r>
        <w:rPr>
          <w:rFonts w:eastAsia="IRNazanin" w:cs="IRNazanin"/>
          <w:color w:val="111111"/>
          <w:sz w:val="28"/>
          <w:szCs w:val="28"/>
          <w:rtl w:val="true"/>
          <w:lang w:bidi="fa-IR"/>
        </w:rPr>
        <w:t>.</w:t>
      </w:r>
      <w:bookmarkStart w:id="420" w:name="pg5430_38892"/>
    </w:p>
    <w:p>
      <w:pPr>
        <w:pStyle w:val="Heading2"/>
        <w:numPr>
          <w:ilvl w:val="1"/>
          <w:numId w:val="1"/>
        </w:numPr>
        <w:rPr/>
      </w:pPr>
      <w:bookmarkStart w:id="421" w:name="__RefHeading___Toc1768931_581953129"/>
      <w:bookmarkStart w:id="422" w:name="_Toc158"/>
      <w:bookmarkEnd w:id="420"/>
      <w:bookmarkEnd w:id="421"/>
      <w:r>
        <w:rPr>
          <w:rtl w:val="true"/>
        </w:rPr>
        <w:t>فصل ششم</w:t>
      </w:r>
      <w:r>
        <w:rPr>
          <w:rtl w:val="true"/>
        </w:rPr>
        <w:t xml:space="preserve">: </w:t>
      </w:r>
      <w:r>
        <w:rPr>
          <w:rtl w:val="true"/>
        </w:rPr>
        <w:t>حضور در جاکارتا</w:t>
      </w:r>
      <w:bookmarkEnd w:id="4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3" w:name="__RefHeading___Toc1768933_581953129"/>
      <w:bookmarkStart w:id="424" w:name="_Toc159"/>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زمانی که بانوان بسکتبالیست در جاکارتا مشغول رقابت سخت بودند، گروهی از پژوهشگران در دفتر فرهنگ معلولین با تمام ظرفیت تلاش می‌کردند تا کتاب درباره این تیم زودتر آماده و عرضه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درباره تیم بانوان بسکتبال با ویلچر یک نمونه است و امیدواریم در آینده نزدیک برای همه تیم‌های معلولان کتاب‌هایی آماده و منتشر شود تا افتخارات و فعالیت‌های آنان در تاریخ ماندگار گردد و از خطر فراموشی و غفلت رهایی پیدا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اولویت دادن به تیم بانوان بسکتبال با ویلچر اولاً معرفی توانمندی‌های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خانم‌ها افرادی با چهل مدال هستند؛ دوم درخواست از جامعه مدنی برای کمک به این تیم و زدودن غبار مظلومیت از این 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بچه‌های این تیم به روش‌های مختلف مشکلات و موانع و کمبودهای خود را گفتند ولی کسی به فریاد آنها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با انتشار این اثر انسان‌های شرافتمندی که در جامعه ایران کم نیستند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فصل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اول اخبار مربوط به حضور تیم بانوان بسکتبال با ویلچر در جاکارتا را دنبال کرده‌ام و در بخش دوم اختتامیه رقابت‌های پاراآسیایی و نتایج آن نسبت به تیم‌های ایرانی را آورده‌ام</w:t>
      </w:r>
      <w:r>
        <w:rPr>
          <w:rFonts w:eastAsia="IRNazanin" w:cs="IRNazanin"/>
          <w:color w:val="111111"/>
          <w:sz w:val="28"/>
          <w:szCs w:val="28"/>
          <w:rtl w:val="true"/>
          <w:lang w:bidi="fa-IR"/>
        </w:rPr>
        <w:t xml:space="preserve">. </w:t>
      </w:r>
      <w:bookmarkStart w:id="425" w:name="pg5430_38896"/>
    </w:p>
    <w:p>
      <w:pPr>
        <w:pStyle w:val="Heading3"/>
        <w:numPr>
          <w:ilvl w:val="2"/>
          <w:numId w:val="1"/>
        </w:numPr>
        <w:rPr/>
      </w:pPr>
      <w:bookmarkStart w:id="426" w:name="__RefHeading___Toc1768935_581953129"/>
      <w:bookmarkStart w:id="427" w:name="_Toc160"/>
      <w:bookmarkEnd w:id="425"/>
      <w:bookmarkEnd w:id="426"/>
      <w:r>
        <w:rPr>
          <w:rtl w:val="true"/>
        </w:rPr>
        <w:t>از آماده‌سازی تا سخت‌کوشی بانوان بسکتبال با ویلچر</w:t>
      </w:r>
      <w:bookmarkEnd w:id="427"/>
    </w:p>
    <w:p>
      <w:pPr>
        <w:pStyle w:val="Heading4"/>
        <w:numPr>
          <w:ilvl w:val="3"/>
          <w:numId w:val="1"/>
        </w:numPr>
        <w:rPr/>
      </w:pPr>
      <w:bookmarkStart w:id="428" w:name="__RefHeading___Toc1768937_581953129"/>
      <w:bookmarkStart w:id="429" w:name="_Toc161"/>
      <w:bookmarkEnd w:id="428"/>
      <w:r>
        <w:rPr>
          <w:rtl w:val="true"/>
        </w:rPr>
        <w:t>اشاره</w:t>
      </w:r>
      <w:bookmarkEnd w:id="429"/>
    </w:p>
    <w:p>
      <w:pPr>
        <w:pStyle w:val="BookText"/>
        <w:rPr/>
      </w:pPr>
      <w:r>
        <w:rPr>
          <w:rFonts w:ascii="IRNazanin" w:hAnsi="IRNazanin" w:eastAsia="IRNazanin"/>
          <w:color w:val="111111"/>
          <w:sz w:val="28"/>
          <w:sz w:val="28"/>
          <w:szCs w:val="28"/>
          <w:rtl w:val="true"/>
          <w:lang w:bidi="fa-IR"/>
        </w:rPr>
        <w:t xml:space="preserve">اعضا و عوامل تیم در مصاحبه و نیز در نشست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مشکلات و کمبودهای تیم را گفتند، اما به رغم همه این موانع و مشکلات آنان کوشیدند تا بهترین بازی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اردوی قم و در برنامه‌های آماده‌سازی دیگر فعالیت مستمر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در تایلند در مسابقات مقدماتی حاضر می‌شدند و در آنجا هم خوب درخشیدند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نهایی با فقط یک امتیاز از تیم رقیب عقب ماندند ولی در مقابل ژاپن بازی را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اذعان دارند ژاپن دارای فناوری برتر و امکاناتی است که با امکانات تیم ایرانی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گزارشی از مراحل مختلف حضور در بازی‌های پاراآسیایی را گزارش می‌کنیم</w:t>
      </w:r>
      <w:r>
        <w:rPr>
          <w:rFonts w:eastAsia="IRNazanin" w:cs="IRNazanin"/>
          <w:color w:val="111111"/>
          <w:sz w:val="28"/>
          <w:szCs w:val="28"/>
          <w:rtl w:val="true"/>
          <w:lang w:bidi="fa-IR"/>
        </w:rPr>
        <w:t>.</w:t>
      </w:r>
    </w:p>
    <w:p>
      <w:pPr>
        <w:pStyle w:val="Heading4"/>
        <w:numPr>
          <w:ilvl w:val="3"/>
          <w:numId w:val="1"/>
        </w:numPr>
        <w:rPr/>
      </w:pPr>
      <w:bookmarkStart w:id="430" w:name="__RefHeading___Toc1768939_581953129"/>
      <w:bookmarkStart w:id="431" w:name="_Toc162"/>
      <w:bookmarkEnd w:id="430"/>
      <w:r>
        <w:rPr>
          <w:rtl w:val="true"/>
        </w:rPr>
        <w:t>اردوی قم</w:t>
      </w:r>
      <w:bookmarkEnd w:id="431"/>
    </w:p>
    <w:p>
      <w:pPr>
        <w:pStyle w:val="BookText"/>
        <w:rPr/>
      </w:pPr>
      <w:r>
        <w:rPr>
          <w:rFonts w:ascii="IRNazanin" w:hAnsi="IRNazanin" w:eastAsia="IRNazanin"/>
          <w:color w:val="111111"/>
          <w:sz w:val="28"/>
          <w:sz w:val="28"/>
          <w:szCs w:val="28"/>
          <w:rtl w:val="true"/>
          <w:lang w:bidi="fa-IR"/>
        </w:rPr>
        <w:t>خبرگزاری مهر از اردوی تیم در قم گزارشی منتشر کرده که نشانگر نکات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اردوی تیم ملی بسکتبال با ویلچر زنان برای حضور در دور انتخابی بازی‌های پاراآسیایی جاکارتا با حضور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بازیکن در قم آغاز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اردو از دوشنبه شب به طور رسمی در قم آغاز شد و بازیکنان و کادر تیم ملی، نخستین جلسه تمرینی خود را در سالن شهید رضاییان قم پشت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ملی بسکتبال با ویلچر زنان ایران خود را برای دومین حضور پیاپی در بازی‌های پاراآسیایی آماده می‌کند و برای این منظور باید در مسابقات انتخابی بازی‌های پاراآسیایی جاکارتا که اسفند ماه در تایلند برگزار می‌شود شرکت کند و به همین دلیل به دنبال رسیدن به آمادگی ایده آل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جلسه تمرینی تیم ملی بسکتبال با ویلچر،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بازیکن تیم ملی زیر نظر آذر همایون پور سرمربی تیم ملی به انجام تمرینات دو به دو با توپ و بازی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bookmarkStart w:id="432" w:name="pg5430_38898"/>
    </w:p>
    <w:p>
      <w:pPr>
        <w:pStyle w:val="BookText"/>
        <w:rPr/>
      </w:pPr>
      <w:bookmarkEnd w:id="432"/>
      <w:r>
        <w:rPr>
          <w:rFonts w:ascii="IRNazanin" w:hAnsi="IRNazanin" w:eastAsia="IRNazanin"/>
          <w:color w:val="111111"/>
          <w:sz w:val="28"/>
          <w:sz w:val="28"/>
          <w:szCs w:val="28"/>
          <w:rtl w:val="true"/>
          <w:lang w:bidi="fa-IR"/>
        </w:rPr>
        <w:t xml:space="preserve">نفره در نیمه زمین با هدف تمرین شوت و گلزنی پرداختند و تمرین تیم ملی حدود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ساعت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این تمرین، آذر همایون پور سرمربی تیم ملی در گفتگو با خبرنگار مهر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اردوی تیم ملی تا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بهمن در قم ادامه خواهد داشت و پس از آن، ملی پوشان مدت کوتاهی استراحت می‌کنند و سپس وارد آخرین مرحله اردو می‌شوند که متصل به اعزام است و پس از آن راهی تایلند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جدی تیم ملی، این است که تجربه برون مرزی بسیار کمی دارد و نتوانسته مسابقات تدارکاتی بین‌المللی کافی داشته باشد با این حال تلاش می‌کنیم تا زمان برگزاری مسابقات انتخابی پاراآسیایی به شرایط بهتری برسیم و خود را به شرایط ایده آل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آسیا تیم‌های ژاپن و چین قدرت‌های اول هستند زیرا این تیم‌ها از سطح فنی و کیفی و سابقه طولانی برخوردار هستند و ما توانایی رقابت با چین و ژاپن را نداریم با این حال در دوره قبلی بازی‌های پاراآسیایی با وجود این که برای نخستین بار در این مسابقات حاضر می‌شدیم مدال برنز و مقام سوم را کسب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ما این است که قدم به قدم به تیم‌های مدعی و بزرگ آسیا نزدیک شویم با این حال کسب مقام سوم و مدال برنز دوره گذشته بازی‌های پاراآسیایی می‌تواند برای ما راضی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بازیکنان تیم ملی پس از کسب تجربه در بازی‌های اقیانوسیه در چین به تجربه بهتری رسیده‌اند و شیرازه تیم ملی از آن مسابقات برای حضور در پاراآسیایی جاکارتا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مرحله اردوی تیم ملی از اول تا دوازدهم اسفند در تهران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بسکتبال با ویلچر زنان در ایران یک رشته نوپا است و ابزار و امکانات رشد آن محدود است</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433" w:name="__RefHeading___Toc1768941_581953129"/>
      <w:bookmarkStart w:id="434" w:name="_Toc163"/>
      <w:bookmarkEnd w:id="433"/>
      <w:r>
        <w:rPr>
          <w:rtl w:val="true"/>
        </w:rPr>
        <w:t>رقابت‌های بسکتبال با ویلچر آسیا و اقیانوسیه – انتخابی جاکارتا</w:t>
      </w:r>
      <w:bookmarkEnd w:id="43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ملی بسکتبال بانوان در اسفند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در مسابقات تایلند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امیری، با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سن، جوان‌ترین عضو تیم ملی بسکتبال با ویلچر بانوان ایران </w:t>
      </w:r>
      <w:bookmarkStart w:id="435" w:name="pg5430_38900"/>
    </w:p>
    <w:p>
      <w:pPr>
        <w:pStyle w:val="BookText"/>
        <w:rPr/>
      </w:pPr>
      <w:bookmarkEnd w:id="435"/>
      <w:r>
        <w:rPr>
          <w:rFonts w:ascii="IRNazanin" w:hAnsi="IRNazanin" w:eastAsia="IRNazanin"/>
          <w:color w:val="111111"/>
          <w:sz w:val="28"/>
          <w:sz w:val="28"/>
          <w:szCs w:val="28"/>
          <w:rtl w:val="true"/>
          <w:lang w:bidi="fa-IR"/>
        </w:rPr>
        <w:t>است که از سوی کمیته برگزاری مسابقات انتخابی جاکارتا نیز به عنوان ستاره بازی‌ها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در گفتگو با روابط عمومی فدراسیون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پست فوروارد، کلاس یک بازی می‌کنم و به خاطر عملکردم در رقابت‌های آسیا و اقیانوسیه، به عنوان ستاره بازی‌ها انتخاب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تصور نمی‌کردم که چنین عنوانی به من تعلق بگیرد و خیلی خوشحالم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مربی خوبم خانم همایون پور و همه افرادی که برای اعزام تیم زحمت کشیدند تشکر می‌کنم و امیدوارم بتوانیم همراه با تیم عملکرد خوبی در بازی‌های پاراآسیایی جاکارتا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جوان‌ترین عضو تیم ملی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مسابقات تایلند، دومین تجربه برون مرزی من است و تجربیاتی که از رقابت‌های قهرمانی آسیا و اقیانوسیه در چین به دست آوردم به من کمک بسیار زیادی کرد تا در تایلند بهتر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مسابقات هم در هر بازی بهتر می‌شدم و استرس کمتری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بازی‌های انتخابی جاکارتا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این عنوان و همین طور قهرمانی در این مسابقات انگیزه‌هایم را برای ادامه مسیر دو چندان کرد و تلاش می‌کنم تا بازی‌های پاراآسیایی جاکارتا به بهترین شرایط ممکن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رقابت‌های انتخابی بازی‌های پاراآسیایی جاکارتا، رقیه امیری به عنوان ستاره بازی‌ها و مهسا سعادت به عنوان ارزشمندترین بازیکن معرفی شدند و کاپ دریافت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ملی بسکتبال با ویلچر بانوان کشورمان نیز پس از شش برد پی در پی، موفق شد به عنوان قهرمانی این رقابت‌ها دست پیدا کند</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436" w:name="__RefHeading___Toc1768943_581953129"/>
      <w:bookmarkStart w:id="437" w:name="_Toc164"/>
      <w:bookmarkEnd w:id="436"/>
      <w:r>
        <w:rPr>
          <w:rtl w:val="true"/>
        </w:rPr>
        <w:t>کسب سکوی نخست شدنی اما سخت</w:t>
      </w:r>
      <w:bookmarkEnd w:id="4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تیم ملی بسکتبال با ویلچر زنان ایران کسب سکوی نخست سومین دوره بازی‌های پاراآسیایی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جاکارتا در این رشته را امیدوارانه دانست و گفت</w:t>
      </w:r>
      <w:r>
        <w:rPr>
          <w:rFonts w:eastAsia="IRNazanin" w:cs="IRNazanin"/>
          <w:color w:val="111111"/>
          <w:sz w:val="28"/>
          <w:szCs w:val="28"/>
          <w:rtl w:val="true"/>
          <w:lang w:bidi="fa-IR"/>
        </w:rPr>
        <w:t xml:space="preserve">: </w:t>
      </w:r>
      <w:bookmarkStart w:id="438" w:name="pg5430_38902"/>
    </w:p>
    <w:p>
      <w:pPr>
        <w:pStyle w:val="BookText"/>
        <w:rPr/>
      </w:pPr>
      <w:bookmarkEnd w:id="438"/>
      <w:r>
        <w:rPr>
          <w:rFonts w:ascii="IRNazanin" w:hAnsi="IRNazanin" w:eastAsia="IRNazanin"/>
          <w:color w:val="111111"/>
          <w:sz w:val="28"/>
          <w:sz w:val="28"/>
          <w:szCs w:val="28"/>
          <w:rtl w:val="true"/>
          <w:lang w:bidi="fa-IR"/>
        </w:rPr>
        <w:t>حریفان سختی چون چین و ژاپن کار ایران را سخت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خبرنگار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 خاکباز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به عنوان سومی ایران در اینچئون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جنوبی اشاره کرد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اردوهای تدارکاتی خوبی پیش از اعزام به این مسابقات داشتیم ویلچرهای مناسبی هم در اختیار ما قرار گرفته هرچند در این زمینه از سایر کشورها عقب هستیم اما 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درصد از شرایط ویلچرها رضایت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کسب مقام قهرمانی رقابتی فشرده با کشورهای چین و ژاپن داریم و کار اصلی ما در این رویداد در مرحله مقدماتی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پوش بسکتبال با ویلچر ایران اما معتقد است که بیشتر تلاش‌ها بعد از مرحله مقدماتی است تا با حذف یک به یک رقبا به فینال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مهسا سعادت زیندانلو، فتانه پورآت، ناهید کرمی کوشکک، لیلا عباسی، ندا فراستی، سحر حیدری، سمیه کهزادپور، زهرا حبیبی پرعلی، لیلا ملکی، مهدیه خاکباز علی آباد، رقیه امیری، ثریا نوری ترکیب اعزامی تیم به جاکارتا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دوره این بازی‌ها در روزهای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جاری و با حضور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ورزشی به میزبانی جاکارتا برگزار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آخرین گزارش‌ها در این بازی‌ها </w:t>
      </w:r>
      <w:r>
        <w:rPr>
          <w:rFonts w:ascii="IRNazanin" w:hAnsi="IRNazanin" w:eastAsia="IRNazanin"/>
          <w:color w:val="111111"/>
          <w:sz w:val="28"/>
          <w:sz w:val="28"/>
          <w:szCs w:val="28"/>
          <w:lang w:bidi="fa-IR"/>
        </w:rPr>
        <w:t>٦٨٥</w:t>
      </w:r>
      <w:r>
        <w:rPr>
          <w:rFonts w:ascii="IRNazanin" w:hAnsi="IRNazanin" w:eastAsia="IRNazanin"/>
          <w:color w:val="111111"/>
          <w:sz w:val="28"/>
          <w:sz w:val="28"/>
          <w:szCs w:val="28"/>
          <w:rtl w:val="true"/>
          <w:lang w:bidi="fa-IR"/>
        </w:rPr>
        <w:t xml:space="preserve"> مدال توزیع می‌شود که از این تعداد </w:t>
      </w:r>
      <w:r>
        <w:rPr>
          <w:rFonts w:ascii="IRNazanin" w:hAnsi="IRNazanin" w:eastAsia="IRNazanin"/>
          <w:color w:val="111111"/>
          <w:sz w:val="28"/>
          <w:sz w:val="28"/>
          <w:szCs w:val="28"/>
          <w:lang w:bidi="fa-IR"/>
        </w:rPr>
        <w:t>٣٠٠</w:t>
      </w:r>
      <w:r>
        <w:rPr>
          <w:rFonts w:ascii="IRNazanin" w:hAnsi="IRNazanin" w:eastAsia="IRNazanin"/>
          <w:color w:val="111111"/>
          <w:sz w:val="28"/>
          <w:sz w:val="28"/>
          <w:szCs w:val="28"/>
          <w:rtl w:val="true"/>
          <w:lang w:bidi="fa-IR"/>
        </w:rPr>
        <w:t xml:space="preserve"> نشان برای زنان، </w:t>
      </w:r>
      <w:r>
        <w:rPr>
          <w:rFonts w:ascii="IRNazanin" w:hAnsi="IRNazanin" w:eastAsia="IRNazanin"/>
          <w:color w:val="111111"/>
          <w:sz w:val="28"/>
          <w:sz w:val="28"/>
          <w:szCs w:val="28"/>
          <w:lang w:bidi="fa-IR"/>
        </w:rPr>
        <w:t>٣٤٣</w:t>
      </w:r>
      <w:r>
        <w:rPr>
          <w:rFonts w:ascii="IRNazanin" w:hAnsi="IRNazanin" w:eastAsia="IRNazanin"/>
          <w:color w:val="111111"/>
          <w:sz w:val="28"/>
          <w:sz w:val="28"/>
          <w:szCs w:val="28"/>
          <w:rtl w:val="true"/>
          <w:lang w:bidi="fa-IR"/>
        </w:rPr>
        <w:t xml:space="preserve"> مدال برای مردان و </w:t>
      </w: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گردن آویز در میکس و تیمی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با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و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راهی سومین دوره بازی‌های پاراآسیایی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جاکارتا شده است</w:t>
      </w:r>
      <w:r>
        <w:rPr>
          <w:rFonts w:eastAsia="IRNazanin" w:cs="IRNazanin"/>
          <w:color w:val="111111"/>
          <w:sz w:val="28"/>
          <w:szCs w:val="28"/>
          <w:rtl w:val="true"/>
          <w:lang w:bidi="fa-IR"/>
        </w:rPr>
        <w:t>.</w:t>
      </w:r>
      <w:r>
        <w:rPr>
          <w:rStyle w:val="FootnoteAnchor"/>
          <w:rtl w:val="true"/>
        </w:rPr>
        <w:footnoteReference w:id="104"/>
      </w:r>
    </w:p>
    <w:p>
      <w:pPr>
        <w:pStyle w:val="Heading4"/>
        <w:numPr>
          <w:ilvl w:val="3"/>
          <w:numId w:val="1"/>
        </w:numPr>
        <w:rPr/>
      </w:pPr>
      <w:bookmarkStart w:id="439" w:name="__RefHeading___Toc1768945_581953129"/>
      <w:bookmarkStart w:id="440" w:name="_Toc165"/>
      <w:bookmarkEnd w:id="439"/>
      <w:r>
        <w:rPr>
          <w:rtl w:val="true"/>
        </w:rPr>
        <w:t>رقابت‌های آزاد بسکتبال با ویلچر بانوان</w:t>
      </w:r>
      <w:r>
        <w:rPr>
          <w:rtl w:val="true"/>
        </w:rPr>
        <w:t xml:space="preserve">- </w:t>
      </w:r>
      <w:r>
        <w:rPr>
          <w:rtl w:val="true"/>
        </w:rPr>
        <w:t xml:space="preserve">بانکوک </w:t>
      </w:r>
      <w:r>
        <w:rPr/>
        <w:t>2018</w:t>
      </w:r>
      <w:bookmarkEnd w:id="440"/>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تیم ملی بسکتبال با ویلچر بانوان ایران، در فینال رقابت‌های آزاد تایلند، با شکست از میزبان، به عنوان نایب قهرمانی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ملی پوش کشورمان </w:t>
      </w:r>
      <w:bookmarkStart w:id="441" w:name="pg5430_38904"/>
    </w:p>
    <w:p>
      <w:pPr>
        <w:pStyle w:val="BookText"/>
        <w:rPr/>
      </w:pPr>
      <w:bookmarkEnd w:id="441"/>
      <w:r>
        <w:rPr>
          <w:rFonts w:ascii="IRNazanin" w:hAnsi="IRNazanin" w:eastAsia="IRNazanin"/>
          <w:color w:val="111111"/>
          <w:sz w:val="28"/>
          <w:sz w:val="28"/>
          <w:szCs w:val="28"/>
          <w:rtl w:val="true"/>
          <w:lang w:bidi="fa-IR"/>
        </w:rPr>
        <w:t xml:space="preserve">در این دیدار با امتیاز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نتیجه را به تیم ملی تایلند واگذار کرد و به کار خود در این مسابقات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ایران در دیدارهای پیشین مقابل تیم‌های لائوس، کامبوج، تایلند و کره جنوبی به پیروزی رسیده و به فینال راه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رقابت‌های آزاد بسکتبال با ویلچر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تایلند که از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شهریور در بانکوک آغاز شده بود، امروز چهارشنبه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شهریور به پایان رسید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442" w:name="__RefHeading___Toc1768947_581953129"/>
      <w:bookmarkStart w:id="443" w:name="_Toc166"/>
      <w:bookmarkEnd w:id="442"/>
      <w:r>
        <w:rPr>
          <w:rtl w:val="true"/>
        </w:rPr>
        <w:t>مهدیه خاکباز</w:t>
      </w:r>
      <w:r>
        <w:rPr>
          <w:rtl w:val="true"/>
        </w:rPr>
        <w:t xml:space="preserve">: </w:t>
      </w:r>
      <w:r>
        <w:rPr>
          <w:rtl w:val="true"/>
        </w:rPr>
        <w:t>بر نداشته‌ها تمرکز نمی‌کنیم</w:t>
      </w:r>
      <w:bookmarkEnd w:id="443"/>
    </w:p>
    <w:p>
      <w:pPr>
        <w:pStyle w:val="BookText"/>
        <w:rPr/>
      </w:pPr>
      <w:r>
        <w:rPr>
          <w:rFonts w:ascii="IRNazanin" w:hAnsi="IRNazanin" w:eastAsia="IRNazanin"/>
          <w:color w:val="111111"/>
          <w:sz w:val="28"/>
          <w:sz w:val="28"/>
          <w:szCs w:val="28"/>
          <w:rtl w:val="true"/>
          <w:lang w:bidi="fa-IR"/>
        </w:rPr>
        <w:t>مهدیه خاکباز، ملی پوش یزدی تیم بسکتبال با ویلچر اعزامی به رقابت‌های پاراآسیایی جاکارتا به روابط عمومی فدراسیون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سال از آغاز فعالیتم در بسکتبال با ویلچر می‌گذرد و از دو سال قبل به صورت ثابت عضو تیم ملی هستم و در مسابقات رسمی هم شرکت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مشکلات سخت‌افزاری و کمبود امکانات همیشه وجود دارد اما به نظر من می‌بایست قدرت نیروی ذهنی و تلاش را فراموش نکرد و تمرکز را بر داشته‌هایمان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رقابت‌های تدارکاتی اخیر بانکوک برخی رقیبان آسیایی خود را محک زدیم و امیدواریم در رقابت‌های پاراآسیایی بر روی بهترین سکوی جاکارتا بایستیم</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444" w:name="__RefHeading___Toc1768949_581953129"/>
      <w:bookmarkStart w:id="445" w:name="_Toc167"/>
      <w:bookmarkEnd w:id="444"/>
      <w:r>
        <w:rPr>
          <w:rtl w:val="true"/>
        </w:rPr>
        <w:t>امیدوارم در این جاکارتا قهرمان شویم</w:t>
      </w:r>
      <w:bookmarkEnd w:id="445"/>
    </w:p>
    <w:p>
      <w:pPr>
        <w:pStyle w:val="BookText"/>
        <w:rPr/>
      </w:pPr>
      <w:r>
        <w:rPr>
          <w:rFonts w:ascii="IRNazanin" w:hAnsi="IRNazanin" w:eastAsia="IRNazanin"/>
          <w:color w:val="111111"/>
          <w:sz w:val="28"/>
          <w:sz w:val="28"/>
          <w:szCs w:val="28"/>
          <w:rtl w:val="true"/>
          <w:lang w:bidi="fa-IR"/>
        </w:rPr>
        <w:t>ندا فراستی عضو تیم ملی بسکتبال با ویلچر کشورمان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مسابقات در این دوره از بازی‌ها به مراتب از دوره قبلی بالاتر است و تیم‌ها با تدارکات بهتر و بیشتری در این مسابقات شرکت کرده‌اند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خصوص شرایط تیم ملی بسکتبال با ویلچر کشورمان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ایران هم از این قائده مستثنی نبود و ما هم تدارکات ویژه‌ای برای حضور در این مسابقات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دوره گذشته مدال برنز گرفته‌ایم و برای خوشرنگ تر کردن این مدال دورخیز مناسبی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بی‌تردید چین و ژاپن </w:t>
      </w:r>
      <w:bookmarkStart w:id="446" w:name="pg5430_38906"/>
    </w:p>
    <w:p>
      <w:pPr>
        <w:pStyle w:val="BookText"/>
        <w:rPr/>
      </w:pPr>
      <w:bookmarkEnd w:id="446"/>
      <w:r>
        <w:rPr>
          <w:rFonts w:ascii="IRNazanin" w:hAnsi="IRNazanin" w:eastAsia="IRNazanin"/>
          <w:color w:val="111111"/>
          <w:sz w:val="28"/>
          <w:sz w:val="28"/>
          <w:szCs w:val="28"/>
          <w:rtl w:val="true"/>
          <w:lang w:bidi="fa-IR"/>
        </w:rPr>
        <w:t>اصلی‌ترین رقبای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مقدماتی با چین هم‌گروه هستیم و یک دیدار جذاب و حساس با این تیم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با کسب یک مدال خوشرنگ که حتی‌المقدور طلا باشد، بتوانیم پاسخ زحماتی که در این یکی دو سال برای تیم کشیده شده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دوره از مسابقات پاراآسیایی با میزبانی جاکارتا و با حضور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کشور از روز شنبه به صورت رسمی آغاز می‌گردد و کشورمان با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ورزشکار زن و مرد در این مسابقات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بسکتبال با ویلچر بانوان کشورمان یکی از تیم‌هایی است که شانس خوبی برای کسب یکی از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مدال خوشرنگ این مسابقات را دارد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447" w:name="__RefHeading___Toc1768951_581953129"/>
      <w:bookmarkStart w:id="448" w:name="_Toc168"/>
      <w:bookmarkEnd w:id="447"/>
      <w:r>
        <w:rPr>
          <w:rtl w:val="true"/>
        </w:rPr>
        <w:t>ناکامی تیم بسکتبال با ویلچر بانوان در صعود به دیدار فینال</w:t>
      </w:r>
      <w:bookmarkEnd w:id="448"/>
    </w:p>
    <w:p>
      <w:pPr>
        <w:pStyle w:val="BookText"/>
        <w:rPr/>
      </w:pPr>
      <w:r>
        <w:rPr>
          <w:rFonts w:ascii="IRNazanin" w:hAnsi="IRNazanin" w:eastAsia="IRNazanin"/>
          <w:color w:val="111111"/>
          <w:sz w:val="28"/>
          <w:sz w:val="28"/>
          <w:szCs w:val="28"/>
          <w:rtl w:val="true"/>
          <w:lang w:bidi="fa-IR"/>
        </w:rPr>
        <w:t xml:space="preserve">تیم ملی بسکتبال با ویلچر بانوان کشورمان با قبول شکست مقابل تیم ژاپن نتوانست جواز حضور در دیدار نهایی مسابقات بسکتبال با ویلچر بازی‌های پاراآسیایی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را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تیم بسکتبال با ویلچر بانوان کشورمان از ساعت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 – به وقت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بسکتبال ورزشگاه </w:t>
      </w:r>
      <w:r>
        <w:rPr>
          <w:rFonts w:eastAsia="Times New Roman" w:cs="Times New Roman" w:ascii="Times New Roman" w:hAnsi="Times New Roman"/>
          <w:color w:val="111111"/>
          <w:sz w:val="28"/>
          <w:szCs w:val="28"/>
          <w:lang w:val="en-US" w:bidi="en-US"/>
        </w:rPr>
        <w:t>GBK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جاکارتا به مصاف تیم پرقدرت ژاپن رفت و با نتیجه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تن به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ژاپنی‌ها در هر چهار کوارتر این مسابقه با نتایج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 تا فینالیست مسابقات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تیم‌های ژاپن و چین روز جمعه هفته جاری در دیدار نهایی مسابقات بسکتبال با ویلچر بانوان بازی‌های پاراآسیایی </w:t>
      </w:r>
      <w:r>
        <w:rPr>
          <w:rFonts w:ascii="IRNazanin" w:hAnsi="IRNazanin" w:eastAsia="IRNazanin"/>
          <w:color w:val="111111"/>
          <w:sz w:val="28"/>
          <w:sz w:val="28"/>
          <w:szCs w:val="28"/>
          <w:lang w:bidi="fa-IR"/>
        </w:rPr>
        <w:t>۲۰۱۸</w:t>
      </w:r>
      <w:r>
        <w:rPr>
          <w:rFonts w:ascii="IRNazanin" w:hAnsi="IRNazanin" w:eastAsia="IRNazanin"/>
          <w:color w:val="111111"/>
          <w:sz w:val="28"/>
          <w:sz w:val="28"/>
          <w:szCs w:val="28"/>
          <w:rtl w:val="true"/>
          <w:lang w:bidi="fa-IR"/>
        </w:rPr>
        <w:t xml:space="preserve"> به مصاف هم می‌روند و تیم‌های ایران و تایلند هم دیدار رده‌بندی را برگزار خواهند کرد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449" w:name="__RefHeading___Toc1768953_581953129"/>
      <w:bookmarkStart w:id="450" w:name="_Toc169"/>
      <w:bookmarkEnd w:id="449"/>
      <w:r>
        <w:rPr>
          <w:rtl w:val="true"/>
        </w:rPr>
        <w:t>ناکامی بسکتبال با ویلچر بانوان از ایستادن روی سکو</w:t>
      </w:r>
      <w:bookmarkEnd w:id="450"/>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تیم ملی بسکتبال با ویلچر بانوان ایران در دیدار رده‌بندی بازی‌های پاراآسیایی </w:t>
      </w:r>
      <w:bookmarkStart w:id="451" w:name="pg5430_38908"/>
    </w:p>
    <w:p>
      <w:pPr>
        <w:pStyle w:val="BookText"/>
        <w:rPr/>
      </w:pPr>
      <w:bookmarkEnd w:id="451"/>
      <w:r>
        <w:rPr>
          <w:rFonts w:ascii="IRNazanin" w:hAnsi="IRNazanin" w:eastAsia="IRNazanin"/>
          <w:color w:val="111111"/>
          <w:sz w:val="28"/>
          <w:sz w:val="28"/>
          <w:szCs w:val="28"/>
          <w:rtl w:val="true"/>
          <w:lang w:bidi="fa-IR"/>
        </w:rPr>
        <w:t>جاکارتا برابر تایلند شکست خورد و عنوان چهارم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 ویلچر بانوان ایران در دیدار رده‌بندی بازی‌های پاراآسیایی جاکارتا برابر تایلند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ملی پوشان کشورمان در این دیدار حساس کوارتر اول را با نتیجه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کوارتر دوم را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واگذار کردند تا نیمه اول با نتیجه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به نفع تایلند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آذر همایون پور در کوارتر سوم جبران کرده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بر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کوارتر چهارم نیز نتیجه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به سود تایلند به پایان رسید و ملی پوشان ایران با نتیجه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بر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تن به شکست داده و عنوان چهارم را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 ویلچر بانوان ایران در دوره قبل این مسابقات عنوان سوم را کسب کرده بود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452" w:name="__RefHeading___Toc1768955_581953129"/>
      <w:bookmarkStart w:id="453" w:name="_Toc170"/>
      <w:bookmarkEnd w:id="452"/>
      <w:r>
        <w:rPr>
          <w:rtl w:val="true"/>
        </w:rPr>
        <w:t>با ارزش‌ترین بازیکن رقابت‌های بسکتبال با ویلچر انتخابی جاکارتا</w:t>
      </w:r>
      <w:bookmarkEnd w:id="453"/>
    </w:p>
    <w:p>
      <w:pPr>
        <w:pStyle w:val="BookText"/>
        <w:rPr/>
      </w:pPr>
      <w:r>
        <w:rPr>
          <w:rFonts w:ascii="IRNazanin" w:hAnsi="IRNazanin" w:eastAsia="IRNazanin"/>
          <w:color w:val="111111"/>
          <w:sz w:val="28"/>
          <w:sz w:val="28"/>
          <w:szCs w:val="28"/>
          <w:rtl w:val="true"/>
          <w:lang w:bidi="fa-IR"/>
        </w:rPr>
        <w:t>مهسا سعادت، عضو تیم ملی بسکتبال با ویلچر بانوان کشورمان از خراسان رضوی، شهر مشهد است که موفق شد در جریان رقابت‌های انتخابی جاکارتا به عنوان با ارزش‌ترین بازیکن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در گفتگو با روابط عمومی فدراسیون در این خصوص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که در کنار قهرمانی تیم، به این عنوان هم دست پیدا کردم و فکر می‌کنم دلیل انتخابم به خاطر حضور پررنگ و فیکسی که در دو بازی آخر داشتم و همین طور امتیازاتی که در بازی‌های قبل به دست آوردم باشد و همین طور تکنیک‌هایم نیز در این انتخاب بی‌تأثیر نبود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عضو جوان تیم ملی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سالگی در این رشته فعال شدم و نزدیک به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است که بسکتبال با ویلچر کار می‌کنم و حدود یک سال از عضویتم در تیم ملی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با هیجان زیادی همراه است و برای موفقیت در آن باید روحیه‌ای جنگنده داشت و همه این عوامل باعث شد تا با علاقه در آن فعالیت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بار که هنگام بازی زمین می‌خورم و خودم دوباره بلند می‌شوم، حس خوبی دارم و اعتماد به نفسم بیش از پیش می‌شود و در واقع این رشته به من کمک کرد تا توانمندی‌هایم را باور کنم و فراموش کنم دارای معلولیت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مسابقات انتخابی جاکارتا، دومین تجربه برون مرزی من پس از رقابت‌های قهرمانی آسیا و اقیانوسیه است و پیش از آن در مسابقات قهرمانی کشور به عنوان خانم گل معرفی شده‌ام و امسال هم در مسابقات باشگاهی زنجان موفق شدم این عنوان را دوباره به دست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در مسابقات قهرمانی آسیا و اقیانوسیه که در چین برگزار شد خیلی به ما کمک کرد تا در این مسابقات موفق‌تر عمل کنیم و با توجه به اینکه در بازی‌های پاراآسیایی جاکارتا با سه تیم برتر این مسابقات و همین طور چین و ژاپن روبرو می‌شویم، می‌توان پیش‌بینی کرد اگر از نظر تجهیزات فاصله‌مان با کشورهای قدرتمند مثل چین و ژاپن کمتر شود، می‌توانیم اختلافات امتیازاتمان را کم کنیم و علاوه بر حفظ جایگاه سوم اینچئون، به ارتقا آن نیز چشم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افرادی که برای این اعزام و برای بسکتبال با ویلچر بانوان زحمت کشیدند به ویژه کادر فنی تیم ملی، خانم همایون پور و نیز مربی باشگاهی‌ام در مشهد، خانم یوسف زاده و همه عزیزانی که در کاروان حضور داشتند، تشکر می‌کنم و امیدوارم بتوانیم با نمایشی قدرتمند در جاکارتا به ارتقا جایگاه بسکتبال با ویلچر بانوان کشورمان کمک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برای من سال خوبی بود و تجربیات زیادی با حضور در مسابقات لیگ، رقابت‌های قهرمانی آسیا و اقیانوسیه و همین طور رقابت‌های انتخابی جاکارتا به دست آوردم و در آخرین روزهای آن نیز خوشبختانه موفق شدیم با کسب عنوان قهرمانی سهمیه بازی‌های جاکارتا را نیز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در سال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هم توجه بیشتری به ورزش بانوان بشود و با کمک بیشتر مسئولین و بهبود شرایطمان از نظر تجهیزات بتوانیم حضوری قدرتمند در بازی‌های پاراآسیایی جاکارتا داشته باشیم</w:t>
      </w:r>
      <w:r>
        <w:rPr>
          <w:rFonts w:eastAsia="IRNazanin" w:cs="IRNazanin"/>
          <w:color w:val="111111"/>
          <w:sz w:val="28"/>
          <w:szCs w:val="28"/>
          <w:rtl w:val="true"/>
          <w:lang w:bidi="fa-IR"/>
        </w:rPr>
        <w:t>.</w:t>
      </w:r>
      <w:r>
        <w:rPr>
          <w:rStyle w:val="FootnoteAnchor"/>
          <w:rtl w:val="true"/>
        </w:rPr>
        <w:footnoteReference w:id="110"/>
      </w:r>
      <w:bookmarkStart w:id="454" w:name="pg5430_38912"/>
    </w:p>
    <w:p>
      <w:pPr>
        <w:pStyle w:val="Heading3"/>
        <w:numPr>
          <w:ilvl w:val="2"/>
          <w:numId w:val="1"/>
        </w:numPr>
        <w:rPr/>
      </w:pPr>
      <w:bookmarkStart w:id="455" w:name="__RefHeading___Toc1768957_581953129"/>
      <w:bookmarkStart w:id="456" w:name="_Toc171"/>
      <w:bookmarkEnd w:id="454"/>
      <w:bookmarkEnd w:id="455"/>
      <w:r>
        <w:rPr>
          <w:rtl w:val="true"/>
        </w:rPr>
        <w:t>نگاهی به بازی‌های پاراآسیایی و کاروان ایران</w:t>
      </w:r>
      <w:bookmarkEnd w:id="456"/>
    </w:p>
    <w:p>
      <w:pPr>
        <w:pStyle w:val="Heading4"/>
        <w:numPr>
          <w:ilvl w:val="3"/>
          <w:numId w:val="1"/>
        </w:numPr>
        <w:rPr/>
      </w:pPr>
      <w:bookmarkStart w:id="457" w:name="__RefHeading___Toc1768959_581953129"/>
      <w:bookmarkStart w:id="458" w:name="_Toc172"/>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پاراآسیایی بخشی از پارالمپیک است و هر چهار سال یکبار در آسیا و با حضور کشورهای آسیایی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تلاش کرده در پاراآسیا حضور قدرتمند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بازی‌های پاراآسیا در شهریور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جاکارتا اندونزی برگزار گردید</w:t>
      </w:r>
      <w:r>
        <w:rPr>
          <w:rFonts w:eastAsia="IRNazanin" w:cs="IRNazanin"/>
          <w:color w:val="111111"/>
          <w:sz w:val="28"/>
          <w:szCs w:val="28"/>
          <w:rtl w:val="true"/>
          <w:lang w:bidi="fa-IR"/>
        </w:rPr>
        <w:t>.</w:t>
      </w:r>
    </w:p>
    <w:p>
      <w:pPr>
        <w:pStyle w:val="Heading4"/>
        <w:numPr>
          <w:ilvl w:val="3"/>
          <w:numId w:val="1"/>
        </w:numPr>
        <w:rPr/>
      </w:pPr>
      <w:bookmarkStart w:id="459" w:name="__RefHeading___Toc1768961_581953129"/>
      <w:bookmarkStart w:id="460" w:name="_Toc173"/>
      <w:bookmarkEnd w:id="459"/>
      <w:r>
        <w:rPr>
          <w:rtl w:val="true"/>
        </w:rPr>
        <w:t>نمادها، علائم و شعار</w:t>
      </w:r>
      <w:bookmarkEnd w:id="460"/>
    </w:p>
    <w:p>
      <w:pPr>
        <w:pStyle w:val="BookText"/>
        <w:rPr/>
      </w:pPr>
      <w:r>
        <w:rPr>
          <w:rFonts w:ascii="IRNazanin" w:hAnsi="IRNazanin" w:eastAsia="IRNazanin"/>
          <w:color w:val="111111"/>
          <w:sz w:val="28"/>
          <w:sz w:val="28"/>
          <w:szCs w:val="28"/>
          <w:rtl w:val="true"/>
          <w:lang w:bidi="fa-IR"/>
        </w:rPr>
        <w:t xml:space="preserve">با تصمیم کمیته پارالمپیک، نام و شعار کاروان بازی‌های پاراآسیایی جاکارتا مشخص شد و کاروان ایران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خودباوری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بازی‌های پاراآسیایی جاکارتا شرکت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شعار کاروان ایران در این رقابت‌ها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توکل و تلاش 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کمیته پارالمپیک برای این رقابت‌ها یک سرپرست نمادین نیز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همدانی فرزند شهید همدانی سرپرست نمادین کاروان ایران در بازی‌های پاراآسیایی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تصمیم کادر مدیریتی کاروان،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ورزشکار زن و مرد به سومین دوره بازی‌های پاراآسیایی اعزام خواهند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نمادها و علائم تیم‌ها این‌گونه است</w:t>
      </w:r>
      <w:r>
        <w:rPr>
          <w:rFonts w:eastAsia="IRNazanin" w:cs="IRNazanin"/>
          <w:color w:val="111111"/>
          <w:sz w:val="28"/>
          <w:szCs w:val="28"/>
          <w:rtl w:val="true"/>
          <w:lang w:bidi="fa-IR"/>
        </w:rPr>
        <w:t>:</w:t>
      </w:r>
      <w:r>
        <w:rPr>
          <w:rStyle w:val="FootnoteAnchor"/>
          <w:rtl w:val="true"/>
        </w:rPr>
        <w:footnoteReference w:id="111"/>
      </w:r>
      <w:bookmarkStart w:id="461" w:name="pg5430_38914"/>
    </w:p>
    <w:p>
      <w:pPr>
        <w:pStyle w:val="Heading4"/>
        <w:numPr>
          <w:ilvl w:val="3"/>
          <w:numId w:val="1"/>
        </w:numPr>
        <w:rPr/>
      </w:pPr>
      <w:bookmarkStart w:id="462" w:name="__RefHeading___Toc1768963_581953129"/>
      <w:bookmarkStart w:id="463" w:name="_Toc174"/>
      <w:bookmarkEnd w:id="461"/>
      <w:bookmarkEnd w:id="462"/>
      <w:r>
        <w:rPr>
          <w:rtl w:val="true"/>
        </w:rPr>
        <w:t>پایان سومین دوره رقابت‌های پاراآسیایی و بازگشت کاروان ایران</w:t>
      </w:r>
      <w:bookmarkEnd w:id="463"/>
    </w:p>
    <w:p>
      <w:pPr>
        <w:pStyle w:val="BookText"/>
        <w:rPr/>
      </w:pPr>
      <w:r>
        <w:rPr>
          <w:rFonts w:ascii="IRNazanin" w:hAnsi="IRNazanin" w:eastAsia="IRNazanin"/>
          <w:color w:val="111111"/>
          <w:sz w:val="28"/>
          <w:sz w:val="28"/>
          <w:szCs w:val="28"/>
          <w:rtl w:val="true"/>
          <w:lang w:bidi="fa-IR"/>
        </w:rPr>
        <w:t xml:space="preserve">کاروان ورزشی خودباوری و امید که در سومین دوره بازی‌های پاراآسیایی </w:t>
      </w:r>
      <w:r>
        <w:rPr>
          <w:rFonts w:ascii="IRNazanin" w:hAnsi="IRNazanin" w:eastAsia="IRNazanin"/>
          <w:color w:val="111111"/>
          <w:sz w:val="28"/>
          <w:sz w:val="28"/>
          <w:szCs w:val="28"/>
          <w:lang w:bidi="fa-IR"/>
        </w:rPr>
        <w:t>٢٠١٨</w:t>
      </w:r>
      <w:r>
        <w:rPr>
          <w:rFonts w:ascii="IRNazanin" w:hAnsi="IRNazanin" w:eastAsia="IRNazanin"/>
          <w:color w:val="111111"/>
          <w:sz w:val="28"/>
          <w:sz w:val="28"/>
          <w:szCs w:val="28"/>
          <w:rtl w:val="true"/>
          <w:lang w:bidi="fa-IR"/>
        </w:rPr>
        <w:t xml:space="preserve"> جاکارتا با </w:t>
      </w:r>
      <w:r>
        <w:rPr>
          <w:rFonts w:ascii="IRNazanin" w:hAnsi="IRNazanin" w:eastAsia="IRNazanin"/>
          <w:color w:val="111111"/>
          <w:sz w:val="28"/>
          <w:sz w:val="28"/>
          <w:szCs w:val="28"/>
          <w:lang w:bidi="fa-IR"/>
        </w:rPr>
        <w:t>۵١</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۴٢</w:t>
      </w:r>
      <w:r>
        <w:rPr>
          <w:rFonts w:ascii="IRNazanin" w:hAnsi="IRNazanin" w:eastAsia="IRNazanin"/>
          <w:color w:val="111111"/>
          <w:sz w:val="28"/>
          <w:sz w:val="28"/>
          <w:szCs w:val="28"/>
          <w:rtl w:val="true"/>
          <w:lang w:bidi="fa-IR"/>
        </w:rPr>
        <w:t xml:space="preserve"> نقره و </w:t>
      </w:r>
      <w:r>
        <w:rPr>
          <w:rFonts w:ascii="IRNazanin" w:hAnsi="IRNazanin" w:eastAsia="IRNazanin"/>
          <w:color w:val="111111"/>
          <w:sz w:val="28"/>
          <w:sz w:val="28"/>
          <w:szCs w:val="28"/>
          <w:lang w:bidi="fa-IR"/>
        </w:rPr>
        <w:t>۴٣</w:t>
      </w:r>
      <w:r>
        <w:rPr>
          <w:rFonts w:ascii="IRNazanin" w:hAnsi="IRNazanin" w:eastAsia="IRNazanin"/>
          <w:color w:val="111111"/>
          <w:sz w:val="28"/>
          <w:sz w:val="28"/>
          <w:szCs w:val="28"/>
          <w:rtl w:val="true"/>
          <w:lang w:bidi="fa-IR"/>
        </w:rPr>
        <w:t xml:space="preserve"> برنز برای اولین بار به مقام سوم در جدول رده‌بندی مدال‌ها رسید و نتیجه‌ای تاریخی را برای ورزش ایران به ارمغان آورد، ساعت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امروز از طریق فرودگاه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استقبال رسمی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احمدی سرپرست حوزه معاونت فرهنگی و ورزش همگانی، فریبا محمدیان معاون ورزش بانوان وزارت ورزش، سردار آذرنوش رییس سازمان بسیج ورزشکاران، میرجلیلی سرپرست سازمان ورزش بسیج، محمود خسروی وفا رییس کمیته ملی پارالمپیک، شهنازی دبیر کل کمیته ملی المپیک، طاهره طاهریان نایب رییس کمیته ملی المپیک و دیگر مسئولین با پرواز اول، وارد کشور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سرود مقدس جمهوری اسلامی، اجرای سرودهای حماسی توسط یک گروه موسیقی و اهتزاز پرچم‌های کوچک که در دستان برخی از استقبال کنندگان بود جلوه‌ای از شکوه افتخارآفرینی کاروان خودباوری و امید را به منصه ظهور رساند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195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75"/>
                        <a:stretch/>
                      </pic:blipFill>
                      <pic:spPr>
                        <a:xfrm>
                          <a:off x="0" y="0"/>
                          <a:ext cx="5334120" cy="3619440"/>
                        </a:xfrm>
                        <a:prstGeom prst="rect">
                          <a:avLst/>
                        </a:prstGeom>
                        <a:ln w="0">
                          <a:noFill/>
                        </a:ln>
                      </pic:spPr>
                    </pic:pic>
                  </a:graphicData>
                </a:graphic>
              </wp:inline>
            </w:drawing>
          </mc:Choice>
          <mc:Fallback>
            <w:pict>
              <v:shape id="shape_0" stroked="f" o:allowincell="f" style="position:absolute;margin-left:0pt;margin-top:-285.05pt;width:419.95pt;height:284.95pt;mso-wrap-style:none;v-text-anchor:middle;mso-position-horizontal:left;mso-position-vertical:top" type="_x0000_t75">
                <v:imagedata r:id="rId2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حضور خانواده‌های ورزشکاران جانباز و معلول در مراسم استقبال هم جالب توجه بود که با حلقه‌های گل فرزندان و عزیزان خود را در آغوش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مسافران فرودگاه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از ورود کاروان ورزشکاران جانباز، معلول و روشندل خود را به مراسم استقبال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حضار که تصاویر سومین دوره بازی‌های پاراآسیایی </w:t>
      </w:r>
      <w:r>
        <w:rPr>
          <w:rFonts w:ascii="IRNazanin" w:hAnsi="IRNazanin" w:eastAsia="IRNazanin"/>
          <w:color w:val="111111"/>
          <w:sz w:val="28"/>
          <w:sz w:val="28"/>
          <w:szCs w:val="28"/>
          <w:lang w:bidi="fa-IR"/>
        </w:rPr>
        <w:t>٢٠١٨</w:t>
      </w:r>
      <w:r>
        <w:rPr>
          <w:rFonts w:ascii="IRNazanin" w:hAnsi="IRNazanin" w:eastAsia="IRNazanin"/>
          <w:color w:val="111111"/>
          <w:sz w:val="28"/>
          <w:sz w:val="28"/>
          <w:szCs w:val="28"/>
          <w:rtl w:val="true"/>
          <w:lang w:bidi="fa-IR"/>
        </w:rPr>
        <w:t xml:space="preserve"> را از طریق رسانه‌ها دنبال کرده بودند، سراغ ورزشکاران محبوب خود از جمله سیامند رحمان و شاهین ایزدیار را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مراسم استقبال بسیاری از خانواده‌ها خود را به تهران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است در هر استانی هم مراسم استقبال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گزارشگران رسانه ملی از برنامه‌های مختلف و حتی رسانه‌های نوشتاری و خبرگزاری‌ها نیز با حضور در فرودگاه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را پوشش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هنرنمایی و افتخارآفرینی ورزشکاران با اراده ایرانی در رویداد جاکارتا که باعث قرار گرفتن کاروان خودباوری و امید در جایگاه سوم بازی‌ها شد، در مراسم استقبال نقل صحبت‌ها شده بود و حاضران پیش از ورود هواپیما از صحنه‌های به یادماندنی این بازی‌ها صحبت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حامل کاروان ورزشی خودباوری و امید ابتدا قرار بود ساعت </w:t>
      </w:r>
      <w:r>
        <w:rPr>
          <w:rFonts w:ascii="IRNazanin" w:hAnsi="IRNazanin" w:eastAsia="IRNazanin"/>
          <w:color w:val="111111"/>
          <w:sz w:val="28"/>
          <w:sz w:val="28"/>
          <w:szCs w:val="28"/>
          <w:lang w:bidi="fa-IR"/>
        </w:rPr>
        <w:t>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به زمین بنشیند که با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دقیقه تأخیر ساعت </w:t>
      </w:r>
      <w:r>
        <w:rPr>
          <w:rFonts w:ascii="IRNazanin" w:hAnsi="IRNazanin" w:eastAsia="IRNazanin"/>
          <w:color w:val="111111"/>
          <w:sz w:val="28"/>
          <w:sz w:val="28"/>
          <w:szCs w:val="28"/>
          <w:lang w:bidi="fa-IR"/>
        </w:rPr>
        <w:t>۶</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فرودگاه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ایران ساعت </w:t>
      </w:r>
      <w:r>
        <w:rPr>
          <w:rFonts w:ascii="IRNazanin" w:hAnsi="IRNazanin" w:eastAsia="IRNazanin"/>
          <w:color w:val="111111"/>
          <w:sz w:val="28"/>
          <w:sz w:val="28"/>
          <w:szCs w:val="28"/>
          <w:lang w:bidi="fa-IR"/>
        </w:rPr>
        <w:t>٧</w:t>
      </w:r>
      <w:r>
        <w:rPr>
          <w:rFonts w:eastAsia="IRNazanin" w:cs="IRNazanin"/>
          <w:color w:val="111111"/>
          <w:sz w:val="28"/>
          <w:szCs w:val="28"/>
          <w:lang w:bidi="fa-IR"/>
        </w:rPr>
        <w:t>:</w:t>
      </w:r>
      <w:r>
        <w:rPr>
          <w:rFonts w:ascii="IRNazanin" w:hAnsi="IRNazanin" w:eastAsia="IRNazanin"/>
          <w:color w:val="111111"/>
          <w:sz w:val="28"/>
          <w:sz w:val="28"/>
          <w:szCs w:val="28"/>
          <w:lang w:bidi="fa-IR"/>
        </w:rPr>
        <w:t>١۵</w:t>
      </w:r>
      <w:r>
        <w:rPr>
          <w:rFonts w:ascii="IRNazanin" w:hAnsi="IRNazanin" w:eastAsia="IRNazanin"/>
          <w:color w:val="111111"/>
          <w:sz w:val="28"/>
          <w:sz w:val="28"/>
          <w:szCs w:val="28"/>
          <w:rtl w:val="true"/>
          <w:lang w:bidi="fa-IR"/>
        </w:rPr>
        <w:t xml:space="preserve"> وارد سالن فرودگاه شدند و مراسم استقبال از آنها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اعضای کاروان از جمله داوران و خبرنگاران اعزامی به بازی‌های پاراآسیایی در پروازی جدا ساعت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بامداد به فرودگاه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تصاویری از افتخارآفرینان بازی‌های پاراآسیایی در فرودگاه از سوی فدراسیون ورزش‌های جانبازان و معلولین همچنین بنر پیام‌های رئیس جمهور، رییس مجلس و وزیر ورزش و جوانان جلوه ویژه‌ای در مراسم استقبال ایجاد کرده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مدیران کل ورزش و جوانان استان‌ها به همراه برخی از رؤسای هیئت‌های ورزش جانبازان و معلولین همچنین هیئت ورزش نابینایان هم در مراسم </w:t>
      </w:r>
      <w:bookmarkStart w:id="464" w:name="pg5430_38919"/>
    </w:p>
    <w:p>
      <w:pPr>
        <w:pStyle w:val="BookText"/>
        <w:rPr/>
      </w:pPr>
      <w:bookmarkEnd w:id="464"/>
      <w:r>
        <w:rPr>
          <w:rFonts w:ascii="IRNazanin" w:hAnsi="IRNazanin" w:eastAsia="IRNazanin"/>
          <w:color w:val="111111"/>
          <w:sz w:val="28"/>
          <w:sz w:val="28"/>
          <w:szCs w:val="28"/>
          <w:rtl w:val="true"/>
          <w:lang w:bidi="fa-IR"/>
        </w:rPr>
        <w:t>استقبال حضور داشتند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465" w:name="__RefHeading___Toc1768965_581953129"/>
      <w:bookmarkStart w:id="466" w:name="_Toc175"/>
      <w:bookmarkEnd w:id="465"/>
      <w:r>
        <w:rPr>
          <w:rtl w:val="true"/>
        </w:rPr>
        <w:t xml:space="preserve">پایان کار کاروان خودباوری و امید ایران با </w:t>
      </w:r>
      <w:r>
        <w:rPr/>
        <w:t>۱۳۶</w:t>
      </w:r>
      <w:r>
        <w:rPr>
          <w:rtl w:val="true"/>
        </w:rPr>
        <w:t xml:space="preserve"> مدال</w:t>
      </w:r>
      <w:bookmarkEnd w:id="466"/>
    </w:p>
    <w:p>
      <w:pPr>
        <w:pStyle w:val="Heading5"/>
        <w:numPr>
          <w:ilvl w:val="4"/>
          <w:numId w:val="1"/>
        </w:numPr>
        <w:rPr/>
      </w:pPr>
      <w:bookmarkStart w:id="467" w:name="__RefHeading___Toc1768967_581953129"/>
      <w:bookmarkStart w:id="468" w:name="_Toc176"/>
      <w:bookmarkEnd w:id="467"/>
      <w:r>
        <w:rPr>
          <w:rtl w:val="true"/>
        </w:rPr>
        <w:t>اشاره</w:t>
      </w:r>
      <w:bookmarkEnd w:id="468"/>
    </w:p>
    <w:p>
      <w:pPr>
        <w:pStyle w:val="BookText"/>
        <w:rPr/>
      </w:pPr>
      <w:r>
        <w:rPr>
          <w:rFonts w:ascii="IRNazanin" w:hAnsi="IRNazanin" w:eastAsia="IRNazanin"/>
          <w:color w:val="111111"/>
          <w:sz w:val="28"/>
          <w:sz w:val="28"/>
          <w:szCs w:val="28"/>
          <w:rtl w:val="true"/>
          <w:lang w:bidi="fa-IR"/>
        </w:rPr>
        <w:t xml:space="preserve">سومین دوره بازی‌های پاراآسیایی که به میزبانی اندونزی و در شهر جاکارتا برگزار شد،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برگزاری فینال بسکتبال با ویلچر مردان به عنوان آخرین مسابقه این رویداد ورزشی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ورزشی کشورمان در این رقابت‌ها با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ورزشکار شرکت کرد و موفق به کسب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نقره و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برنز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مدال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تا با یک رتبه صعود نسبت به دوره قبلی در رده سوم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شاهین ایزدیار شناگر کشورمان در این دوره از مسابقات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طلا و یک نقره گرفت و رکورد جالبی از خود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رتبه در حالی به دست آمد که چین و کره جنوبی بالاتر از کاروان ایران ایستادند، البته اختلاف با کره جنوبی نیز بسیار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کامل مدال‌آوران کاروان ایران و جدول نهایی این دوره از بازی‌ها در زیر آمده است</w:t>
      </w:r>
      <w:r>
        <w:rPr>
          <w:rFonts w:eastAsia="IRNazanin" w:cs="IRNazanin"/>
          <w:color w:val="111111"/>
          <w:sz w:val="28"/>
          <w:szCs w:val="28"/>
          <w:rtl w:val="true"/>
          <w:lang w:bidi="fa-IR"/>
        </w:rPr>
        <w:t>:</w:t>
      </w:r>
    </w:p>
    <w:p>
      <w:pPr>
        <w:pStyle w:val="Heading5"/>
        <w:numPr>
          <w:ilvl w:val="4"/>
          <w:numId w:val="1"/>
        </w:numPr>
        <w:rPr/>
      </w:pPr>
      <w:bookmarkStart w:id="469" w:name="__RefHeading___Toc1768969_581953129"/>
      <w:bookmarkStart w:id="470" w:name="_Toc177"/>
      <w:bookmarkEnd w:id="469"/>
      <w:r>
        <w:rPr>
          <w:rtl w:val="true"/>
        </w:rPr>
        <w:t>مدال‌آوران طلا</w:t>
      </w:r>
      <w:bookmarkEnd w:id="47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شاهین ایزدیار – شنا – کلاس </w:t>
      </w:r>
      <w:r>
        <w:rPr>
          <w:rFonts w:eastAsia="Times New Roman" w:cs="Times New Roman" w:ascii="Times New Roman" w:hAnsi="Times New Roman"/>
          <w:color w:val="111111"/>
          <w:sz w:val="28"/>
          <w:szCs w:val="28"/>
          <w:lang w:val="en-US" w:bidi="en-US"/>
        </w:rPr>
        <w:t>S10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سیفی‌پور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کلاب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رقیه شجاعی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تفنگ بادی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w:t>
      </w:r>
      <w:r>
        <w:rPr>
          <w:rFonts w:eastAsia="Times New Roman" w:cs="Times New Roman" w:ascii="Times New Roman" w:hAnsi="Times New Roman"/>
          <w:color w:val="111111"/>
          <w:sz w:val="28"/>
          <w:szCs w:val="28"/>
          <w:lang w:val="en-US" w:bidi="en-US"/>
        </w:rPr>
        <w:t>SH1S32</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ساره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خفیف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وحید علی نجیمی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ایزدیار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S10</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قلعه 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دیسک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مهدوی‌کیا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متر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وزنه‌برداری دسته پنجم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F33</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F11</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ساره جوانمردی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تپانچه بادی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SH1</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بتول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F33</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شاهین ایزدیار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مختلط</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روح‌الله رستمی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وزنه‌برداری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فرزاد سپهوند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دیسک</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خرسند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دیسک</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دیسک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F11</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تیم شطرنج بانوان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B2-B3</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عاطفه نقوی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B2-B3</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B2-B3</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مختاری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F53</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هاشمیه متقیان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دیسک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F56</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 دسته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موسوی‌نژاد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تیروکمان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W1</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بهاروند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دوومیدانی</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ایزدیار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ایزدیار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مهناز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نیزه</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حکیمی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F32</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T13</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نعمتی و غلامرضا رحیمی تیروکمان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میکس ریکرو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F33-34</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F54-55</w:t>
      </w:r>
      <w:r>
        <w:rPr>
          <w:rFonts w:eastAsia="Times New Roman" w:cs="Times New Roman" w:ascii="Times New Roman" w:hAnsi="Times New Roman"/>
          <w:color w:val="111111"/>
          <w:sz w:val="28"/>
          <w:szCs w:val="28"/>
          <w:rtl w:val="true"/>
          <w:lang w:val="en-US" w:bidi="en-US"/>
        </w:rPr>
        <w:t xml:space="preserve"> </w:t>
      </w:r>
      <w:bookmarkStart w:id="471" w:name="pg5430_38923"/>
    </w:p>
    <w:p>
      <w:pPr>
        <w:pStyle w:val="BookText"/>
        <w:rPr/>
      </w:pPr>
      <w:bookmarkEnd w:id="471"/>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والیبال نشسته مردان</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وحید علی نجیمی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T12</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محمدیان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وزنه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F42</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الوان‌پور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نیزه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F56</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کلاس </w:t>
      </w:r>
      <w:r>
        <w:rPr>
          <w:rFonts w:eastAsia="Times New Roman" w:cs="Times New Roman" w:ascii="Times New Roman" w:hAnsi="Times New Roman"/>
          <w:color w:val="111111"/>
          <w:sz w:val="28"/>
          <w:szCs w:val="28"/>
          <w:lang w:val="en-US" w:bidi="en-US"/>
        </w:rPr>
        <w:t>T11</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الناز دارابیان – پرتاب دیسک کلاس </w:t>
      </w:r>
      <w:r>
        <w:rPr>
          <w:rFonts w:eastAsia="Times New Roman" w:cs="Times New Roman" w:ascii="Times New Roman" w:hAnsi="Times New Roman"/>
          <w:color w:val="111111"/>
          <w:sz w:val="28"/>
          <w:szCs w:val="28"/>
          <w:lang w:val="en-US" w:bidi="en-US"/>
        </w:rPr>
        <w:t>F51</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F53</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سامان پاکباز – پرتاب دیسک کلاس </w:t>
      </w:r>
      <w:r>
        <w:rPr>
          <w:rFonts w:eastAsia="Times New Roman" w:cs="Times New Roman" w:ascii="Times New Roman" w:hAnsi="Times New Roman"/>
          <w:color w:val="111111"/>
          <w:sz w:val="28"/>
          <w:szCs w:val="28"/>
          <w:lang w:val="en-US" w:bidi="en-US"/>
        </w:rPr>
        <w:t>F12</w:t>
      </w:r>
    </w:p>
    <w:p>
      <w:pPr>
        <w:pStyle w:val="BookText"/>
        <w:rPr/>
      </w:pP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 پیمان نصیری – دوومیدانی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T20</w:t>
      </w:r>
    </w:p>
    <w:p>
      <w:pPr>
        <w:pStyle w:val="BookText"/>
        <w:rPr/>
      </w:pP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 سیدحامد صلحی پور – وزنه‌برداری دسته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 تیم شطرنج بانوان – کلاس </w:t>
      </w:r>
      <w:r>
        <w:rPr>
          <w:rFonts w:eastAsia="Times New Roman" w:cs="Times New Roman" w:ascii="Times New Roman" w:hAnsi="Times New Roman"/>
          <w:color w:val="111111"/>
          <w:sz w:val="28"/>
          <w:szCs w:val="28"/>
          <w:lang w:val="en-US" w:bidi="en-US"/>
        </w:rPr>
        <w:t>B3 – B2</w:t>
      </w:r>
    </w:p>
    <w:p>
      <w:pPr>
        <w:pStyle w:val="BookText"/>
        <w:rPr/>
      </w:pP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 تیم گلبال مردان</w:t>
      </w:r>
    </w:p>
    <w:p>
      <w:pPr>
        <w:pStyle w:val="BookText"/>
        <w:rPr/>
      </w:pP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 سیامند رحمان – وزنه‌برداری 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 شاهین ایزدیار – شنا –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کرال پشت</w:t>
      </w:r>
    </w:p>
    <w:p>
      <w:pPr>
        <w:pStyle w:val="BookText"/>
        <w:rPr/>
      </w:pP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 عشرت کردستانی – پرتاب وزنه</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امیری – پرتاب نیزه</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بسکتبال با ویلچر آقایان</w:t>
      </w:r>
    </w:p>
    <w:p>
      <w:pPr>
        <w:pStyle w:val="Heading5"/>
        <w:numPr>
          <w:ilvl w:val="4"/>
          <w:numId w:val="1"/>
        </w:numPr>
        <w:rPr/>
      </w:pPr>
      <w:bookmarkStart w:id="472" w:name="__RefHeading___Toc1768971_581953129"/>
      <w:bookmarkStart w:id="473" w:name="_Toc178"/>
      <w:bookmarkEnd w:id="472"/>
      <w:r>
        <w:rPr>
          <w:rtl w:val="true"/>
        </w:rPr>
        <w:t>مدال‌آوران نقره</w:t>
      </w:r>
      <w:bookmarkEnd w:id="473"/>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احسانی شکیب – پرتاب دیسک</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الفت‌نیا – دو و میدانی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صالحی – پرتاب نیزه</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صفرزاده – دوی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T22</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 آرخی – ماده پرتاب وزنه کلاس </w:t>
      </w:r>
      <w:r>
        <w:rPr>
          <w:rFonts w:eastAsia="Times New Roman" w:cs="Times New Roman" w:ascii="Times New Roman" w:hAnsi="Times New Roman"/>
          <w:color w:val="111111"/>
          <w:sz w:val="28"/>
          <w:szCs w:val="28"/>
          <w:lang w:val="en-US" w:bidi="en-US"/>
        </w:rPr>
        <w:t>F11</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پاکباز – کلاس </w:t>
      </w:r>
      <w:r>
        <w:rPr>
          <w:rFonts w:eastAsia="Times New Roman" w:cs="Times New Roman" w:ascii="Times New Roman" w:hAnsi="Times New Roman"/>
          <w:color w:val="111111"/>
          <w:sz w:val="28"/>
          <w:szCs w:val="28"/>
          <w:lang w:val="en-US" w:bidi="en-US"/>
        </w:rPr>
        <w:t>F12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پرتاب وزنه</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سمیرا ارم – تپانچه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بادی کلاس </w:t>
      </w:r>
      <w:r>
        <w:rPr>
          <w:rFonts w:eastAsia="Times New Roman" w:cs="Times New Roman" w:ascii="Times New Roman" w:hAnsi="Times New Roman"/>
          <w:color w:val="111111"/>
          <w:sz w:val="28"/>
          <w:szCs w:val="28"/>
          <w:lang w:val="en-US" w:bidi="en-US"/>
        </w:rPr>
        <w:t>Sh1</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هاشمیه متقیان – پرتاب نیزه کلاس ادغامی </w:t>
      </w:r>
      <w:r>
        <w:rPr>
          <w:rFonts w:eastAsia="Times New Roman" w:cs="Times New Roman" w:ascii="Times New Roman" w:hAnsi="Times New Roman"/>
          <w:color w:val="111111"/>
          <w:sz w:val="28"/>
          <w:szCs w:val="28"/>
          <w:lang w:val="en-US" w:bidi="en-US"/>
        </w:rPr>
        <w:t>F55/56</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مختاری – پرتاب دیسک کلاس ادغامی </w:t>
      </w:r>
      <w:r>
        <w:rPr>
          <w:rFonts w:eastAsia="Times New Roman" w:cs="Times New Roman" w:ascii="Times New Roman" w:hAnsi="Times New Roman"/>
          <w:color w:val="111111"/>
          <w:sz w:val="28"/>
          <w:szCs w:val="28"/>
          <w:lang w:val="en-US" w:bidi="en-US"/>
        </w:rPr>
        <w:t>F51/52/53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فرج‌زاده در پرتاب وزنه کلاس </w:t>
      </w:r>
      <w:r>
        <w:rPr>
          <w:rFonts w:eastAsia="Times New Roman" w:cs="Times New Roman" w:ascii="Times New Roman" w:hAnsi="Times New Roman"/>
          <w:color w:val="111111"/>
          <w:sz w:val="28"/>
          <w:szCs w:val="28"/>
          <w:lang w:val="en-US" w:bidi="en-US"/>
        </w:rPr>
        <w:t>F34</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نعمتی در ریکرو</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فریبا زنده بودی – شطرنج</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بهزاد عزیزی – پرتاب نیزه</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باقری – پرتاب دیسک</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یوسفی – وزنه‌برداری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 جوانمردی – پرتاب وزنه</w:t>
      </w:r>
    </w:p>
    <w:p>
      <w:pPr>
        <w:pStyle w:val="BookText"/>
        <w:rPr/>
      </w:pP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تیم شطرنج مردان</w:t>
      </w:r>
    </w:p>
    <w:p>
      <w:pPr>
        <w:pStyle w:val="BookText"/>
        <w:rPr/>
      </w:pP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 تیم شطرنج بانوان</w:t>
      </w:r>
    </w:p>
    <w:p>
      <w:pPr>
        <w:pStyle w:val="BookText"/>
        <w:rPr/>
      </w:pP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 اسدالله عظیمی – دوومیدانی</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 مرادی – وزنه‌برداری</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هاشم رستگاری – دوی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کلاس</w:t>
      </w:r>
      <w:r>
        <w:rPr>
          <w:rFonts w:eastAsia="Times New Roman" w:cs="Times New Roman" w:ascii="Times New Roman" w:hAnsi="Times New Roman"/>
          <w:color w:val="111111"/>
          <w:sz w:val="28"/>
          <w:szCs w:val="28"/>
          <w:lang w:val="en-US" w:bidi="en-US"/>
        </w:rPr>
        <w:t>T37</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ملی والیبال نشسته بانوان</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جلیل باقری – پرتاب وزنه</w:t>
      </w:r>
    </w:p>
    <w:p>
      <w:pPr>
        <w:pStyle w:val="BookText"/>
        <w:rPr/>
      </w:pP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 هاجر صفرزاده – دوی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T12</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تیم جودوی نابینایان</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شاهین ایزدیار ماده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آزاد کلاس </w:t>
      </w:r>
      <w:r>
        <w:rPr>
          <w:rFonts w:eastAsia="Times New Roman" w:cs="Times New Roman" w:ascii="Times New Roman" w:hAnsi="Times New Roman"/>
          <w:color w:val="111111"/>
          <w:sz w:val="28"/>
          <w:szCs w:val="28"/>
          <w:lang w:val="en-US" w:bidi="en-US"/>
        </w:rPr>
        <w:t>S10</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محمد خالوندی – پرتاب نیزه</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فائزه کرمانی – پرتاب نیزه کلاس </w:t>
      </w:r>
      <w:r>
        <w:rPr>
          <w:rFonts w:eastAsia="Times New Roman" w:cs="Times New Roman" w:ascii="Times New Roman" w:hAnsi="Times New Roman"/>
          <w:color w:val="111111"/>
          <w:sz w:val="28"/>
          <w:szCs w:val="28"/>
          <w:lang w:val="en-US" w:bidi="en-US"/>
        </w:rPr>
        <w:t>F33/34</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مسعود حیدری – پرتاب دیسک کلاس </w:t>
      </w:r>
      <w:r>
        <w:rPr>
          <w:rFonts w:eastAsia="Times New Roman" w:cs="Times New Roman" w:ascii="Times New Roman" w:hAnsi="Times New Roman"/>
          <w:color w:val="111111"/>
          <w:sz w:val="28"/>
          <w:szCs w:val="28"/>
          <w:lang w:val="en-US" w:bidi="en-US"/>
        </w:rPr>
        <w:t>F12</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صدقی – پرتاب وزنه کلاس </w:t>
      </w:r>
      <w:r>
        <w:rPr>
          <w:rFonts w:eastAsia="Times New Roman" w:cs="Times New Roman" w:ascii="Times New Roman" w:hAnsi="Times New Roman"/>
          <w:color w:val="111111"/>
          <w:sz w:val="28"/>
          <w:szCs w:val="28"/>
          <w:lang w:val="en-US" w:bidi="en-US"/>
        </w:rPr>
        <w:t>F54</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فرشته مرادی – پرتاب وزنه ماده </w:t>
      </w:r>
      <w:r>
        <w:rPr>
          <w:rFonts w:eastAsia="Times New Roman" w:cs="Times New Roman" w:ascii="Times New Roman" w:hAnsi="Times New Roman"/>
          <w:color w:val="111111"/>
          <w:sz w:val="28"/>
          <w:szCs w:val="28"/>
          <w:lang w:val="en-US" w:bidi="en-US"/>
        </w:rPr>
        <w:t>F34</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هرمز سیدی – پرتاب نیزه کلاس </w:t>
      </w:r>
      <w:r>
        <w:rPr>
          <w:rFonts w:eastAsia="Times New Roman" w:cs="Times New Roman" w:ascii="Times New Roman" w:hAnsi="Times New Roman"/>
          <w:color w:val="111111"/>
          <w:sz w:val="28"/>
          <w:szCs w:val="28"/>
          <w:lang w:val="en-US" w:bidi="en-US"/>
        </w:rPr>
        <w:t>F37/38</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داودعلی قاسمی – دوومیدانی – دوی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 کلاس </w:t>
      </w:r>
      <w:r>
        <w:rPr>
          <w:rFonts w:eastAsia="Times New Roman" w:cs="Times New Roman" w:ascii="Times New Roman" w:hAnsi="Times New Roman"/>
          <w:color w:val="111111"/>
          <w:sz w:val="28"/>
          <w:szCs w:val="28"/>
          <w:lang w:val="en-US" w:bidi="en-US"/>
        </w:rPr>
        <w:t>T13</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محمدرضا خیرالله‌زاده – جودو وزن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تیم تیراندازی – میکس کامپوند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امان‌الله پاپی – پرتاب نیزه </w:t>
      </w:r>
      <w:bookmarkStart w:id="474" w:name="pg5430_38927"/>
    </w:p>
    <w:p>
      <w:pPr>
        <w:pStyle w:val="BookText"/>
        <w:rPr/>
      </w:pPr>
      <w:bookmarkEnd w:id="474"/>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محسن کائیدی – پرتاب نیزه</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ملیحه صفایی – شطرنج</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فاطمه برقول – شطرنج</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تیم شطرنج بانوان – کلاس </w:t>
      </w:r>
      <w:r>
        <w:rPr>
          <w:rFonts w:eastAsia="Times New Roman" w:cs="Times New Roman" w:ascii="Times New Roman" w:hAnsi="Times New Roman"/>
          <w:color w:val="111111"/>
          <w:sz w:val="28"/>
          <w:szCs w:val="28"/>
          <w:lang w:val="en-US" w:bidi="en-US"/>
        </w:rPr>
        <w:t>B1</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غریب شی – وزنه‌برداری 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منصور پورمیرزایی – وزنه‌برداری 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عبدالرضا جوکار – پرتاب نیزه</w:t>
      </w:r>
    </w:p>
    <w:p>
      <w:pPr>
        <w:pStyle w:val="Heading5"/>
        <w:numPr>
          <w:ilvl w:val="4"/>
          <w:numId w:val="1"/>
        </w:numPr>
        <w:rPr/>
      </w:pPr>
      <w:bookmarkStart w:id="475" w:name="__RefHeading___Toc1768973_581953129"/>
      <w:bookmarkStart w:id="476" w:name="_Toc179"/>
      <w:bookmarkEnd w:id="475"/>
      <w:r>
        <w:rPr>
          <w:rtl w:val="true"/>
        </w:rPr>
        <w:t>مدال‌آوران برنز</w:t>
      </w:r>
      <w:bookmarkEnd w:id="47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امیدی – دوومیدانی</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ظریف صنایع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دوومیدانی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T13</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داودعلی قاسمی– دوومیدانی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T3</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اجاقلو – دوومیدانی –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متر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مهدوی‌کیا – پرتاب نیزه کلاس </w:t>
      </w:r>
      <w:r>
        <w:rPr>
          <w:rFonts w:eastAsia="Times New Roman" w:cs="Times New Roman" w:ascii="Times New Roman" w:hAnsi="Times New Roman"/>
          <w:color w:val="111111"/>
          <w:sz w:val="28"/>
          <w:szCs w:val="28"/>
          <w:lang w:val="en-US" w:bidi="en-US"/>
        </w:rPr>
        <w:t>F12/13</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سولماز بازرگان – پرتاب دیسک</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حیدری – کلاس </w:t>
      </w:r>
      <w:r>
        <w:rPr>
          <w:rFonts w:eastAsia="Times New Roman" w:cs="Times New Roman" w:ascii="Times New Roman" w:hAnsi="Times New Roman"/>
          <w:color w:val="111111"/>
          <w:sz w:val="28"/>
          <w:szCs w:val="28"/>
          <w:lang w:val="en-US" w:bidi="en-US"/>
        </w:rPr>
        <w:t>F12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پرتاب وزنه</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محمدی – وزنه‌برداری</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علیزاده – پرتاب وزنه</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ظریف – دوومیدانی</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آرین لطفی در پرتاب دیسک کلاس </w:t>
      </w:r>
      <w:r>
        <w:rPr>
          <w:rFonts w:eastAsia="Times New Roman" w:cs="Times New Roman" w:ascii="Times New Roman" w:hAnsi="Times New Roman"/>
          <w:color w:val="111111"/>
          <w:sz w:val="28"/>
          <w:szCs w:val="28"/>
          <w:lang w:val="en-US" w:bidi="en-US"/>
        </w:rPr>
        <w:t>F11</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برقول – شطرنج</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زارع‌زاده – برنز</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سیدعرفان حسینی – پرتاب نیزه</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برناکی – پرش طول</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جان‌فشان – تنیس روی میز</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دیسک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میثم بنی طبا – جودو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کیلوگرم </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غلامی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جودو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شطرنج نابینایان گروه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مجید کاکوش – تیراندازی با کمان</w:t>
      </w:r>
    </w:p>
    <w:p>
      <w:pPr>
        <w:pStyle w:val="BookText"/>
        <w:rPr/>
      </w:pP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 فرهاد کهریزی – دوی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کلاس </w:t>
      </w:r>
      <w:r>
        <w:rPr>
          <w:rFonts w:eastAsia="Times New Roman" w:cs="Times New Roman" w:ascii="Times New Roman" w:hAnsi="Times New Roman"/>
          <w:color w:val="111111"/>
          <w:sz w:val="28"/>
          <w:szCs w:val="28"/>
          <w:lang w:val="en-US" w:bidi="en-US"/>
        </w:rPr>
        <w:t>T36</w:t>
      </w:r>
    </w:p>
    <w:p>
      <w:pPr>
        <w:pStyle w:val="BookText"/>
        <w:rPr/>
      </w:pP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 هاجر صفرزاده – ماده دوی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بانوان کلاس </w:t>
      </w:r>
      <w:r>
        <w:rPr>
          <w:rFonts w:eastAsia="Times New Roman" w:cs="Times New Roman" w:ascii="Times New Roman" w:hAnsi="Times New Roman"/>
          <w:color w:val="111111"/>
          <w:sz w:val="28"/>
          <w:szCs w:val="28"/>
          <w:lang w:val="en-US" w:bidi="en-US"/>
        </w:rPr>
        <w:t>T12</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شیلا حدادی – پرتاب دیسک کلاس ادغامی </w:t>
      </w:r>
      <w:r>
        <w:rPr>
          <w:rFonts w:eastAsia="Times New Roman" w:cs="Times New Roman" w:ascii="Times New Roman" w:hAnsi="Times New Roman"/>
          <w:color w:val="111111"/>
          <w:sz w:val="28"/>
          <w:szCs w:val="28"/>
          <w:lang w:val="en-US" w:bidi="en-US"/>
        </w:rPr>
        <w:t>F54/55</w:t>
      </w:r>
    </w:p>
    <w:p>
      <w:pPr>
        <w:pStyle w:val="BookText"/>
        <w:rPr/>
      </w:pP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ژیلا یوسفی – پرتاب دیسک</w:t>
      </w:r>
    </w:p>
    <w:p>
      <w:pPr>
        <w:pStyle w:val="BookText"/>
        <w:rPr/>
      </w:pP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 بتول جهانگیری – پرتاب نیزه کلاس </w:t>
      </w:r>
      <w:r>
        <w:rPr>
          <w:rFonts w:eastAsia="Times New Roman" w:cs="Times New Roman" w:ascii="Times New Roman" w:hAnsi="Times New Roman"/>
          <w:color w:val="111111"/>
          <w:sz w:val="28"/>
          <w:szCs w:val="28"/>
          <w:lang w:val="en-US" w:bidi="en-US"/>
        </w:rPr>
        <w:t>F33/34</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 تیم ملی گلبال بانوان</w:t>
      </w:r>
    </w:p>
    <w:p>
      <w:p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 امین عبدل پور – ماده </w:t>
      </w:r>
      <w:r>
        <w:rPr>
          <w:rFonts w:ascii="IRNazanin" w:hAnsi="IRNazanin" w:eastAsia="IRNazanin"/>
          <w:color w:val="111111"/>
          <w:sz w:val="28"/>
          <w:sz w:val="28"/>
          <w:szCs w:val="28"/>
          <w:lang w:bidi="fa-IR"/>
        </w:rPr>
        <w:t>۱۵۰۰</w:t>
      </w:r>
      <w:r>
        <w:rPr>
          <w:rFonts w:ascii="IRNazanin" w:hAnsi="IRNazanin" w:eastAsia="IRNazanin"/>
          <w:color w:val="111111"/>
          <w:sz w:val="28"/>
          <w:sz w:val="28"/>
          <w:szCs w:val="28"/>
          <w:rtl w:val="true"/>
          <w:lang w:bidi="fa-IR"/>
        </w:rPr>
        <w:t xml:space="preserve"> متر مردان</w:t>
      </w:r>
    </w:p>
    <w:p>
      <w:pPr>
        <w:pStyle w:val="BookText"/>
        <w:rPr/>
      </w:pP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 شهلا حدیدی – پرتاب وزنه کلاس </w:t>
      </w:r>
      <w:r>
        <w:rPr>
          <w:rFonts w:eastAsia="Times New Roman" w:cs="Times New Roman" w:ascii="Times New Roman" w:hAnsi="Times New Roman"/>
          <w:color w:val="111111"/>
          <w:sz w:val="28"/>
          <w:szCs w:val="28"/>
          <w:lang w:val="en-US" w:bidi="en-US"/>
        </w:rPr>
        <w:t>F54</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حردانی – پرتاب نیزه کلاس </w:t>
      </w:r>
      <w:r>
        <w:rPr>
          <w:rFonts w:eastAsia="Times New Roman" w:cs="Times New Roman" w:ascii="Times New Roman" w:hAnsi="Times New Roman"/>
          <w:color w:val="111111"/>
          <w:sz w:val="28"/>
          <w:szCs w:val="28"/>
          <w:lang w:val="en-US" w:bidi="en-US"/>
        </w:rPr>
        <w:t>F37/38</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احمد اجاقلو – دوومیدانی – دوی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 علیرضا مختاری – دوومیدانی – پرتاب دیسک</w:t>
      </w:r>
    </w:p>
    <w:p>
      <w:pPr>
        <w:pStyle w:val="BookText"/>
        <w:rPr/>
      </w:pP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محمد خالوندی – پرتاب دیسک</w:t>
      </w:r>
    </w:p>
    <w:p>
      <w:pPr>
        <w:pStyle w:val="BookText"/>
        <w:rPr/>
      </w:pP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 امیر خسروانی – دوومیدانی – پرش طول کلاس </w:t>
      </w:r>
      <w:r>
        <w:rPr>
          <w:rFonts w:eastAsia="Times New Roman" w:cs="Times New Roman" w:ascii="Times New Roman" w:hAnsi="Times New Roman"/>
          <w:color w:val="111111"/>
          <w:sz w:val="28"/>
          <w:szCs w:val="28"/>
          <w:lang w:val="en-US" w:bidi="en-US"/>
        </w:rPr>
        <w:t>T12</w:t>
      </w:r>
    </w:p>
    <w:p>
      <w:pPr>
        <w:pStyle w:val="BookText"/>
        <w:rPr/>
      </w:pP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 امیر جعفری – جودو وزن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 فریبا زنده‌بودی – شطرنج</w:t>
      </w:r>
    </w:p>
    <w:p>
      <w:pPr>
        <w:pStyle w:val="BookText"/>
        <w:rPr/>
      </w:pP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 سامان رضی – وزنه‌برداری 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 محمدحسین کریمی – شنای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مترال کرال سینه</w:t>
      </w:r>
    </w:p>
    <w:p>
      <w:pPr>
        <w:pStyle w:val="BookText"/>
        <w:rPr/>
      </w:pP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 میکائیل دیانی – دوومیدانی – دوی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هزار متر</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پروین مقدم – پرتاب وزنه کلاس </w:t>
      </w:r>
      <w:r>
        <w:rPr>
          <w:rFonts w:eastAsia="Times New Roman" w:cs="Times New Roman" w:ascii="Times New Roman" w:hAnsi="Times New Roman"/>
          <w:color w:val="111111"/>
          <w:sz w:val="28"/>
          <w:szCs w:val="28"/>
          <w:lang w:val="en-US" w:bidi="en-US"/>
        </w:rPr>
        <w:t>F55</w:t>
      </w:r>
    </w:p>
    <w:p>
      <w:pPr>
        <w:pStyle w:val="BookText"/>
        <w:rPr/>
      </w:pP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 یونس سیفی پور – پرتاب وزنه کلاس </w:t>
      </w:r>
      <w:r>
        <w:rPr>
          <w:rFonts w:eastAsia="Times New Roman" w:cs="Times New Roman" w:ascii="Times New Roman" w:hAnsi="Times New Roman"/>
          <w:color w:val="111111"/>
          <w:sz w:val="28"/>
          <w:szCs w:val="28"/>
          <w:lang w:val="en-US" w:bidi="en-US"/>
        </w:rPr>
        <w:t>F32</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 فریبا زنده‌بودی – شطرنج</w:t>
      </w:r>
      <w:r>
        <w:rPr>
          <w:rStyle w:val="FootnoteAnchor"/>
          <w:rtl w:val="true"/>
        </w:rPr>
        <w:footnoteReference w:id="113"/>
      </w:r>
      <w:bookmarkStart w:id="477" w:name="pg5430_38931"/>
    </w:p>
    <w:p>
      <w:pPr>
        <w:pStyle w:val="Heading4"/>
        <w:numPr>
          <w:ilvl w:val="3"/>
          <w:numId w:val="1"/>
        </w:numPr>
        <w:rPr/>
      </w:pPr>
      <w:bookmarkStart w:id="478" w:name="__RefHeading___Toc1768975_581953129"/>
      <w:bookmarkStart w:id="479" w:name="_Toc180"/>
      <w:bookmarkEnd w:id="477"/>
      <w:bookmarkEnd w:id="478"/>
      <w:r>
        <w:rPr>
          <w:rtl w:val="true"/>
        </w:rPr>
        <w:t xml:space="preserve">اسامی نهایی ورزشکاران اعزامی به جاکارتا در </w:t>
      </w:r>
      <w:r>
        <w:rPr/>
        <w:t>۱۳</w:t>
      </w:r>
      <w:r>
        <w:rPr>
          <w:rtl w:val="true"/>
        </w:rPr>
        <w:t xml:space="preserve"> رشته</w:t>
      </w:r>
      <w:bookmarkEnd w:id="479"/>
    </w:p>
    <w:p>
      <w:pPr>
        <w:pStyle w:val="Heading5"/>
        <w:numPr>
          <w:ilvl w:val="4"/>
          <w:numId w:val="1"/>
        </w:numPr>
        <w:rPr/>
      </w:pPr>
      <w:bookmarkStart w:id="480" w:name="__RefHeading___Toc1768977_581953129"/>
      <w:bookmarkStart w:id="481" w:name="_Toc181"/>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 xml:space="preserve">هادی رضایی، سرپرست کاروان ایران در سومین دوره بازی‌های پاراآسیایی، از پایان ثبت نام ورزشکاران برای حضور در این رقابت‌ها خبر داد و اسامی ورزشکاران اعزامی کشورمان در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رشته ورزشی را اعلام کرد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دوره بازی‌های پاراآسیایی، ایران در بخش جانبازان و معلولین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رشته و در بخش نابینایان و کم بینایان در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رشته حضور دارد که در سه رشته دو و میدانی، شنا و دوچرخه سواری در هر دو بخش جانبازان و معلولین و نابینایان و کم بینایان نماینده داریم و در مجموع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ورزشکار در بخش آقایان و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ورزشکار در </w:t>
      </w:r>
      <w:bookmarkStart w:id="482" w:name="pg5430_38933"/>
    </w:p>
    <w:p>
      <w:pPr>
        <w:pStyle w:val="BookText"/>
        <w:rPr/>
      </w:pPr>
      <w:bookmarkEnd w:id="482"/>
      <w:r>
        <w:rPr>
          <w:rFonts w:ascii="IRNazanin" w:hAnsi="IRNazanin" w:eastAsia="IRNazanin"/>
          <w:color w:val="111111"/>
          <w:sz w:val="28"/>
          <w:sz w:val="28"/>
          <w:szCs w:val="28"/>
          <w:rtl w:val="true"/>
          <w:lang w:bidi="fa-IR"/>
        </w:rPr>
        <w:t>بخش بانوان از کشورمان در این بازی‌ها شرکت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منتشر شده بر اساس آخرین ثبت نام انجام شده اعلام می‌شود و بدیهی است ورزشکارانی که تا زمان اعزام به بازی‌ها شرایط مطلوب خود را از دست بدهند، از لیست حذف خواهند شد اما دیگر امکان افزوده شده نفر جدید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اعزامی کشورمان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مهرماه تهران را برای شرکت در سومین دوره بازی‌های پاراآسیایی ترک می‌کند و رقابت‌ها نیز از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مهر ماه برگزار خواهد شد</w:t>
      </w:r>
      <w:r>
        <w:rPr>
          <w:rFonts w:eastAsia="IRNazanin" w:cs="IRNazanin"/>
          <w:color w:val="111111"/>
          <w:sz w:val="28"/>
          <w:szCs w:val="28"/>
          <w:rtl w:val="true"/>
          <w:lang w:bidi="fa-IR"/>
        </w:rPr>
        <w:t>.</w:t>
      </w:r>
    </w:p>
    <w:p>
      <w:pPr>
        <w:pStyle w:val="Heading5"/>
        <w:numPr>
          <w:ilvl w:val="4"/>
          <w:numId w:val="1"/>
        </w:numPr>
        <w:rPr/>
      </w:pPr>
      <w:bookmarkStart w:id="483" w:name="__RefHeading___Toc1768979_581953129"/>
      <w:bookmarkStart w:id="484" w:name="_Toc182"/>
      <w:bookmarkEnd w:id="483"/>
      <w:r>
        <w:rPr>
          <w:rtl w:val="true"/>
        </w:rPr>
        <w:t>بسکتبال با ویلچر</w:t>
      </w:r>
      <w:bookmarkEnd w:id="484"/>
    </w:p>
    <w:p>
      <w:pPr>
        <w:pStyle w:val="BookText"/>
        <w:rPr/>
      </w:pP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صحی، محمد محمدنژاد، مرتضی ابراهیمی، مرتضی عابدی، محسن طلوعی تمرداش، حسن عبدی، عادل طرفی منشدی، عبدالجلیل قرنجیک، حکیم منصوری، محمدحسن سیاری، وحید سعادت پور مقدم، امید هادی اظهر</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دستیار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مازیار میرعظیمی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مسعود فلاح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علی صمیمی</w:t>
      </w:r>
    </w:p>
    <w:p>
      <w:pPr>
        <w:pStyle w:val="BookText"/>
        <w:rPr/>
      </w:pPr>
      <w:r>
        <w:rPr>
          <w:rFonts w:ascii="IRNazanin" w:hAnsi="IRNazanin" w:eastAsia="IRNazanin"/>
          <w:color w:val="111111"/>
          <w:sz w:val="28"/>
          <w:sz w:val="28"/>
          <w:szCs w:val="28"/>
          <w:rtl w:val="true"/>
          <w:lang w:bidi="fa-IR"/>
        </w:rPr>
        <w:t>بانوان</w:t>
      </w:r>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مهسا سعادت زیندانلو، فتانه پورآت، ناهید کرمی کوشکک، لیلا عباسی، ندا فراستی، سحر حیدری، سمیه کهزادپور، زهرا حبیبی پرعلی، لیلا ملکی، مهدیه خاکباز علی آباد، رقیه امیری، ثریا نوری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همایون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مهری یوسف زاده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بتول مشرف جوادی</w:t>
      </w:r>
    </w:p>
    <w:p>
      <w:pPr>
        <w:pStyle w:val="Heading5"/>
        <w:numPr>
          <w:ilvl w:val="4"/>
          <w:numId w:val="1"/>
        </w:numPr>
        <w:rPr/>
      </w:pPr>
      <w:bookmarkStart w:id="485" w:name="__RefHeading___Toc1768981_581953129"/>
      <w:bookmarkStart w:id="486" w:name="_Toc183"/>
      <w:bookmarkEnd w:id="485"/>
      <w:r>
        <w:rPr>
          <w:rtl w:val="true"/>
        </w:rPr>
        <w:t>بوچیا</w:t>
      </w:r>
      <w:bookmarkEnd w:id="486"/>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فهیمه عباسی، بهروز بربرمقدم، راضیه کاظم پور پیربازاری، علی اصانلو، مریم ملکی فلاح، فرشید استجلو</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 علی پور توچائی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وحید نیک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w:t>
      </w:r>
      <w:bookmarkStart w:id="487" w:name="pg5430_38935"/>
    </w:p>
    <w:p>
      <w:pPr>
        <w:pStyle w:val="BookText"/>
        <w:rPr/>
      </w:pPr>
      <w:bookmarkEnd w:id="487"/>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کلثوم بافضل حسن بلبل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حیدر مهدی زاده دایو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فرحناز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بهرام موحدی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مسعود طباطبائیان</w:t>
      </w:r>
    </w:p>
    <w:p>
      <w:pPr>
        <w:pStyle w:val="Heading5"/>
        <w:numPr>
          <w:ilvl w:val="4"/>
          <w:numId w:val="1"/>
        </w:numPr>
        <w:rPr/>
      </w:pPr>
      <w:bookmarkStart w:id="488" w:name="__RefHeading___Toc1768983_581953129"/>
      <w:bookmarkStart w:id="489" w:name="_Toc184"/>
      <w:bookmarkEnd w:id="488"/>
      <w:r>
        <w:rPr>
          <w:rtl w:val="true"/>
        </w:rPr>
        <w:t>تنیس روی میز</w:t>
      </w:r>
      <w:bookmarkEnd w:id="489"/>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چزانی، مریم علیزاده مهدی محله، حسن جانفشان، مجید عربی، مهدی معصومی یخدانی، جواد فولادی طرقی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آرمندنیا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بیگم میربابایی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مجتبی قربان حسنی</w:t>
      </w:r>
    </w:p>
    <w:p>
      <w:pPr>
        <w:pStyle w:val="Heading5"/>
        <w:numPr>
          <w:ilvl w:val="4"/>
          <w:numId w:val="1"/>
        </w:numPr>
        <w:rPr/>
      </w:pPr>
      <w:bookmarkStart w:id="490" w:name="__RefHeading___Toc1768985_581953129"/>
      <w:bookmarkStart w:id="491" w:name="_Toc185"/>
      <w:bookmarkEnd w:id="490"/>
      <w:r>
        <w:rPr>
          <w:rtl w:val="true"/>
        </w:rPr>
        <w:t>تیروکمان</w:t>
      </w:r>
      <w:bookmarkEnd w:id="491"/>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نعمتی، غلامرضا رحیمی، هادی نوری، سمیه عباسپور، مجید کاکوش، پوریا جلالی پور، راضیه شیرمحمدی، محمدرضا زندی، علی سینا منشازاده</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کهتری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جبرائیل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لیلا سخائی 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جهانگیر فدایی گوراب زرمخی</w:t>
      </w:r>
    </w:p>
    <w:p>
      <w:pPr>
        <w:pStyle w:val="Heading5"/>
        <w:numPr>
          <w:ilvl w:val="4"/>
          <w:numId w:val="1"/>
        </w:numPr>
        <w:rPr/>
      </w:pPr>
      <w:bookmarkStart w:id="492" w:name="__RefHeading___Toc1768987_581953129"/>
      <w:bookmarkStart w:id="493" w:name="_Toc186"/>
      <w:bookmarkEnd w:id="492"/>
      <w:r>
        <w:rPr>
          <w:rtl w:val="true"/>
        </w:rPr>
        <w:t>تیراندازی</w:t>
      </w:r>
      <w:bookmarkEnd w:id="493"/>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جوانمردی، مجید اردشیر فلاح، سمیرا ارم، زهرا غلامزاده پستکی، معصومه خدابخشی، رقیه شجاعی، عالیه محمودی کردخیلی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آجورلو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مهرنوش امینی نجف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علی بیگی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لیموچی</w:t>
      </w:r>
    </w:p>
    <w:p>
      <w:pPr>
        <w:pStyle w:val="Heading5"/>
        <w:numPr>
          <w:ilvl w:val="4"/>
          <w:numId w:val="1"/>
        </w:numPr>
        <w:rPr/>
      </w:pPr>
      <w:bookmarkStart w:id="494" w:name="__RefHeading___Toc1768989_581953129"/>
      <w:bookmarkStart w:id="495" w:name="_Toc187"/>
      <w:bookmarkEnd w:id="494"/>
      <w:r>
        <w:rPr>
          <w:rtl w:val="true"/>
        </w:rPr>
        <w:t>جودو</w:t>
      </w:r>
      <w:bookmarkEnd w:id="49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خیرالله زاده ورزی، احسان موسی نژاد کارمزدی، سید </w:t>
      </w:r>
      <w:bookmarkStart w:id="496" w:name="pg5430_38938"/>
    </w:p>
    <w:p>
      <w:pPr>
        <w:pStyle w:val="BookText"/>
        <w:rPr/>
      </w:pPr>
      <w:bookmarkEnd w:id="496"/>
      <w:r>
        <w:rPr>
          <w:rFonts w:ascii="IRNazanin" w:hAnsi="IRNazanin" w:eastAsia="IRNazanin"/>
          <w:color w:val="111111"/>
          <w:sz w:val="28"/>
          <w:sz w:val="28"/>
          <w:szCs w:val="28"/>
          <w:rtl w:val="true"/>
          <w:lang w:bidi="fa-IR"/>
        </w:rPr>
        <w:t>امید جعفری، سید میثم بنی طبا خرم آبادی، رضا غلامی، علیرضا خجسته، وحید نوری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حاجی یوسف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فرهاد معابی نوروز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محمود خانی</w:t>
      </w:r>
    </w:p>
    <w:p>
      <w:pPr>
        <w:pStyle w:val="Heading5"/>
        <w:numPr>
          <w:ilvl w:val="4"/>
          <w:numId w:val="1"/>
        </w:numPr>
        <w:rPr/>
      </w:pPr>
      <w:bookmarkStart w:id="497" w:name="__RefHeading___Toc1768991_581953129"/>
      <w:bookmarkStart w:id="498" w:name="_Toc188"/>
      <w:bookmarkEnd w:id="497"/>
      <w:r>
        <w:rPr>
          <w:rtl w:val="true"/>
        </w:rPr>
        <w:t>دو و میدانی</w:t>
      </w:r>
      <w:bookmarkEnd w:id="498"/>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سیفی پور، مهدی علیزاده، سیامک صالح فرج زاده، سجاد محمدیان، اسداله عظیمی، حامد امیری، فرزاد سپه وند، علیرضا قلعه ناصری، علیرضا مختاری همامی، محسن کائیدی، علی امیدی، علی الفت نیا، هاشم رستگاری مبین، محمد الوان پور، بتول جهانگیری، پروین مقدم، الناز دارابیان اقدس، هاشمیه متقیان معاوی، مهناز امینی نوگورانی، حسن دهقانی، هادی کائیدی، مهران نیکوئی مجد، عارف بهاروند، صادق بیت سیاح، علی محمد یاری، جاوید احسانی شکیب، هرمز صیدی کزپونجی، عبدالرضا جوکار، امان اله پاپی، داوود علی قاسمی، کامران یزدی، احمد اجاقلو، پیمان نصیری بزنجانی، فرشته مرادی مقدم، مرضیه صدقی سقین سرا، عشرت کردستانی، ژیلا یوسفی، فائزه کرمانی، الهام صالحی، زهرا شاه محمدی، محمدرضا احمدی، علی بیت سیاح، آرش سلطانی، محسن مجیدی جمال آبادی، شهرام حسن پور، جواد حردانی، خالد حضیری حمادی، محمد خالوندی، فرهاد کهریزی، مبین رکیده، سارا احمدزاده خانیانی، سولماز بازرگان، شهلا حدیدی، زهرا برناکی، جلیل باقری جدی، آرزو رحیمی، سعیده عبدالهی، سید علی اصغر جوانمردی، حسین خرسند امیری، امین عبدل پور، حمید صمدیان پور، سامان پاکباز، آریان لطفی، مسعود حیدری، نور محمد آرخی، علیرضا فرح، حمید اسلامی، علی الهی، وحید علی نجیمی، محمد مشهدیان خوزانی، امید ظریف صنایعی، میکائیل دیانی، سید عرفان حسینی لیراوی، امیر خسروانی، مهدی اولاد، علی شمشیری، هاجر صفرزاده قهدریجانی، حکیمه گودرزی، هاجر تکتاز، عذرا مهدوی کیا، راضیه محمودی، بهزاد عزیزی، ناصر حسن پور، حسین صالحی 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ورزشکار دونده </w:t>
      </w:r>
      <w:bookmarkStart w:id="499" w:name="pg5430_38940"/>
    </w:p>
    <w:p>
      <w:pPr>
        <w:pStyle w:val="BookText"/>
        <w:rPr/>
      </w:pPr>
      <w:bookmarkEnd w:id="499"/>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کادر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رادصادقی نیا، ماشااله طاهری، مهدی فارسی، مصطفی بهرامی، ابراهیم مومنی خراجی، نصراله احدی پرست، رسول کیانی آذر، فیروز کاظم زاد رائف، امیر حاجی زاده، محسن عزیز نژاد، الهه شیعه، شیرین یزدانی، ماهروخ مرادی، زهرا کرم زاده، لیلا صفری سهرفروزانی، سهراب اسدی شیراز، محسن پاکباز، مهدی موسوی، مهرداد بیابانی</w:t>
      </w:r>
    </w:p>
    <w:p>
      <w:pPr>
        <w:pStyle w:val="BookText"/>
        <w:rPr/>
      </w:pPr>
      <w:r>
        <w:rPr>
          <w:rFonts w:ascii="IRNazanin" w:hAnsi="IRNazanin" w:eastAsia="IRNazanin"/>
          <w:color w:val="111111"/>
          <w:sz w:val="28"/>
          <w:sz w:val="28"/>
          <w:szCs w:val="28"/>
          <w:rtl w:val="true"/>
          <w:lang w:bidi="fa-IR"/>
        </w:rPr>
        <w:t>سرپرستان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رضائی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قائم مقام سرپرست دو و میدانی در بخش جانبازان و معلولین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اصغر هادی‌زاده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مقام سرپرست دوومیدانی در بخش نابینایان و کم بینایان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بهروز برجسته محبی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کل دوومیدانی</w:t>
      </w:r>
      <w:r>
        <w:rPr>
          <w:rFonts w:eastAsia="IRNazanin" w:cs="IRNazanin"/>
          <w:color w:val="111111"/>
          <w:sz w:val="28"/>
          <w:szCs w:val="28"/>
          <w:rtl w:val="true"/>
          <w:lang w:bidi="fa-IR"/>
        </w:rPr>
        <w:t>)</w:t>
      </w:r>
    </w:p>
    <w:p>
      <w:pPr>
        <w:pStyle w:val="Heading5"/>
        <w:numPr>
          <w:ilvl w:val="4"/>
          <w:numId w:val="1"/>
        </w:numPr>
        <w:rPr/>
      </w:pPr>
      <w:bookmarkStart w:id="500" w:name="__RefHeading___Toc1768993_581953129"/>
      <w:bookmarkStart w:id="501" w:name="_Toc189"/>
      <w:bookmarkEnd w:id="500"/>
      <w:r>
        <w:rPr>
          <w:rtl w:val="true"/>
        </w:rPr>
        <w:t>دوچرخه سواری</w:t>
      </w:r>
      <w:bookmarkEnd w:id="501"/>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محمدی، بهرام سلیمانی سروستانی، صابر رحیم‌پور جان باز، طاهر مقدم، سینا امیر علائی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ورزشکار جلوران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فرهاد عصفوری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مکوندی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باغستانی</w:t>
      </w:r>
    </w:p>
    <w:p>
      <w:pPr>
        <w:pStyle w:val="Heading5"/>
        <w:numPr>
          <w:ilvl w:val="4"/>
          <w:numId w:val="1"/>
        </w:numPr>
        <w:rPr/>
      </w:pPr>
      <w:bookmarkStart w:id="502" w:name="__RefHeading___Toc1768995_581953129"/>
      <w:bookmarkStart w:id="503" w:name="_Toc190"/>
      <w:bookmarkEnd w:id="502"/>
      <w:r>
        <w:rPr>
          <w:rtl w:val="true"/>
        </w:rPr>
        <w:t>شطرنج</w:t>
      </w:r>
      <w:bookmarkEnd w:id="503"/>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ملیحه صفایی، زهرا محمدی راد، لیلا زارع زاده شهرک، فریبا زنده بودی، عاطفه نقوی مندی، فاطمه برقول، حسنعلی قدیری بیدهندی، مهدی رومی فرد، عرفان محمد علیزاده لشکری، علیرضا قورچه بیگی، امید کریمی، مجید باقری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هدهدی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 آقایان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بهروز مرادی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شادی پری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 سلمان ماهینی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صفارزاده</w:t>
      </w:r>
    </w:p>
    <w:p>
      <w:pPr>
        <w:pStyle w:val="Heading5"/>
        <w:numPr>
          <w:ilvl w:val="4"/>
          <w:numId w:val="1"/>
        </w:numPr>
        <w:rPr/>
      </w:pPr>
      <w:bookmarkStart w:id="504" w:name="__RefHeading___Toc1768997_581953129"/>
      <w:bookmarkStart w:id="505" w:name="_Toc191"/>
      <w:bookmarkEnd w:id="504"/>
      <w:r>
        <w:rPr>
          <w:rtl w:val="true"/>
        </w:rPr>
        <w:t>شنا</w:t>
      </w:r>
      <w:bookmarkEnd w:id="505"/>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شاهین ایزدیار، علیرضا جلیلی، علی محمودخانی، محمدرضا </w:t>
      </w:r>
      <w:bookmarkStart w:id="506" w:name="pg5430_38941"/>
    </w:p>
    <w:p>
      <w:pPr>
        <w:pStyle w:val="BookText"/>
        <w:rPr/>
      </w:pPr>
      <w:bookmarkEnd w:id="506"/>
      <w:r>
        <w:rPr>
          <w:rFonts w:ascii="IRNazanin" w:hAnsi="IRNazanin" w:eastAsia="IRNazanin"/>
          <w:color w:val="111111"/>
          <w:sz w:val="28"/>
          <w:sz w:val="28"/>
          <w:szCs w:val="28"/>
          <w:rtl w:val="true"/>
          <w:lang w:bidi="fa-IR"/>
        </w:rPr>
        <w:t>رهبری، محمدحسین کریمی جهان آبادی، سید مهدی میر دهقان بنادکی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ضیائی بشیر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حمید شریفیان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محمداسماعیل فرح 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صادقیان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ارشدی خزاقی</w:t>
      </w:r>
    </w:p>
    <w:p>
      <w:pPr>
        <w:pStyle w:val="Heading5"/>
        <w:numPr>
          <w:ilvl w:val="4"/>
          <w:numId w:val="1"/>
        </w:numPr>
        <w:rPr/>
      </w:pPr>
      <w:bookmarkStart w:id="507" w:name="__RefHeading___Toc1768999_581953129"/>
      <w:bookmarkStart w:id="508" w:name="_Toc192"/>
      <w:bookmarkEnd w:id="507"/>
      <w:r>
        <w:rPr>
          <w:rtl w:val="true"/>
        </w:rPr>
        <w:t>گلبال</w:t>
      </w:r>
      <w:bookmarkEnd w:id="508"/>
    </w:p>
    <w:p>
      <w:pPr>
        <w:pStyle w:val="BookText"/>
        <w:rPr/>
      </w:pP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سرنجی استرکی، مصطفی شهبازی یاجلو، محمد منصوری حسن آبادی، محسن جلیلوند شیرخانی تبار، حسن جعفری، مجید فلاح</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ابراهیم زاده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کاوه عزیزی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مظلومی</w:t>
      </w:r>
    </w:p>
    <w:p>
      <w:pPr>
        <w:pStyle w:val="BookText"/>
        <w:rPr/>
      </w:pPr>
      <w:r>
        <w:rPr>
          <w:rFonts w:ascii="IRNazanin" w:hAnsi="IRNazanin" w:eastAsia="IRNazanin"/>
          <w:color w:val="111111"/>
          <w:sz w:val="28"/>
          <w:sz w:val="28"/>
          <w:szCs w:val="28"/>
          <w:rtl w:val="true"/>
          <w:lang w:bidi="fa-IR"/>
        </w:rPr>
        <w:t>بانوان</w:t>
      </w:r>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سمیرا جلیلوند شیرخانی تبار، زینب قنبری، مریم جعفر زاده طرهانی، طیبه استکی اورگانی، مریم حسام آبادی، فاطمه قمصری جونیانی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نعیم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رخشانی</w:t>
      </w:r>
    </w:p>
    <w:p>
      <w:pPr>
        <w:pStyle w:val="Heading5"/>
        <w:numPr>
          <w:ilvl w:val="4"/>
          <w:numId w:val="1"/>
        </w:numPr>
        <w:rPr/>
      </w:pPr>
      <w:bookmarkStart w:id="509" w:name="__RefHeading___Toc1769001_581953129"/>
      <w:bookmarkStart w:id="510" w:name="_Toc193"/>
      <w:bookmarkEnd w:id="509"/>
      <w:r>
        <w:rPr>
          <w:rtl w:val="true"/>
        </w:rPr>
        <w:t>والیبال نشسته</w:t>
      </w:r>
      <w:bookmarkEnd w:id="510"/>
    </w:p>
    <w:p>
      <w:pPr>
        <w:pStyle w:val="BookText"/>
        <w:rPr/>
      </w:pPr>
      <w:r>
        <w:rPr>
          <w:rFonts w:ascii="IRNazanin" w:hAnsi="IRNazanin" w:eastAsia="IRNazanin"/>
          <w:color w:val="111111"/>
          <w:sz w:val="28"/>
          <w:sz w:val="28"/>
          <w:szCs w:val="28"/>
          <w:rtl w:val="true"/>
          <w:lang w:bidi="fa-IR"/>
        </w:rPr>
        <w:t>آقایان</w:t>
      </w:r>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علیپوریان، صادق بیگدلی، مهدی بابادی، رمضان صالحی حاجیکلایی، مرتضی مهرزاد سلاکجانی، مجید لشکری صنمی، حسین گلستانی، میثم علیپور، حسین فرزانه، محمد نعمتی، عیسی زیراهی، محمدرضا سبحانی نیا</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رضایی گرکانی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معمری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بهمن تارویردی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کشفیا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بانوان </w:t>
      </w:r>
      <w:bookmarkStart w:id="511" w:name="pg5430_38942"/>
    </w:p>
    <w:p>
      <w:pPr>
        <w:pStyle w:val="BookText"/>
        <w:rPr/>
      </w:pPr>
      <w:bookmarkEnd w:id="511"/>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زارعی بروتی، ندا پنجه باشی، زهرا دانای طوس، بتول جعفریان ارجاس، فاطمه جهانی، بتول خلیل زاده فرسنگی، نسرین فرهادی، معصومه شجراتی، زینب ملکی دیزیچه، فرزانه حیدری، مهری فلاحی دریاکناری، زهرا نجاتی عارف</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فریبا سلیمانی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ایرانمنش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اله کرمی</w:t>
      </w:r>
    </w:p>
    <w:p>
      <w:pPr>
        <w:pStyle w:val="Heading5"/>
        <w:numPr>
          <w:ilvl w:val="4"/>
          <w:numId w:val="1"/>
        </w:numPr>
        <w:rPr/>
      </w:pPr>
      <w:bookmarkStart w:id="512" w:name="__RefHeading___Toc1769003_581953129"/>
      <w:bookmarkStart w:id="513" w:name="_Toc194"/>
      <w:bookmarkEnd w:id="512"/>
      <w:r>
        <w:rPr>
          <w:rtl w:val="true"/>
        </w:rPr>
        <w:t>وزنه‌برداری</w:t>
      </w:r>
      <w:bookmarkEnd w:id="513"/>
    </w:p>
    <w:p>
      <w:pPr>
        <w:pStyle w:val="BookText"/>
        <w:rPr/>
      </w:pPr>
      <w:r>
        <w:rPr>
          <w:rFonts w:ascii="IRNazanin" w:hAnsi="IRNazanin" w:eastAsia="IRNazanin"/>
          <w:color w:val="111111"/>
          <w:sz w:val="28"/>
          <w:sz w:val="28"/>
          <w:szCs w:val="28"/>
          <w:rtl w:val="true"/>
          <w:lang w:bidi="fa-IR"/>
        </w:rPr>
        <w:t>ورزشکاران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سیامند رحمان، امیر جعفری ارنگه، سیدحامد صلحی پور اونجی، منصور پورمیرزایی، سید یوسف یوسفی پاشکی، علی اکبر غریب شی، حمزه محمدی، نادر مرادی، سامان رضی</w:t>
      </w:r>
    </w:p>
    <w:p>
      <w:pPr>
        <w:pStyle w:val="BookText"/>
        <w:rPr/>
      </w:pPr>
      <w:r>
        <w:rPr>
          <w:rFonts w:ascii="IRNazanin" w:hAnsi="IRNazanin" w:eastAsia="IRNazanin"/>
          <w:color w:val="111111"/>
          <w:sz w:val="28"/>
          <w:sz w:val="28"/>
          <w:szCs w:val="28"/>
          <w:rtl w:val="true"/>
          <w:lang w:bidi="fa-IR"/>
        </w:rPr>
        <w:t>کادر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آستارکی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تابع</w:t>
      </w:r>
      <w:r>
        <w:rPr>
          <w:rStyle w:val="FootnoteAnchor"/>
          <w:rtl w:val="true"/>
        </w:rPr>
        <w:footnoteReference w:id="114"/>
      </w:r>
      <w:bookmarkStart w:id="514" w:name="pg5430_38943"/>
    </w:p>
    <w:p>
      <w:pPr>
        <w:pStyle w:val="Heading2"/>
        <w:numPr>
          <w:ilvl w:val="1"/>
          <w:numId w:val="1"/>
        </w:numPr>
        <w:rPr/>
      </w:pPr>
      <w:bookmarkStart w:id="515" w:name="__RefHeading___Toc1769005_581953129"/>
      <w:bookmarkStart w:id="516" w:name="_Toc195"/>
      <w:bookmarkEnd w:id="514"/>
      <w:bookmarkEnd w:id="515"/>
      <w:r>
        <w:rPr>
          <w:rtl w:val="true"/>
        </w:rPr>
        <w:t>فصل هفتم</w:t>
      </w:r>
      <w:r>
        <w:rPr>
          <w:rtl w:val="true"/>
        </w:rPr>
        <w:t xml:space="preserve">: </w:t>
      </w:r>
      <w:r>
        <w:rPr>
          <w:rtl w:val="true"/>
        </w:rPr>
        <w:t>رخدادهای ورزش معلولیتی</w:t>
      </w:r>
      <w:bookmarkEnd w:id="51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7" w:name="__RefHeading___Toc1769007_581953129"/>
      <w:bookmarkStart w:id="518" w:name="_Toc196"/>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به منظور معرفی توانمندی‌های ورزشکاران دارای معلولیت به ویژه بانوان، برخی از گزارش‌های مربوط به فعالیت‌های آنان در چند دهه اخیر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درصدد نبوده‌ایم تمامی رخدادها و فعالیت‌های ورزشی معلولین را بیاوریم بلکه به صورت گزینشی فعالیت آنان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رخدادها به ترتیب تاریخی منظم شده‌اند و شامل چهار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دارای معلولیت در کیهان ورزشی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دارای معلولیت در دنیای ورزش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دارای معلولیت مدال‌آور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حوادث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بخش‌های اول تا سوم فقط بانوان دارای معلولیت در قلمرواند و آقایان مدنظر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 اول و دوم گزارش توصیفی حوادث نیامده بلکه فقط تیتر حادثه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تهیه این اطلاعات حداقل هفت ماه کار شده، و پروژه‌ای دشوار، صعب و دیریاب بود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حوادث ورزشکاران دارای معلولیت اعم از بانو یا آقا به صورت تفضیلی و گزارشی آمده است</w:t>
      </w:r>
      <w:r>
        <w:rPr>
          <w:rFonts w:eastAsia="IRNazanin" w:cs="IRNazanin"/>
          <w:color w:val="111111"/>
          <w:sz w:val="28"/>
          <w:szCs w:val="28"/>
          <w:rtl w:val="true"/>
          <w:lang w:bidi="fa-IR"/>
        </w:rPr>
        <w:t xml:space="preserve">. </w:t>
      </w:r>
      <w:bookmarkStart w:id="519" w:name="pg5430_38945"/>
    </w:p>
    <w:p>
      <w:pPr>
        <w:pStyle w:val="Heading3"/>
        <w:numPr>
          <w:ilvl w:val="2"/>
          <w:numId w:val="1"/>
        </w:numPr>
        <w:rPr/>
      </w:pPr>
      <w:bookmarkStart w:id="520" w:name="__RefHeading___Toc1769009_581953129"/>
      <w:bookmarkStart w:id="521" w:name="_Toc197"/>
      <w:bookmarkEnd w:id="519"/>
      <w:bookmarkEnd w:id="520"/>
      <w:r>
        <w:rPr>
          <w:rtl w:val="true"/>
        </w:rPr>
        <w:t xml:space="preserve">بانوان دارای معلولیت در کیهان ورزشی </w:t>
      </w:r>
      <w:r>
        <w:rPr>
          <w:rtl w:val="true"/>
        </w:rPr>
        <w:t>(</w:t>
      </w:r>
      <w:r>
        <w:rPr/>
        <w:t>1360</w:t>
      </w:r>
      <w:r>
        <w:rPr>
          <w:rtl w:val="true"/>
        </w:rPr>
        <w:t xml:space="preserve">تا </w:t>
      </w:r>
      <w:r>
        <w:rPr/>
        <w:t>1392</w:t>
      </w:r>
      <w:r>
        <w:rPr>
          <w:rtl w:val="true"/>
        </w:rPr>
        <w:t>)</w:t>
      </w:r>
      <w:bookmarkEnd w:id="521"/>
    </w:p>
    <w:p>
      <w:pPr>
        <w:pStyle w:val="Heading4"/>
        <w:numPr>
          <w:ilvl w:val="3"/>
          <w:numId w:val="1"/>
        </w:numPr>
        <w:rPr/>
      </w:pPr>
      <w:bookmarkStart w:id="522" w:name="__RefHeading___Toc1769011_581953129"/>
      <w:bookmarkStart w:id="523" w:name="_Toc198"/>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حوادث ورزشی مربوط به بانوان دارای معلولیت در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مشخصاً در دوره جمهوری اسلامی ایران در مجله کیهان ورزشی رصد و استخراج و در اینجا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می‌کنم محور تیم بسکتبال نبوده بلکه کلی‌تر به مسئله نگاه شده و ورزش بانوان دارای معلولیت مبنای جستجوها بوده است</w:t>
      </w:r>
      <w:r>
        <w:rPr>
          <w:rFonts w:eastAsia="IRNazanin" w:cs="IRNazanin"/>
          <w:color w:val="111111"/>
          <w:sz w:val="28"/>
          <w:szCs w:val="28"/>
          <w:rtl w:val="true"/>
          <w:lang w:bidi="fa-IR"/>
        </w:rPr>
        <w:t>.</w:t>
      </w:r>
    </w:p>
    <w:p>
      <w:pPr>
        <w:pStyle w:val="Heading4"/>
        <w:numPr>
          <w:ilvl w:val="3"/>
          <w:numId w:val="1"/>
        </w:numPr>
        <w:rPr/>
      </w:pPr>
      <w:bookmarkStart w:id="524" w:name="__RefHeading___Toc1769013_581953129"/>
      <w:bookmarkStart w:id="525" w:name="_Toc199"/>
      <w:bookmarkEnd w:id="524"/>
      <w:r>
        <w:rPr>
          <w:rtl w:val="true"/>
        </w:rPr>
        <w:t xml:space="preserve">رخدادهای </w:t>
      </w:r>
      <w:r>
        <w:rPr/>
        <w:t>1361</w:t>
      </w:r>
      <w:bookmarkEnd w:id="5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مناسبت روز مبعث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جانبازان و معلولین تهران رقابت کردند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فراخوان مسابقه برای خواهران و برادران معلول و نابینا بوده ولی ظاهراً در قسمت خواهران شرکت‌کننده‌ای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دوره مسابقات ورزشی خواهران معلول و نابینا انجام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26" w:name="__RefHeading___Toc1769015_581953129"/>
      <w:bookmarkStart w:id="527" w:name="_Toc200"/>
      <w:bookmarkEnd w:id="526"/>
      <w:r>
        <w:rPr>
          <w:rtl w:val="true"/>
        </w:rPr>
        <w:t xml:space="preserve">رخدادهای </w:t>
      </w:r>
      <w:r>
        <w:rPr/>
        <w:t>1362</w:t>
      </w:r>
      <w:bookmarkEnd w:id="5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مسابقات قهرمانی گلبال نابینایان ایران تهران قهرمان و مشهد نایب قهرمان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خبر از خواهران معلول برای شرکت در ورزش دعوت شده است</w:t>
      </w:r>
      <w:r>
        <w:rPr>
          <w:rFonts w:eastAsia="IRNazanin" w:cs="IRNazanin"/>
          <w:color w:val="111111"/>
          <w:sz w:val="28"/>
          <w:szCs w:val="28"/>
          <w:rtl w:val="true"/>
          <w:lang w:bidi="fa-IR"/>
        </w:rPr>
        <w:t xml:space="preserve">] </w:t>
      </w:r>
      <w:bookmarkStart w:id="528" w:name="pg5430_38946"/>
    </w:p>
    <w:p>
      <w:pPr>
        <w:pStyle w:val="Heading4"/>
        <w:numPr>
          <w:ilvl w:val="3"/>
          <w:numId w:val="1"/>
        </w:numPr>
        <w:rPr/>
      </w:pPr>
      <w:bookmarkStart w:id="529" w:name="__RefHeading___Toc1769017_581953129"/>
      <w:bookmarkStart w:id="530" w:name="_Toc201"/>
      <w:bookmarkEnd w:id="528"/>
      <w:bookmarkEnd w:id="529"/>
      <w:r>
        <w:rPr>
          <w:rtl w:val="true"/>
        </w:rPr>
        <w:t xml:space="preserve">رخدادهای </w:t>
      </w:r>
      <w:r>
        <w:rPr/>
        <w:t>1368</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آینده ورزش‌های جانبازان و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خبر اشاره به ورزش بانوان معلول شده است</w:t>
      </w:r>
      <w:r>
        <w:rPr>
          <w:rFonts w:eastAsia="IRNazanin" w:cs="IRNazanin"/>
          <w:color w:val="111111"/>
          <w:sz w:val="28"/>
          <w:szCs w:val="28"/>
          <w:rtl w:val="true"/>
          <w:lang w:bidi="fa-IR"/>
        </w:rPr>
        <w:t>)</w:t>
      </w:r>
    </w:p>
    <w:p>
      <w:pPr>
        <w:pStyle w:val="Heading4"/>
        <w:numPr>
          <w:ilvl w:val="3"/>
          <w:numId w:val="1"/>
        </w:numPr>
        <w:rPr/>
      </w:pPr>
      <w:bookmarkStart w:id="531" w:name="__RefHeading___Toc1769019_581953129"/>
      <w:bookmarkStart w:id="532" w:name="_Toc202"/>
      <w:bookmarkEnd w:id="531"/>
      <w:r>
        <w:rPr>
          <w:rtl w:val="true"/>
        </w:rPr>
        <w:t xml:space="preserve">رخدادهای </w:t>
      </w:r>
      <w:r>
        <w:rPr/>
        <w:t>1369</w:t>
      </w:r>
      <w:bookmarkEnd w:id="5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وفا رئیس فدراسیون جانبازان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شرکت در مسابقات بارسلون و استوک مندویل برنامه‌ریزی خوبی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بین‌المللی معلولین، زنان ایران هم شرکت خواهند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33" w:name="__RefHeading___Toc1769021_581953129"/>
      <w:bookmarkStart w:id="534" w:name="_Toc203"/>
      <w:bookmarkEnd w:id="533"/>
      <w:r>
        <w:rPr>
          <w:rtl w:val="true"/>
        </w:rPr>
        <w:t xml:space="preserve">رخدادهای </w:t>
      </w:r>
      <w:r>
        <w:rPr/>
        <w:t>1370</w:t>
      </w:r>
      <w:bookmarkEnd w:id="5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خبر از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خواهر معلول در راه مسابقات استوک مندویل؛ اعزام خواهران معلول به بارسلون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برنز پینگ‌پنگ معلولین جهان به یک زن ایرانی 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535" w:name="__RefHeading___Toc1769023_581953129"/>
      <w:bookmarkStart w:id="536" w:name="_Toc204"/>
      <w:bookmarkEnd w:id="535"/>
      <w:r>
        <w:rPr>
          <w:rtl w:val="true"/>
        </w:rPr>
        <w:t xml:space="preserve">رخدادهای </w:t>
      </w:r>
      <w:r>
        <w:rPr/>
        <w:t>1371</w:t>
      </w:r>
      <w:bookmarkEnd w:id="5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جانباز در سالن حجاب</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جانبازان و معلولین به بارسلون</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537" w:name="pg5430_38947"/>
    </w:p>
    <w:p>
      <w:pPr>
        <w:pStyle w:val="BookText"/>
        <w:rPr/>
      </w:pPr>
      <w:bookmarkEnd w:id="5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کوتاه از ورزش‌های جانبازان و معلولین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جانباز و معلول در راه بارسلون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1944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چهارم جانبازان و معلولین پایان یافت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بارسلون، این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پارالمپیک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اختصاصی بهمن اسدی خبرنگار اعزامی کیهان ورزشی به بارسلون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نتایج ایران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از تجربه حضور بانوان بهره بگیریم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Heading4"/>
        <w:numPr>
          <w:ilvl w:val="3"/>
          <w:numId w:val="1"/>
        </w:numPr>
        <w:rPr/>
      </w:pPr>
      <w:bookmarkStart w:id="538" w:name="__RefHeading___Toc1769025_581953129"/>
      <w:bookmarkStart w:id="539" w:name="_Toc205"/>
      <w:bookmarkEnd w:id="538"/>
      <w:r>
        <w:rPr>
          <w:rtl w:val="true"/>
        </w:rPr>
        <w:t xml:space="preserve">رخدادهای </w:t>
      </w:r>
      <w:r>
        <w:rPr/>
        <w:t>1372</w:t>
      </w:r>
      <w:bookmarkEnd w:id="5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ورزش‌های جانبازان و معلولین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تجربه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سالن و زمان برای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فرهنگی ورزشی خواهران جانباز، معلول و نابینای کشور</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540" w:name="pg5430_38948"/>
    </w:p>
    <w:p>
      <w:pPr>
        <w:pStyle w:val="Heading4"/>
        <w:numPr>
          <w:ilvl w:val="3"/>
          <w:numId w:val="1"/>
        </w:numPr>
        <w:rPr/>
      </w:pPr>
      <w:bookmarkStart w:id="541" w:name="__RefHeading___Toc1769027_581953129"/>
      <w:bookmarkStart w:id="542" w:name="_Toc206"/>
      <w:bookmarkEnd w:id="540"/>
      <w:bookmarkEnd w:id="541"/>
      <w:r>
        <w:rPr>
          <w:rtl w:val="true"/>
        </w:rPr>
        <w:t xml:space="preserve">رخدادهای </w:t>
      </w:r>
      <w:r>
        <w:rPr/>
        <w:t>1373</w:t>
      </w:r>
      <w:bookmarkEnd w:id="5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تنیس روی میز نشسته بانوان به استوک مندویل اعزام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 و دوومیدانی بانوان جانباز و معلول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بانوان معلول و جانباز ایران را دریابید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43" w:name="__RefHeading___Toc1769029_581953129"/>
      <w:bookmarkStart w:id="544" w:name="_Toc207"/>
      <w:bookmarkEnd w:id="543"/>
      <w:r>
        <w:rPr>
          <w:rtl w:val="true"/>
        </w:rPr>
        <w:t xml:space="preserve">رخدادهای </w:t>
      </w:r>
      <w:r>
        <w:rPr/>
        <w:t>1374</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میز بانوان جانباز و معلول ایران در راه استوک مندویل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برای به هدف زدن؛ گفتگو با بانوان تیرانداز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نقره برای پینگ‌پنگ باز معلول ایرانی در استوک مندویل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2093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میز خواهران در فکر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45" w:name="__RefHeading___Toc1769031_581953129"/>
      <w:bookmarkStart w:id="546" w:name="_Toc208"/>
      <w:bookmarkEnd w:id="545"/>
      <w:r>
        <w:rPr>
          <w:rtl w:val="true"/>
        </w:rPr>
        <w:t xml:space="preserve">رخدادهای </w:t>
      </w:r>
      <w:r>
        <w:rPr/>
        <w:t>1375</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بانوان تیرانداز معلول ایران، به مسابقات پارالمپیک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خواهند شد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تیم تیراندازی معلولان ایران به مسابقات دانمارک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و مردان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مسابقات بین‌المللی تیراندازی معلولان دانمارک، تیم ایران صاحب یک مدال برنز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سمینار سراسری هیئت‌های ورزشی بانوان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صحبت مسئول انجمن ورزش نابینایان بانوان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اعتبار عملیات مجموعه ورزشی بانوان اهواز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ورزشی بانوان معلول و نابینا برگزار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ژیمناست به پاکستان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پینگ‌پنگ دختران شاهد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بازی‌های پارالمپیک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ورزش بانوان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کننده دارد</w:t>
      </w:r>
      <w:bookmarkStart w:id="547" w:name="pg5430_38950"/>
    </w:p>
    <w:p>
      <w:pPr>
        <w:pStyle w:val="BookText"/>
        <w:rPr/>
      </w:pPr>
      <w:bookmarkEnd w:id="547"/>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رقابت‌های دیدنی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معلول؛ تهران در دوومیدانی درخشید و فارس و کرمانشاه در پینگ‌پنگ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صعود سراسری به قله شیرکوه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بسکتبال باشگاه‌های دسته دوم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دوومیدانی و کوه‌پیمایی در شهرکرد؛ دوندگان شهرکرد اول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دریابید که همه عشق است و دیگر هیچ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4"/>
        <w:numPr>
          <w:ilvl w:val="3"/>
          <w:numId w:val="1"/>
        </w:numPr>
        <w:rPr/>
      </w:pPr>
      <w:bookmarkStart w:id="548" w:name="__RefHeading___Toc1769033_581953129"/>
      <w:bookmarkStart w:id="549" w:name="_Toc209"/>
      <w:bookmarkEnd w:id="548"/>
      <w:r>
        <w:rPr>
          <w:rtl w:val="true"/>
        </w:rPr>
        <w:t xml:space="preserve">رخدادهای </w:t>
      </w:r>
      <w:r>
        <w:rPr/>
        <w:t>1376</w:t>
      </w:r>
      <w:bookmarkEnd w:id="54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عشق از تبریز تا تهران؛ تجدید میثاق با امام شهیدان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2184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بلند بانوان جانباز و معلول ستودنی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جشنواره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ورزشی بانوان معلول، جانباز و نابینای ایران، شهریور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تهران، جلوه‌هایی دیگر از شکوه زن در عرصه ورزش</w:t>
      </w:r>
      <w:bookmarkStart w:id="550" w:name="pg5430_38951"/>
    </w:p>
    <w:p>
      <w:pPr>
        <w:pStyle w:val="BookText"/>
        <w:rPr/>
      </w:pPr>
      <w:bookmarkEnd w:id="550"/>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2198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51" w:name="__RefHeading___Toc1769035_581953129"/>
      <w:bookmarkStart w:id="552" w:name="_Toc210"/>
      <w:bookmarkEnd w:id="551"/>
      <w:r>
        <w:rPr>
          <w:rtl w:val="true"/>
        </w:rPr>
        <w:t xml:space="preserve">رخدادهای </w:t>
      </w:r>
      <w:r>
        <w:rPr/>
        <w:t>1377</w:t>
      </w:r>
      <w:bookmarkEnd w:id="5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گردهمایی مشترک مسئولان ورزش بانوان و هیئت‌های ورزشی استان‌های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پارالمپیک سیدنی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تیراندازی ایرانی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میدانی دیگر برای بانوان ورزشکار ایرانی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خبرهایی از برگزاری رقابت‌های ورزشکاران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2251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رقابت‌های ورزشکاران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ملی تیراندازی معلولان برگزیده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p>
    <w:p>
      <w:pPr>
        <w:pStyle w:val="Heading4"/>
        <w:numPr>
          <w:ilvl w:val="3"/>
          <w:numId w:val="1"/>
        </w:numPr>
        <w:rPr/>
      </w:pPr>
      <w:bookmarkStart w:id="553" w:name="__RefHeading___Toc1769037_581953129"/>
      <w:bookmarkStart w:id="554" w:name="_Toc211"/>
      <w:bookmarkEnd w:id="553"/>
      <w:r>
        <w:rPr>
          <w:rtl w:val="true"/>
        </w:rPr>
        <w:t xml:space="preserve">رخدادهای </w:t>
      </w:r>
      <w:r>
        <w:rPr/>
        <w:t>1378</w:t>
      </w:r>
      <w:bookmarkEnd w:id="5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بانوان در سال </w:t>
      </w:r>
      <w:r>
        <w:rPr>
          <w:rFonts w:eastAsia="IRNazanin" w:cs="IRNazanin"/>
          <w:color w:val="111111"/>
          <w:sz w:val="28"/>
          <w:szCs w:val="28"/>
          <w:lang w:bidi="fa-IR"/>
        </w:rPr>
        <w:t>77</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555" w:name="pg5430_38952"/>
    </w:p>
    <w:p>
      <w:pPr>
        <w:pStyle w:val="BookText"/>
        <w:rPr/>
      </w:pPr>
      <w:bookmarkEnd w:id="55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ویلچررانان در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اردوی ورزشکاران معلول راهی سیدنی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2292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ویلچررانی و پرتاب وزنه بانوان معلول استان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2306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ورزش معلولان انکارناپذیر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Heading4"/>
        <w:numPr>
          <w:ilvl w:val="3"/>
          <w:numId w:val="1"/>
        </w:numPr>
        <w:rPr/>
      </w:pPr>
      <w:bookmarkStart w:id="556" w:name="__RefHeading___Toc1769039_581953129"/>
      <w:bookmarkStart w:id="557" w:name="_Toc212"/>
      <w:bookmarkEnd w:id="556"/>
      <w:r>
        <w:rPr>
          <w:rtl w:val="true"/>
        </w:rPr>
        <w:t xml:space="preserve">رخدادهای </w:t>
      </w:r>
      <w:r>
        <w:rPr/>
        <w:t>1379</w:t>
      </w:r>
      <w:bookmarkEnd w:id="5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تیم والیبال نشسته به هلند قطعی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2321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تیراندازی تدارکاتی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2324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دوره مسابقات والیبال نشسته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نابینایان استان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دو شطرنج باز نابینا به مسابقات جهانی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2331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558" w:name="pg5430_38953"/>
    </w:p>
    <w:p>
      <w:pPr>
        <w:pStyle w:val="BookText"/>
        <w:rPr/>
      </w:pPr>
      <w:bookmarkEnd w:id="55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رقابت‌های بانوان معلول استان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نماینده بانوان معلول ایران در پارالمپیک سیدنی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خط 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نیره عاکف به مدال برنز دست یافت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بانوان استان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2348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عاکف، نخستین مدال بانوان ایران در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مسابقات والیبال نشسته معلولان و جانبازان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رمضان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2356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59" w:name="__RefHeading___Toc1769041_581953129"/>
      <w:bookmarkStart w:id="560" w:name="_Toc213"/>
      <w:bookmarkEnd w:id="559"/>
      <w:r>
        <w:rPr>
          <w:rtl w:val="true"/>
        </w:rPr>
        <w:t xml:space="preserve">رخدادهای </w:t>
      </w:r>
      <w:r>
        <w:rPr/>
        <w:t>1380</w:t>
      </w:r>
      <w:bookmarkEnd w:id="5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تیراندازان، در انتظار دعوت نامه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مدال‌آور پارالمپیک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کمسیون اخلاق کمیته ملی المپیک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 و معلولان به میدان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دهمین دوره مسابقات ورزشی قهرمانی</w:t>
      </w:r>
      <w:bookmarkStart w:id="561" w:name="pg5430_38954"/>
    </w:p>
    <w:p>
      <w:pPr>
        <w:pStyle w:val="BookText"/>
        <w:rPr/>
      </w:pPr>
      <w:bookmarkEnd w:id="561"/>
      <w:r>
        <w:rPr>
          <w:rFonts w:ascii="IRNazanin" w:hAnsi="IRNazanin" w:eastAsia="IRNazanin"/>
          <w:color w:val="111111"/>
          <w:sz w:val="28"/>
          <w:sz w:val="28"/>
          <w:szCs w:val="28"/>
          <w:rtl w:val="true"/>
          <w:lang w:bidi="fa-IR"/>
        </w:rPr>
        <w:t xml:space="preserve">ایران بانوان جانباز و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Heading4"/>
        <w:numPr>
          <w:ilvl w:val="3"/>
          <w:numId w:val="1"/>
        </w:numPr>
        <w:rPr/>
      </w:pPr>
      <w:bookmarkStart w:id="562" w:name="__RefHeading___Toc1769043_581953129"/>
      <w:bookmarkStart w:id="563" w:name="_Toc214"/>
      <w:bookmarkEnd w:id="562"/>
      <w:r>
        <w:rPr>
          <w:rtl w:val="true"/>
        </w:rPr>
        <w:t xml:space="preserve">رخدادهای </w:t>
      </w:r>
      <w:r>
        <w:rPr/>
        <w:t>1381</w:t>
      </w:r>
      <w:bookmarkEnd w:id="5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معلولان آسیا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مسابقات ورزشی معلولان پایتخت‌های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طلا به بانوان 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تیراندازی جانبازان و معلولان ایران دهم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دوومیدانی جانبازان و معلولان به فرانسه 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والیبال نشسته قهرمانی ایران بانوان معلول و جانباز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 معلولین برای گرامیداشت دهه فجر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2459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همگانی هیئت معلولین و جانبازان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2460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bookmarkStart w:id="564" w:name="pg5430_38955"/>
    </w:p>
    <w:p>
      <w:pPr>
        <w:pStyle w:val="Heading4"/>
        <w:numPr>
          <w:ilvl w:val="3"/>
          <w:numId w:val="1"/>
        </w:numPr>
        <w:rPr/>
      </w:pPr>
      <w:bookmarkStart w:id="565" w:name="__RefHeading___Toc1769045_581953129"/>
      <w:bookmarkStart w:id="566" w:name="_Toc215"/>
      <w:bookmarkEnd w:id="564"/>
      <w:bookmarkEnd w:id="565"/>
      <w:r>
        <w:rPr>
          <w:rtl w:val="true"/>
        </w:rPr>
        <w:t xml:space="preserve">رخدادهای </w:t>
      </w:r>
      <w:r>
        <w:rPr/>
        <w:t>1382</w:t>
      </w:r>
      <w:bookmarkEnd w:id="5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اعظم مهدی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ورزش جانبازان و معلولین کم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ملی تیراندازی معلولین و جانبازان در اردو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 و معلول در روز المپیک دویدند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برقول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جشنواره فرهنگی ورزشی جانبازان، معلولان و نابینایان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اراده و عشق معنا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 آورد تیراندازان از مسابقات جهانی آلمان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صدیقه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اردوها مستمر نیست</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bookmarkStart w:id="567" w:name="pg5430_38956"/>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نیره عاکف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مربیان با سابقه استفاده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سوغات دوومیدانی معلولین بانوان از مسابقات جهانی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2494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شنای معلولین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2499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 و برنز نصیب تیم ملی پینگ‌پنگ معلولین بانوان کشور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ورزش معلولین مشخص 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2501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کهریزک میزبان بوچیا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2503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آوران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568" w:name="__RefHeading___Toc1769047_581953129"/>
      <w:bookmarkStart w:id="569" w:name="_Toc216"/>
      <w:bookmarkEnd w:id="568"/>
      <w:r>
        <w:rPr>
          <w:rtl w:val="true"/>
        </w:rPr>
        <w:t xml:space="preserve">رخدادهای </w:t>
      </w:r>
      <w:r>
        <w:rPr/>
        <w:t>1383</w:t>
      </w:r>
      <w:bookmarkEnd w:id="5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تیم‌های ملی بانوان در دو رشته به پارالمپیک اعزام می‌شوند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 قهرمان لیگ والیبال نشسته معلولین</w:t>
      </w:r>
      <w:bookmarkStart w:id="570" w:name="pg5430_38957"/>
    </w:p>
    <w:p>
      <w:pPr>
        <w:pStyle w:val="BookText"/>
        <w:rPr/>
      </w:pPr>
      <w:bookmarkEnd w:id="570"/>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هدف‌گیری تیراندازان در هلند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2518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تیراندازی، معلولین اعزامی به آتن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2519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دومیدانی کاران اردو زدند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اعضای تیم ملی تیراندازی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دعوت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شطرنج باز زن و مرد به اردوی تیم ملی نابینایان و کم‌بینایان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 طلا و برنز بانوان در مسابقات آزاد اروپا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دوازدهمین دوره بازی‌های پارالمپیک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 طلایی که از کف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4"/>
        <w:numPr>
          <w:ilvl w:val="3"/>
          <w:numId w:val="1"/>
        </w:numPr>
        <w:rPr/>
      </w:pPr>
      <w:bookmarkStart w:id="571" w:name="__RefHeading___Toc1769049_581953129"/>
      <w:bookmarkStart w:id="572" w:name="_Toc217"/>
      <w:bookmarkEnd w:id="571"/>
      <w:r>
        <w:rPr>
          <w:rtl w:val="true"/>
        </w:rPr>
        <w:t xml:space="preserve">رخدادهای </w:t>
      </w:r>
      <w:r>
        <w:rPr/>
        <w:t>1384</w:t>
      </w:r>
      <w:bookmarkEnd w:id="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استقبال بانوان نابینا و کم‌بینا از رشته گلبال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573" w:name="pg5430_38958"/>
    </w:p>
    <w:p>
      <w:pPr>
        <w:pStyle w:val="BookText"/>
        <w:rPr/>
      </w:pPr>
      <w:bookmarkEnd w:id="57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جانباز و معلول تنیس روی میز در اردو</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جانبازان و معلولین به بانوان معلول سرویس نمی‌دهد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قهرمانی پینگ‌پنگ بازان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تیم گلبال بانوان ایران به مسابقات آسیایی مالزی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پایانی شطرنج قهرمانی بانوان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فوتسال باشگاه‌های برتر بانوان کشور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2595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4"/>
        <w:numPr>
          <w:ilvl w:val="3"/>
          <w:numId w:val="1"/>
        </w:numPr>
        <w:rPr/>
      </w:pPr>
      <w:bookmarkStart w:id="574" w:name="__RefHeading___Toc1769051_581953129"/>
      <w:bookmarkStart w:id="575" w:name="_Toc218"/>
      <w:bookmarkEnd w:id="574"/>
      <w:r>
        <w:rPr>
          <w:rtl w:val="true"/>
        </w:rPr>
        <w:t xml:space="preserve">رخدادهای </w:t>
      </w:r>
      <w:r>
        <w:rPr/>
        <w:t>1385</w:t>
      </w:r>
      <w:bookmarkEnd w:id="5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دوره مسابقات بوچیا بانوان معلول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قهرمانی را به خود اختصاص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2610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ورزشکاران جانباز و معلول به اردو می‌روند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2627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576" w:name="pg5430_38959"/>
    </w:p>
    <w:p>
      <w:pPr>
        <w:pStyle w:val="Heading4"/>
        <w:numPr>
          <w:ilvl w:val="3"/>
          <w:numId w:val="1"/>
        </w:numPr>
        <w:rPr/>
      </w:pPr>
      <w:bookmarkStart w:id="577" w:name="__RefHeading___Toc1769053_581953129"/>
      <w:bookmarkStart w:id="578" w:name="_Toc219"/>
      <w:bookmarkEnd w:id="576"/>
      <w:bookmarkEnd w:id="577"/>
      <w:r>
        <w:rPr>
          <w:rtl w:val="true"/>
        </w:rPr>
        <w:t xml:space="preserve">رخدادهای </w:t>
      </w:r>
      <w:r>
        <w:rPr/>
        <w:t>1386</w:t>
      </w:r>
      <w:bookmarkEnd w:id="5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اعزام تیم والیبال نشسته بانوان به پکن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2668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79" w:name="__RefHeading___Toc1769055_581953129"/>
      <w:bookmarkStart w:id="580" w:name="_Toc220"/>
      <w:bookmarkEnd w:id="579"/>
      <w:r>
        <w:rPr>
          <w:rtl w:val="true"/>
        </w:rPr>
        <w:t xml:space="preserve">رخدادهای </w:t>
      </w:r>
      <w:r>
        <w:rPr/>
        <w:t>1387</w:t>
      </w:r>
      <w:bookmarkEnd w:id="5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والیبال نشسته بین قاره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هشتم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2707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4"/>
        <w:numPr>
          <w:ilvl w:val="3"/>
          <w:numId w:val="1"/>
        </w:numPr>
        <w:rPr/>
      </w:pPr>
      <w:bookmarkStart w:id="581" w:name="__RefHeading___Toc1769057_581953129"/>
      <w:bookmarkStart w:id="582" w:name="_Toc221"/>
      <w:bookmarkEnd w:id="581"/>
      <w:r>
        <w:rPr>
          <w:rtl w:val="true"/>
        </w:rPr>
        <w:t xml:space="preserve">رخدادهای </w:t>
      </w:r>
      <w:r>
        <w:rPr/>
        <w:t>1388</w:t>
      </w:r>
      <w:bookmarkEnd w:id="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ره آورد دوومیدانی کاران جانباز از تونس</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بانوان معلول منتخب تیرانداز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کلاس‌های داوری والیبال نشسته ویژه بانوان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2766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ورزشکاران جانباز و معلول در ژاپن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نهایی لیگ تیراندازی</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583" w:name="pg5430_38960"/>
    </w:p>
    <w:p>
      <w:pPr>
        <w:pStyle w:val="BookText"/>
        <w:rPr/>
      </w:pPr>
      <w:bookmarkEnd w:id="5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اردوی دوومیدانی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 و معلولین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 تیر و کمان آماده پرواز به 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2780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قهرمان پینگ‌پنگ بانوان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آغاز لیگ والیبال نشسته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2791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 میزبان بانوان والیبالیست جانباز و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گلبال ایران عازم مالزی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2796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584" w:name="__RefHeading___Toc1769059_581953129"/>
      <w:bookmarkStart w:id="585" w:name="_Toc222"/>
      <w:bookmarkEnd w:id="584"/>
      <w:r>
        <w:rPr>
          <w:rtl w:val="true"/>
        </w:rPr>
        <w:t xml:space="preserve">رخدادهای </w:t>
      </w:r>
      <w:r>
        <w:rPr/>
        <w:t>1389</w:t>
      </w:r>
      <w:bookmarkEnd w:id="5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سخت ایران، کره جنوبی و ژاپن برای کسب عنوان دوم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2843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Heading4"/>
        <w:numPr>
          <w:ilvl w:val="3"/>
          <w:numId w:val="1"/>
        </w:numPr>
        <w:rPr/>
      </w:pPr>
      <w:bookmarkStart w:id="586" w:name="__RefHeading___Toc1769061_581953129"/>
      <w:bookmarkStart w:id="587" w:name="_Toc223"/>
      <w:bookmarkEnd w:id="586"/>
      <w:r>
        <w:rPr>
          <w:rtl w:val="true"/>
        </w:rPr>
        <w:t xml:space="preserve">رخدادهای </w:t>
      </w:r>
      <w:r>
        <w:rPr/>
        <w:t>1390</w:t>
      </w:r>
      <w:bookmarkEnd w:id="58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ره‌آورد شطرنج بازان نابینا و کم‌بینا از مسابقات آنتالیای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نقره و برنز</w:t>
      </w:r>
      <w:bookmarkStart w:id="588" w:name="pg5430_38961"/>
    </w:p>
    <w:p>
      <w:pPr>
        <w:pStyle w:val="BookText"/>
        <w:rPr/>
      </w:pPr>
      <w:bookmarkEnd w:id="588"/>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نعمتی در ریکرو بانوان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جهان را شکست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2861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4"/>
        <w:numPr>
          <w:ilvl w:val="3"/>
          <w:numId w:val="1"/>
        </w:numPr>
        <w:rPr/>
      </w:pPr>
      <w:bookmarkStart w:id="589" w:name="__RefHeading___Toc1769063_581953129"/>
      <w:bookmarkStart w:id="590" w:name="_Toc224"/>
      <w:bookmarkEnd w:id="589"/>
      <w:r>
        <w:rPr>
          <w:rtl w:val="true"/>
        </w:rPr>
        <w:t xml:space="preserve">رخدادهای </w:t>
      </w:r>
      <w:r>
        <w:rPr/>
        <w:t>1391</w:t>
      </w:r>
      <w:bookmarkEnd w:id="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کرمان، قهرمان والیبال نشسته بانوان لیگ برتر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2895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فاتح دوومیدانی بانوان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2897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 جهانی تیراندازی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نقره و عنوان چهارمی برای بانوان ملی پوش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2899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صحبت سرمربی و ورزشکاران تیم ملی تیر و کمان پارالمپیک؛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وجود ندارد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2904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یک نقره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ره‌آورد کمانداران ایران از چک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اردوی آمادگی تیم ملی تیراندازی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2909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پارالمپیکی‌ها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تمام وجود مبارزه می‌کنیم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رقیه الله کرمی، سرمربی تیم ملی تیراندازی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اردوها نباید قطع و وصل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اولین بانوی طلایی کاروان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رئیس‌جمهور به زهرا نعمتی هدیه ازدواج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توجه نداشتم که رقبای اصلی من چه کسانی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2920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صحبت کمانداری که معلولیت را احساس نمی‌کند، زهرا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کمربند مشکی تکواندو به مدال طلای پارالمپیک رسیدم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2922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هماهنگی لیگ تیراندازی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و آقایان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اردوی والیبال نشسته بانوان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2936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591" w:name="pg5430_38963"/>
    </w:p>
    <w:p>
      <w:pPr>
        <w:pStyle w:val="BookText"/>
        <w:rPr/>
      </w:pPr>
      <w:bookmarkEnd w:id="5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بانوی کماندار طلایی پارالمپیک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می‌کنم جایگاه ایران را حفظ کنم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راکت به دست تماشایی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2940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592" w:name="__RefHeading___Toc1769065_581953129"/>
      <w:bookmarkStart w:id="593" w:name="_Toc225"/>
      <w:bookmarkEnd w:id="592"/>
      <w:r>
        <w:rPr>
          <w:rtl w:val="true"/>
        </w:rPr>
        <w:t xml:space="preserve">رخدادهای </w:t>
      </w:r>
      <w:r>
        <w:rPr/>
        <w:t>1392</w:t>
      </w:r>
      <w:bookmarkEnd w:id="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مرحله اردوی آمادگی تیم ملی تنیس روی میز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2945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والیبال نشسته بانوان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آمادگی تیم ملی تنیس روی میز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2953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ورزش جانبازان و معلولین چه خبر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لیگ تنیس روی میز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کاروان غدیر نمره قبولی گرفت</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طلا و یک برنز برای کمانداران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مدال‌آوری زوج قهرمان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نشست بانوان آسیایی در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نشست کمیته زنان </w:t>
      </w:r>
      <w:r>
        <w:rPr>
          <w:rFonts w:eastAsia="Times New Roman" w:cs="Times New Roman" w:ascii="Times New Roman" w:hAnsi="Times New Roman"/>
          <w:color w:val="111111"/>
          <w:sz w:val="28"/>
          <w:szCs w:val="28"/>
          <w:lang w:val="en-US" w:bidi="en-US"/>
        </w:rPr>
        <w:t>APC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چشم انتظار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شنای بانوان دارای معلولیت، قم بر سکوی قهرمانی ایستاد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بانوی کماندار ایرانی در جمع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تأثیرگذار ورزشی جهان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انتخابی والیبال نشسته پارا آسیایی در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2982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لیگ برتر والیبال نشسته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ثامن‌الحجج سبزوار به عنوان قهرمان لیگ یازدهم شناخته شد</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زنجان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دومین دوره مسابقات باشگاهی بسکتبال با ویلچر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دعوت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تدارکاتی انتخابی تیم ملی والیبال نشسته بانوان برپا شد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2988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bookmarkStart w:id="594" w:name="pg5430_38966"/>
    </w:p>
    <w:p>
      <w:pPr>
        <w:pStyle w:val="Heading3"/>
        <w:numPr>
          <w:ilvl w:val="2"/>
          <w:numId w:val="1"/>
        </w:numPr>
        <w:rPr/>
      </w:pPr>
      <w:bookmarkStart w:id="595" w:name="__RefHeading___Toc1769067_581953129"/>
      <w:bookmarkStart w:id="596" w:name="_Toc226"/>
      <w:bookmarkEnd w:id="594"/>
      <w:bookmarkEnd w:id="595"/>
      <w:r>
        <w:rPr>
          <w:rtl w:val="true"/>
        </w:rPr>
        <w:t>بانوان دارای معلولیت در دنیای ورزش</w:t>
      </w:r>
      <w:bookmarkEnd w:id="596"/>
    </w:p>
    <w:p>
      <w:pPr>
        <w:pStyle w:val="Heading4"/>
        <w:numPr>
          <w:ilvl w:val="3"/>
          <w:numId w:val="1"/>
        </w:numPr>
        <w:rPr/>
      </w:pPr>
      <w:bookmarkStart w:id="597" w:name="__RefHeading___Toc1769069_581953129"/>
      <w:bookmarkStart w:id="598" w:name="_Toc227"/>
      <w:bookmarkEnd w:id="597"/>
      <w:r>
        <w:rPr>
          <w:rtl w:val="true"/>
        </w:rPr>
        <w:t>اشاره</w:t>
      </w:r>
      <w:bookmarkEnd w:id="598"/>
    </w:p>
    <w:p>
      <w:pPr>
        <w:pStyle w:val="BookText"/>
        <w:rPr/>
      </w:pPr>
      <w:r>
        <w:rPr>
          <w:rFonts w:ascii="IRNazanin" w:hAnsi="IRNazanin" w:eastAsia="IRNazanin"/>
          <w:color w:val="111111"/>
          <w:sz w:val="28"/>
          <w:sz w:val="28"/>
          <w:szCs w:val="28"/>
          <w:rtl w:val="true"/>
          <w:lang w:bidi="fa-IR"/>
        </w:rPr>
        <w:t xml:space="preserve">اخبار ورزشی درباره بانوان دارای معلولیت از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 رخدادها به ترتیب سال آورده شده است</w:t>
      </w:r>
      <w:r>
        <w:rPr>
          <w:rFonts w:eastAsia="IRNazanin" w:cs="IRNazanin"/>
          <w:color w:val="111111"/>
          <w:sz w:val="28"/>
          <w:szCs w:val="28"/>
          <w:rtl w:val="true"/>
          <w:lang w:bidi="fa-IR"/>
        </w:rPr>
        <w:t>.</w:t>
      </w:r>
    </w:p>
    <w:p>
      <w:pPr>
        <w:pStyle w:val="Heading4"/>
        <w:numPr>
          <w:ilvl w:val="3"/>
          <w:numId w:val="1"/>
        </w:numPr>
        <w:rPr/>
      </w:pPr>
      <w:bookmarkStart w:id="599" w:name="__RefHeading___Toc1769071_581953129"/>
      <w:bookmarkStart w:id="600" w:name="_Toc228"/>
      <w:bookmarkEnd w:id="599"/>
      <w:r>
        <w:rPr>
          <w:rtl w:val="true"/>
        </w:rPr>
        <w:t xml:space="preserve">رخدادهای </w:t>
      </w:r>
      <w:r>
        <w:rPr/>
        <w:t>1359</w:t>
      </w:r>
      <w:bookmarkEnd w:id="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و امید به زندگی در چهره معلولین موج می‌زند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Heading4"/>
        <w:numPr>
          <w:ilvl w:val="3"/>
          <w:numId w:val="1"/>
        </w:numPr>
        <w:rPr/>
      </w:pPr>
      <w:bookmarkStart w:id="601" w:name="__RefHeading___Toc1769073_581953129"/>
      <w:bookmarkStart w:id="602" w:name="_Toc229"/>
      <w:bookmarkEnd w:id="601"/>
      <w:r>
        <w:rPr>
          <w:rtl w:val="true"/>
        </w:rPr>
        <w:t xml:space="preserve">رخدادهای </w:t>
      </w:r>
      <w:r>
        <w:rPr/>
        <w:t>1361</w:t>
      </w:r>
      <w:bookmarkEnd w:id="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خواهران معلول و جانباز نیز به رقابت برخاستند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4"/>
        <w:numPr>
          <w:ilvl w:val="3"/>
          <w:numId w:val="1"/>
        </w:numPr>
        <w:rPr/>
      </w:pPr>
      <w:bookmarkStart w:id="603" w:name="__RefHeading___Toc1769075_581953129"/>
      <w:bookmarkStart w:id="604" w:name="_Toc230"/>
      <w:bookmarkEnd w:id="603"/>
      <w:r>
        <w:rPr>
          <w:rtl w:val="true"/>
        </w:rPr>
        <w:t xml:space="preserve">رخدادهای </w:t>
      </w:r>
      <w:r>
        <w:rPr/>
        <w:t>1363</w:t>
      </w:r>
      <w:bookmarkEnd w:id="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خبرهای خوش برای خواهران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656</w:t>
      </w:r>
      <w:r>
        <w:rPr>
          <w:rFonts w:eastAsia="IRNazanin" w:cs="IRNazanin"/>
          <w:color w:val="111111"/>
          <w:sz w:val="28"/>
          <w:szCs w:val="28"/>
          <w:rtl w:val="true"/>
          <w:lang w:bidi="fa-IR"/>
        </w:rPr>
        <w:t>)</w:t>
      </w:r>
    </w:p>
    <w:p>
      <w:pPr>
        <w:pStyle w:val="Heading4"/>
        <w:numPr>
          <w:ilvl w:val="3"/>
          <w:numId w:val="1"/>
        </w:numPr>
        <w:rPr/>
      </w:pPr>
      <w:bookmarkStart w:id="605" w:name="__RefHeading___Toc1769077_581953129"/>
      <w:bookmarkStart w:id="606" w:name="_Toc231"/>
      <w:bookmarkEnd w:id="605"/>
      <w:r>
        <w:rPr>
          <w:rtl w:val="true"/>
        </w:rPr>
        <w:t xml:space="preserve">رخدادهای </w:t>
      </w:r>
      <w:r>
        <w:rPr/>
        <w:t>1367</w:t>
      </w:r>
      <w:bookmarkEnd w:id="6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سرپرست کمیته ورزشی خواهران معلول سراسر کشور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843</w:t>
      </w:r>
      <w:r>
        <w:rPr>
          <w:rFonts w:eastAsia="IRNazanin" w:cs="IRNazanin"/>
          <w:color w:val="111111"/>
          <w:sz w:val="28"/>
          <w:szCs w:val="28"/>
          <w:rtl w:val="true"/>
          <w:lang w:bidi="fa-IR"/>
        </w:rPr>
        <w:t>)</w:t>
      </w:r>
    </w:p>
    <w:p>
      <w:pPr>
        <w:pStyle w:val="Heading4"/>
        <w:numPr>
          <w:ilvl w:val="3"/>
          <w:numId w:val="1"/>
        </w:numPr>
        <w:rPr/>
      </w:pPr>
      <w:bookmarkStart w:id="607" w:name="__RefHeading___Toc1769079_581953129"/>
      <w:bookmarkStart w:id="608" w:name="_Toc232"/>
      <w:bookmarkEnd w:id="607"/>
      <w:r>
        <w:rPr>
          <w:rtl w:val="true"/>
        </w:rPr>
        <w:t xml:space="preserve">رخدادهای </w:t>
      </w:r>
      <w:r>
        <w:rPr/>
        <w:t>1368</w:t>
      </w:r>
      <w:bookmarkEnd w:id="6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پیرامون ورزش خواهران معلول، خود را باور کنید، این سکوت سنگین برای چیست؟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bookmarkStart w:id="609" w:name="pg5430_38967"/>
    </w:p>
    <w:p>
      <w:pPr>
        <w:pStyle w:val="Heading4"/>
        <w:numPr>
          <w:ilvl w:val="3"/>
          <w:numId w:val="1"/>
        </w:numPr>
        <w:rPr/>
      </w:pPr>
      <w:bookmarkStart w:id="610" w:name="__RefHeading___Toc1769081_581953129"/>
      <w:bookmarkStart w:id="611" w:name="_Toc233"/>
      <w:bookmarkEnd w:id="609"/>
      <w:bookmarkEnd w:id="610"/>
      <w:r>
        <w:rPr>
          <w:rtl w:val="true"/>
        </w:rPr>
        <w:t xml:space="preserve">رخدادهای </w:t>
      </w:r>
      <w:r>
        <w:rPr/>
        <w:t>1370</w:t>
      </w:r>
      <w:bookmarkEnd w:id="6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معصومه کارگر ذوقی به مدال برنز کلاس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تنیس روی میز دست یافت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993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جشنواره ورزشی خواهران جانباز و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1023</w:t>
      </w:r>
      <w:r>
        <w:rPr>
          <w:rFonts w:eastAsia="IRNazanin" w:cs="IRNazanin"/>
          <w:color w:val="111111"/>
          <w:sz w:val="28"/>
          <w:szCs w:val="28"/>
          <w:rtl w:val="true"/>
          <w:lang w:bidi="fa-IR"/>
        </w:rPr>
        <w:t>)</w:t>
      </w:r>
    </w:p>
    <w:p>
      <w:pPr>
        <w:pStyle w:val="Heading4"/>
        <w:numPr>
          <w:ilvl w:val="3"/>
          <w:numId w:val="1"/>
        </w:numPr>
        <w:rPr/>
      </w:pPr>
      <w:bookmarkStart w:id="612" w:name="__RefHeading___Toc1769083_581953129"/>
      <w:bookmarkStart w:id="613" w:name="_Toc234"/>
      <w:bookmarkEnd w:id="612"/>
      <w:r>
        <w:rPr>
          <w:rtl w:val="true"/>
        </w:rPr>
        <w:t xml:space="preserve">رخدادهای </w:t>
      </w:r>
      <w:r>
        <w:rPr/>
        <w:t>1371</w:t>
      </w:r>
      <w:bookmarkEnd w:id="6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بین‌المللی دهه فجر، میدان مناسبی برای کسب تجربه ورزش بانوان به شمار می‌رود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ملی پوشان اعزامی به بازی‌های پارالمپیک بارسلون اعلام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دلاور مردان و شیر زنان ورزشکار در آخرین اردوی آمادگی المپیک معلولان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میز بانوان کم تجربه، اما پر قدرت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ورزشکاران آماده و پر قدرت ایران در راه نهمین دوره بازی‌های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خودباوری تنیسورها در آخرین میدان</w:t>
      </w:r>
      <w:bookmarkStart w:id="614" w:name="pg5430_38968"/>
    </w:p>
    <w:p>
      <w:pPr>
        <w:pStyle w:val="BookText"/>
        <w:rPr/>
      </w:pPr>
      <w:bookmarkEnd w:id="614"/>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ورزشی، بیش از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جدید جهانی و پارالمپیکی بر پا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جشنواره‌ای ورزشی برای دختران کم‌توان ذهنی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جشنواره فرهنگی ورزشی دختران کم‌توان ذهنی، موقعیتی مناسب برای تقویت این قشر عزیز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1060</w:t>
      </w:r>
      <w:r>
        <w:rPr>
          <w:rFonts w:eastAsia="IRNazanin" w:cs="IRNazanin"/>
          <w:color w:val="111111"/>
          <w:sz w:val="28"/>
          <w:szCs w:val="28"/>
          <w:rtl w:val="true"/>
          <w:lang w:bidi="fa-IR"/>
        </w:rPr>
        <w:t>)</w:t>
      </w:r>
    </w:p>
    <w:p>
      <w:pPr>
        <w:pStyle w:val="Heading4"/>
        <w:numPr>
          <w:ilvl w:val="3"/>
          <w:numId w:val="1"/>
        </w:numPr>
        <w:rPr/>
      </w:pPr>
      <w:bookmarkStart w:id="615" w:name="__RefHeading___Toc1769085_581953129"/>
      <w:bookmarkStart w:id="616" w:name="_Toc235"/>
      <w:bookmarkEnd w:id="615"/>
      <w:r>
        <w:rPr>
          <w:rtl w:val="true"/>
        </w:rPr>
        <w:t xml:space="preserve">رخدادهای </w:t>
      </w:r>
      <w:r>
        <w:rPr/>
        <w:t>1372</w:t>
      </w:r>
      <w:bookmarkEnd w:id="6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نمایش زیبای مظاهر پایداری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ستودنی، از خواهران معلول و جانباز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دوره مسابقه ویلچررانی خواهران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تنیس روی میز بانوان معلول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bookmarkStart w:id="617" w:name="pg5430_38969"/>
    </w:p>
    <w:p>
      <w:pPr>
        <w:pStyle w:val="Heading4"/>
        <w:numPr>
          <w:ilvl w:val="3"/>
          <w:numId w:val="1"/>
        </w:numPr>
        <w:rPr/>
      </w:pPr>
      <w:bookmarkStart w:id="618" w:name="__RefHeading___Toc1769087_581953129"/>
      <w:bookmarkStart w:id="619" w:name="_Toc236"/>
      <w:bookmarkEnd w:id="617"/>
      <w:bookmarkEnd w:id="618"/>
      <w:r>
        <w:rPr>
          <w:rtl w:val="true"/>
        </w:rPr>
        <w:t xml:space="preserve">رخدادهای </w:t>
      </w:r>
      <w:r>
        <w:rPr/>
        <w:t>1373</w:t>
      </w:r>
      <w:bookmarkEnd w:id="6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تیم بانوان معلول به مسابقات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 مندویل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 اعزام 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1132</w:t>
      </w:r>
      <w:r>
        <w:rPr>
          <w:rFonts w:eastAsia="IRNazanin" w:cs="IRNazanin"/>
          <w:color w:val="111111"/>
          <w:sz w:val="28"/>
          <w:szCs w:val="28"/>
          <w:rtl w:val="true"/>
          <w:lang w:bidi="fa-IR"/>
        </w:rPr>
        <w:t>)</w:t>
      </w:r>
    </w:p>
    <w:p>
      <w:pPr>
        <w:pStyle w:val="Heading4"/>
        <w:numPr>
          <w:ilvl w:val="3"/>
          <w:numId w:val="1"/>
        </w:numPr>
        <w:rPr/>
      </w:pPr>
      <w:bookmarkStart w:id="620" w:name="__RefHeading___Toc1769089_581953129"/>
      <w:bookmarkStart w:id="621" w:name="_Toc237"/>
      <w:bookmarkEnd w:id="620"/>
      <w:r>
        <w:rPr>
          <w:rtl w:val="true"/>
        </w:rPr>
        <w:t xml:space="preserve">رخدادهای </w:t>
      </w:r>
      <w:r>
        <w:rPr/>
        <w:t>1374</w:t>
      </w:r>
      <w:bookmarkEnd w:id="6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استوک مندویل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میعادگاه درخشش دوباره جانبازان و معلولان ایرانی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ترسیدم اما وقتی بازی‌ها را دیدم، فهمیدم حریفانم در حد خودم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انتظار مسابقات پارالمپیک آتلانتا هستم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پریدن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خللی در روحیه‌ام ایجاد نمی‌کند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معلولان در جامعه ناشناخته مانده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مسابقات قهرمانی بانوان نابینای ایران، ورزشکاران فارس، آذربایجان شرقی و کرمان درخشیدند</w:t>
      </w:r>
      <w:bookmarkStart w:id="622" w:name="pg5430_38970"/>
    </w:p>
    <w:p>
      <w:pPr>
        <w:pStyle w:val="BookText"/>
        <w:rPr/>
      </w:pPr>
      <w:bookmarkEnd w:id="622"/>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جشنواره فرهنگی ورزشی بسیج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Heading4"/>
        <w:numPr>
          <w:ilvl w:val="3"/>
          <w:numId w:val="1"/>
        </w:numPr>
        <w:rPr/>
      </w:pPr>
      <w:bookmarkStart w:id="623" w:name="__RefHeading___Toc1769091_581953129"/>
      <w:bookmarkStart w:id="624" w:name="_Toc238"/>
      <w:bookmarkEnd w:id="623"/>
      <w:r>
        <w:rPr>
          <w:rtl w:val="true"/>
        </w:rPr>
        <w:t xml:space="preserve">رخدادهای </w:t>
      </w:r>
      <w:r>
        <w:rPr/>
        <w:t>1375</w:t>
      </w:r>
      <w:bookmarkEnd w:id="6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معلول اعزامی به مسابقات جهانی، تبریزی الاصل‌اند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تصاحب سکوهای طلایی آتلانتا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جانبازان و معلولان از دیدگاه مسئولان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بانوان معلول در میادین ورزشی زمینه‌ای برای فعالیت‌های اجتماعی آنان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دوره مسابقات قهرمانی کشور بانوان معلول، نابینا و جانباز، شیراز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دوومیدانی و کرمانشاه و فارس در تنیس روی میز درخشیدند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نقص بینایی و معلولیت مانع</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bookmarkStart w:id="625" w:name="pg5430_38971"/>
    </w:p>
    <w:p>
      <w:pPr>
        <w:pStyle w:val="Heading4"/>
        <w:numPr>
          <w:ilvl w:val="3"/>
          <w:numId w:val="1"/>
        </w:numPr>
        <w:rPr/>
      </w:pPr>
      <w:bookmarkStart w:id="626" w:name="__RefHeading___Toc1769093_581953129"/>
      <w:bookmarkStart w:id="627" w:name="_Toc239"/>
      <w:bookmarkEnd w:id="625"/>
      <w:bookmarkEnd w:id="626"/>
      <w:r>
        <w:rPr>
          <w:rtl w:val="true"/>
        </w:rPr>
        <w:t xml:space="preserve">رخدادهای </w:t>
      </w:r>
      <w:r>
        <w:rPr/>
        <w:t>1376</w:t>
      </w:r>
      <w:bookmarkEnd w:id="6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و رقابت‌های ورزشی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4"/>
        <w:numPr>
          <w:ilvl w:val="3"/>
          <w:numId w:val="1"/>
        </w:numPr>
        <w:rPr/>
      </w:pPr>
      <w:bookmarkStart w:id="628" w:name="__RefHeading___Toc1769095_581953129"/>
      <w:bookmarkStart w:id="629" w:name="_Toc240"/>
      <w:bookmarkEnd w:id="628"/>
      <w:r>
        <w:rPr>
          <w:rtl w:val="true"/>
        </w:rPr>
        <w:t xml:space="preserve">رخدادهای </w:t>
      </w:r>
      <w:r>
        <w:rPr/>
        <w:t>1377</w:t>
      </w:r>
      <w:bookmarkEnd w:id="6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 با اعضای تیم ملی دوومیدانی بانوان معلول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Heading4"/>
        <w:numPr>
          <w:ilvl w:val="3"/>
          <w:numId w:val="1"/>
        </w:numPr>
        <w:rPr/>
      </w:pPr>
      <w:bookmarkStart w:id="630" w:name="__RefHeading___Toc1769097_581953129"/>
      <w:bookmarkStart w:id="631" w:name="_Toc241"/>
      <w:bookmarkEnd w:id="630"/>
      <w:r>
        <w:rPr>
          <w:rtl w:val="true"/>
        </w:rPr>
        <w:t xml:space="preserve">رخدادهای </w:t>
      </w:r>
      <w:r>
        <w:rPr/>
        <w:t>1378</w:t>
      </w:r>
      <w:bookmarkEnd w:id="6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مسابقات انتخابی پارالمپیک سیدنی </w:t>
      </w:r>
      <w:r>
        <w:rPr>
          <w:rFonts w:eastAsia="IRNazanin" w:cs="IRNazanin"/>
          <w:color w:val="111111"/>
          <w:sz w:val="28"/>
          <w:szCs w:val="28"/>
          <w:lang w:bidi="fa-IR"/>
        </w:rPr>
        <w:t>2000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نیوزلند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 معلول در مسابقات استرالیا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تیراندازان جانباز و معلول در سیدنی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تیرانداز معلول، جواز ورود به پارالمپیک سیدنی را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Heading4"/>
        <w:numPr>
          <w:ilvl w:val="3"/>
          <w:numId w:val="1"/>
        </w:numPr>
        <w:rPr/>
      </w:pPr>
      <w:bookmarkStart w:id="632" w:name="__RefHeading___Toc1769099_581953129"/>
      <w:bookmarkStart w:id="633" w:name="_Toc242"/>
      <w:bookmarkEnd w:id="632"/>
      <w:r>
        <w:rPr>
          <w:rtl w:val="true"/>
        </w:rPr>
        <w:t xml:space="preserve">رخدادهای </w:t>
      </w:r>
      <w:r>
        <w:rPr/>
        <w:t>1379</w:t>
      </w:r>
      <w:bookmarkEnd w:id="6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 صدیقی سرمربی تیم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در مسابقات جهانی والیبال نشسته، حضوری شایسته داشته باشیم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تیراندازان معلول در راه مسابقات تدارکاتی پارالمپیک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تیراندازان معلول در اردوی آمادگی پارالمپیک سیدنی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بانوان نابینا از مسابقات بین‌المللی شطرنج</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ملی دومیدانی بانوان معلول برای مسابقات پارالمپیک سیدنی آماده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آغاز افتخار آفرینی ورزشکاران جانباز و معلول در پارالمپیک </w:t>
      </w:r>
      <w:r>
        <w:rPr>
          <w:rFonts w:eastAsia="IRNazanin" w:cs="IRNazanin"/>
          <w:color w:val="111111"/>
          <w:sz w:val="28"/>
          <w:szCs w:val="28"/>
          <w:lang w:bidi="fa-IR"/>
        </w:rPr>
        <w:t>2000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معلول ایران در پارالمپیک سیدنی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مدال بانوان ایران در پارالمپیک سیدنی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برنامه‌های ورزشی بانوان نابینا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معلولین در مسابقه تنیس روی میز شرکت کردند</w:t>
      </w:r>
      <w:bookmarkStart w:id="634" w:name="pg5430_38973"/>
    </w:p>
    <w:p>
      <w:pPr>
        <w:pStyle w:val="BookText"/>
        <w:rPr/>
      </w:pPr>
      <w:bookmarkEnd w:id="634"/>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ویلچررانی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Heading4"/>
        <w:numPr>
          <w:ilvl w:val="3"/>
          <w:numId w:val="1"/>
        </w:numPr>
        <w:rPr/>
      </w:pPr>
      <w:bookmarkStart w:id="635" w:name="__RefHeading___Toc1769101_581953129"/>
      <w:bookmarkStart w:id="636" w:name="_Toc243"/>
      <w:bookmarkEnd w:id="635"/>
      <w:r>
        <w:rPr>
          <w:rtl w:val="true"/>
        </w:rPr>
        <w:t xml:space="preserve">رخدادهای </w:t>
      </w:r>
      <w:r>
        <w:rPr/>
        <w:t>1380</w:t>
      </w:r>
      <w:bookmarkEnd w:id="6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 دوستانه والیبالیست تهران و ساری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بازان نابینا برای مسابقات جهانی آماده می‌شدند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قهرمان شطرنج نابینایان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تیراندازان معلول به دانمارک می‌روند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معلولان تیرانداز به دانمارک می‌روند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قهرمان تیراندازی بانوان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ملیحه صفایی، خانم گل مسابقات گلبال نابینایان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bookmarkStart w:id="637" w:name="pg5430_38974"/>
    </w:p>
    <w:p>
      <w:pPr>
        <w:pStyle w:val="BookText"/>
        <w:rPr/>
      </w:pPr>
      <w:bookmarkEnd w:id="63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کم‌توان ذهنی در ورزشگاه آزادی دویدند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معلول به پارالمپیک آتن می‌روند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1490</w:t>
      </w:r>
      <w:r>
        <w:rPr>
          <w:rFonts w:eastAsia="IRNazanin" w:cs="IRNazanin"/>
          <w:color w:val="111111"/>
          <w:sz w:val="28"/>
          <w:szCs w:val="28"/>
          <w:rtl w:val="true"/>
          <w:lang w:bidi="fa-IR"/>
        </w:rPr>
        <w:t>)</w:t>
      </w:r>
    </w:p>
    <w:p>
      <w:pPr>
        <w:pStyle w:val="Heading4"/>
        <w:numPr>
          <w:ilvl w:val="3"/>
          <w:numId w:val="1"/>
        </w:numPr>
        <w:rPr/>
      </w:pPr>
      <w:bookmarkStart w:id="638" w:name="__RefHeading___Toc1769103_581953129"/>
      <w:bookmarkStart w:id="639" w:name="_Toc244"/>
      <w:bookmarkEnd w:id="638"/>
      <w:r>
        <w:rPr>
          <w:rtl w:val="true"/>
        </w:rPr>
        <w:t xml:space="preserve">رخدادهای </w:t>
      </w:r>
      <w:r>
        <w:rPr/>
        <w:t>1381</w:t>
      </w:r>
      <w:bookmarkEnd w:id="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دوومیدانی معلولین در راه فرانسه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تیراندازان معلول، کره جنوبی را نشانه گرفته‌اند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والیبال نشسته به مصر می‌رود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تدارکاتی تکواندوکاران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دوره مسابقات تیراندازی معلولین جهان در کره جنوبی، هدف ملی پوشان ایران، کسب ورودی پارالمپیک آتن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جام جهانی تیراندازی معلولین کره جنوبی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عاکف در میان اجحاف‌ها به مدال نقره رسید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1507</w:t>
      </w:r>
      <w:r>
        <w:rPr>
          <w:rFonts w:eastAsia="IRNazanin" w:cs="IRNazanin"/>
          <w:color w:val="111111"/>
          <w:sz w:val="28"/>
          <w:szCs w:val="28"/>
          <w:rtl w:val="true"/>
          <w:lang w:bidi="fa-IR"/>
        </w:rPr>
        <w:t xml:space="preserve">) </w:t>
      </w:r>
      <w:bookmarkStart w:id="640" w:name="pg5430_38975"/>
    </w:p>
    <w:p>
      <w:pPr>
        <w:pStyle w:val="BookText"/>
        <w:rPr/>
      </w:pPr>
      <w:bookmarkEnd w:id="640"/>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دستاورد تیم اعزامی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ملی تیراندازی جانبازان و معلولان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Heading4"/>
        <w:numPr>
          <w:ilvl w:val="3"/>
          <w:numId w:val="1"/>
        </w:numPr>
        <w:rPr/>
      </w:pPr>
      <w:bookmarkStart w:id="641" w:name="__RefHeading___Toc1769105_581953129"/>
      <w:bookmarkStart w:id="642" w:name="_Toc245"/>
      <w:bookmarkEnd w:id="641"/>
      <w:r>
        <w:rPr>
          <w:rtl w:val="true"/>
        </w:rPr>
        <w:t xml:space="preserve">رخدادهای </w:t>
      </w:r>
      <w:r>
        <w:rPr/>
        <w:t>1382</w:t>
      </w:r>
      <w:bookmarkEnd w:id="6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شطرنج بازان ایران در مسابقات آسیایی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تدارکاتی دوومیدانی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مدال‌های نقره و برنز برای بانوان تیرانداز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رهاورد دوومیدانی کاران جانباز و معلول از مسابقات جهانی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شنای نابینایان تهران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1588</w:t>
      </w:r>
      <w:r>
        <w:rPr>
          <w:rFonts w:eastAsia="IRNazanin" w:cs="IRNazanin"/>
          <w:color w:val="111111"/>
          <w:sz w:val="28"/>
          <w:szCs w:val="28"/>
          <w:rtl w:val="true"/>
          <w:lang w:bidi="fa-IR"/>
        </w:rPr>
        <w:t>)</w:t>
      </w:r>
    </w:p>
    <w:p>
      <w:pPr>
        <w:pStyle w:val="Heading4"/>
        <w:numPr>
          <w:ilvl w:val="3"/>
          <w:numId w:val="1"/>
        </w:numPr>
        <w:rPr/>
      </w:pPr>
      <w:bookmarkStart w:id="643" w:name="__RefHeading___Toc1769107_581953129"/>
      <w:bookmarkStart w:id="644" w:name="_Toc246"/>
      <w:bookmarkEnd w:id="643"/>
      <w:r>
        <w:rPr>
          <w:rtl w:val="true"/>
        </w:rPr>
        <w:t xml:space="preserve">رخدادهای </w:t>
      </w:r>
      <w:r>
        <w:rPr/>
        <w:t>1383</w:t>
      </w:r>
      <w:bookmarkEnd w:id="6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کسب طلای آتن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بسکتبال بانوان استان تهران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1592</w:t>
      </w:r>
      <w:r>
        <w:rPr>
          <w:rFonts w:eastAsia="IRNazanin" w:cs="IRNazanin"/>
          <w:color w:val="111111"/>
          <w:sz w:val="28"/>
          <w:szCs w:val="28"/>
          <w:rtl w:val="true"/>
          <w:lang w:bidi="fa-IR"/>
        </w:rPr>
        <w:t xml:space="preserve">) </w:t>
      </w:r>
      <w:bookmarkStart w:id="645" w:name="pg5430_38976"/>
    </w:p>
    <w:p>
      <w:pPr>
        <w:pStyle w:val="BookText"/>
        <w:rPr/>
      </w:pPr>
      <w:bookmarkEnd w:id="6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داوری گلبال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1597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سی‌ام تیرماه آغاز نخستین جشنواره فرهنگی، ورزشی بانوان جانباز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ملی تیراندازی معلولین بانوان در راه چک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ارزش‌ترین گنج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جشنواره فرهنگی ورزشی بانوان جانباز، تحول در زندگی ورزشی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1610</w:t>
      </w:r>
      <w:r>
        <w:rPr>
          <w:rFonts w:eastAsia="IRNazanin" w:cs="IRNazanin"/>
          <w:color w:val="111111"/>
          <w:sz w:val="28"/>
          <w:szCs w:val="28"/>
          <w:rtl w:val="true"/>
          <w:lang w:bidi="fa-IR"/>
        </w:rPr>
        <w:t>)</w:t>
      </w:r>
    </w:p>
    <w:p>
      <w:pPr>
        <w:pStyle w:val="Heading4"/>
        <w:numPr>
          <w:ilvl w:val="3"/>
          <w:numId w:val="1"/>
        </w:numPr>
        <w:rPr/>
      </w:pPr>
      <w:bookmarkStart w:id="646" w:name="__RefHeading___Toc1769109_581953129"/>
      <w:bookmarkStart w:id="647" w:name="_Toc247"/>
      <w:bookmarkEnd w:id="646"/>
      <w:r>
        <w:rPr>
          <w:rtl w:val="true"/>
        </w:rPr>
        <w:t xml:space="preserve">رخدادهای </w:t>
      </w:r>
      <w:r>
        <w:rPr/>
        <w:t>1384</w:t>
      </w:r>
      <w:bookmarkEnd w:id="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جانبازان و معلولین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آمادگی و داشتن برنامه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چهارده نفر از بانوان در کلاس‌های بین‌المللی بوچیا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اعظم خدایاری تنها مدال دختران ایران در پارالمپیک را شکار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اردوی تیراندازان و ارتباط</w:t>
      </w:r>
      <w:bookmarkStart w:id="648" w:name="pg5430_38977"/>
    </w:p>
    <w:p>
      <w:pPr>
        <w:pStyle w:val="BookText"/>
        <w:rPr/>
      </w:pPr>
      <w:bookmarkEnd w:id="648"/>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چهارمین مرحله مسابقات تیر و کمان آزاد جانبازان و معلولین برگزار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1680</w:t>
      </w:r>
      <w:r>
        <w:rPr>
          <w:rFonts w:eastAsia="IRNazanin" w:cs="IRNazanin"/>
          <w:color w:val="111111"/>
          <w:sz w:val="28"/>
          <w:szCs w:val="28"/>
          <w:rtl w:val="true"/>
          <w:lang w:bidi="fa-IR"/>
        </w:rPr>
        <w:t>)</w:t>
      </w:r>
    </w:p>
    <w:p>
      <w:pPr>
        <w:pStyle w:val="Heading4"/>
        <w:numPr>
          <w:ilvl w:val="3"/>
          <w:numId w:val="1"/>
        </w:numPr>
        <w:rPr/>
      </w:pPr>
      <w:bookmarkStart w:id="649" w:name="__RefHeading___Toc1769111_581953129"/>
      <w:bookmarkStart w:id="650" w:name="_Toc248"/>
      <w:bookmarkEnd w:id="649"/>
      <w:r>
        <w:rPr>
          <w:rtl w:val="true"/>
        </w:rPr>
        <w:t xml:space="preserve">رخدادهای </w:t>
      </w:r>
      <w:r>
        <w:rPr/>
        <w:t>1385</w:t>
      </w:r>
      <w:bookmarkEnd w:id="6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آسیایی گلبال و گروه‌بندی نامتعادل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دوومیدانی بانوان در مشهد مقدس آغاز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1716</w:t>
      </w:r>
      <w:r>
        <w:rPr>
          <w:rFonts w:eastAsia="IRNazanin" w:cs="IRNazanin"/>
          <w:color w:val="111111"/>
          <w:sz w:val="28"/>
          <w:szCs w:val="28"/>
          <w:rtl w:val="true"/>
          <w:lang w:bidi="fa-IR"/>
        </w:rPr>
        <w:t>)</w:t>
      </w:r>
    </w:p>
    <w:p>
      <w:pPr>
        <w:pStyle w:val="Heading4"/>
        <w:numPr>
          <w:ilvl w:val="3"/>
          <w:numId w:val="1"/>
        </w:numPr>
        <w:rPr/>
      </w:pPr>
      <w:bookmarkStart w:id="651" w:name="__RefHeading___Toc1769113_581953129"/>
      <w:bookmarkStart w:id="652" w:name="_Toc249"/>
      <w:bookmarkEnd w:id="651"/>
      <w:r>
        <w:rPr>
          <w:rtl w:val="true"/>
        </w:rPr>
        <w:t xml:space="preserve">رخدادهای </w:t>
      </w:r>
      <w:r>
        <w:rPr/>
        <w:t>1386</w:t>
      </w:r>
      <w:bookmarkEnd w:id="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میزبان مسابقات دوومیدانی قهرمانی کشور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مسابقات آسیا و اقیانوسیه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والیبال نشسته بانوان روی سکو ایستاد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جانبازان و معلولین در دومین دوره مسابقات معلولین جهان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صدقی یک برنز و یک نقره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عاکف به مدال نقره دست یافت</w:t>
      </w:r>
      <w:bookmarkStart w:id="653" w:name="pg5430_38978"/>
    </w:p>
    <w:p>
      <w:pPr>
        <w:pStyle w:val="BookText"/>
        <w:rPr/>
      </w:pPr>
      <w:bookmarkEnd w:id="653"/>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1760</w:t>
      </w:r>
      <w:r>
        <w:rPr>
          <w:rFonts w:eastAsia="IRNazanin" w:cs="IRNazanin"/>
          <w:color w:val="111111"/>
          <w:sz w:val="28"/>
          <w:szCs w:val="28"/>
          <w:rtl w:val="true"/>
          <w:lang w:bidi="fa-IR"/>
        </w:rPr>
        <w:t>)</w:t>
      </w:r>
    </w:p>
    <w:p>
      <w:pPr>
        <w:pStyle w:val="Heading4"/>
        <w:numPr>
          <w:ilvl w:val="3"/>
          <w:numId w:val="1"/>
        </w:numPr>
        <w:rPr/>
      </w:pPr>
      <w:bookmarkStart w:id="654" w:name="__RefHeading___Toc1769115_581953129"/>
      <w:bookmarkStart w:id="655" w:name="_Toc250"/>
      <w:bookmarkEnd w:id="654"/>
      <w:r>
        <w:rPr>
          <w:rtl w:val="true"/>
        </w:rPr>
        <w:t xml:space="preserve">رخدادهای </w:t>
      </w:r>
      <w:r>
        <w:rPr/>
        <w:t>1387</w:t>
      </w:r>
      <w:bookmarkEnd w:id="6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اعضای اعزامی به پارالمپیک چین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ما در پارالمپیک پکن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شانس بیشتری دارد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خداحافظی عاکف</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1799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میزبان قهرمانی والیبال نشسته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1808</w:t>
      </w:r>
      <w:r>
        <w:rPr>
          <w:rFonts w:eastAsia="IRNazanin" w:cs="IRNazanin"/>
          <w:color w:val="111111"/>
          <w:sz w:val="28"/>
          <w:szCs w:val="28"/>
          <w:rtl w:val="true"/>
          <w:lang w:bidi="fa-IR"/>
        </w:rPr>
        <w:t>)</w:t>
      </w:r>
    </w:p>
    <w:p>
      <w:pPr>
        <w:pStyle w:val="Heading4"/>
        <w:numPr>
          <w:ilvl w:val="3"/>
          <w:numId w:val="1"/>
        </w:numPr>
        <w:rPr/>
      </w:pPr>
      <w:bookmarkStart w:id="656" w:name="__RefHeading___Toc1769117_581953129"/>
      <w:bookmarkStart w:id="657" w:name="_Toc251"/>
      <w:bookmarkEnd w:id="656"/>
      <w:r>
        <w:rPr>
          <w:rtl w:val="true"/>
        </w:rPr>
        <w:t xml:space="preserve">رخدادهای </w:t>
      </w:r>
      <w:r>
        <w:rPr/>
        <w:t>1388</w:t>
      </w:r>
      <w:bookmarkEnd w:id="6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تنیس روی میز جانبازان و معلولان استان بوشهر به مناسبت میلاد با سعادت فاطمه زهرا سلام الله علیه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 بخش مردان و زنان گشایش یافت نخستین دوره جشنواره بسکتبال با ویلچر</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درخشش بانوان زنجان و خراسان رضوی در جشنواره بسکتبال با ویلچر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نایب رئیس انجمن بسکتبال با ویلچر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برای برنامه‌ریزی روی معلولان دیر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اردوی آمادگی بانوان تیرانداز جانباز و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بانوان ملی پوش جانباز و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بانوان معلول در گذر زمان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قدرتمند بانوان در مسابقات جهانی آیواز هندوستان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مسابقات جهانی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به اردوی تیم ملی والیبال نشسته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تنیس روی میز معلولان در رقابت‌های آسیا، اقیانوسیه، اردن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تنیس روی میز بانوان ایران در میان بهترین‌ها دوم شد</w:t>
      </w:r>
      <w:bookmarkStart w:id="658" w:name="pg5430_38980"/>
    </w:p>
    <w:p>
      <w:pPr>
        <w:pStyle w:val="BookText"/>
        <w:rPr/>
      </w:pPr>
      <w:bookmarkEnd w:id="658"/>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اردوی آمادگی تیم ملی تیر و کمان جانبازان و معلولان، ویژه رقابت‌های جهانی آیواز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معلول تهرانی قهرمان رقابت‌های کشوری بوچیا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جانبازان و معلولین در سالی که گذشت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1867</w:t>
      </w:r>
      <w:r>
        <w:rPr>
          <w:rFonts w:eastAsia="IRNazanin" w:cs="IRNazanin"/>
          <w:color w:val="111111"/>
          <w:sz w:val="28"/>
          <w:szCs w:val="28"/>
          <w:rtl w:val="true"/>
          <w:lang w:bidi="fa-IR"/>
        </w:rPr>
        <w:t>)</w:t>
      </w:r>
    </w:p>
    <w:p>
      <w:pPr>
        <w:pStyle w:val="Heading4"/>
        <w:numPr>
          <w:ilvl w:val="3"/>
          <w:numId w:val="1"/>
        </w:numPr>
        <w:rPr/>
      </w:pPr>
      <w:bookmarkStart w:id="659" w:name="__RefHeading___Toc1769119_581953129"/>
      <w:bookmarkStart w:id="660" w:name="_Toc252"/>
      <w:bookmarkEnd w:id="659"/>
      <w:r>
        <w:rPr>
          <w:rtl w:val="true"/>
        </w:rPr>
        <w:t xml:space="preserve">رخدادهای </w:t>
      </w:r>
      <w:r>
        <w:rPr/>
        <w:t>1389</w:t>
      </w:r>
      <w:bookmarkEnd w:id="6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ایرانی رکورد جهان را ارتقاء بخشید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ملی پوش تیم والیبال نشسته در گلستان اردو می‌زنند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تیرانداز جانباز و معلول فارس قهرمان ایران شدند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 تیم ملی تنیس روی میز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معلولیت، مهم‌ترین عامل پیشرفت من در زندگی و ورزش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نایب قهرمان رقابت‌های دوومیدانی تونس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گوانگجو دوم می‌شویم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خسروی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رشته ورزشی برای فعالیت قهرمانی بانوان مناسب 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جانباز و معلول و نابینا در گوانگجو به میدان می‌روند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تیم بانوان را نفرات جدید تشکیل می‌دهد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اعضای کاروان محرم شرکت کننده در مسابقات پاراآسیایی گوانگجو </w:t>
      </w:r>
      <w:r>
        <w:rPr>
          <w:rFonts w:eastAsia="IRNazanin" w:cs="IRNazanin"/>
          <w:color w:val="111111"/>
          <w:sz w:val="28"/>
          <w:szCs w:val="28"/>
          <w:lang w:bidi="fa-IR"/>
        </w:rPr>
        <w:t>2010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مدال‌های نقره و برنز پرتاب وزنه بانوان به ایران 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گلبال بانوان ایران به مدال برنز دست یافت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تیم والیبال نشسته بانوان به مدال برنز دست یافت</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bookmarkStart w:id="661" w:name="pg5430_38982"/>
    </w:p>
    <w:p>
      <w:pPr>
        <w:pStyle w:val="BookText"/>
        <w:rPr/>
      </w:pPr>
      <w:bookmarkEnd w:id="66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اولین پارالمپیک 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معلول ایران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گرفتند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بانوان ورزشکار معلول ایرانی با حجاب اسلامی و توانمندی در آسیا مورد احترام هستند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طلایی نخستین دوره رقابت‌های پاراآسیایی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فقط به فوتبال توجه می‌کنند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لیگ والیبال نشسته بانوان کشور به پایان رسید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1912</w:t>
      </w:r>
      <w:r>
        <w:rPr>
          <w:rFonts w:eastAsia="IRNazanin" w:cs="IRNazanin"/>
          <w:color w:val="111111"/>
          <w:sz w:val="28"/>
          <w:szCs w:val="28"/>
          <w:rtl w:val="true"/>
          <w:lang w:bidi="fa-IR"/>
        </w:rPr>
        <w:t>)</w:t>
      </w:r>
    </w:p>
    <w:p>
      <w:pPr>
        <w:pStyle w:val="Heading4"/>
        <w:numPr>
          <w:ilvl w:val="3"/>
          <w:numId w:val="1"/>
        </w:numPr>
        <w:rPr/>
      </w:pPr>
      <w:bookmarkStart w:id="662" w:name="__RefHeading___Toc1769121_581953129"/>
      <w:bookmarkStart w:id="663" w:name="_Toc253"/>
      <w:bookmarkEnd w:id="662"/>
      <w:r>
        <w:rPr>
          <w:rtl w:val="true"/>
        </w:rPr>
        <w:t xml:space="preserve">رخدادهای </w:t>
      </w:r>
      <w:r>
        <w:rPr/>
        <w:t>1390</w:t>
      </w:r>
      <w:bookmarkEnd w:id="6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دکتر فاطمه حاج میرفتاح که دوست همه معلولان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بانوی رکورددار تیر و کمان معلولان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تلاشم حضور پر قدرت در پارالمپیک لندن است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رئیس فدراسیون ورزش‌های جانبازان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کمیسیون بانوان در فدراسیون تصویب شد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حکم رئیس فدراسیون ورزش‌های جانبازان و معلولان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کمیسیون</w:t>
      </w:r>
      <w:bookmarkStart w:id="664" w:name="pg5430_38983"/>
    </w:p>
    <w:p>
      <w:pPr>
        <w:pStyle w:val="BookText"/>
        <w:rPr/>
      </w:pPr>
      <w:bookmarkEnd w:id="664"/>
      <w:r>
        <w:rPr>
          <w:rFonts w:ascii="IRNazanin" w:hAnsi="IRNazanin" w:eastAsia="IRNazanin"/>
          <w:color w:val="111111"/>
          <w:sz w:val="28"/>
          <w:sz w:val="28"/>
          <w:szCs w:val="28"/>
          <w:rtl w:val="true"/>
          <w:lang w:bidi="fa-IR"/>
        </w:rPr>
        <w:t>ورزش بانوان مشخص گردیده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از جانبازان و ایثارگران موفق در عرصه ورزش</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تهران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مرحله اردوی آمادگی تیم ملی جانبازان و معلولین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مشرف جوادی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رویکرد المپیاد ورزشی پنجمین دوره مسابقات قهرمانی کشور بانوان جانباز و معلول برگزار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نهایی المپیاد ورزشی بانوان جانباز و معلول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1943</w:t>
      </w:r>
      <w:r>
        <w:rPr>
          <w:rFonts w:eastAsia="IRNazanin" w:cs="IRNazanin"/>
          <w:color w:val="111111"/>
          <w:sz w:val="28"/>
          <w:szCs w:val="28"/>
          <w:rtl w:val="true"/>
          <w:lang w:bidi="fa-IR"/>
        </w:rPr>
        <w:t>)</w:t>
      </w:r>
    </w:p>
    <w:p>
      <w:pPr>
        <w:pStyle w:val="Heading4"/>
        <w:numPr>
          <w:ilvl w:val="3"/>
          <w:numId w:val="1"/>
        </w:numPr>
        <w:rPr/>
      </w:pPr>
      <w:bookmarkStart w:id="665" w:name="__RefHeading___Toc1769123_581953129"/>
      <w:bookmarkStart w:id="666" w:name="_Toc254"/>
      <w:bookmarkEnd w:id="665"/>
      <w:r>
        <w:rPr>
          <w:rtl w:val="true"/>
        </w:rPr>
        <w:t xml:space="preserve">رخدادهای </w:t>
      </w:r>
      <w:r>
        <w:rPr/>
        <w:t>1391</w:t>
      </w:r>
      <w:bookmarkEnd w:id="6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سال طلایی برای من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دعوت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مرحله اردوی آمادگی تیم ملی تیر و کمان برگزار می‌شود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نیره عاکف، اولین بانوی مدالیست پارالمپیک ایران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دادم در عضویت تیم معلولان باشم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بین‌المللی دوومیدانی معلولین آلمان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کار ملی‌پوشان جانباز و معلول ایرانی با کسب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رنگارنگ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رقابت‌های جهانی تیر و کمان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نعمتی طلایی شد، کسب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تیمی برای کمانداران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گزارشی از تمرین تیم تیراندازی بانوان اعزامی به پارالمپیک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سکوت و تمرکز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ملی‌پوشان تیر و کمان معلولین کشورمان از رقابت های چک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پریسا بهزادی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حریفان را دست کم نمی‌گیریم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رقیبان چیزی کم نداریم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کاروان پارالمپیک،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در مسابقات تیر و کمان طلا گرفت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موفقیت تیم ریکرو بانوان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تاریخ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طلای پارالمپیک زنان ایران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 طلایی، داماد حنایی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مدال برنز</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قهرمان بالقوه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لیگ شنا بانوان جانباز و معلول به کار خود پایان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برگزاری دهمین دوره لیگ والیبال نشسته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ششمین دوره مسابقات باشگاهی تنیس روی میز بانوان پایان یافت</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bookmarkStart w:id="667" w:name="pg5430_38986"/>
    </w:p>
    <w:p>
      <w:pPr>
        <w:pStyle w:val="BookText"/>
        <w:rPr/>
      </w:pPr>
      <w:bookmarkEnd w:id="66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دهمین دوره لیگ والیبال نشسته بانوان به کار خود پایان داد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برگزاری اردوی تدارکاتی انتخابی تیم ملی بوچیا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زندگی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اسفند</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2004</w:t>
      </w:r>
      <w:r>
        <w:rPr>
          <w:rFonts w:eastAsia="IRNazanin" w:cs="IRNazanin"/>
          <w:color w:val="111111"/>
          <w:sz w:val="28"/>
          <w:szCs w:val="28"/>
          <w:rtl w:val="true"/>
          <w:lang w:bidi="fa-IR"/>
        </w:rPr>
        <w:t>)</w:t>
      </w:r>
    </w:p>
    <w:p>
      <w:pPr>
        <w:pStyle w:val="Heading4"/>
        <w:numPr>
          <w:ilvl w:val="3"/>
          <w:numId w:val="1"/>
        </w:numPr>
        <w:rPr/>
      </w:pPr>
      <w:bookmarkStart w:id="668" w:name="__RefHeading___Toc1769125_581953129"/>
      <w:bookmarkStart w:id="669" w:name="_Toc255"/>
      <w:bookmarkEnd w:id="668"/>
      <w:r>
        <w:rPr>
          <w:rtl w:val="true"/>
        </w:rPr>
        <w:t xml:space="preserve">رخدادهای </w:t>
      </w:r>
      <w:r>
        <w:rPr/>
        <w:t>1392</w:t>
      </w:r>
      <w:bookmarkEnd w:id="6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سرمربی تیم ملی والیبال نشسته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خودباوری ملی پوشان مهم‌ترین عامل موفقیت آنها خواهد بود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طلایی و دختران برنزی گلبال</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زهرا نعمتی نشان طلای مسابقات جهانی تایلند را از آن خود کرد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رقابت‌های تیر و کمان قهرمانی جهان تایلند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نعمتی و رهام شهابی‌پور نشان برنز تیمی میکس را به دست آوردند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افتخاری دیگر برای نعمتی و ایران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گپی خودمانی با پر افتخارترین ورزشکار بانوی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حسرت گذشته را نخورده‌ام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والیبال نشسته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رخشانی نامزد نشان رسمی بین‌المللی روز زن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میزبان مرحله برگشت تنیس روی میز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زنجان فاتح بسکتبال با ویلچر بانوان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زهرا نعمتی قهرمان پارالمپیک لندن </w:t>
      </w:r>
      <w:r>
        <w:rPr>
          <w:rFonts w:eastAsia="IRNazanin" w:cs="IRNazanin"/>
          <w:color w:val="111111"/>
          <w:sz w:val="28"/>
          <w:szCs w:val="28"/>
          <w:lang w:bidi="fa-IR"/>
        </w:rPr>
        <w:t>2012</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bookmarkStart w:id="670" w:name="pg5430_38988"/>
    </w:p>
    <w:p>
      <w:pPr>
        <w:pStyle w:val="Heading3"/>
        <w:numPr>
          <w:ilvl w:val="2"/>
          <w:numId w:val="1"/>
        </w:numPr>
        <w:rPr/>
      </w:pPr>
      <w:bookmarkStart w:id="671" w:name="__RefHeading___Toc1769127_581953129"/>
      <w:bookmarkStart w:id="672" w:name="_Toc256"/>
      <w:bookmarkEnd w:id="670"/>
      <w:bookmarkEnd w:id="671"/>
      <w:r>
        <w:rPr>
          <w:rtl w:val="true"/>
        </w:rPr>
        <w:t>بانوان دارای معلولیت مدال‌آور</w:t>
      </w:r>
      <w:bookmarkEnd w:id="672"/>
    </w:p>
    <w:p>
      <w:pPr>
        <w:pStyle w:val="Heading4"/>
        <w:numPr>
          <w:ilvl w:val="3"/>
          <w:numId w:val="1"/>
        </w:numPr>
        <w:rPr/>
      </w:pPr>
      <w:bookmarkStart w:id="673" w:name="__RefHeading___Toc1769129_581953129"/>
      <w:bookmarkStart w:id="674" w:name="_Toc257"/>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 xml:space="preserve">کمیته ملی پارالمپیک یک جلد کتاب به نام مدال‌آوران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کتاب بانوان مدال‌آور استخراج و فهرست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مدال‌آور در این کتاب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خانمی که در پارالمپیک مدال گرفته باشد، بر اساس این کتاب همگی مربوط به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دو روش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 اساس سنوات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بر اساس نام شهر تنظیم و معرفی می‌شود</w:t>
      </w:r>
      <w:r>
        <w:rPr>
          <w:rFonts w:eastAsia="IRNazanin" w:cs="IRNazanin"/>
          <w:color w:val="111111"/>
          <w:sz w:val="28"/>
          <w:szCs w:val="28"/>
          <w:rtl w:val="true"/>
          <w:lang w:bidi="fa-IR"/>
        </w:rPr>
        <w:t>.</w:t>
      </w:r>
    </w:p>
    <w:p>
      <w:pPr>
        <w:pStyle w:val="Heading4"/>
        <w:numPr>
          <w:ilvl w:val="3"/>
          <w:numId w:val="1"/>
        </w:numPr>
        <w:rPr/>
      </w:pPr>
      <w:bookmarkStart w:id="675" w:name="__RefHeading___Toc1769131_581953129"/>
      <w:bookmarkStart w:id="676" w:name="_Toc258"/>
      <w:bookmarkEnd w:id="675"/>
      <w:r>
        <w:rPr>
          <w:rtl w:val="true"/>
        </w:rPr>
        <w:t xml:space="preserve">مدال‌آوران </w:t>
      </w:r>
      <w:r>
        <w:rPr/>
        <w:t>1370</w:t>
      </w:r>
      <w:r>
        <w:rPr>
          <w:rtl w:val="true"/>
        </w:rPr>
        <w:t xml:space="preserve"> </w:t>
      </w:r>
      <w:r>
        <w:rPr>
          <w:rtl w:val="true"/>
        </w:rPr>
        <w:t xml:space="preserve">تا </w:t>
      </w:r>
      <w:r>
        <w:rPr/>
        <w:t>1391</w:t>
      </w:r>
      <w:bookmarkEnd w:id="676"/>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نام و نام</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نوع مدال</w:t>
      </w:r>
    </w:p>
    <w:p>
      <w:pPr>
        <w:pStyle w:val="BookText"/>
        <w:rPr/>
      </w:pPr>
      <w:r>
        <w:rPr>
          <w:rFonts w:ascii="IRNazanin" w:hAnsi="IRNazanin" w:eastAsia="IRNazanin"/>
          <w:color w:val="111111"/>
          <w:sz w:val="28"/>
          <w:sz w:val="28"/>
          <w:szCs w:val="28"/>
          <w:rtl w:val="true"/>
          <w:lang w:bidi="fa-IR"/>
        </w:rPr>
        <w:t>استان</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ascii="IRNazanin" w:hAnsi="IRNazanin" w:eastAsia="IRNazanin"/>
          <w:color w:val="111111"/>
          <w:sz w:val="28"/>
          <w:sz w:val="28"/>
          <w:szCs w:val="28"/>
          <w:rtl w:val="true"/>
          <w:lang w:bidi="fa-IR"/>
        </w:rPr>
        <w:t>معصومه کارگر</w:t>
      </w:r>
    </w:p>
    <w:p>
      <w:pPr>
        <w:pStyle w:val="BookText"/>
        <w:rPr/>
      </w:pPr>
      <w:r>
        <w:rPr>
          <w:rFonts w:ascii="IRNazanin" w:hAnsi="IRNazanin" w:eastAsia="IRNazanin"/>
          <w:color w:val="111111"/>
          <w:sz w:val="28"/>
          <w:sz w:val="28"/>
          <w:szCs w:val="28"/>
          <w:rtl w:val="true"/>
          <w:lang w:bidi="fa-IR"/>
        </w:rPr>
        <w:t>ذوقی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ascii="IRNazanin" w:hAnsi="IRNazanin" w:eastAsia="IRNazanin"/>
          <w:color w:val="111111"/>
          <w:sz w:val="28"/>
          <w:sz w:val="28"/>
          <w:szCs w:val="28"/>
          <w:rtl w:val="true"/>
          <w:lang w:bidi="fa-IR"/>
        </w:rPr>
        <w:t>ناهید بدیع باهر</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روحان احمدی</w:t>
      </w:r>
    </w:p>
    <w:p>
      <w:pPr>
        <w:pStyle w:val="BookText"/>
        <w:rPr/>
      </w:pPr>
      <w:r>
        <w:rPr>
          <w:rFonts w:ascii="IRNazanin" w:hAnsi="IRNazanin" w:eastAsia="IRNazanin"/>
          <w:color w:val="111111"/>
          <w:sz w:val="28"/>
          <w:sz w:val="28"/>
          <w:szCs w:val="28"/>
          <w:rtl w:val="true"/>
          <w:lang w:bidi="fa-IR"/>
        </w:rPr>
        <w:t>وزنه‌برداری کم‌بینایان</w:t>
      </w:r>
    </w:p>
    <w:p>
      <w:pPr>
        <w:pStyle w:val="BookText"/>
        <w:rPr/>
      </w:pPr>
      <w:r>
        <w:rPr>
          <w:rFonts w:ascii="IRNazanin" w:hAnsi="IRNazanin" w:eastAsia="IRNazanin"/>
          <w:color w:val="111111"/>
          <w:sz w:val="28"/>
          <w:sz w:val="28"/>
          <w:szCs w:val="28"/>
          <w:rtl w:val="true"/>
          <w:lang w:bidi="fa-IR"/>
        </w:rPr>
        <w:t xml:space="preserve">و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ascii="IRNazanin" w:hAnsi="IRNazanin" w:eastAsia="IRNazanin"/>
          <w:color w:val="111111"/>
          <w:sz w:val="28"/>
          <w:sz w:val="28"/>
          <w:szCs w:val="28"/>
          <w:rtl w:val="true"/>
          <w:lang w:bidi="fa-IR"/>
        </w:rPr>
        <w:t>زهرا علی بیگی</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قهجاورستانی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صغری چرخابی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ascii="IRNazanin" w:hAnsi="IRNazanin" w:eastAsia="IRNazanin"/>
          <w:color w:val="111111"/>
          <w:sz w:val="28"/>
          <w:sz w:val="28"/>
          <w:szCs w:val="28"/>
          <w:rtl w:val="true"/>
          <w:lang w:bidi="fa-IR"/>
        </w:rPr>
        <w:t>الهام فاضلی‌نیا</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صغری چرخابی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قهجاورستانی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ascii="IRNazanin" w:hAnsi="IRNazanin" w:eastAsia="IRNazanin"/>
          <w:color w:val="111111"/>
          <w:sz w:val="28"/>
          <w:sz w:val="28"/>
          <w:szCs w:val="28"/>
          <w:rtl w:val="true"/>
          <w:lang w:bidi="fa-IR"/>
        </w:rPr>
        <w:t>مژگان طرفی‌نژاد</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2197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37"/>
                        <a:stretch/>
                      </pic:blipFill>
                      <pic:spPr>
                        <a:xfrm>
                          <a:off x="0" y="0"/>
                          <a:ext cx="5334120" cy="5219640"/>
                        </a:xfrm>
                        <a:prstGeom prst="rect">
                          <a:avLst/>
                        </a:prstGeom>
                        <a:ln w="0">
                          <a:noFill/>
                        </a:ln>
                      </pic:spPr>
                    </pic:pic>
                  </a:graphicData>
                </a:graphic>
              </wp:inline>
            </w:drawing>
          </mc:Choice>
          <mc:Fallback>
            <w:pict>
              <v:shape id="shape_0" stroked="f" o:allowincell="f" style="position:absolute;margin-left:0pt;margin-top:-411.05pt;width:419.95pt;height:410.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ascii="IRNazanin" w:hAnsi="IRNazanin" w:eastAsia="IRNazanin"/>
          <w:color w:val="111111"/>
          <w:sz w:val="28"/>
          <w:sz w:val="28"/>
          <w:szCs w:val="28"/>
          <w:rtl w:val="true"/>
          <w:lang w:bidi="fa-IR"/>
        </w:rPr>
        <w:t xml:space="preserve">سیدنی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جنوبی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رقیه روشن</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زهرا زارع</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اعظم مهدی‌زاده</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ascii="IRNazanin" w:hAnsi="IRNazanin" w:eastAsia="IRNazanin"/>
          <w:color w:val="111111"/>
          <w:sz w:val="28"/>
          <w:sz w:val="28"/>
          <w:szCs w:val="28"/>
          <w:rtl w:val="true"/>
          <w:lang w:bidi="fa-IR"/>
        </w:rPr>
        <w:t>نرگس خزائی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نسرین فرهادی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سمیه مصطفوی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شیرین اسماعیل</w:t>
      </w:r>
    </w:p>
    <w:p>
      <w:pPr>
        <w:pStyle w:val="BookText"/>
        <w:rPr/>
      </w:pPr>
      <w:r>
        <w:rPr>
          <w:rFonts w:ascii="IRNazanin" w:hAnsi="IRNazanin" w:eastAsia="IRNazanin"/>
          <w:color w:val="111111"/>
          <w:sz w:val="28"/>
          <w:sz w:val="28"/>
          <w:szCs w:val="28"/>
          <w:rtl w:val="true"/>
          <w:lang w:bidi="fa-IR"/>
        </w:rPr>
        <w:t>پور</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نرگس خزایی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نرگس حمیدی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رقیه روشن</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اعظم مهدی‌زاده</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خدیجه عزیزی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مهناز امینی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راحله صفدری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مرکزی</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سارا عزیزی</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ascii="IRNazanin" w:hAnsi="IRNazanin" w:eastAsia="IRNazanin"/>
          <w:color w:val="111111"/>
          <w:sz w:val="28"/>
          <w:sz w:val="28"/>
          <w:szCs w:val="28"/>
          <w:rtl w:val="true"/>
          <w:lang w:bidi="fa-IR"/>
        </w:rPr>
        <w:t>فاطمه معین‌زاده</w:t>
      </w:r>
    </w:p>
    <w:p>
      <w:pPr>
        <w:pStyle w:val="BookText"/>
        <w:rPr/>
      </w:pPr>
      <w:r>
        <w:rPr>
          <w:rFonts w:ascii="IRNazanin" w:hAnsi="IRNazanin" w:eastAsia="IRNazanin"/>
          <w:color w:val="111111"/>
          <w:sz w:val="28"/>
          <w:sz w:val="28"/>
          <w:szCs w:val="28"/>
          <w:rtl w:val="true"/>
          <w:lang w:bidi="fa-IR"/>
        </w:rPr>
        <w:t xml:space="preserve">تنیس روی میز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زهرا تقی بیگلو</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40"/>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4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زهرا تقی بیگلو</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هاجر تکتاز</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نرگس خزایی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فاطمه 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ascii="IRNazanin" w:hAnsi="IRNazanin" w:eastAsia="IRNazanin"/>
          <w:color w:val="111111"/>
          <w:sz w:val="28"/>
          <w:sz w:val="28"/>
          <w:szCs w:val="28"/>
          <w:rtl w:val="true"/>
          <w:lang w:bidi="fa-IR"/>
        </w:rPr>
        <w:t>جمع مدال دریافتی</w:t>
      </w:r>
    </w:p>
    <w:p>
      <w:pPr>
        <w:pStyle w:val="BookText"/>
        <w:rPr/>
      </w:pPr>
      <w:r>
        <w:rPr>
          <w:rFonts w:ascii="IRNazanin" w:hAnsi="IRNazanin" w:eastAsia="IRNazanin"/>
          <w:color w:val="111111"/>
          <w:sz w:val="28"/>
          <w:sz w:val="28"/>
          <w:szCs w:val="28"/>
          <w:rtl w:val="true"/>
          <w:lang w:bidi="fa-IR"/>
        </w:rPr>
        <w:t xml:space="preserve">ورزشکاران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w:t>
      </w:r>
    </w:p>
    <w:p>
      <w:pPr>
        <w:pStyle w:val="BookText"/>
        <w:rPr/>
      </w:pPr>
      <w:r>
        <w:rPr>
          <w:rFonts w:ascii="IRNazanin" w:hAnsi="IRNazanin" w:eastAsia="IRNazanin"/>
          <w:color w:val="111111"/>
          <w:sz w:val="28"/>
          <w:sz w:val="28"/>
          <w:szCs w:val="28"/>
          <w:rtl w:val="true"/>
          <w:lang w:bidi="fa-IR"/>
        </w:rPr>
        <w:t>در مسابقات منطقه‌ای گلبال بانوان</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ناهید یارکه</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 تایپه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چین تایپه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فاطمه 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خوزستان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43"/>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34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صفیه علی قورچی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مهری جبار</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نسرین فرهادی</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طیبه جعفری</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رویا مداح</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اکرم سبکرو</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فاطمه بیدل</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بهنوش بهروان</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مریم قادری</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معصومه زارعی</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اشرف شجاعی</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سکینه کشوری</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استرالیا</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مقام</w:t>
      </w:r>
    </w:p>
    <w:p>
      <w:pPr>
        <w:pStyle w:val="BookText"/>
        <w:rPr/>
      </w:pPr>
      <w:r>
        <w:rPr>
          <w:rFonts w:ascii="IRNazanin" w:hAnsi="IRNazanin" w:eastAsia="IRNazanin"/>
          <w:color w:val="111111"/>
          <w:sz w:val="28"/>
          <w:sz w:val="28"/>
          <w:szCs w:val="28"/>
          <w:rtl w:val="true"/>
          <w:lang w:bidi="fa-IR"/>
        </w:rPr>
        <w:t>چهارم تیمی</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فاطمه سهرابی</w:t>
      </w:r>
    </w:p>
    <w:p>
      <w:pPr>
        <w:pStyle w:val="BookText"/>
        <w:rPr/>
      </w:pPr>
      <w:r>
        <w:rPr>
          <w:rFonts w:ascii="IRNazanin" w:hAnsi="IRNazanin" w:eastAsia="IRNazanin"/>
          <w:color w:val="111111"/>
          <w:sz w:val="28"/>
          <w:sz w:val="28"/>
          <w:szCs w:val="28"/>
          <w:rtl w:val="true"/>
          <w:lang w:bidi="fa-IR"/>
        </w:rPr>
        <w:t xml:space="preserve">رشته بوچیا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مرضیه اخوان</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انفرادی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مریم گیلانی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انفرادی</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مریم علیزاده</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انفرادی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مازندران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847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46"/>
                        <a:stretch/>
                      </pic:blipFill>
                      <pic:spPr>
                        <a:xfrm>
                          <a:off x="0" y="0"/>
                          <a:ext cx="4584600" cy="6985080"/>
                        </a:xfrm>
                        <a:prstGeom prst="rect">
                          <a:avLst/>
                        </a:prstGeom>
                        <a:ln w="0">
                          <a:noFill/>
                        </a:ln>
                      </pic:spPr>
                    </pic:pic>
                  </a:graphicData>
                </a:graphic>
              </wp:inline>
            </w:drawing>
          </mc:Choice>
          <mc:Fallback>
            <w:pict>
              <v:shape id="shape_0" stroked="f" o:allowincell="f" style="position:absolute;margin-left:0pt;margin-top:-550.05pt;width:360.95pt;height:549.95pt;mso-wrap-style:none;v-text-anchor:middle;mso-position-horizontal:left;mso-position-vertical:top" type="_x0000_t75">
                <v:imagedata r:id="rId34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سیده اعظم رضایی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زیور فدایی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 شیرمحمدی</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لیلا ملکی</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سیده اعظم رضایی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راضیه شیرمحمدی</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معصومه زارعی</w:t>
      </w:r>
    </w:p>
    <w:p>
      <w:pPr>
        <w:pStyle w:val="BookText"/>
        <w:rPr/>
      </w:pPr>
      <w:r>
        <w:rPr>
          <w:rFonts w:ascii="IRNazanin" w:hAnsi="IRNazanin" w:eastAsia="IRNazanin"/>
          <w:color w:val="111111"/>
          <w:sz w:val="28"/>
          <w:sz w:val="28"/>
          <w:szCs w:val="28"/>
          <w:rtl w:val="true"/>
          <w:lang w:bidi="fa-IR"/>
        </w:rPr>
        <w:t>بروتی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4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35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سیده اعظم رضایی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زیور فدایی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اسپانیا</w:t>
      </w:r>
    </w:p>
    <w:p>
      <w:pPr>
        <w:pStyle w:val="BookText"/>
        <w:rPr/>
      </w:pP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 شیرمحمدی</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لیلا ملکی</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سیده اعظم رضایی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راضیه شیرمحمدی</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معصومه زارعی</w:t>
      </w:r>
    </w:p>
    <w:p>
      <w:pPr>
        <w:pStyle w:val="BookText"/>
        <w:rPr/>
      </w:pPr>
      <w:r>
        <w:rPr>
          <w:rFonts w:ascii="IRNazanin" w:hAnsi="IRNazanin" w:eastAsia="IRNazanin"/>
          <w:color w:val="111111"/>
          <w:sz w:val="28"/>
          <w:sz w:val="28"/>
          <w:szCs w:val="28"/>
          <w:rtl w:val="true"/>
          <w:lang w:bidi="fa-IR"/>
        </w:rPr>
        <w:t>بروتی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52"/>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زینب ملکی دیزیچه</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اعظم عمویی</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زهرا گل</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صفیه علی قورچی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نسریه فرهادی</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سکینه کشوری</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عشرت کردستانی</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طیبه جعفری</w:t>
      </w:r>
    </w:p>
    <w:p>
      <w:pPr>
        <w:pStyle w:val="BookText"/>
        <w:rPr/>
      </w:pPr>
      <w:r>
        <w:rPr>
          <w:rFonts w:ascii="IRNazanin" w:hAnsi="IRNazanin" w:eastAsia="IRNazanin"/>
          <w:color w:val="111111"/>
          <w:sz w:val="28"/>
          <w:sz w:val="28"/>
          <w:szCs w:val="28"/>
          <w:rtl w:val="true"/>
          <w:lang w:bidi="fa-IR"/>
        </w:rPr>
        <w:t>وردنجانی</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مهری فلاح دریا</w:t>
      </w:r>
    </w:p>
    <w:p>
      <w:pPr>
        <w:pStyle w:val="BookText"/>
        <w:rPr/>
      </w:pPr>
      <w:r>
        <w:rPr>
          <w:rFonts w:ascii="IRNazanin" w:hAnsi="IRNazanin" w:eastAsia="IRNazanin"/>
          <w:color w:val="111111"/>
          <w:sz w:val="28"/>
          <w:sz w:val="28"/>
          <w:szCs w:val="28"/>
          <w:rtl w:val="true"/>
          <w:lang w:bidi="fa-IR"/>
        </w:rPr>
        <w:t>کناری</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زهرا عبدی</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زهرا دلخوش</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طیبه استکی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مریم دوستی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لیلا ملکی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طیبه استکی</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تهران</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55"/>
                        <a:stretch/>
                      </pic:blipFill>
                      <pic:spPr>
                        <a:xfrm>
                          <a:off x="0" y="0"/>
                          <a:ext cx="4457880" cy="6985080"/>
                        </a:xfrm>
                        <a:prstGeom prst="rect">
                          <a:avLst/>
                        </a:prstGeom>
                        <a:ln w="0">
                          <a:noFill/>
                        </a:ln>
                      </pic:spPr>
                    </pic:pic>
                  </a:graphicData>
                </a:graphic>
              </wp:inline>
            </w:drawing>
          </mc:Choice>
          <mc:Fallback>
            <w:pict>
              <v:shape id="shape_0" stroked="f" o:allowincell="f" style="position:absolute;margin-left:0pt;margin-top:-550.05pt;width:350.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ملیحه صفایی</w:t>
      </w:r>
    </w:p>
    <w:p>
      <w:pPr>
        <w:pStyle w:val="BookText"/>
        <w:rPr/>
      </w:pPr>
      <w:r>
        <w:rPr>
          <w:rFonts w:ascii="IRNazanin" w:hAnsi="IRNazanin" w:eastAsia="IRNazanin"/>
          <w:color w:val="111111"/>
          <w:sz w:val="28"/>
          <w:sz w:val="28"/>
          <w:szCs w:val="28"/>
          <w:rtl w:val="true"/>
          <w:lang w:bidi="fa-IR"/>
        </w:rPr>
        <w:t xml:space="preserve">رشته شطرنج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مریم سلطانی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طلا،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مهری فلاحی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فائزه کرمانی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مهسا هدی یزدی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 تیراندازی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سمیه عطایی</w:t>
      </w:r>
    </w:p>
    <w:p>
      <w:pPr>
        <w:pStyle w:val="BookText"/>
        <w:rPr/>
      </w:pPr>
      <w:r>
        <w:rPr>
          <w:rFonts w:ascii="IRNazanin" w:hAnsi="IRNazanin" w:eastAsia="IRNazanin"/>
          <w:color w:val="111111"/>
          <w:sz w:val="28"/>
          <w:sz w:val="28"/>
          <w:szCs w:val="28"/>
          <w:rtl w:val="true"/>
          <w:lang w:bidi="fa-IR"/>
        </w:rPr>
        <w:t>رشته دوومیدانی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امارات</w:t>
      </w:r>
    </w:p>
    <w:p>
      <w:pPr>
        <w:pStyle w:val="BookText"/>
        <w:rPr/>
      </w:pPr>
      <w:r>
        <w:rPr>
          <w:rFonts w:ascii="IRNazanin" w:hAnsi="IRNazanin" w:eastAsia="IRNazanin"/>
          <w:color w:val="111111"/>
          <w:sz w:val="28"/>
          <w:sz w:val="28"/>
          <w:szCs w:val="28"/>
          <w:rtl w:val="true"/>
          <w:lang w:bidi="fa-IR"/>
        </w:rPr>
        <w:t>طلا، 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سیستانی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راضیه شیرمحمدی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دودمانی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 xml:space="preserve">مقامی تیمی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p>
    <w:p>
      <w:pPr>
        <w:pStyle w:val="BookText"/>
        <w:rPr/>
      </w:pPr>
      <w:r>
        <w:rPr>
          <w:rFonts w:ascii="IRNazanin" w:hAnsi="IRNazanin" w:eastAsia="IRNazanin"/>
          <w:color w:val="111111"/>
          <w:sz w:val="28"/>
          <w:sz w:val="28"/>
          <w:szCs w:val="28"/>
          <w:rtl w:val="true"/>
          <w:lang w:bidi="fa-IR"/>
        </w:rPr>
        <w:t>فارس</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4643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58"/>
                        <a:stretch/>
                      </pic:blipFill>
                      <pic:spPr>
                        <a:xfrm>
                          <a:off x="0" y="0"/>
                          <a:ext cx="5334120" cy="6464160"/>
                        </a:xfrm>
                        <a:prstGeom prst="rect">
                          <a:avLst/>
                        </a:prstGeom>
                        <a:ln w="0">
                          <a:noFill/>
                        </a:ln>
                      </pic:spPr>
                    </pic:pic>
                  </a:graphicData>
                </a:graphic>
              </wp:inline>
            </w:drawing>
          </mc:Choice>
          <mc:Fallback>
            <w:pict>
              <v:shape id="shape_0" stroked="f" o:allowincell="f" style="position:absolute;margin-left:0pt;margin-top:-509.05pt;width:419.95pt;height:508.95pt;mso-wrap-style:none;v-text-anchor:middle;mso-position-horizontal:left;mso-position-vertical:top" type="_x0000_t75">
                <v:imagedata r:id="rId359" o:detectmouseclick="t"/>
                <v:stroke color="#3465a4" joinstyle="round" endcap="flat"/>
                <w10:wrap type="none"/>
              </v:shape>
            </w:pict>
          </mc:Fallback>
        </mc:AlternateContent>
      </w:r>
      <w:bookmarkStart w:id="677" w:name="pg5430_38996"/>
    </w:p>
    <w:p>
      <w:pPr>
        <w:pStyle w:val="Heading4"/>
        <w:numPr>
          <w:ilvl w:val="3"/>
          <w:numId w:val="1"/>
        </w:numPr>
        <w:rPr/>
      </w:pPr>
      <w:bookmarkStart w:id="678" w:name="__RefHeading___Toc1769133_581953129"/>
      <w:bookmarkStart w:id="679" w:name="_Toc259"/>
      <w:bookmarkEnd w:id="677"/>
      <w:bookmarkEnd w:id="678"/>
      <w:r>
        <w:rPr>
          <w:rtl w:val="true"/>
        </w:rPr>
        <w:t>مدال‌آوران بر اساس نام شهرها</w:t>
      </w:r>
      <w:bookmarkEnd w:id="679"/>
    </w:p>
    <w:p>
      <w:pPr>
        <w:pStyle w:val="BookText"/>
        <w:rPr/>
      </w:pPr>
      <w:r>
        <w:rPr>
          <w:rFonts w:ascii="IRNazanin" w:hAnsi="IRNazanin" w:eastAsia="IRNazanin"/>
          <w:color w:val="111111"/>
          <w:sz w:val="28"/>
          <w:sz w:val="28"/>
          <w:szCs w:val="28"/>
          <w:rtl w:val="true"/>
          <w:lang w:bidi="fa-IR"/>
        </w:rPr>
        <w:t>استان</w:t>
      </w:r>
    </w:p>
    <w:p>
      <w:pPr>
        <w:pStyle w:val="BookText"/>
        <w:rPr/>
      </w:pPr>
      <w:r>
        <w:rPr>
          <w:rFonts w:ascii="IRNazanin" w:hAnsi="IRNazanin" w:eastAsia="IRNazanin"/>
          <w:color w:val="111111"/>
          <w:sz w:val="28"/>
          <w:sz w:val="28"/>
          <w:szCs w:val="28"/>
          <w:rtl w:val="true"/>
          <w:lang w:bidi="fa-IR"/>
        </w:rPr>
        <w:t>نام و نام</w:t>
      </w:r>
    </w:p>
    <w:p>
      <w:pPr>
        <w:pStyle w:val="BookText"/>
        <w:rPr/>
      </w:pPr>
      <w:r>
        <w:rPr>
          <w:rFonts w:ascii="IRNazanin" w:hAnsi="IRNazanin" w:eastAsia="IRNazanin"/>
          <w:color w:val="111111"/>
          <w:sz w:val="28"/>
          <w:sz w:val="28"/>
          <w:szCs w:val="28"/>
          <w:rtl w:val="true"/>
          <w:lang w:bidi="fa-IR"/>
        </w:rPr>
        <w:t>خانوادگی</w:t>
      </w:r>
    </w:p>
    <w:p>
      <w:pPr>
        <w:pStyle w:val="BookText"/>
        <w:rPr/>
      </w:pPr>
      <w:r>
        <w:rPr>
          <w:rFonts w:ascii="IRNazanin" w:hAnsi="IRNazanin" w:eastAsia="IRNazanin"/>
          <w:color w:val="111111"/>
          <w:sz w:val="28"/>
          <w:sz w:val="28"/>
          <w:szCs w:val="28"/>
          <w:rtl w:val="true"/>
          <w:lang w:bidi="fa-IR"/>
        </w:rPr>
        <w:t>مسابقه</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نوع مدال</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معصومه کارگر</w:t>
      </w:r>
    </w:p>
    <w:p>
      <w:pPr>
        <w:pStyle w:val="BookText"/>
        <w:rPr/>
      </w:pPr>
      <w:r>
        <w:rPr>
          <w:rFonts w:ascii="IRNazanin" w:hAnsi="IRNazanin" w:eastAsia="IRNazanin"/>
          <w:color w:val="111111"/>
          <w:sz w:val="28"/>
          <w:sz w:val="28"/>
          <w:szCs w:val="28"/>
          <w:rtl w:val="true"/>
          <w:lang w:bidi="fa-IR"/>
        </w:rPr>
        <w:t>ذوقی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1370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ناهید بدیع</w:t>
      </w:r>
    </w:p>
    <w:p>
      <w:pPr>
        <w:pStyle w:val="BookText"/>
        <w:rPr/>
      </w:pPr>
      <w:r>
        <w:rPr>
          <w:rFonts w:ascii="IRNazanin" w:hAnsi="IRNazanin" w:eastAsia="IRNazanin"/>
          <w:color w:val="111111"/>
          <w:sz w:val="28"/>
          <w:sz w:val="28"/>
          <w:szCs w:val="28"/>
          <w:rtl w:val="true"/>
          <w:lang w:bidi="fa-IR"/>
        </w:rPr>
        <w:t>باهر</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انگستان</w:t>
      </w:r>
    </w:p>
    <w:p>
      <w:pPr>
        <w:pStyle w:val="BookText"/>
        <w:rPr/>
      </w:pPr>
      <w:r>
        <w:rPr>
          <w:rFonts w:eastAsia="Times New Roman" w:cs="Times New Roman" w:ascii="Times New Roman" w:hAnsi="Times New Roman"/>
          <w:color w:val="111111"/>
          <w:sz w:val="28"/>
          <w:szCs w:val="28"/>
          <w:lang w:val="en-US" w:bidi="en-US"/>
        </w:rPr>
        <w:t>1374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زهرا علی بیگی</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تایپه</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فاطمه سهرابی</w:t>
      </w:r>
    </w:p>
    <w:p>
      <w:pPr>
        <w:pStyle w:val="BookText"/>
        <w:rPr/>
      </w:pPr>
      <w:r>
        <w:rPr>
          <w:rFonts w:ascii="IRNazanin" w:hAnsi="IRNazanin" w:eastAsia="IRNazanin"/>
          <w:color w:val="111111"/>
          <w:sz w:val="28"/>
          <w:sz w:val="28"/>
          <w:szCs w:val="28"/>
          <w:rtl w:val="true"/>
          <w:lang w:bidi="fa-IR"/>
        </w:rPr>
        <w:t xml:space="preserve">رشته بوچیا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توکیو</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مرضیه اخوان</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انفرادی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رشته گلبال بانوان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قهجاورستانی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قهجاورستانی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فرانسه</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رقیه روشن</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اعظم مهدی‌زاده</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شیرین اسماعیل</w:t>
      </w:r>
    </w:p>
    <w:p>
      <w:pPr>
        <w:pStyle w:val="BookText"/>
        <w:rPr/>
      </w:pPr>
      <w:r>
        <w:rPr>
          <w:rFonts w:ascii="IRNazanin" w:hAnsi="IRNazanin" w:eastAsia="IRNazanin"/>
          <w:color w:val="111111"/>
          <w:sz w:val="28"/>
          <w:sz w:val="28"/>
          <w:szCs w:val="28"/>
          <w:rtl w:val="true"/>
          <w:lang w:bidi="fa-IR"/>
        </w:rPr>
        <w:t>پور</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رقیه روشن</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اعظم مهدی‌زاده</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سارا عزیزی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6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3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هاجر تکتاز</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مهین احمدی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 مسابقات</w:t>
      </w:r>
    </w:p>
    <w:p>
      <w:pPr>
        <w:pStyle w:val="BookText"/>
        <w:rPr/>
      </w:pPr>
      <w:r>
        <w:rPr>
          <w:rFonts w:ascii="IRNazanin" w:hAnsi="IRNazanin" w:eastAsia="IRNazanin"/>
          <w:color w:val="111111"/>
          <w:sz w:val="28"/>
          <w:sz w:val="28"/>
          <w:szCs w:val="28"/>
          <w:rtl w:val="true"/>
          <w:lang w:bidi="fa-IR"/>
        </w:rPr>
        <w:t>منطقه‌ای گلبال</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درمسابقات</w:t>
      </w:r>
    </w:p>
    <w:p>
      <w:pPr>
        <w:pStyle w:val="BookText"/>
        <w:rPr/>
      </w:pPr>
      <w:r>
        <w:rPr>
          <w:rFonts w:ascii="IRNazanin" w:hAnsi="IRNazanin" w:eastAsia="IRNazanin"/>
          <w:color w:val="111111"/>
          <w:sz w:val="28"/>
          <w:sz w:val="28"/>
          <w:szCs w:val="28"/>
          <w:rtl w:val="true"/>
          <w:lang w:bidi="fa-IR"/>
        </w:rPr>
        <w:t>منطقه‌ای گلبال</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درمسابقات</w:t>
      </w:r>
    </w:p>
    <w:p>
      <w:pPr>
        <w:pStyle w:val="BookText"/>
        <w:rPr/>
      </w:pPr>
      <w:r>
        <w:rPr>
          <w:rFonts w:ascii="IRNazanin" w:hAnsi="IRNazanin" w:eastAsia="IRNazanin"/>
          <w:color w:val="111111"/>
          <w:sz w:val="28"/>
          <w:sz w:val="28"/>
          <w:szCs w:val="28"/>
          <w:rtl w:val="true"/>
          <w:lang w:bidi="fa-IR"/>
        </w:rPr>
        <w:t>منطقه‌ای گلبال</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تایپه</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36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صفیه علی</w:t>
      </w:r>
    </w:p>
    <w:p>
      <w:pPr>
        <w:pStyle w:val="BookText"/>
        <w:rPr/>
      </w:pPr>
      <w:r>
        <w:rPr>
          <w:rFonts w:ascii="IRNazanin" w:hAnsi="IRNazanin" w:eastAsia="IRNazanin"/>
          <w:color w:val="111111"/>
          <w:sz w:val="28"/>
          <w:sz w:val="28"/>
          <w:szCs w:val="28"/>
          <w:rtl w:val="true"/>
          <w:lang w:bidi="fa-IR"/>
        </w:rPr>
        <w:t>قورچی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مهری جبار</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علیزاده</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انفرادی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نسرین فرهادی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سمیه مصطفوی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نسرین فرهادی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طیبه جعفری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زیور فدایی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 پنجم</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تیراندازی،</w:t>
      </w:r>
    </w:p>
    <w:p>
      <w:pPr>
        <w:pStyle w:val="BookText"/>
        <w:rPr/>
      </w:pPr>
      <w:r>
        <w:rPr>
          <w:rFonts w:ascii="IRNazanin" w:hAnsi="IRNazanin" w:eastAsia="IRNazanin"/>
          <w:color w:val="111111"/>
          <w:sz w:val="28"/>
          <w:sz w:val="28"/>
          <w:szCs w:val="28"/>
          <w:rtl w:val="true"/>
          <w:lang w:bidi="fa-IR"/>
        </w:rPr>
        <w:t xml:space="preserve">سیدنی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1379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دانمارک</w:t>
      </w:r>
    </w:p>
    <w:p>
      <w:pPr>
        <w:pStyle w:val="BookText"/>
        <w:rPr/>
      </w:pPr>
      <w:r>
        <w:rPr>
          <w:rFonts w:eastAsia="Times New Roman" w:cs="Times New Roman" w:ascii="Times New Roman" w:hAnsi="Times New Roman"/>
          <w:color w:val="111111"/>
          <w:sz w:val="28"/>
          <w:szCs w:val="28"/>
          <w:lang w:val="en-US" w:bidi="en-US"/>
        </w:rPr>
        <w:t>1380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جنوبی</w:t>
      </w:r>
    </w:p>
    <w:p>
      <w:pPr>
        <w:pStyle w:val="BookText"/>
        <w:rPr/>
      </w:pPr>
      <w:r>
        <w:rPr>
          <w:rFonts w:eastAsia="Times New Roman" w:cs="Times New Roman" w:ascii="Times New Roman" w:hAnsi="Times New Roman"/>
          <w:color w:val="111111"/>
          <w:sz w:val="28"/>
          <w:szCs w:val="28"/>
          <w:lang w:val="en-US" w:bidi="en-US"/>
        </w:rPr>
        <w:t>1381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نرگس خزائی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نرگس خزایی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خدیجه عزیزی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367"/>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نرگس خزایی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فاطمه بیدل</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بهنوش بهروان</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مریم قادری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معصومه زارعی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استرالیا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w:t>
      </w:r>
    </w:p>
    <w:p>
      <w:pPr>
        <w:pStyle w:val="BookText"/>
        <w:rPr/>
      </w:pPr>
      <w:r>
        <w:rPr>
          <w:rFonts w:ascii="IRNazanin" w:hAnsi="IRNazanin" w:eastAsia="IRNazanin"/>
          <w:color w:val="111111"/>
          <w:sz w:val="28"/>
          <w:sz w:val="28"/>
          <w:szCs w:val="28"/>
          <w:rtl w:val="true"/>
          <w:lang w:bidi="fa-IR"/>
        </w:rPr>
        <w:t>نیره عاکف</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1387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مقام چهارم تیمی</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صغری چرخابی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الهام فاضلی‌نیا</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انگلستان</w:t>
      </w:r>
    </w:p>
    <w:p>
      <w:pPr>
        <w:pStyle w:val="BookText"/>
        <w:rPr/>
      </w:pPr>
      <w:r>
        <w:rPr>
          <w:rFonts w:eastAsia="Times New Roman" w:cs="Times New Roman" w:ascii="Times New Roman" w:hAnsi="Times New Roman"/>
          <w:color w:val="111111"/>
          <w:sz w:val="28"/>
          <w:szCs w:val="28"/>
          <w:lang w:val="en-US" w:bidi="en-US"/>
        </w:rPr>
        <w:t>1377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صغری چرخابی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مژگان طرفی‌نژاد</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نیوزلند</w:t>
      </w:r>
    </w:p>
    <w:p>
      <w:pPr>
        <w:pStyle w:val="BookText"/>
        <w:rPr/>
      </w:pPr>
      <w:r>
        <w:rPr>
          <w:rFonts w:eastAsia="Times New Roman" w:cs="Times New Roman" w:ascii="Times New Roman" w:hAnsi="Times New Roman"/>
          <w:color w:val="111111"/>
          <w:sz w:val="28"/>
          <w:szCs w:val="28"/>
          <w:lang w:val="en-US" w:bidi="en-US"/>
        </w:rPr>
        <w:t>1378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مهناز امینی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درمسابقات</w:t>
      </w:r>
    </w:p>
    <w:p>
      <w:pPr>
        <w:pStyle w:val="BookText"/>
        <w:rPr/>
      </w:pPr>
      <w:r>
        <w:rPr>
          <w:rFonts w:ascii="IRNazanin" w:hAnsi="IRNazanin" w:eastAsia="IRNazanin"/>
          <w:color w:val="111111"/>
          <w:sz w:val="28"/>
          <w:sz w:val="28"/>
          <w:szCs w:val="28"/>
          <w:rtl w:val="true"/>
          <w:lang w:bidi="fa-IR"/>
        </w:rPr>
        <w:t>منطقه‌ای گلبال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37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w:t>
      </w:r>
    </w:p>
    <w:p>
      <w:pPr>
        <w:pStyle w:val="BookText"/>
        <w:rPr/>
      </w:pPr>
      <w:r>
        <w:rPr>
          <w:rFonts w:eastAsia="Times New Roman" w:cs="Times New Roman" w:ascii="Times New Roman" w:hAnsi="Times New Roman"/>
          <w:color w:val="111111"/>
          <w:sz w:val="28"/>
          <w:szCs w:val="28"/>
          <w:lang w:val="en-US" w:bidi="en-US"/>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هلند</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زهرا تقی</w:t>
      </w:r>
    </w:p>
    <w:p>
      <w:pPr>
        <w:pStyle w:val="BookText"/>
        <w:rPr/>
      </w:pPr>
      <w:r>
        <w:rPr>
          <w:rFonts w:ascii="IRNazanin" w:hAnsi="IRNazanin" w:eastAsia="IRNazanin"/>
          <w:color w:val="111111"/>
          <w:sz w:val="28"/>
          <w:sz w:val="28"/>
          <w:szCs w:val="28"/>
          <w:rtl w:val="true"/>
          <w:lang w:bidi="fa-IR"/>
        </w:rPr>
        <w:t>بیگلو</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اعظم خدایاری</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زهرا زارع</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اردن</w:t>
      </w:r>
    </w:p>
    <w:p>
      <w:pPr>
        <w:pStyle w:val="BookText"/>
        <w:rPr/>
      </w:pPr>
      <w:r>
        <w:rPr>
          <w:rFonts w:eastAsia="Times New Roman" w:cs="Times New Roman" w:ascii="Times New Roman" w:hAnsi="Times New Roman"/>
          <w:color w:val="111111"/>
          <w:sz w:val="28"/>
          <w:szCs w:val="28"/>
          <w:lang w:val="en-US" w:bidi="en-US"/>
        </w:rPr>
        <w:t>1382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فاطمه معین‌زاده</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 پنجم</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ناهید یارکه</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درمسابقات</w:t>
      </w:r>
    </w:p>
    <w:p>
      <w:pPr>
        <w:pStyle w:val="BookText"/>
        <w:rPr/>
      </w:pPr>
      <w:r>
        <w:rPr>
          <w:rFonts w:ascii="IRNazanin" w:hAnsi="IRNazanin" w:eastAsia="IRNazanin"/>
          <w:color w:val="111111"/>
          <w:sz w:val="28"/>
          <w:sz w:val="28"/>
          <w:szCs w:val="28"/>
          <w:rtl w:val="true"/>
          <w:lang w:bidi="fa-IR"/>
        </w:rPr>
        <w:t>منطقه‌ای گلبال</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کوالالامپور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کسب اولین مدال درمسابقات</w:t>
      </w:r>
    </w:p>
    <w:p>
      <w:pPr>
        <w:pStyle w:val="BookText"/>
        <w:rPr/>
      </w:pPr>
      <w:r>
        <w:rPr>
          <w:rFonts w:ascii="IRNazanin" w:hAnsi="IRNazanin" w:eastAsia="IRNazanin"/>
          <w:color w:val="111111"/>
          <w:sz w:val="28"/>
          <w:sz w:val="28"/>
          <w:szCs w:val="28"/>
          <w:rtl w:val="true"/>
          <w:lang w:bidi="fa-IR"/>
        </w:rPr>
        <w:t>منطقه‌ای گلبال</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رویا مداح</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37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اکرم سبکرو</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روحان احمدی</w:t>
      </w:r>
    </w:p>
    <w:p>
      <w:pPr>
        <w:pStyle w:val="BookText"/>
        <w:rPr/>
      </w:pPr>
      <w:r>
        <w:rPr>
          <w:rFonts w:ascii="IRNazanin" w:hAnsi="IRNazanin" w:eastAsia="IRNazanin"/>
          <w:color w:val="111111"/>
          <w:sz w:val="28"/>
          <w:sz w:val="28"/>
          <w:szCs w:val="28"/>
          <w:rtl w:val="true"/>
          <w:lang w:bidi="fa-IR"/>
        </w:rPr>
        <w:t>وزنه‌برداری</w:t>
      </w:r>
    </w:p>
    <w:p>
      <w:pPr>
        <w:pStyle w:val="BookText"/>
        <w:rPr/>
      </w:pPr>
      <w:r>
        <w:rPr>
          <w:rFonts w:ascii="IRNazanin" w:hAnsi="IRNazanin" w:eastAsia="IRNazanin"/>
          <w:color w:val="111111"/>
          <w:sz w:val="28"/>
          <w:sz w:val="28"/>
          <w:szCs w:val="28"/>
          <w:rtl w:val="true"/>
          <w:lang w:bidi="fa-IR"/>
        </w:rPr>
        <w:t xml:space="preserve">کم‌بینایان و نابینایان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w:t>
      </w:r>
    </w:p>
    <w:p>
      <w:pPr>
        <w:pStyle w:val="BookText"/>
        <w:rPr/>
      </w:pPr>
      <w:r>
        <w:rPr>
          <w:rFonts w:eastAsia="Times New Roman" w:cs="Times New Roman" w:ascii="Times New Roman" w:hAnsi="Times New Roman"/>
          <w:color w:val="111111"/>
          <w:sz w:val="28"/>
          <w:szCs w:val="28"/>
          <w:lang w:val="en-US" w:bidi="en-US"/>
        </w:rPr>
        <w:t>1375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اشرف شجاعی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سکینه کشوری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1386</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مریم گیلانی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توکیو</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انفرادی</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 پنجم</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سیده اعظم</w:t>
      </w:r>
    </w:p>
    <w:p>
      <w:pPr>
        <w:pStyle w:val="BookText"/>
        <w:rPr/>
      </w:pPr>
      <w:r>
        <w:rPr>
          <w:rFonts w:ascii="IRNazanin" w:hAnsi="IRNazanin" w:eastAsia="IRNazanin"/>
          <w:color w:val="111111"/>
          <w:sz w:val="28"/>
          <w:sz w:val="28"/>
          <w:szCs w:val="28"/>
          <w:rtl w:val="true"/>
          <w:lang w:bidi="fa-IR"/>
        </w:rPr>
        <w:t>رضایی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اسپانیا</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تیمی پنجم</w:t>
      </w:r>
    </w:p>
    <w:p>
      <w:pPr>
        <w:pStyle w:val="BookText"/>
        <w:rPr/>
      </w:pPr>
      <w:r>
        <w:rPr>
          <w:rFonts w:ascii="IRNazanin" w:hAnsi="IRNazanin" w:eastAsia="IRNazanin"/>
          <w:color w:val="111111"/>
          <w:sz w:val="28"/>
          <w:sz w:val="28"/>
          <w:szCs w:val="28"/>
          <w:rtl w:val="true"/>
          <w:lang w:bidi="fa-IR"/>
        </w:rPr>
        <w:t>مرکزی</w:t>
      </w:r>
    </w:p>
    <w:p>
      <w:pPr>
        <w:pStyle w:val="BookText"/>
        <w:rPr/>
      </w:pPr>
      <w:r>
        <w:rPr>
          <w:rFonts w:ascii="IRNazanin" w:hAnsi="IRNazanin" w:eastAsia="IRNazanin"/>
          <w:color w:val="111111"/>
          <w:sz w:val="28"/>
          <w:sz w:val="28"/>
          <w:szCs w:val="28"/>
          <w:rtl w:val="true"/>
          <w:lang w:bidi="fa-IR"/>
        </w:rPr>
        <w:t>راحله صفدری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نرگس حمیدی</w:t>
      </w:r>
    </w:p>
    <w:p>
      <w:pPr>
        <w:pStyle w:val="BookText"/>
        <w:rPr/>
      </w:pPr>
      <w:r>
        <w:rPr>
          <w:rFonts w:ascii="IRNazanin" w:hAnsi="IRNazanin" w:eastAsia="IRNazanin"/>
          <w:color w:val="111111"/>
          <w:sz w:val="28"/>
          <w:sz w:val="28"/>
          <w:szCs w:val="28"/>
          <w:rtl w:val="true"/>
          <w:lang w:bidi="fa-IR"/>
        </w:rPr>
        <w:t>تنیس روی میز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eastAsia="Times New Roman" w:cs="Times New Roman" w:ascii="Times New Roman" w:hAnsi="Times New Roman"/>
          <w:color w:val="111111"/>
          <w:sz w:val="28"/>
          <w:szCs w:val="28"/>
          <w:lang w:val="en-US" w:bidi="en-US"/>
        </w:rPr>
        <w:t>1384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حبیبه فرسیات</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مالزی</w:t>
      </w:r>
    </w:p>
    <w:p>
      <w:pPr>
        <w:pStyle w:val="BookText"/>
        <w:rPr/>
      </w:pPr>
      <w:r>
        <w:rPr>
          <w:rFonts w:eastAsia="Times New Roman" w:cs="Times New Roman" w:ascii="Times New Roman" w:hAnsi="Times New Roman"/>
          <w:color w:val="111111"/>
          <w:sz w:val="28"/>
          <w:szCs w:val="28"/>
          <w:lang w:val="en-US" w:bidi="en-US"/>
        </w:rPr>
        <w:t>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نقره</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شیرمحمدی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لیلا ملکی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نقره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376"/>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عالیه محمودی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سیده اعظم</w:t>
      </w:r>
    </w:p>
    <w:p>
      <w:pPr>
        <w:pStyle w:val="BookText"/>
        <w:rPr/>
      </w:pPr>
      <w:r>
        <w:rPr>
          <w:rFonts w:ascii="IRNazanin" w:hAnsi="IRNazanin" w:eastAsia="IRNazanin"/>
          <w:color w:val="111111"/>
          <w:sz w:val="28"/>
          <w:sz w:val="28"/>
          <w:szCs w:val="28"/>
          <w:rtl w:val="true"/>
          <w:lang w:bidi="fa-IR"/>
        </w:rPr>
        <w:t>رضایی</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شیرمحمدی</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تیمی 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معصومه زارعی</w:t>
      </w:r>
    </w:p>
    <w:p>
      <w:pPr>
        <w:pStyle w:val="BookText"/>
        <w:rPr/>
      </w:pPr>
      <w:r>
        <w:rPr>
          <w:rFonts w:ascii="IRNazanin" w:hAnsi="IRNazanin" w:eastAsia="IRNazanin"/>
          <w:color w:val="111111"/>
          <w:sz w:val="28"/>
          <w:sz w:val="28"/>
          <w:szCs w:val="28"/>
          <w:rtl w:val="true"/>
          <w:lang w:bidi="fa-IR"/>
        </w:rPr>
        <w:t>بروتی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زینب ملکی</w:t>
      </w:r>
    </w:p>
    <w:p>
      <w:pPr>
        <w:pStyle w:val="BookText"/>
        <w:rPr/>
      </w:pPr>
      <w:r>
        <w:rPr>
          <w:rFonts w:ascii="IRNazanin" w:hAnsi="IRNazanin" w:eastAsia="IRNazanin"/>
          <w:color w:val="111111"/>
          <w:sz w:val="28"/>
          <w:sz w:val="28"/>
          <w:szCs w:val="28"/>
          <w:rtl w:val="true"/>
          <w:lang w:bidi="fa-IR"/>
        </w:rPr>
        <w:t>دیزیچه</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قزوین</w:t>
      </w:r>
    </w:p>
    <w:p>
      <w:pPr>
        <w:pStyle w:val="BookText"/>
        <w:rPr/>
      </w:pPr>
      <w:r>
        <w:rPr>
          <w:rFonts w:ascii="IRNazanin" w:hAnsi="IRNazanin" w:eastAsia="IRNazanin"/>
          <w:color w:val="111111"/>
          <w:sz w:val="28"/>
          <w:sz w:val="28"/>
          <w:szCs w:val="28"/>
          <w:rtl w:val="true"/>
          <w:lang w:bidi="fa-IR"/>
        </w:rPr>
        <w:t>اعظم عمویی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زهرا گل</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صفیه علی</w:t>
      </w:r>
    </w:p>
    <w:p>
      <w:pPr>
        <w:pStyle w:val="BookText"/>
        <w:rPr/>
      </w:pPr>
      <w:r>
        <w:rPr>
          <w:rFonts w:ascii="IRNazanin" w:hAnsi="IRNazanin" w:eastAsia="IRNazanin"/>
          <w:color w:val="111111"/>
          <w:sz w:val="28"/>
          <w:sz w:val="28"/>
          <w:szCs w:val="28"/>
          <w:rtl w:val="true"/>
          <w:lang w:bidi="fa-IR"/>
        </w:rPr>
        <w:t>قورچی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نسریه فرهادی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لرستان</w:t>
      </w:r>
    </w:p>
    <w:p>
      <w:pPr>
        <w:pStyle w:val="BookText"/>
        <w:rPr/>
      </w:pPr>
      <w:r>
        <w:rPr>
          <w:rFonts w:ascii="IRNazanin" w:hAnsi="IRNazanin" w:eastAsia="IRNazanin"/>
          <w:color w:val="111111"/>
          <w:sz w:val="28"/>
          <w:sz w:val="28"/>
          <w:szCs w:val="28"/>
          <w:rtl w:val="true"/>
          <w:lang w:bidi="fa-IR"/>
        </w:rPr>
        <w:t>سکینه کشوری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عشرت کردستانی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چهارمحال و بختیاری</w:t>
      </w:r>
    </w:p>
    <w:p>
      <w:pPr>
        <w:pStyle w:val="BookText"/>
        <w:rPr/>
      </w:pPr>
      <w:r>
        <w:rPr>
          <w:rFonts w:ascii="IRNazanin" w:hAnsi="IRNazanin" w:eastAsia="IRNazanin"/>
          <w:color w:val="111111"/>
          <w:sz w:val="28"/>
          <w:sz w:val="28"/>
          <w:szCs w:val="28"/>
          <w:rtl w:val="true"/>
          <w:lang w:bidi="fa-IR"/>
        </w:rPr>
        <w:t>طیبه جعفری</w:t>
      </w:r>
    </w:p>
    <w:p>
      <w:pPr>
        <w:pStyle w:val="BookText"/>
        <w:rPr/>
      </w:pPr>
      <w:r>
        <w:rPr>
          <w:rFonts w:ascii="IRNazanin" w:hAnsi="IRNazanin" w:eastAsia="IRNazanin"/>
          <w:color w:val="111111"/>
          <w:sz w:val="28"/>
          <w:sz w:val="28"/>
          <w:szCs w:val="28"/>
          <w:rtl w:val="true"/>
          <w:lang w:bidi="fa-IR"/>
        </w:rPr>
        <w:t>وردنجانی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مهری فلاح</w:t>
      </w:r>
    </w:p>
    <w:p>
      <w:pPr>
        <w:pStyle w:val="BookText"/>
        <w:rPr/>
      </w:pPr>
      <w:r>
        <w:rPr>
          <w:rFonts w:ascii="IRNazanin" w:hAnsi="IRNazanin" w:eastAsia="IRNazanin"/>
          <w:color w:val="111111"/>
          <w:sz w:val="28"/>
          <w:sz w:val="28"/>
          <w:szCs w:val="28"/>
          <w:rtl w:val="true"/>
          <w:lang w:bidi="fa-IR"/>
        </w:rPr>
        <w:t>دریا کناری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زهرا عبدی</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زهرا دلخوش</w:t>
      </w:r>
    </w:p>
    <w:p>
      <w:pPr>
        <w:pStyle w:val="BookText"/>
        <w:rPr/>
      </w:pPr>
      <w:r>
        <w:rPr>
          <w:rFonts w:ascii="IRNazanin" w:hAnsi="IRNazanin" w:eastAsia="IRNazanin"/>
          <w:color w:val="111111"/>
          <w:sz w:val="28"/>
          <w:sz w:val="28"/>
          <w:szCs w:val="28"/>
          <w:rtl w:val="true"/>
          <w:lang w:bidi="fa-IR"/>
        </w:rPr>
        <w:t>رشته والیبال</w:t>
      </w:r>
    </w:p>
    <w:p>
      <w:pPr>
        <w:pStyle w:val="BookText"/>
        <w:rPr/>
      </w:pPr>
      <w:r>
        <w:rPr>
          <w:rFonts w:ascii="IRNazanin" w:hAnsi="IRNazanin" w:eastAsia="IRNazanin"/>
          <w:color w:val="111111"/>
          <w:sz w:val="28"/>
          <w:sz w:val="28"/>
          <w:szCs w:val="28"/>
          <w:rtl w:val="true"/>
          <w:lang w:bidi="fa-IR"/>
        </w:rPr>
        <w:t xml:space="preserve">نشسته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379"/>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3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طیبه استکی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دوستی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سادات</w:t>
      </w:r>
    </w:p>
    <w:p>
      <w:pPr>
        <w:pStyle w:val="BookText"/>
        <w:rPr/>
      </w:pPr>
      <w:r>
        <w:rPr>
          <w:rFonts w:ascii="IRNazanin" w:hAnsi="IRNazanin" w:eastAsia="IRNazanin"/>
          <w:color w:val="111111"/>
          <w:sz w:val="28"/>
          <w:sz w:val="28"/>
          <w:szCs w:val="28"/>
          <w:rtl w:val="true"/>
          <w:lang w:bidi="fa-IR"/>
        </w:rPr>
        <w:t>قمصری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 xml:space="preserve">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گوانگجو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فاطمه منتظری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مرضیه صدقی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زنجان</w:t>
      </w:r>
    </w:p>
    <w:p>
      <w:pPr>
        <w:pStyle w:val="BookText"/>
        <w:rPr/>
      </w:pPr>
      <w:r>
        <w:rPr>
          <w:rFonts w:ascii="IRNazanin" w:hAnsi="IRNazanin" w:eastAsia="IRNazanin"/>
          <w:color w:val="111111"/>
          <w:sz w:val="28"/>
          <w:sz w:val="28"/>
          <w:szCs w:val="28"/>
          <w:rtl w:val="true"/>
          <w:lang w:bidi="fa-IR"/>
        </w:rPr>
        <w:t>لیلا ملکی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طیبه استکی</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سمیرا جلیلوند</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دویستی</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سعیده قمصری</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زینب قنبری</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کوه فلاح</w:t>
      </w:r>
    </w:p>
    <w:p>
      <w:pPr>
        <w:pStyle w:val="BookText"/>
        <w:rPr/>
      </w:pPr>
      <w:r>
        <w:rPr>
          <w:rFonts w:ascii="IRNazanin" w:hAnsi="IRNazanin" w:eastAsia="IRNazanin"/>
          <w:color w:val="111111"/>
          <w:sz w:val="28"/>
          <w:sz w:val="28"/>
          <w:szCs w:val="28"/>
          <w:rtl w:val="true"/>
          <w:lang w:bidi="fa-IR"/>
        </w:rPr>
        <w:t>تورنومنت بین‌المللی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رشته گلبال</w:t>
      </w:r>
    </w:p>
    <w:p>
      <w:pPr>
        <w:pStyle w:val="BookText"/>
        <w:rPr/>
      </w:pPr>
      <w:r>
        <w:rPr>
          <w:rFonts w:ascii="IRNazanin" w:hAnsi="IRNazanin" w:eastAsia="IRNazanin"/>
          <w:color w:val="111111"/>
          <w:sz w:val="28"/>
          <w:sz w:val="28"/>
          <w:szCs w:val="28"/>
          <w:rtl w:val="true"/>
          <w:lang w:bidi="fa-IR"/>
        </w:rPr>
        <w:t>بانوان سوئد</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الهام چزانی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382"/>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فروغ بختیاری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مریم گیلانی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نرگس خزایی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کرمانشاه</w:t>
      </w:r>
    </w:p>
    <w:p>
      <w:pPr>
        <w:pStyle w:val="BookText"/>
        <w:rPr/>
      </w:pPr>
      <w:r>
        <w:rPr>
          <w:rFonts w:ascii="IRNazanin" w:hAnsi="IRNazanin" w:eastAsia="IRNazanin"/>
          <w:color w:val="111111"/>
          <w:sz w:val="28"/>
          <w:sz w:val="28"/>
          <w:szCs w:val="28"/>
          <w:rtl w:val="true"/>
          <w:lang w:bidi="fa-IR"/>
        </w:rPr>
        <w:t>مهناز حدادی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همدان</w:t>
      </w:r>
    </w:p>
    <w:p>
      <w:pPr>
        <w:pStyle w:val="BookText"/>
        <w:rPr/>
      </w:pPr>
      <w:r>
        <w:rPr>
          <w:rFonts w:ascii="IRNazanin" w:hAnsi="IRNazanin" w:eastAsia="IRNazanin"/>
          <w:color w:val="111111"/>
          <w:sz w:val="28"/>
          <w:sz w:val="28"/>
          <w:szCs w:val="28"/>
          <w:rtl w:val="true"/>
          <w:lang w:bidi="fa-IR"/>
        </w:rPr>
        <w:t>لیلا دماوندی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w:t>
      </w:r>
    </w:p>
    <w:p>
      <w:pPr>
        <w:pStyle w:val="BookText"/>
        <w:rPr/>
      </w:pPr>
      <w:r>
        <w:rPr>
          <w:rFonts w:ascii="IRNazanin" w:hAnsi="IRNazanin" w:eastAsia="IRNazanin"/>
          <w:color w:val="111111"/>
          <w:sz w:val="28"/>
          <w:sz w:val="28"/>
          <w:szCs w:val="28"/>
          <w:rtl w:val="true"/>
          <w:lang w:bidi="fa-IR"/>
        </w:rPr>
        <w:t>خوزستان</w:t>
      </w:r>
    </w:p>
    <w:p>
      <w:pPr>
        <w:pStyle w:val="BookText"/>
        <w:rPr/>
      </w:pPr>
      <w:r>
        <w:rPr>
          <w:rFonts w:ascii="IRNazanin" w:hAnsi="IRNazanin" w:eastAsia="IRNazanin"/>
          <w:color w:val="111111"/>
          <w:sz w:val="28"/>
          <w:sz w:val="28"/>
          <w:szCs w:val="28"/>
          <w:rtl w:val="true"/>
          <w:lang w:bidi="fa-IR"/>
        </w:rPr>
        <w:t>مهناز امینی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فاطمه معین‌زاده</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p>
    <w:p>
      <w:pPr>
        <w:pStyle w:val="BookText"/>
        <w:rPr/>
      </w:pP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تیمی</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مرجان کرمی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فائزه کرمانی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مازندران</w:t>
      </w:r>
    </w:p>
    <w:p>
      <w:pPr>
        <w:pStyle w:val="BookText"/>
        <w:rPr/>
      </w:pPr>
      <w:r>
        <w:rPr>
          <w:rFonts w:ascii="IRNazanin" w:hAnsi="IRNazanin" w:eastAsia="IRNazanin"/>
          <w:color w:val="111111"/>
          <w:sz w:val="28"/>
          <w:sz w:val="28"/>
          <w:szCs w:val="28"/>
          <w:rtl w:val="true"/>
          <w:lang w:bidi="fa-IR"/>
        </w:rPr>
        <w:t>مریم گیلانی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آیدا فاضل‌نیا</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مریم ترابی</w:t>
      </w:r>
    </w:p>
    <w:p>
      <w:pPr>
        <w:pStyle w:val="BookText"/>
        <w:rPr/>
      </w:pPr>
      <w:r>
        <w:rPr>
          <w:rFonts w:ascii="IRNazanin" w:hAnsi="IRNazanin" w:eastAsia="IRNazanin"/>
          <w:color w:val="111111"/>
          <w:sz w:val="28"/>
          <w:sz w:val="28"/>
          <w:szCs w:val="28"/>
          <w:rtl w:val="true"/>
          <w:lang w:bidi="fa-IR"/>
        </w:rPr>
        <w:t>رشته تنیس روی</w:t>
      </w:r>
    </w:p>
    <w:p>
      <w:pPr>
        <w:pStyle w:val="BookText"/>
        <w:rPr/>
      </w:pPr>
      <w:r>
        <w:rPr>
          <w:rFonts w:ascii="IRNazanin" w:hAnsi="IRNazanin" w:eastAsia="IRNazanin"/>
          <w:color w:val="111111"/>
          <w:sz w:val="28"/>
          <w:sz w:val="28"/>
          <w:szCs w:val="28"/>
          <w:rtl w:val="true"/>
          <w:lang w:bidi="fa-IR"/>
        </w:rPr>
        <w:t xml:space="preserve">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شیرمحمدی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ایتالیا</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هاجر تکتاز</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آذربایجان شرقی</w:t>
      </w:r>
    </w:p>
    <w:p>
      <w:pPr>
        <w:pStyle w:val="BookText"/>
        <w:rPr/>
      </w:pPr>
      <w:r>
        <w:rPr>
          <w:rFonts w:ascii="IRNazanin" w:hAnsi="IRNazanin" w:eastAsia="IRNazanin"/>
          <w:color w:val="111111"/>
          <w:sz w:val="28"/>
          <w:sz w:val="28"/>
          <w:szCs w:val="28"/>
          <w:rtl w:val="true"/>
          <w:lang w:bidi="fa-IR"/>
        </w:rPr>
        <w:t>لیلا زارع‌زاده</w:t>
      </w:r>
    </w:p>
    <w:p>
      <w:pPr>
        <w:pStyle w:val="BookText"/>
        <w:rPr/>
      </w:pPr>
      <w:r>
        <w:rPr>
          <w:rFonts w:ascii="IRNazanin" w:hAnsi="IRNazanin" w:eastAsia="IRNazanin"/>
          <w:color w:val="111111"/>
          <w:sz w:val="28"/>
          <w:sz w:val="28"/>
          <w:szCs w:val="28"/>
          <w:rtl w:val="true"/>
          <w:lang w:bidi="fa-IR"/>
        </w:rPr>
        <w:t xml:space="preserve">رشته شطرنج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نقره</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101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385"/>
                        <a:stretch/>
                      </pic:blipFill>
                      <pic:spPr>
                        <a:xfrm>
                          <a:off x="0" y="0"/>
                          <a:ext cx="4610160" cy="6985080"/>
                        </a:xfrm>
                        <a:prstGeom prst="rect">
                          <a:avLst/>
                        </a:prstGeom>
                        <a:ln w="0">
                          <a:noFill/>
                        </a:ln>
                      </pic:spPr>
                    </pic:pic>
                  </a:graphicData>
                </a:graphic>
              </wp:inline>
            </w:drawing>
          </mc:Choice>
          <mc:Fallback>
            <w:pict>
              <v:shape id="shape_0" stroked="f" o:allowincell="f" style="position:absolute;margin-left:0pt;margin-top:-550.05pt;width:362.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ملیحه صفایی</w:t>
      </w:r>
    </w:p>
    <w:p>
      <w:pPr>
        <w:pStyle w:val="BookText"/>
        <w:rPr/>
      </w:pPr>
      <w:r>
        <w:rPr>
          <w:rFonts w:ascii="IRNazanin" w:hAnsi="IRNazanin" w:eastAsia="IRNazanin"/>
          <w:color w:val="111111"/>
          <w:sz w:val="28"/>
          <w:sz w:val="28"/>
          <w:szCs w:val="28"/>
          <w:rtl w:val="true"/>
          <w:lang w:bidi="fa-IR"/>
        </w:rPr>
        <w:t xml:space="preserve">رشته شطرنج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1390</w:t>
      </w:r>
    </w:p>
    <w:p>
      <w:pPr>
        <w:pStyle w:val="BookText"/>
        <w:rPr/>
      </w:pP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مریم سلطانی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طلا، نقره</w:t>
      </w:r>
    </w:p>
    <w:p>
      <w:pPr>
        <w:pStyle w:val="BookText"/>
        <w:rPr/>
      </w:pPr>
      <w:r>
        <w:rPr>
          <w:rFonts w:ascii="IRNazanin" w:hAnsi="IRNazanin" w:eastAsia="IRNazanin"/>
          <w:color w:val="111111"/>
          <w:sz w:val="28"/>
          <w:sz w:val="28"/>
          <w:szCs w:val="28"/>
          <w:rtl w:val="true"/>
          <w:lang w:bidi="fa-IR"/>
        </w:rPr>
        <w:t>گیلان</w:t>
      </w:r>
    </w:p>
    <w:p>
      <w:pPr>
        <w:pStyle w:val="BookText"/>
        <w:rPr/>
      </w:pPr>
      <w:r>
        <w:rPr>
          <w:rFonts w:ascii="IRNazanin" w:hAnsi="IRNazanin" w:eastAsia="IRNazanin"/>
          <w:color w:val="111111"/>
          <w:sz w:val="28"/>
          <w:sz w:val="28"/>
          <w:szCs w:val="28"/>
          <w:rtl w:val="true"/>
          <w:lang w:bidi="fa-IR"/>
        </w:rPr>
        <w:t>مهری فلاحی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فائزه کرمانی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مهسا هدی یزدی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تیراندازی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نقره</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 کمان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سمیه عطایی</w:t>
      </w:r>
    </w:p>
    <w:p>
      <w:pPr>
        <w:pStyle w:val="BookText"/>
        <w:rPr/>
      </w:pPr>
      <w:r>
        <w:rPr>
          <w:rFonts w:ascii="IRNazanin" w:hAnsi="IRNazanin" w:eastAsia="IRNazanin"/>
          <w:color w:val="111111"/>
          <w:sz w:val="28"/>
          <w:sz w:val="28"/>
          <w:szCs w:val="28"/>
          <w:rtl w:val="true"/>
          <w:lang w:bidi="fa-IR"/>
        </w:rPr>
        <w:t>رشته</w:t>
      </w:r>
    </w:p>
    <w:p>
      <w:pPr>
        <w:pStyle w:val="BookText"/>
        <w:rPr/>
      </w:pPr>
      <w:r>
        <w:rPr>
          <w:rFonts w:ascii="IRNazanin" w:hAnsi="IRNazanin" w:eastAsia="IRNazanin"/>
          <w:color w:val="111111"/>
          <w:sz w:val="28"/>
          <w:sz w:val="28"/>
          <w:szCs w:val="28"/>
          <w:rtl w:val="true"/>
          <w:lang w:bidi="fa-IR"/>
        </w:rPr>
        <w:t xml:space="preserve">دوومیدانی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طلا، 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زهرا جوانمرد</w:t>
      </w:r>
    </w:p>
    <w:p>
      <w:pPr>
        <w:pStyle w:val="BookText"/>
        <w:rPr/>
      </w:pPr>
      <w:r>
        <w:rPr>
          <w:rFonts w:ascii="IRNazanin" w:hAnsi="IRNazanin" w:eastAsia="IRNazanin"/>
          <w:color w:val="111111"/>
          <w:sz w:val="28"/>
          <w:sz w:val="28"/>
          <w:szCs w:val="28"/>
          <w:rtl w:val="true"/>
          <w:lang w:bidi="fa-IR"/>
        </w:rPr>
        <w:t>سیستانی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کرمان</w:t>
      </w:r>
    </w:p>
    <w:p>
      <w:pPr>
        <w:pStyle w:val="BookText"/>
        <w:rPr/>
      </w:pPr>
      <w:r>
        <w:rPr>
          <w:rFonts w:ascii="IRNazanin" w:hAnsi="IRNazanin" w:eastAsia="IRNazanin"/>
          <w:color w:val="111111"/>
          <w:sz w:val="28"/>
          <w:sz w:val="28"/>
          <w:szCs w:val="28"/>
          <w:rtl w:val="true"/>
          <w:lang w:bidi="fa-IR"/>
        </w:rPr>
        <w:t>زهرا نعمتی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خراسان رضوی</w:t>
      </w:r>
    </w:p>
    <w:p>
      <w:pPr>
        <w:pStyle w:val="BookText"/>
        <w:rPr/>
      </w:pPr>
      <w:r>
        <w:rPr>
          <w:rFonts w:ascii="IRNazanin" w:hAnsi="IRNazanin" w:eastAsia="IRNazanin"/>
          <w:color w:val="111111"/>
          <w:sz w:val="28"/>
          <w:sz w:val="28"/>
          <w:szCs w:val="28"/>
          <w:rtl w:val="true"/>
          <w:lang w:bidi="fa-IR"/>
        </w:rPr>
        <w:t>راضیه</w:t>
      </w:r>
    </w:p>
    <w:p>
      <w:pPr>
        <w:pStyle w:val="BookText"/>
        <w:rPr/>
      </w:pPr>
      <w:r>
        <w:rPr>
          <w:rFonts w:ascii="IRNazanin" w:hAnsi="IRNazanin" w:eastAsia="IRNazanin"/>
          <w:color w:val="111111"/>
          <w:sz w:val="28"/>
          <w:sz w:val="28"/>
          <w:szCs w:val="28"/>
          <w:rtl w:val="true"/>
          <w:lang w:bidi="fa-IR"/>
        </w:rPr>
        <w:t>شیرمحمدی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 xml:space="preserve">انفرادی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w:t>
      </w:r>
    </w:p>
    <w:p>
      <w:pPr>
        <w:pStyle w:val="BookText"/>
        <w:rPr/>
      </w:pPr>
      <w:r>
        <w:rPr>
          <w:rFonts w:ascii="IRNazanin" w:hAnsi="IRNazanin" w:eastAsia="IRNazanin"/>
          <w:color w:val="111111"/>
          <w:sz w:val="28"/>
          <w:sz w:val="28"/>
          <w:szCs w:val="28"/>
          <w:rtl w:val="true"/>
          <w:lang w:bidi="fa-IR"/>
        </w:rPr>
        <w:t xml:space="preserve">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فارس</w:t>
      </w:r>
    </w:p>
    <w:p>
      <w:pPr>
        <w:pStyle w:val="BookText"/>
        <w:rPr/>
      </w:pPr>
      <w:r>
        <w:rPr>
          <w:rFonts w:ascii="IRNazanin" w:hAnsi="IRNazanin" w:eastAsia="IRNazanin"/>
          <w:color w:val="111111"/>
          <w:sz w:val="28"/>
          <w:sz w:val="28"/>
          <w:szCs w:val="28"/>
          <w:rtl w:val="true"/>
          <w:lang w:bidi="fa-IR"/>
        </w:rPr>
        <w:t>ساره جوانمردی</w:t>
      </w:r>
    </w:p>
    <w:p>
      <w:pPr>
        <w:pStyle w:val="BookText"/>
        <w:rPr/>
      </w:pPr>
      <w:r>
        <w:rPr>
          <w:rFonts w:ascii="IRNazanin" w:hAnsi="IRNazanin" w:eastAsia="IRNazanin"/>
          <w:color w:val="111111"/>
          <w:sz w:val="28"/>
          <w:sz w:val="28"/>
          <w:szCs w:val="28"/>
          <w:rtl w:val="true"/>
          <w:lang w:bidi="fa-IR"/>
        </w:rPr>
        <w:t>دودمانی</w:t>
      </w:r>
    </w:p>
    <w:p>
      <w:pPr>
        <w:pStyle w:val="BookText"/>
        <w:rPr/>
      </w:pPr>
      <w:r>
        <w:rPr>
          <w:rFonts w:ascii="IRNazanin" w:hAnsi="IRNazanin" w:eastAsia="IRNazanin"/>
          <w:color w:val="111111"/>
          <w:sz w:val="28"/>
          <w:sz w:val="28"/>
          <w:szCs w:val="28"/>
          <w:rtl w:val="true"/>
          <w:lang w:bidi="fa-IR"/>
        </w:rPr>
        <w:t>رشته تیر و</w:t>
      </w:r>
    </w:p>
    <w:p>
      <w:pPr>
        <w:pStyle w:val="BookText"/>
        <w:rPr/>
      </w:pPr>
      <w:r>
        <w:rPr>
          <w:rFonts w:ascii="IRNazanin" w:hAnsi="IRNazanin" w:eastAsia="IRNazanin"/>
          <w:color w:val="111111"/>
          <w:sz w:val="28"/>
          <w:sz w:val="28"/>
          <w:szCs w:val="28"/>
          <w:rtl w:val="true"/>
          <w:lang w:bidi="fa-IR"/>
        </w:rPr>
        <w:t xml:space="preserve">کمان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w:t>
      </w:r>
    </w:p>
    <w:p>
      <w:pPr>
        <w:pStyle w:val="BookText"/>
        <w:rPr/>
      </w:pPr>
      <w:r>
        <w:rPr>
          <w:rFonts w:eastAsia="Times New Roman" w:cs="Times New Roman" w:ascii="Times New Roman" w:hAnsi="Times New Roman"/>
          <w:color w:val="111111"/>
          <w:sz w:val="28"/>
          <w:szCs w:val="28"/>
          <w:lang w:val="en-US" w:bidi="en-US"/>
        </w:rPr>
        <w:t>1391</w:t>
      </w:r>
    </w:p>
    <w:p>
      <w:pPr>
        <w:pStyle w:val="BookText"/>
        <w:rPr/>
      </w:pPr>
      <w:r>
        <w:rPr>
          <w:rFonts w:ascii="IRNazanin" w:hAnsi="IRNazanin" w:eastAsia="IRNazanin"/>
          <w:color w:val="111111"/>
          <w:sz w:val="28"/>
          <w:sz w:val="28"/>
          <w:szCs w:val="28"/>
          <w:rtl w:val="true"/>
          <w:lang w:bidi="fa-IR"/>
        </w:rPr>
        <w:t>برنز</w:t>
      </w:r>
    </w:p>
    <w:p>
      <w:pPr>
        <w:pStyle w:val="BookText"/>
        <w:rPr/>
      </w:pPr>
      <w:r>
        <w:rPr>
          <w:rFonts w:ascii="IRNazanin" w:hAnsi="IRNazanin" w:eastAsia="IRNazanin"/>
          <w:color w:val="111111"/>
          <w:sz w:val="28"/>
          <w:sz w:val="28"/>
          <w:szCs w:val="28"/>
          <w:rtl w:val="true"/>
          <w:lang w:bidi="fa-IR"/>
        </w:rPr>
        <w:t xml:space="preserve">مقامی 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927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88"/>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89" o:detectmouseclick="t"/>
                <v:stroke color="#3465a4" joinstyle="round" endcap="flat"/>
                <w10:wrap type="none"/>
              </v:shape>
            </w:pict>
          </mc:Fallback>
        </mc:AlternateContent>
      </w:r>
      <w:bookmarkStart w:id="680" w:name="pg5430_39006"/>
    </w:p>
    <w:p>
      <w:pPr>
        <w:pStyle w:val="Heading3"/>
        <w:numPr>
          <w:ilvl w:val="2"/>
          <w:numId w:val="1"/>
        </w:numPr>
        <w:rPr/>
      </w:pPr>
      <w:bookmarkStart w:id="681" w:name="__RefHeading___Toc1769135_581953129"/>
      <w:bookmarkStart w:id="682" w:name="_Toc260"/>
      <w:bookmarkEnd w:id="680"/>
      <w:bookmarkEnd w:id="681"/>
      <w:r>
        <w:rPr>
          <w:rtl w:val="true"/>
        </w:rPr>
        <w:t xml:space="preserve">گزارش حوادث سال‌های </w:t>
      </w:r>
      <w:r>
        <w:rPr/>
        <w:t>1352</w:t>
      </w:r>
      <w:r>
        <w:rPr>
          <w:rtl w:val="true"/>
        </w:rPr>
        <w:t xml:space="preserve"> </w:t>
      </w:r>
      <w:r>
        <w:rPr>
          <w:rtl w:val="true"/>
        </w:rPr>
        <w:t xml:space="preserve">تا </w:t>
      </w:r>
      <w:r>
        <w:rPr/>
        <w:t>1393</w:t>
      </w:r>
      <w:bookmarkEnd w:id="682"/>
    </w:p>
    <w:p>
      <w:pPr>
        <w:pStyle w:val="Heading4"/>
        <w:numPr>
          <w:ilvl w:val="3"/>
          <w:numId w:val="1"/>
        </w:numPr>
        <w:rPr/>
      </w:pPr>
      <w:bookmarkStart w:id="683" w:name="__RefHeading___Toc1769137_581953129"/>
      <w:bookmarkStart w:id="684" w:name="_Toc261"/>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منابع مختلف کتابخانه‌ای و الکترونیکی مطالعه شد و گزارش‌های درباره بانوان ورزشکار و دارای معلولیت و معلولان ورزشکار استخراج گردید؛ سپس به ترتیب سال وقوع تنظیم و در اینجا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گزارش‌ها تابلوی نشانگر تحولات و وضعیت ورزش معلولیتی در ایران است</w:t>
      </w:r>
      <w:r>
        <w:rPr>
          <w:rFonts w:eastAsia="IRNazanin" w:cs="IRNazanin"/>
          <w:color w:val="111111"/>
          <w:sz w:val="28"/>
          <w:szCs w:val="28"/>
          <w:rtl w:val="true"/>
          <w:lang w:bidi="fa-IR"/>
        </w:rPr>
        <w:t>.</w:t>
      </w:r>
    </w:p>
    <w:p>
      <w:pPr>
        <w:pStyle w:val="Heading4"/>
        <w:numPr>
          <w:ilvl w:val="3"/>
          <w:numId w:val="1"/>
        </w:numPr>
        <w:rPr/>
      </w:pPr>
      <w:bookmarkStart w:id="685" w:name="__RefHeading___Toc1769139_581953129"/>
      <w:bookmarkStart w:id="686" w:name="_Toc262"/>
      <w:bookmarkEnd w:id="685"/>
      <w:r>
        <w:rPr>
          <w:rtl w:val="true"/>
        </w:rPr>
        <w:t>دو مدال طلا برای پاشا و کاظمی سرشت</w:t>
      </w:r>
      <w:bookmarkEnd w:id="686"/>
    </w:p>
    <w:p>
      <w:pPr>
        <w:pStyle w:val="BookText"/>
        <w:rPr/>
      </w:pPr>
      <w:r>
        <w:rPr>
          <w:rFonts w:ascii="IRNazanin" w:hAnsi="IRNazanin" w:eastAsia="IRNazanin"/>
          <w:color w:val="111111"/>
          <w:sz w:val="28"/>
          <w:sz w:val="28"/>
          <w:szCs w:val="28"/>
          <w:rtl w:val="true"/>
          <w:lang w:bidi="fa-IR"/>
        </w:rPr>
        <w:t xml:space="preserve">شب گذشته مسابقات کشتی آزاد کر و لال‌ها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شرکت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کشتی‌گیر از کشورهای 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یوگسلاوی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سویس و سوئد آغاز شده بود با پیروزی تیم کشتی کر و لال‌های شوروی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کشتی ایران که در مسابقات جهانی ایتالیا در غیاب شوروی‌ها عنوان نخست جهان را کسب کرده بودند با کسب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نقره و یک مدال برنز در رده‌بندی مدال‌ها در جای دوم قرار گفت، در حالی که تیم شوروی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تیم آمریکا 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مدال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نقره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عنوان‌های اول و سوم را در اختیار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پاشا کشتی‌گیر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کیلوی ایران و زین‌العابدین کاظمی سرشت شرکت‌کننده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به مقام قهرمانی المپیک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بنائی پر سابقه‌ترین کشتی‌گیر تیم کر و لال‌های ایران که امید بزرگ قهرمانی بود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 و نقره نشانه‌های شایستگی او بود، این بار صاحب مقام سومی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اطلاعات،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4"/>
        <w:numPr>
          <w:ilvl w:val="3"/>
          <w:numId w:val="1"/>
        </w:numPr>
        <w:rPr/>
      </w:pPr>
      <w:bookmarkStart w:id="687" w:name="__RefHeading___Toc1769141_581953129"/>
      <w:bookmarkStart w:id="688" w:name="_Toc263"/>
      <w:bookmarkEnd w:id="687"/>
      <w:r>
        <w:rPr>
          <w:rtl w:val="true"/>
        </w:rPr>
        <w:t>کاروان ورزشی ناشنوایان ایران در المپیک</w:t>
      </w:r>
      <w:bookmarkEnd w:id="688"/>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بازی‌های المپیک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ناشنوایان در صوفیه بلغارستان، کاروان ایران موفق به کسب هفت مدال طلا، چهار نقره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برنز شد و در جایگاه هشتمی المپیک قرار گرفت</w:t>
      </w:r>
      <w:r>
        <w:rPr>
          <w:rFonts w:eastAsia="IRNazanin" w:cs="IRNazanin"/>
          <w:color w:val="111111"/>
          <w:sz w:val="28"/>
          <w:szCs w:val="28"/>
          <w:rtl w:val="true"/>
          <w:lang w:bidi="fa-IR"/>
        </w:rPr>
        <w:t xml:space="preserve">. </w:t>
      </w:r>
      <w:bookmarkStart w:id="689" w:name="pg5430_39007"/>
    </w:p>
    <w:p>
      <w:pPr>
        <w:pStyle w:val="BookText"/>
        <w:rPr/>
      </w:pPr>
      <w:bookmarkEnd w:id="689"/>
      <w:r>
        <w:rPr>
          <w:rFonts w:ascii="IRNazanin" w:hAnsi="IRNazanin" w:eastAsia="IRNazanin"/>
          <w:color w:val="111111"/>
          <w:sz w:val="28"/>
          <w:sz w:val="28"/>
          <w:szCs w:val="28"/>
          <w:rtl w:val="true"/>
          <w:lang w:bidi="fa-IR"/>
        </w:rPr>
        <w:t>ایران در دوره قبلی بازی‌های ناشنوایان در رده هفدهم قرار گرفته بود و عنوان هشتمی، بهترین رتبه تاریخ ورزش ناشنوایان ایران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رده‌بندی مدال‌های بازی‌های المپیک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ناشنوایان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روسیه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اوکراین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جنوبی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بلاروس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ترکیه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برنز؛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لیتوانی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نقره،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برنز همچنین کشورهای ونزوئلا، ایتالیا، چین تایپه، آلمان، مجارستان، ژاپن، فرانسه، لهستان، پورتوریکو و کوبا نیز در رده‌های یازدهم تا بیستم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ورزشکاران و تیم‌های مدال‌آور ایران در المپیک ناشنوایان،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خدایار، امیر دانیالی و مژده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نوری و رسول دریانی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کاراته تیمی مردان، کاتای جودو</w:t>
      </w:r>
    </w:p>
    <w:p>
      <w:pPr>
        <w:pStyle w:val="BookText"/>
        <w:rPr/>
      </w:pPr>
      <w:r>
        <w:rPr>
          <w:rFonts w:ascii="IRNazanin" w:hAnsi="IRNazanin" w:eastAsia="IRNazanin"/>
          <w:color w:val="111111"/>
          <w:sz w:val="28"/>
          <w:sz w:val="28"/>
          <w:szCs w:val="28"/>
          <w:rtl w:val="true"/>
          <w:lang w:bidi="fa-IR"/>
        </w:rPr>
        <w:t>مدال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میثم قبشه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سجاد پیرآیقرچمن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و میدانی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دیسک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خدابنده و سحر حسینی‌نژاد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هوشیار، بهاره صفری، فاطمه قلی زاده و عاطفه بعیات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کاظم‌زاده و میثم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بخشی، مجید توکلی، محمد مرادی و محمدامین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میثم اخوان و مرتضی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سلحشور، حسین اله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 کاتای تیمی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 جودو و تیم والیبال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ایکنا، </w:t>
      </w:r>
      <w:r>
        <w:rPr>
          <w:rFonts w:eastAsia="IRNazanin" w:cs="IRNazanin"/>
          <w:color w:val="111111"/>
          <w:sz w:val="28"/>
          <w:szCs w:val="28"/>
          <w:lang w:bidi="fa-IR"/>
        </w:rPr>
        <w:t>15/5/1392</w:t>
      </w:r>
      <w:r>
        <w:rPr>
          <w:rFonts w:eastAsia="IRNazanin" w:cs="IRNazanin"/>
          <w:color w:val="111111"/>
          <w:sz w:val="28"/>
          <w:szCs w:val="28"/>
          <w:rtl w:val="true"/>
          <w:lang w:bidi="fa-IR"/>
        </w:rPr>
        <w:t>)</w:t>
      </w:r>
    </w:p>
    <w:p>
      <w:pPr>
        <w:pStyle w:val="Heading4"/>
        <w:numPr>
          <w:ilvl w:val="3"/>
          <w:numId w:val="1"/>
        </w:numPr>
        <w:rPr/>
      </w:pPr>
      <w:bookmarkStart w:id="690" w:name="__RefHeading___Toc1769143_581953129"/>
      <w:bookmarkStart w:id="691" w:name="_Toc264"/>
      <w:bookmarkEnd w:id="690"/>
      <w:r>
        <w:rPr>
          <w:rtl w:val="true"/>
        </w:rPr>
        <w:t>امضای تفاهم نامه ایران و ترکیه در زمینه گسترش ورزش معلولان</w:t>
      </w:r>
      <w:bookmarkEnd w:id="69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دبیر فدراسیون ورزش‌های جانبازان و معلولان از امضای تفاهم‌نامه با فدراسیون ورزش معلولان ترکیه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قربان حسنی در این‌باره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برگزاری پنجمین دوره رقابت‌های بسکتبال با ویلچر جوانان جهان که در کشور </w:t>
      </w:r>
      <w:bookmarkStart w:id="692" w:name="pg5430_39008"/>
    </w:p>
    <w:p>
      <w:pPr>
        <w:pStyle w:val="BookText"/>
        <w:rPr/>
      </w:pPr>
      <w:bookmarkEnd w:id="692"/>
      <w:r>
        <w:rPr>
          <w:rFonts w:ascii="IRNazanin" w:hAnsi="IRNazanin" w:eastAsia="IRNazanin"/>
          <w:color w:val="111111"/>
          <w:sz w:val="28"/>
          <w:sz w:val="28"/>
          <w:szCs w:val="28"/>
          <w:rtl w:val="true"/>
          <w:lang w:bidi="fa-IR"/>
        </w:rPr>
        <w:t>ترکیه برگزار شد، تفاهم‌نامه‌ای با آقای دبیرخان، رئیس فدراسیون ورزش معلولان ترکیه، به امضا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ترکیه و ایران در خصوص ورزش معلولان دارای پتانسیل بالا و تجارب ارزشمند و فرهنگ مشترک هستند که با امضای این تفاهم‌نامه می‌توانند این تجارب را به هم انتقال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تفاهم‌نامه، دو کشور ایران و ترکیه در زمینه گسترش ورزش معلولان و نیز همکاری در زمینه‌های آموزش، برگزاری اردوهای مشترک و انتقال دانش فنی، با هم تعامل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شهریور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4"/>
        <w:numPr>
          <w:ilvl w:val="3"/>
          <w:numId w:val="1"/>
        </w:numPr>
        <w:rPr/>
      </w:pPr>
      <w:bookmarkStart w:id="693" w:name="__RefHeading___Toc1769145_581953129"/>
      <w:bookmarkStart w:id="694" w:name="_Toc265"/>
      <w:bookmarkEnd w:id="693"/>
      <w:r>
        <w:rPr>
          <w:rtl w:val="true"/>
        </w:rPr>
        <w:t>اهدای مدال طلای جهانی به موزه شاهچراغ</w:t>
      </w:r>
      <w:r>
        <w:rPr>
          <w:rtl w:val="true"/>
        </w:rPr>
        <w:t>(</w:t>
      </w:r>
      <w:r>
        <w:rPr>
          <w:rtl w:val="true"/>
        </w:rPr>
        <w:t>ع</w:t>
      </w:r>
      <w:r>
        <w:rPr>
          <w:rtl w:val="true"/>
        </w:rPr>
        <w:t xml:space="preserve">) </w:t>
      </w:r>
      <w:r>
        <w:rPr>
          <w:rtl w:val="true"/>
        </w:rPr>
        <w:t>توسط یک نابینا</w:t>
      </w:r>
      <w:bookmarkEnd w:id="694"/>
    </w:p>
    <w:p>
      <w:pPr>
        <w:pStyle w:val="BookText"/>
        <w:rPr/>
      </w:pPr>
      <w:r>
        <w:rPr>
          <w:rFonts w:ascii="IRNazanin" w:hAnsi="IRNazanin" w:eastAsia="IRNazanin"/>
          <w:color w:val="111111"/>
          <w:sz w:val="28"/>
          <w:sz w:val="28"/>
          <w:szCs w:val="28"/>
          <w:rtl w:val="true"/>
          <w:lang w:bidi="fa-IR"/>
        </w:rPr>
        <w:t xml:space="preserve">احمدرضا شاه‌حسینی، عضو تیم ملی فوتبال نابینایان عصر پنج‌شنبه،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مهرماه با حضور در آستان مقدس احمدی 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مدال طلا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نقره جهانی و آسیایی خود را به موزه این آستان مقدس اهدا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ورزشکار فارسی که در مسابقات بین‌المللی تایلند مدال طلا را کسب کرده بود با حضور در آستان مقدس احمدی 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بارگاه مقدس حضرت 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دیدار تولیت آستان مقدس احمدی و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طلای مسابقات بین‌المللی تایلند و دو مدال نقره پارا آسیائی گوانجو چین و آسیایی ژاپن خود را جهت اهدا به موزه آستان مقدس حضرت شاهچراغ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ایکنا،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4"/>
        <w:numPr>
          <w:ilvl w:val="3"/>
          <w:numId w:val="1"/>
        </w:numPr>
        <w:rPr/>
      </w:pPr>
      <w:bookmarkStart w:id="695" w:name="__RefHeading___Toc1769147_581953129"/>
      <w:bookmarkStart w:id="696" w:name="_Toc266"/>
      <w:bookmarkEnd w:id="695"/>
      <w:r>
        <w:rPr>
          <w:rtl w:val="true"/>
        </w:rPr>
        <w:t xml:space="preserve">افزودن ورزش ناشنوایان به بازی‌های </w:t>
      </w:r>
      <w:r>
        <w:rPr/>
        <w:t>۲۰۲۰</w:t>
      </w:r>
      <w:r>
        <w:rPr>
          <w:rtl w:val="true"/>
        </w:rPr>
        <w:t xml:space="preserve"> توکیو</w:t>
      </w:r>
      <w:bookmarkEnd w:id="696"/>
    </w:p>
    <w:p>
      <w:pPr>
        <w:pStyle w:val="BookText"/>
        <w:rPr/>
      </w:pPr>
      <w:r>
        <w:rPr>
          <w:rFonts w:ascii="IRNazanin" w:hAnsi="IRNazanin" w:eastAsia="IRNazanin"/>
          <w:color w:val="111111"/>
          <w:sz w:val="28"/>
          <w:sz w:val="28"/>
          <w:szCs w:val="28"/>
          <w:rtl w:val="true"/>
          <w:lang w:bidi="fa-IR"/>
        </w:rPr>
        <w:t xml:space="preserve">سر فیلیپ کریون، رییس کمیته بین‌المللی پارالمپیک به دنبال معرفی رشته‌های ورزشی ناشنوایان برای پارالمپیک </w:t>
      </w:r>
      <w:r>
        <w:rPr>
          <w:rFonts w:ascii="IRNazanin" w:hAnsi="IRNazanin" w:eastAsia="IRNazanin"/>
          <w:color w:val="111111"/>
          <w:sz w:val="28"/>
          <w:sz w:val="28"/>
          <w:szCs w:val="28"/>
          <w:lang w:bidi="fa-IR"/>
        </w:rPr>
        <w:t>۲۰۲۰</w:t>
      </w:r>
      <w:r>
        <w:rPr>
          <w:rFonts w:ascii="IRNazanin" w:hAnsi="IRNazanin" w:eastAsia="IRNazanin"/>
          <w:color w:val="111111"/>
          <w:sz w:val="28"/>
          <w:sz w:val="28"/>
          <w:szCs w:val="28"/>
          <w:rtl w:val="true"/>
          <w:lang w:bidi="fa-IR"/>
        </w:rPr>
        <w:t xml:space="preserve"> توکیو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چند رشته را برای ناشنوایان برای پارالمپیک در نظر بگیریم، در دستور کار قرار دارد که بررسی‌ها در این باره ادامه دارد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کمیته بین‌المللی ورزش‌های ناشنوایان مدعی است که هنوز چیزی در این </w:t>
      </w:r>
      <w:bookmarkStart w:id="697" w:name="pg5430_39009"/>
    </w:p>
    <w:p>
      <w:pPr>
        <w:pStyle w:val="BookText"/>
        <w:rPr/>
      </w:pPr>
      <w:bookmarkEnd w:id="697"/>
      <w:r>
        <w:rPr>
          <w:rFonts w:ascii="IRNazanin" w:hAnsi="IRNazanin" w:eastAsia="IRNazanin"/>
          <w:color w:val="111111"/>
          <w:sz w:val="28"/>
          <w:sz w:val="28"/>
          <w:szCs w:val="28"/>
          <w:rtl w:val="true"/>
          <w:lang w:bidi="fa-IR"/>
        </w:rPr>
        <w:t>رابطه به آنها اعلام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کوپر ، رییس اجرایی ورزش ناشنوایان جهان در این رابطه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کمیته بین‌المللی پارالمپیک تا به حال هیچ توجهی و اعلامی برای حضور ناشنوایان در بازی‌های پارالمپیک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بازی‌های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لندن نیز این درخواست را داشتیم، اما گفتند که وقت کافی ندارند، حالا نیز باید منتظر شفاف‌سازی کمیته بین‌المللی پارالمپیک برای بازی‌های بعدی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4"/>
        <w:numPr>
          <w:ilvl w:val="3"/>
          <w:numId w:val="1"/>
        </w:numPr>
        <w:rPr/>
      </w:pPr>
      <w:bookmarkStart w:id="698" w:name="__RefHeading___Toc1769149_581953129"/>
      <w:bookmarkStart w:id="699" w:name="_Toc267"/>
      <w:bookmarkEnd w:id="698"/>
      <w:r>
        <w:rPr>
          <w:rtl w:val="true"/>
        </w:rPr>
        <w:t>هنرنمایی معلولان در جام جهانی با سیستم کمک حرکتی ذهنی</w:t>
      </w:r>
      <w:bookmarkEnd w:id="699"/>
    </w:p>
    <w:p>
      <w:pPr>
        <w:pStyle w:val="BookText"/>
        <w:rPr/>
      </w:pPr>
      <w:r>
        <w:rPr>
          <w:rFonts w:ascii="IRNazanin" w:hAnsi="IRNazanin" w:eastAsia="IRNazanin"/>
          <w:color w:val="111111"/>
          <w:sz w:val="28"/>
          <w:sz w:val="28"/>
          <w:szCs w:val="28"/>
          <w:rtl w:val="true"/>
          <w:lang w:bidi="fa-IR"/>
        </w:rPr>
        <w:t>یک تیم بین‌المللی از محققان در حال ساخت نوعی اسکلت خارجی هستند که از طریق ذهن قابل کنترل بوده و امکان حرکت را برای افراد معلول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راه برو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Walk Again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همکاری غیرانتفاعی و بین‌المللی با مشارکت محققان دانشگاه دوک، دانشگاه فنی مونیخ، موسسه فناوری لوزان، دانشگاه کالیفرنیا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دیویس، دانشگاه کنتاکی و موسسه علوم اعصاب برزیل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با انجام تحقیقات در آزمایشگاه </w:t>
      </w:r>
      <w:r>
        <w:rPr>
          <w:rFonts w:eastAsia="Times New Roman" w:cs="Times New Roman" w:ascii="Times New Roman" w:hAnsi="Times New Roman"/>
          <w:color w:val="111111"/>
          <w:sz w:val="28"/>
          <w:szCs w:val="28"/>
          <w:lang w:val="en-US" w:bidi="en-US"/>
        </w:rPr>
        <w:t>Nicolelis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با کاشت حسگرهای انعطاف‌پذیر به ضخامت باریک‌تر از موی انسان موسوم به میکروسیم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microwire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مغز موش و میمون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شاخک‌های الکتریکی انعطاف‌پذیر قادر به تشخیص جزئی‌ترین سیگنال‌های الکتریکی یا پتانسیل‌های حرکتی هستند که توسط هزاران سلول عصبی در قشر جداری مغز – مناطق درگیر در حرکات اختیاری – تولید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در دست توسعه محققان، یک اسکلت خارجی است که توسط فرد معلول پوشیده می‌شود؛ با کمک یک هدست غیر تهاجمی روی سر، امواج مغزی از طریق جمجمه بیمار دریافت و به صورت بی‌سیم پیامی را برای حرکت دادن پای رباتیک ارسال می‌کند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تحقیقات، شماری از داوطلبان معلول با پوشیدن اسکلت خارجی و با کمک سیستم واقعیت مجازی، نحوه کارآیی این فناوری را مورد آزمایش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امیدوارند که یک نوجوان معلول بتواند از فناوری اسکلت خارجی با قابلیت کنترل ذهنی برای ضربه زدن به توپ در جام جهانی فوتبال </w:t>
      </w:r>
      <w:bookmarkStart w:id="700" w:name="pg5430_39010"/>
    </w:p>
    <w:p>
      <w:pPr>
        <w:pStyle w:val="BookText"/>
        <w:rPr/>
      </w:pPr>
      <w:bookmarkEnd w:id="700"/>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دی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4"/>
        <w:numPr>
          <w:ilvl w:val="3"/>
          <w:numId w:val="1"/>
        </w:numPr>
        <w:rPr/>
      </w:pPr>
      <w:bookmarkStart w:id="701" w:name="__RefHeading___Toc1769151_581953129"/>
      <w:bookmarkStart w:id="702" w:name="_Toc268"/>
      <w:bookmarkEnd w:id="701"/>
      <w:r>
        <w:rPr>
          <w:rtl w:val="true"/>
        </w:rPr>
        <w:t>دستاوردهای ورزشکاران ناشنوا در مسابقات برون مرزی</w:t>
      </w:r>
      <w:bookmarkEnd w:id="702"/>
    </w:p>
    <w:p>
      <w:pPr>
        <w:pStyle w:val="BookText"/>
        <w:rPr/>
      </w:pPr>
      <w:r>
        <w:rPr>
          <w:rFonts w:ascii="IRNazanin" w:hAnsi="IRNazanin" w:eastAsia="IRNazanin"/>
          <w:color w:val="111111"/>
          <w:sz w:val="28"/>
          <w:sz w:val="28"/>
          <w:szCs w:val="28"/>
          <w:rtl w:val="true"/>
          <w:lang w:bidi="fa-IR"/>
        </w:rPr>
        <w:t xml:space="preserve">ورزشکاران ناشنوا و پیوند اعضاء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مدال طلا،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مدال نقره و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مدال برنز از مسابقات المپیک، جهانی و بین‌المللی کسب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عمومی فدراسیون ورزش‌های ناشنوایان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بیماران خاص و پیوند اعضا، ورزشکاران ناشنوای کشورمان موفق شدند در بیست و دومین المپیک تابستانی ناشنوایان در صوفیه بلغارستان مقام هشتم در میان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کشور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مدال طلا،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نقره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برنز و مجموع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مدال ارزنده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رشته اعزامی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دوومیدانی، تنیس روی میز، فوتبال، والیبال، جودو، تکواندو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و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 کشتی آزاد و فرنگی کسب نمایند که به تفکیک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آزاد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کاتا بانوان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دوومیدانی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والیبال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کاراته بانوان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تکواندو بانوان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دوره از بازی‌ها بیشترین مدال در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دوره گذشته 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ورزشکاران پیوند اعضا نیز در نوزدهمین دوره مسابقات جهانی پیوند اعضا در دربان آفریقای جنوبی موفق به کسب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طلا،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نقره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برنز و مجموع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مدال و مقام دهم در بین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کشور جهان شدند که به تفکیک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دوومیدانی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بدمینتون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بولینگ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دوومیدانی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بدمینتون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بولینگ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دوومیدانی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بدمینتون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تنیس روی میز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تورنمنت بین‌المللی کشتی آزاد و فرنگی با حضور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کشور ایران، ترکیه، ارمنستان، قزاقستان، قرقیزستان، گرجستان و آذربایجان در فروردین ماه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در تهران برگزار شد و در هر دو رشته کشتی آزاد و فرنگی تیم ایران به مقام قهرمانی رسید که عبارت‌اند از</w:t>
      </w:r>
      <w:r>
        <w:rPr>
          <w:rFonts w:eastAsia="IRNazanin" w:cs="IRNazanin"/>
          <w:color w:val="111111"/>
          <w:sz w:val="28"/>
          <w:szCs w:val="28"/>
          <w:rtl w:val="true"/>
          <w:lang w:bidi="fa-IR"/>
        </w:rPr>
        <w:t xml:space="preserve">: </w:t>
      </w:r>
      <w:bookmarkStart w:id="703" w:name="pg5430_39011"/>
    </w:p>
    <w:p>
      <w:pPr>
        <w:pStyle w:val="BookText"/>
        <w:rPr/>
      </w:pPr>
      <w:bookmarkEnd w:id="703"/>
      <w:r>
        <w:rPr>
          <w:rFonts w:ascii="IRNazanin" w:hAnsi="IRNazanin" w:eastAsia="IRNazanin"/>
          <w:color w:val="111111"/>
          <w:sz w:val="28"/>
          <w:sz w:val="28"/>
          <w:szCs w:val="28"/>
          <w:rtl w:val="true"/>
          <w:lang w:bidi="fa-IR"/>
        </w:rPr>
        <w:t>رشته کشتی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مدال نقره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مدال، برنز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مدال</w:t>
      </w:r>
    </w:p>
    <w:p>
      <w:pPr>
        <w:pStyle w:val="BookText"/>
        <w:rPr/>
      </w:pPr>
      <w:r>
        <w:rPr>
          <w:rFonts w:ascii="IRNazanin" w:hAnsi="IRNazanin" w:eastAsia="IRNazanin"/>
          <w:color w:val="111111"/>
          <w:sz w:val="28"/>
          <w:sz w:val="28"/>
          <w:szCs w:val="28"/>
          <w:rtl w:val="true"/>
          <w:lang w:bidi="fa-IR"/>
        </w:rPr>
        <w:t>رشته کشتی فرنگی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مدال، نقره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مدال، برنز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مدال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اسفند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Heading4"/>
        <w:numPr>
          <w:ilvl w:val="3"/>
          <w:numId w:val="1"/>
        </w:numPr>
        <w:rPr/>
      </w:pPr>
      <w:bookmarkStart w:id="704" w:name="__RefHeading___Toc1769153_581953129"/>
      <w:bookmarkStart w:id="705" w:name="_Toc269"/>
      <w:bookmarkEnd w:id="704"/>
      <w:r>
        <w:rPr>
          <w:rtl w:val="true"/>
        </w:rPr>
        <w:t>علیرضا صادقی، صاحب رکورد جهانی پرتاب توپ بسکتبال</w:t>
      </w:r>
      <w:bookmarkEnd w:id="705"/>
    </w:p>
    <w:p>
      <w:pPr>
        <w:pStyle w:val="BookText"/>
        <w:rPr/>
      </w:pPr>
      <w:r>
        <w:rPr>
          <w:rFonts w:ascii="IRNazanin" w:hAnsi="IRNazanin" w:eastAsia="IRNazanin"/>
          <w:color w:val="111111"/>
          <w:sz w:val="28"/>
          <w:sz w:val="28"/>
          <w:szCs w:val="28"/>
          <w:rtl w:val="true"/>
          <w:lang w:bidi="fa-IR"/>
        </w:rPr>
        <w:t>او رکورد جهانی پرتاب توپ بسکتبال از انتهای زمین را به نام خود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سالن بسکتبال ورزشگاه حیدرنیا، علیرضا صادقی ورزشکار معلول از ناحیه دو پا، موفق شد با ثبت زمان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و بعد از پرتاب‌های متعدد که بارها به حلقه و سبد بسکتبال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این رکورد را به نام خود ثبت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مراسم که با حضور تعدادی از اعضا و دبیران کانون معلولان و کارشناس سالمت منطقه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شهرداری و تعداد زیادی تماشاگر برگزار شد، از شور و هیجان خاصی برخوردار بود؛ به طوری که هر بار که توپ به نزدیکی سبد بسکتبال برخورد می‌کرد، در سالن طنین فریاد شوق انداز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رکورد زیر نظر داوران کمیته ملی ثبت رکورد ایران و نماینده کمیته بین‌المللی رکورد انجام گرفت و در کتاب بین‌المللی رکوردهای ورزشی این کمیته به ثبت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06" w:name="__RefHeading___Toc1769155_581953129"/>
      <w:bookmarkStart w:id="707" w:name="_Toc270"/>
      <w:bookmarkEnd w:id="706"/>
      <w:r>
        <w:rPr>
          <w:rtl w:val="true"/>
        </w:rPr>
        <w:t>انتخاب زهرا نعمتی به عنوان بهترین ورزشکار جهان</w:t>
      </w:r>
      <w:bookmarkEnd w:id="707"/>
    </w:p>
    <w:p>
      <w:pPr>
        <w:pStyle w:val="BookText"/>
        <w:rPr/>
      </w:pPr>
      <w:r>
        <w:rPr>
          <w:rFonts w:ascii="IRNazanin" w:hAnsi="IRNazanin" w:eastAsia="IRNazanin"/>
          <w:color w:val="111111"/>
          <w:sz w:val="28"/>
          <w:sz w:val="28"/>
          <w:szCs w:val="28"/>
          <w:rtl w:val="true"/>
          <w:lang w:bidi="fa-IR"/>
        </w:rPr>
        <w:t xml:space="preserve">زهرا نعمتی، ورزشکار رشته تیر و کمان و دارنده نشان طلای پارالمپیک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پس از بردن جایزه بهترین ورزشکار جهان از سوی مؤسسه اسپورت آکورد، این نشان را هدیه‌ای از طرف خداوند می‌دانست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ایسنا، خانم نعمتی در نشست خبری که با حضور همسرش رهام شهابی پور برگزار شد،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به عنوان یک بانوی ایرانی چنین افتخاری را برای کشورم کسب کرده‌ام و آرزوی هر ورزشکاری است که چنین جایزهای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من به عنوان نماینده جهانی کمیته پارالمپیک بودم که به همراه آقایی از مکزیک کاندیدای دریافت جایزه اسپورت آکورد بودیم که </w:t>
      </w:r>
      <w:bookmarkStart w:id="708" w:name="pg5430_39012"/>
    </w:p>
    <w:p>
      <w:pPr>
        <w:pStyle w:val="BookText"/>
        <w:rPr/>
      </w:pPr>
      <w:bookmarkEnd w:id="708"/>
      <w:r>
        <w:rPr>
          <w:rFonts w:ascii="IRNazanin" w:hAnsi="IRNazanin" w:eastAsia="IRNazanin"/>
          <w:color w:val="111111"/>
          <w:sz w:val="28"/>
          <w:sz w:val="28"/>
          <w:szCs w:val="28"/>
          <w:rtl w:val="true"/>
          <w:lang w:bidi="fa-IR"/>
        </w:rPr>
        <w:t>خوشبختانه شانس با من یار بود و توانستم جایزه نهایی را دریافت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اسپورت آکورد سازمانی است که مقر اصلی آن در سوییس قرار دارد و دارای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دائم متشکل از روسای فدراسیون‌های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بنیاد به این دلیل است که نقش حمایتی از فدراسیون‌های جهانی دارد و هر ساله سه نفر را در قسمت کارهای تیمی و یک نفر را در بخش انفرادی انتخاب و به آنها جایزه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اهدای جوایز، وزیر ورزش کشور روسیه، رئیس کمیته المپیک، روسای فدراسیون‌های جهانی و سایر نامزدهای معرفی شده برای دریافت جایزه حضور داشتند که جایزه من یک تندیس بود که این تندیس برای من مانند تندیس اسکار بوده و از اهمیت بالایی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نعمتی درباره معیار انتخابش به عنوان بهترین ورزشکار جهان از سوی بنیاد اسپورت آکورد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کسانی که در زمینه ورزش، کار بخصوصی انجام داده باشند و با حرکت ورزشی خود تأثیر زیادی در جامعه گذاشته باشند به عنوان نفر برتر انتخاب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به این پرسش که آیا زمانی که دچار سانحه و معلولیت شدید تصور چنین روزی را داشتید،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تنها بتوانم به بالاترین حد یعنی طلای پارالمپیک دست یابم و هیچ موقع تصور نمی‌کردم به عنوان بهترین ورزشکار جهان معرفی شوم، بنابراین این را یک هدیه از طرف خداوند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بازی‌های آسیایی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گوانگژو نیز مدال برنز به دست آورد و در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رقابت‌های قهرمانی جهانی ایتالیا رکورد چهار مسافت را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نشان نقره انفرادی و برنز تیمی و طلای میکس را به نام خود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جهانی چک، طلای انفرادی و برنز میکس به دست آورد و در آخرین رقابت مهم خود؛ یعنی بازی‌های پارالمپیک لندن علاوه بر کسب طلای انفرادی و برنز تیمی، موفق شد رکورد پارالمپیک را نیز جا به جا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09" w:name="__RefHeading___Toc1769157_581953129"/>
      <w:bookmarkStart w:id="710" w:name="_Toc271"/>
      <w:bookmarkEnd w:id="709"/>
      <w:r>
        <w:rPr>
          <w:rtl w:val="true"/>
        </w:rPr>
        <w:t>دستیابی محمد خالوندی به مدال طلا در مسابقات فرانسه</w:t>
      </w:r>
      <w:bookmarkEnd w:id="710"/>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خالوندی در رقابت‌های معلولان جهان در فرانسه شرکت کرد و در رشته پرتاب نیزه به مدال طلا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دارنده نشان طلای رقابت‌های پرتاب نیزه </w:t>
      </w:r>
      <w:bookmarkStart w:id="711" w:name="pg5430_39013"/>
    </w:p>
    <w:p>
      <w:pPr>
        <w:pStyle w:val="BookText"/>
        <w:rPr/>
      </w:pPr>
      <w:bookmarkEnd w:id="711"/>
      <w:r>
        <w:rPr>
          <w:rFonts w:ascii="IRNazanin" w:hAnsi="IRNazanin" w:eastAsia="IRNazanin"/>
          <w:color w:val="111111"/>
          <w:sz w:val="28"/>
          <w:sz w:val="28"/>
          <w:szCs w:val="28"/>
          <w:rtl w:val="true"/>
          <w:lang w:bidi="fa-IR"/>
        </w:rPr>
        <w:t>بازی‌های پارالمپیک لندن، با بیان اینکه امیدوارم که فدراسیون مشکلات را حل کند، به ایسنا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ثبت رکورد تازه به مسابقات قهرمانی جهان آمده‌ام، اما قسمت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رکورد بازی‌های پارالمپیک و جهان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اختیار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می‌خواستم در اینجا رکوردشکنی کنم، اما نتوانستم پرتابی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 هم بگویم که بعد از لندن هیچ پرتابی بیشتر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نداشتم و حتی در تمرینات هم بهترین رکوردم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خیلی کمکم کرد که در قهرمانی جهان طلا گرفتم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12" w:name="__RefHeading___Toc1769159_581953129"/>
      <w:bookmarkStart w:id="713" w:name="_Toc272"/>
      <w:bookmarkEnd w:id="712"/>
      <w:r>
        <w:rPr>
          <w:rtl w:val="true"/>
        </w:rPr>
        <w:t>محسن کائیدی، قهرمان رقابت‌های دو و میدانی معلولان جهان</w:t>
      </w:r>
      <w:bookmarkEnd w:id="713"/>
    </w:p>
    <w:p>
      <w:pPr>
        <w:pStyle w:val="BookText"/>
        <w:rPr/>
      </w:pPr>
      <w:r>
        <w:rPr>
          <w:rFonts w:ascii="IRNazanin" w:hAnsi="IRNazanin" w:eastAsia="IRNazanin"/>
          <w:color w:val="111111"/>
          <w:sz w:val="28"/>
          <w:sz w:val="28"/>
          <w:szCs w:val="28"/>
          <w:rtl w:val="true"/>
          <w:lang w:bidi="fa-IR"/>
        </w:rPr>
        <w:t>محسن کائیدی، دارنده یک نشان طلا و یک نشان نقره بازی‌های پارالمپیک لندن، قهرمان رقابت‌های دومیدانی معلولان جهان در فرانسه، درباره شرکت خودش در مسابقات جهانی دو و میدانی فرانسه چنین گزارش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فدراسیون جانبازان و معلولان هم با مشکلات دست و پنجه نرم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رییس فدراسیون به مسابقات جهانی فرانسه اعزام شده، آن هم در شرایطی که بیشتر مسابقات به دلیل کمبود اعتبار لغو می‌شود، اما مسابقات جهانی دوومیدانی آنقدر مهم بود که آنها را اعزام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بازی‌های پارالمپیک لندن هیچ حمایتی از آنها نشد و اردویی تشکیل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در شهر محل سکونتمان تمرین کردند و به همین دلیل نتوانستند به اوج آمادگی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فدراسیون برنامه داشت، اما مشکلات مالی اجازه اجرای آنها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مسابقات بسیار بالا بود در پرتاب نیزه نفر دوم و سوم هم رکورد جهان را که در اختیار کائیدی بود جابجا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این دوره از مسابقات قابل مقایسه با قبل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حریفان سرسخت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پرتاب وزنه هم رقابت‌ها آنقدر حساس بود که قهرمان پارالمپیک ششم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کائیدی که نایب قهرمان پارالمپیک بود، در اینجا سوم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نمایندگان انگلیس و روسیه پیشرفت بسیار زیادی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قهرمانان پارالمپیک لندن در فرانسه حرفی برای گفتن نداشتند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کائیدی برای دومین بار، در طول مسابقات جهانی دوومیدانی معلولان </w:t>
      </w:r>
      <w:bookmarkStart w:id="714" w:name="pg5430_39014"/>
    </w:p>
    <w:p>
      <w:pPr>
        <w:pStyle w:val="BookText"/>
        <w:rPr/>
      </w:pPr>
      <w:bookmarkEnd w:id="714"/>
      <w:r>
        <w:rPr>
          <w:rFonts w:ascii="IRNazanin" w:hAnsi="IRNazanin" w:eastAsia="IRNazanin"/>
          <w:color w:val="111111"/>
          <w:sz w:val="28"/>
          <w:sz w:val="28"/>
          <w:szCs w:val="28"/>
          <w:rtl w:val="true"/>
          <w:lang w:bidi="fa-IR"/>
        </w:rPr>
        <w:t>به میدان رفت و در ماده پرتاب وزنه به نشان برنز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کاییدی پیش از این و در اولین روز رقابت‌ها موفق به کسب نشان طلا در ماده پرتاب نیزه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در پایان روز ششم مسابقات، شماره مدال‌های کاروان ایران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یک نقره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رسید و ایران هم اکنون در جایگاه نوزدهم این رقابت‌ها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کاروان اعزامی ایران،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جانباز و معلول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از فدراسیون ورزش‌های نابینایان و کم بینایان در این مسابقات شرکت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رقابت‌های جهانی فرانسه،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جهان حضور دارند که رقابت‌های آنها در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حال برگزاری است و تا هشتم مرداد ماه در شهر لیون برپاست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15" w:name="__RefHeading___Toc1769161_581953129"/>
      <w:bookmarkStart w:id="716" w:name="_Toc273"/>
      <w:bookmarkEnd w:id="715"/>
      <w:r>
        <w:rPr>
          <w:rtl w:val="true"/>
        </w:rPr>
        <w:t xml:space="preserve">جلیل باقری </w:t>
      </w:r>
      <w:r>
        <w:rPr>
          <w:rtl w:val="true"/>
        </w:rPr>
        <w:t>(</w:t>
      </w:r>
      <w:r>
        <w:rPr>
          <w:rtl w:val="true"/>
        </w:rPr>
        <w:t>ناشنوا</w:t>
      </w:r>
      <w:r>
        <w:rPr>
          <w:rtl w:val="true"/>
        </w:rPr>
        <w:t xml:space="preserve">) </w:t>
      </w:r>
      <w:r>
        <w:rPr>
          <w:rtl w:val="true"/>
        </w:rPr>
        <w:t>در مقام چهارم در رشته پرتاب وزنه</w:t>
      </w:r>
      <w:bookmarkEnd w:id="716"/>
    </w:p>
    <w:p>
      <w:pPr>
        <w:pStyle w:val="BookText"/>
        <w:rPr/>
      </w:pPr>
      <w:r>
        <w:rPr>
          <w:rFonts w:ascii="IRNazanin" w:hAnsi="IRNazanin" w:eastAsia="IRNazanin"/>
          <w:color w:val="111111"/>
          <w:sz w:val="28"/>
          <w:sz w:val="28"/>
          <w:szCs w:val="28"/>
          <w:rtl w:val="true"/>
          <w:lang w:bidi="fa-IR"/>
        </w:rPr>
        <w:t>جلیل باقری، قهرمان بازی‌های پارالمپیک لندن در رشته پرتاب وزنه مسابقه‌های دوومیدانی قهرمانی جهان، چهارم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پایانی مسابقه‌های دوومیدانی قهرمانی معلولان جهان، جلیل باقری در کالس </w:t>
      </w:r>
      <w:r>
        <w:rPr>
          <w:rFonts w:eastAsia="Times New Roman" w:cs="Times New Roman" w:ascii="Times New Roman" w:hAnsi="Times New Roman"/>
          <w:color w:val="111111"/>
          <w:sz w:val="28"/>
          <w:szCs w:val="28"/>
          <w:lang w:val="en-US" w:bidi="en-US"/>
        </w:rPr>
        <w:t>F55</w:t>
      </w:r>
      <w:r>
        <w:rPr>
          <w:rFonts w:ascii="IRNazanin" w:hAnsi="IRNazanin" w:eastAsia="IRNazanin"/>
          <w:color w:val="111111"/>
          <w:sz w:val="28"/>
          <w:sz w:val="28"/>
          <w:szCs w:val="28"/>
          <w:rtl w:val="true"/>
          <w:lang w:bidi="fa-IR"/>
        </w:rPr>
        <w:t xml:space="preserve">، به میزان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وزنه را پرتاب کرد و نتوانست عنوانی بهتر از چهارمی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ماده نمایندگان لهستان، اتریش و آمریکا اول تا سوم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جلیل باقری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در ماده پرتاب وزنه، نشان طلای بازی‌های پارالمپیک را از آن خود کرده بود، اما در مسابقه‌های قهرمانی جهان نتوانست عملکرد قابل قبولی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17" w:name="__RefHeading___Toc1769163_581953129"/>
      <w:bookmarkStart w:id="718" w:name="_Toc274"/>
      <w:bookmarkEnd w:id="717"/>
      <w:r>
        <w:rPr>
          <w:rtl w:val="true"/>
        </w:rPr>
        <w:t>کسب مقام هشتم توسط جلال خاکزادیه در مسابقات فرانسه</w:t>
      </w:r>
      <w:bookmarkEnd w:id="718"/>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 خاکزادیه در رقابت‌های جهانی دوومیدانی معلولین هشتم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خبرگزاری ایسنا، خاکزادیه شب گذشته در ماده پرتاب دیسک، با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دیگر به میدان رفت و با ثبت رکورد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در جایگاه </w:t>
      </w:r>
      <w:bookmarkStart w:id="719" w:name="pg5430_39015"/>
    </w:p>
    <w:p>
      <w:pPr>
        <w:pStyle w:val="BookText"/>
        <w:rPr/>
      </w:pPr>
      <w:bookmarkEnd w:id="719"/>
      <w:r>
        <w:rPr>
          <w:rFonts w:ascii="IRNazanin" w:hAnsi="IRNazanin" w:eastAsia="IRNazanin"/>
          <w:color w:val="111111"/>
          <w:sz w:val="28"/>
          <w:sz w:val="28"/>
          <w:szCs w:val="28"/>
          <w:rtl w:val="true"/>
          <w:lang w:bidi="fa-IR"/>
        </w:rPr>
        <w:t>هشتم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اول تا سوم این ماده به ترتیب به نمایندگان الجزایر، چین و عربستان سعودی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پرونده کاروان ایران در رقابت‌های جهانی فرانسه با کسب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طلا،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بسته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20" w:name="__RefHeading___Toc1769165_581953129"/>
      <w:bookmarkStart w:id="721" w:name="_Toc275"/>
      <w:bookmarkEnd w:id="720"/>
      <w:r>
        <w:rPr>
          <w:rtl w:val="true"/>
        </w:rPr>
        <w:t>رعایت تساوی در پاداش‌های ناشنوایان با دیگر ورزشکاران</w:t>
      </w:r>
      <w:bookmarkEnd w:id="721"/>
    </w:p>
    <w:p>
      <w:pPr>
        <w:pStyle w:val="BookText"/>
        <w:rPr/>
      </w:pPr>
      <w:r>
        <w:rPr>
          <w:rFonts w:ascii="IRNazanin" w:hAnsi="IRNazanin" w:eastAsia="IRNazanin"/>
          <w:color w:val="111111"/>
          <w:sz w:val="28"/>
          <w:sz w:val="28"/>
          <w:szCs w:val="28"/>
          <w:rtl w:val="true"/>
          <w:lang w:bidi="fa-IR"/>
        </w:rPr>
        <w:t>کرم اللّه علیمرادی رئیس فدراسیون ناشنوایان درخواست کرد تا پاداش ورزشکارانش با المپیکی‌ها و پارالمپیکی‌ها 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مراسم تجلیل از ورزشکاران جهانی و المپیک ناشنوایان، اظهار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گذشته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 برگزار کردیم که با توجه به وضعیت بودجه، کار بسیار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می‌دانند که برگزار کردن یک اردوی آماده‌سازی برای یک ورزشکار چقدر هزینه دارد، اما تعداد زیادی از ورزشکاران را برای حضور در رقابت‌های بین‌المللی آماده کردیم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ورزشکار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راهی المپیک ناشنوایان در بلغارستان می‌شوند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ورزشکار در پنج رشته، راهی رقابت‌های جهانی ورزشکاران پیوند اعضا به میزبانی آفریقای جنوبی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علیمرادی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هدف ما این بوده که با تمام مشکلاتی که داشتیم، این ورزشکاران را برای سربلند کردن ایران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 مبارک رمضان، نام کاروان اعزامی به صوفیه را رمضان و نام کاروان اعزامی به آفریقای جنوبی را قدر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دیگر ما این است که ورزشکاران ناشنوایان و پیوند اعضا نیز همانند ورزشکاران دیگر دیده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22" w:name="__RefHeading___Toc1769167_581953129"/>
      <w:bookmarkStart w:id="723" w:name="_Toc276"/>
      <w:bookmarkEnd w:id="722"/>
      <w:r>
        <w:rPr>
          <w:rtl w:val="true"/>
        </w:rPr>
        <w:t>محمد کاظم‌زاده در مسابقات المپیک ناشنوایان بلغارستان</w:t>
      </w:r>
      <w:bookmarkEnd w:id="723"/>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اهل گیلان و عضو تیم ملی تکواندوی ناشنوایان ایران اعزامی به بلغارستان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بدو تولد ناشنوا بوده، در مسابقات ناشنوایان در بلغارستان مدال برنز کسب کرد، اما در مصاحبه با ایسنا درد و دل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حقوق ناچیز قهرمانان معلول نسبت به فوتبالیست‌ها می‌گوید و مشکلات و موانع بر سر راهش را </w:t>
      </w:r>
      <w:bookmarkStart w:id="724" w:name="pg5430_39016"/>
    </w:p>
    <w:p>
      <w:pPr>
        <w:pStyle w:val="BookText"/>
        <w:rPr/>
      </w:pPr>
      <w:bookmarkEnd w:id="724"/>
      <w:r>
        <w:rPr>
          <w:rFonts w:ascii="IRNazanin" w:hAnsi="IRNazanin" w:eastAsia="IRNazanin"/>
          <w:color w:val="111111"/>
          <w:sz w:val="28"/>
          <w:sz w:val="28"/>
          <w:szCs w:val="28"/>
          <w:rtl w:val="true"/>
          <w:lang w:bidi="fa-IR"/>
        </w:rPr>
        <w:t>ترسیم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25" w:name="__RefHeading___Toc1769169_581953129"/>
      <w:bookmarkStart w:id="726" w:name="_Toc277"/>
      <w:bookmarkEnd w:id="725"/>
      <w:r>
        <w:rPr>
          <w:rtl w:val="true"/>
        </w:rPr>
        <w:t>رتبه هشتم المپیک، برای کاروان ورزشی ناشنوایان</w:t>
      </w:r>
      <w:bookmarkEnd w:id="726"/>
    </w:p>
    <w:p>
      <w:pPr>
        <w:pStyle w:val="BookText"/>
        <w:rPr/>
      </w:pPr>
      <w:r>
        <w:rPr>
          <w:rFonts w:ascii="IRNazanin" w:hAnsi="IRNazanin" w:eastAsia="IRNazanin"/>
          <w:color w:val="111111"/>
          <w:sz w:val="28"/>
          <w:sz w:val="28"/>
          <w:szCs w:val="28"/>
          <w:rtl w:val="true"/>
          <w:lang w:bidi="fa-IR"/>
        </w:rPr>
        <w:t xml:space="preserve">کاروان ورزشی ایران در بازی‌های المپیک ناشنوایان، 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به عنوان تاریخی هشتم المپیک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بازی‌های المپیک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ناشنوایان در صوفیه بلغارستان، کاروان ایران موفق به کسب هفت مدال طلا، چهار نقره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 شد تا در جایگاه هشتمی المپیک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در دوره قبلی بازی‌های ناشنوایان در رده هفدهم قرار گرفته بود و عنوان هشتمی، بهترین رتبه تاریخ ورزش ناشنوایان ایران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رده‌بندی مدال‌های بازی‌های المپیک </w:t>
      </w: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ناشنوایان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روسیه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اوکراین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کره جنوبی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بلاروس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برنز؛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لیتوانی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کشورهای ونزوئلا، ایتالیا، چین تایپه، آلمان، مجارستان، ژاپن، فرانسه، لهستان، پورتوریکو و کوبا نیز در رده‌های یازدهم تا بیستم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ورزشکاران و تیم‌های مدال‌آور ایران در المپیک ناشنوایان،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خدایار، امیر دانیالی و مژده مردانی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نوری و رسول دریانی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کاراته تیمی مردان، کاتای جودو</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مدال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میثم قبشه 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سجاد پیرآیقرچمن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و میدانی پرتاب دیسک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برنز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خدابنده و سحر حسینی‌نژاد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 ابراهیمی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هوشیار، بهاره صفری، فاطمه قلی زاده و عاطفه بعیات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کاظم‌زاده و میثم عابدی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تکواندو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بخشی، مجید توکلی، محمد مرادی و محمدامین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فرنگی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میثم اخوان و مرتضی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سلحشور، </w:t>
      </w:r>
      <w:bookmarkStart w:id="727" w:name="pg5430_39017"/>
    </w:p>
    <w:p>
      <w:pPr>
        <w:pStyle w:val="BookText"/>
        <w:rPr/>
      </w:pPr>
      <w:bookmarkEnd w:id="727"/>
      <w:r>
        <w:rPr>
          <w:rFonts w:ascii="IRNazanin" w:hAnsi="IRNazanin" w:eastAsia="IRNazanin"/>
          <w:color w:val="111111"/>
          <w:sz w:val="28"/>
          <w:sz w:val="28"/>
          <w:szCs w:val="28"/>
          <w:rtl w:val="true"/>
          <w:lang w:bidi="fa-IR"/>
        </w:rPr>
        <w:t xml:space="preserve">حسین اللّه کریمی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فرود حجتی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تیم کاتای تیمی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تیم جودو و تیم والیبال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28" w:name="__RefHeading___Toc1769171_581953129"/>
      <w:bookmarkStart w:id="729" w:name="_Toc278"/>
      <w:bookmarkEnd w:id="728"/>
      <w:r>
        <w:rPr>
          <w:rtl w:val="true"/>
        </w:rPr>
        <w:t>موفقیت تیم کشتی آزاد ناشنوایان</w:t>
      </w:r>
      <w:bookmarkEnd w:id="729"/>
    </w:p>
    <w:p>
      <w:pPr>
        <w:pStyle w:val="BookText"/>
        <w:rPr/>
      </w:pPr>
      <w:r>
        <w:rPr>
          <w:rFonts w:ascii="IRNazanin" w:hAnsi="IRNazanin" w:eastAsia="IRNazanin"/>
          <w:color w:val="111111"/>
          <w:sz w:val="28"/>
          <w:sz w:val="28"/>
          <w:szCs w:val="28"/>
          <w:rtl w:val="true"/>
          <w:lang w:bidi="fa-IR"/>
        </w:rPr>
        <w:t>تیم ملی کشتی آزاد ناشنوایان ایران موفق شد در چهار وزن اول المپیک ناشنوایان در صوفیه بلغارستان، دو مدال طلا، یک نقره و یک برنز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ایسنا و به نقل از روابط عمومی فدراسیون ورزش‌های ناشنوایان، بیماران خاص و پیوند اعضا، تیم ملی کشتی آزاد ناشنوایان ایران، کارش را در مسابقات المپیک ناشنوایان با قدرت آغاز کرد و موفق شد با چهار مدال در چهار وزن مسابقات روز اول را به پایان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نوری، کشتی‌گیر وزن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و رسول دریانی، نماینده وزن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کشتی آزاد ایران موفق شدند با پیروزی در فینال در مقابل حریفانی از بلغارستان و ترکیه، به مدال طلا برسند تا تعداد مدال‌های طلای ایران در المپیک ناشنوایان به عدد شش برسد، همچنین محمد محبوبی، کشتی‌گیر وزن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در فینال مسابقه را به حریفی از اوکراین واگذار کرد و به مدال نقره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حجتی کشتی‌گیر وزن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ایران هم با شکست حریف قزاقستانی خود در دیدار رده‌بندی به مدال برنز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30" w:name="__RefHeading___Toc1769173_581953129"/>
      <w:bookmarkStart w:id="731" w:name="_Toc279"/>
      <w:bookmarkEnd w:id="730"/>
      <w:r>
        <w:rPr>
          <w:rtl w:val="true"/>
        </w:rPr>
        <w:t>موفقیت سجاد پیرایقرچمن در بازی‌های المپیک ناشنوایان</w:t>
      </w:r>
      <w:bookmarkEnd w:id="731"/>
    </w:p>
    <w:p>
      <w:pPr>
        <w:pStyle w:val="BookText"/>
        <w:rPr/>
      </w:pPr>
      <w:r>
        <w:rPr>
          <w:rFonts w:ascii="IRNazanin" w:hAnsi="IRNazanin" w:eastAsia="IRNazanin"/>
          <w:color w:val="111111"/>
          <w:sz w:val="28"/>
          <w:sz w:val="28"/>
          <w:szCs w:val="28"/>
          <w:rtl w:val="true"/>
          <w:lang w:bidi="fa-IR"/>
        </w:rPr>
        <w:t>بیست و سومین مدال ایران در بازی‌های المپیک ناشنوایان مدال نقره‌ای در رشته پرتاب دیسک بود که توسط سجاد پیرایقرچمن کسب شد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خبرگزاری ایسنا و به نقل از فدراسیون ورزش‌های ناشنوایان، بیماران خاص و پیوند اعضا، در ادامه مسابقات دوومیدانی المپیک ناشنوایان، سجاد پیرایقرچمن، در استادیوم واسیل لوسکی در رشته پرتاب دیسک کار خود را با نایب قهرمانی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پیرایقرچمن در بهترین رکورد خود، دیسک را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پرتاب کرد تا به مدال نقره برسد</w:t>
      </w:r>
      <w:r>
        <w:rPr>
          <w:rFonts w:eastAsia="IRNazanin" w:cs="IRNazanin"/>
          <w:color w:val="111111"/>
          <w:sz w:val="28"/>
          <w:szCs w:val="28"/>
          <w:rtl w:val="true"/>
          <w:lang w:bidi="fa-IR"/>
        </w:rPr>
        <w:t xml:space="preserve">. </w:t>
      </w:r>
      <w:bookmarkStart w:id="732" w:name="pg5430_39018"/>
    </w:p>
    <w:p>
      <w:pPr>
        <w:pStyle w:val="BookText"/>
        <w:rPr/>
      </w:pPr>
      <w:bookmarkEnd w:id="732"/>
      <w:r>
        <w:rPr>
          <w:rFonts w:ascii="IRNazanin" w:hAnsi="IRNazanin" w:eastAsia="IRNazanin"/>
          <w:color w:val="111111"/>
          <w:sz w:val="28"/>
          <w:sz w:val="28"/>
          <w:szCs w:val="28"/>
          <w:rtl w:val="true"/>
          <w:lang w:bidi="fa-IR"/>
        </w:rPr>
        <w:t xml:space="preserve">نماینده روسیه با رکورد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قهرمان پرتاب دیسک شد و پرتابگر اوکراینی با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به مدال برنز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33" w:name="__RefHeading___Toc1769175_581953129"/>
      <w:bookmarkStart w:id="734" w:name="_Toc280"/>
      <w:bookmarkEnd w:id="733"/>
      <w:r>
        <w:rPr>
          <w:rtl w:val="true"/>
        </w:rPr>
        <w:t>موفقیت سید امیر دانیالی در المپیک ناشنوایان</w:t>
      </w:r>
      <w:bookmarkEnd w:id="734"/>
    </w:p>
    <w:p>
      <w:pPr>
        <w:pStyle w:val="BookText"/>
        <w:rPr/>
      </w:pPr>
      <w:r>
        <w:rPr>
          <w:rFonts w:ascii="IRNazanin" w:hAnsi="IRNazanin" w:eastAsia="IRNazanin"/>
          <w:color w:val="111111"/>
          <w:sz w:val="28"/>
          <w:sz w:val="28"/>
          <w:szCs w:val="28"/>
          <w:rtl w:val="true"/>
          <w:lang w:bidi="fa-IR"/>
        </w:rPr>
        <w:t xml:space="preserve">سید امیر دانیالی کاراته کار ایران موفق شد به عنوان قهرمانی وزن منهای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برسد تا سومین مدال طلای کاروان ایران را در المپیک ناشنوایان در صوفیه بلغارستان کسب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خبرگزاری ایسنا و به نقل از روابط عمومی فدراسیون ورزش‌های ناشنوایان، بیماران خاص و پیوند اعضا، در روز دوم مسابقات کاراته المپیک ناشنوایان که در سالن مجموعه ورزشی نشنال آکادمی صوفیه برگزار می‌شود، سید امیر دانیالی کاراته کار وزن منهای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ایران موفق شد با اقتدار، حریفانی از پرتغال، اوکراین و چین تایپه را شکست دهد و به فینال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دانیالی در فینال هم موفق شد ورزشکار ترکیه را با نتیجه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صفر شکست بدهد تا ضمن قهرمانی، سومین مدال طلای کاروان ایران را در المپیک ناشنوایان کسب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735" w:name="__RefHeading___Toc1769177_581953129"/>
      <w:bookmarkStart w:id="736" w:name="_Toc281"/>
      <w:bookmarkEnd w:id="735"/>
      <w:r>
        <w:rPr>
          <w:rtl w:val="true"/>
        </w:rPr>
        <w:t>عملکرد تیم وزنه‌برداری معلولان در رقابت‌های جهانی</w:t>
      </w:r>
      <w:bookmarkEnd w:id="736"/>
    </w:p>
    <w:p>
      <w:pPr>
        <w:pStyle w:val="BookText"/>
        <w:rPr/>
      </w:pPr>
      <w:r>
        <w:rPr>
          <w:rFonts w:ascii="IRNazanin" w:hAnsi="IRNazanin" w:eastAsia="IRNazanin"/>
          <w:color w:val="111111"/>
          <w:sz w:val="28"/>
          <w:sz w:val="28"/>
          <w:szCs w:val="28"/>
          <w:rtl w:val="true"/>
          <w:lang w:bidi="fa-IR"/>
        </w:rPr>
        <w:t xml:space="preserve">کاروان ایران با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وزنه‌بردار در بخش جوانان و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وزنه‌بردار در بخش بزرگسالان مسابقات جهانی حضور یافت و تنها یک نماینده ایران در بخش بزرگسالان از کسب مدال بازماند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عمومی فدراسیون ورزش‌های جانبازان و معلولان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نماینده ایران در بخش جوانان موفق به کسب مدال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مدال‌آوران کاروان ایران در رقابت‌های جهانی وزنه‌برداری امارات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کیلوگرم، بخش جوانان</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محسن بختیار، با ثبت رکورد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کیلوگرم، ضمن کسب نشان طلا، رکورد جهان را که پیش از این در اختیار وزنه‌بردار عراقی بود،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کیلوگرم بهبود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صمد عباسی، با رکورد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کیلوگرم به عنوان نهم بسنده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کیلوگرم،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دوستدار، با رکورد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کیلوگرم نشان طلا</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محمدی، با رکورد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کیلوگرم، نشان نقره</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کیلوگرم،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امیرسجاد یوسفی‌زاده با ثبت رکورد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کیلوگرم ضمن کسب نشان طلا، رکورد جهان را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کیلوگرم ارتقا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کیلوگرم،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حیدرپور، با رکورد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کیلوگرم، نشان برنز</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روح‌اله رستمی، با رکورد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کیلوگرم، نشان نقره</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حامد صلحی پور، با رکورد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کیلوگرم نشان نقره</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صیادی، با رکورد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کیلوگرم، ضمن کسب نشان طلا رکورد جهان را نیز جابجا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صادق زاده، با ثبت رکورد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کیلوگرم نشان نقره</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میثم متقیان، با رکورد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کیلوگرم نشان طلا</w:t>
      </w:r>
    </w:p>
    <w:p>
      <w:pPr>
        <w:pStyle w:val="BookText"/>
        <w:rPr/>
      </w:pPr>
      <w:r>
        <w:rPr>
          <w:rFonts w:ascii="IRNazanin" w:hAnsi="IRNazanin" w:eastAsia="IRNazanin"/>
          <w:color w:val="111111"/>
          <w:sz w:val="28"/>
          <w:sz w:val="28"/>
          <w:szCs w:val="28"/>
          <w:rtl w:val="true"/>
          <w:lang w:bidi="fa-IR"/>
        </w:rPr>
        <w:t xml:space="preserve">دسته </w:t>
      </w:r>
      <w:r>
        <w:rPr>
          <w:rFonts w:ascii="IRNazanin" w:hAnsi="IRNazanin" w:eastAsia="IRNazanin"/>
          <w:color w:val="111111"/>
          <w:sz w:val="28"/>
          <w:sz w:val="28"/>
          <w:szCs w:val="28"/>
          <w:lang w:bidi="fa-IR"/>
        </w:rPr>
        <w:t>۱۰۷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بزرگسالان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سیامند رحمان، با رکورد </w:t>
      </w:r>
      <w:r>
        <w:rPr>
          <w:rFonts w:ascii="IRNazanin" w:hAnsi="IRNazanin" w:eastAsia="IRNazanin"/>
          <w:color w:val="111111"/>
          <w:sz w:val="28"/>
          <w:sz w:val="28"/>
          <w:szCs w:val="28"/>
          <w:lang w:bidi="fa-IR"/>
        </w:rPr>
        <w:t>۲۸۵٫۵</w:t>
      </w:r>
      <w:r>
        <w:rPr>
          <w:rFonts w:ascii="IRNazanin" w:hAnsi="IRNazanin" w:eastAsia="IRNazanin"/>
          <w:color w:val="111111"/>
          <w:sz w:val="28"/>
          <w:sz w:val="28"/>
          <w:szCs w:val="28"/>
          <w:rtl w:val="true"/>
          <w:lang w:bidi="fa-IR"/>
        </w:rPr>
        <w:t xml:space="preserve"> کیلوگرم ضمن کسب نشان طلا رکورد جهان را نیز جابجا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پورمیرزایی با رکورد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کیلوگرم نشان نقره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پرونده رقابت‌های جهانی معلولین با کسب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نشان رنگارنگ در </w:t>
      </w:r>
      <w:bookmarkStart w:id="737" w:name="pg5430_39020"/>
    </w:p>
    <w:p>
      <w:pPr>
        <w:pStyle w:val="BookText"/>
        <w:rPr/>
      </w:pPr>
      <w:bookmarkEnd w:id="737"/>
      <w:r>
        <w:rPr>
          <w:rFonts w:ascii="IRNazanin" w:hAnsi="IRNazanin" w:eastAsia="IRNazanin"/>
          <w:color w:val="111111"/>
          <w:sz w:val="28"/>
          <w:sz w:val="28"/>
          <w:szCs w:val="28"/>
          <w:rtl w:val="true"/>
          <w:lang w:bidi="fa-IR"/>
        </w:rPr>
        <w:t>بخش رقابت‌های مردان، برای کاروان اعزامی ایران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مسابقات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ورزشکار از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کشور جهان از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فروردین ماه با هم رقابت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38" w:name="__RefHeading___Toc1769179_581953129"/>
      <w:bookmarkStart w:id="739" w:name="_Toc282"/>
      <w:bookmarkEnd w:id="738"/>
      <w:r>
        <w:rPr>
          <w:rtl w:val="true"/>
        </w:rPr>
        <w:t>تقدیر سازمان بهزیستی از قهرمانان پارالمپیک</w:t>
      </w:r>
      <w:bookmarkEnd w:id="739"/>
    </w:p>
    <w:p>
      <w:pPr>
        <w:pStyle w:val="BookText"/>
        <w:rPr/>
      </w:pPr>
      <w:r>
        <w:rPr>
          <w:rFonts w:ascii="IRNazanin" w:hAnsi="IRNazanin" w:eastAsia="IRNazanin"/>
          <w:color w:val="111111"/>
          <w:sz w:val="28"/>
          <w:sz w:val="28"/>
          <w:szCs w:val="28"/>
          <w:rtl w:val="true"/>
          <w:lang w:bidi="fa-IR"/>
        </w:rPr>
        <w:t xml:space="preserve">در نشست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کمیته ملی پارالمپیک، ابتدا امیر ماندگار فرد به ارائه گزارش از روند اقدامات انجام شده در سال گذشته و برنامه‌های سال جاری پرداخت، وی ضمن مثبت ارزیابی کردن حضور زهرا نعمتی در اجلاس سازمان ملل به تلاش </w:t>
      </w:r>
      <w:r>
        <w:rPr>
          <w:rFonts w:eastAsia="Times New Roman" w:cs="Times New Roman" w:ascii="Times New Roman" w:hAnsi="Times New Roman"/>
          <w:color w:val="111111"/>
          <w:sz w:val="28"/>
          <w:szCs w:val="28"/>
          <w:lang w:val="en-US" w:bidi="en-US"/>
        </w:rPr>
        <w:t>NPC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جهت شناساندن اهداف جنبش پارالمپیک در کشور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همایون هاشمی رئیس سازمان بهزیستی و عضو هیئت اجرایی نیز از تخصیص هدایای نقدی سازمان بهزیستی به قهرمانان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ستاد بازی‌های پاراآسیایی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روند آماده‌سازی تیم‌های ملی جانبازان، معلولان و نابینایان برای حضور در دومین دوره بازی‌های پاراآسیایی اینچئون کره جنوبی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و شرکت تیم وزنه‌برداری ایران در مسابقات جهانی امارات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رئیسه سازمان بهزیستی با تصویب تشکیل کمیسیون‌های جدید در کمیته ملی پارالمپیک همچون تشکیل کمیسیون داوطلبین، تأسیس و فعال‌سازی کمیته زنان و برگزاری مراسم بزرگداشت هفته پارالمپیک را نیز تصویب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40" w:name="__RefHeading___Toc1769181_581953129"/>
      <w:bookmarkStart w:id="741" w:name="_Toc283"/>
      <w:bookmarkEnd w:id="740"/>
      <w:r>
        <w:rPr>
          <w:rtl w:val="true"/>
        </w:rPr>
        <w:t>مدال‌آوری تیم کم‌بینایان و نابینایان بوشهر در چین</w:t>
      </w:r>
      <w:bookmarkEnd w:id="741"/>
    </w:p>
    <w:p>
      <w:pPr>
        <w:pStyle w:val="BookText"/>
        <w:rPr/>
      </w:pPr>
      <w:r>
        <w:rPr>
          <w:rFonts w:ascii="IRNazanin" w:hAnsi="IRNazanin" w:eastAsia="IRNazanin"/>
          <w:color w:val="111111"/>
          <w:sz w:val="28"/>
          <w:sz w:val="28"/>
          <w:szCs w:val="28"/>
          <w:rtl w:val="true"/>
          <w:lang w:bidi="fa-IR"/>
        </w:rPr>
        <w:t xml:space="preserve">تیم بوشهر که متشکل از ورزشکاران شهرستان گناوه به عنوان نماینده کشور در مسابقات جایزه بزرگ چین حضور پیدا کردند، موفق به کسب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مدال رنگارنگ شدند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ابراهیم‌زاده سرپرست تیم دومیدانی مذکور در جمع خبرنگاران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ورزشکاران معلول در رشته‌های پرش طول، وزنه، دیسک و نیزه و </w:t>
      </w:r>
      <w:bookmarkStart w:id="742" w:name="pg5430_39021"/>
    </w:p>
    <w:p>
      <w:pPr>
        <w:pStyle w:val="BookText"/>
        <w:rPr/>
      </w:pPr>
      <w:bookmarkEnd w:id="742"/>
      <w:r>
        <w:rPr>
          <w:rFonts w:ascii="IRNazanin" w:hAnsi="IRNazanin" w:eastAsia="IRNazanin"/>
          <w:color w:val="111111"/>
          <w:sz w:val="28"/>
          <w:sz w:val="28"/>
          <w:szCs w:val="28"/>
          <w:rtl w:val="true"/>
          <w:lang w:bidi="fa-IR"/>
        </w:rPr>
        <w:t xml:space="preserve">دوهای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با حریفان خود به رقابت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خیر مردم این ورزشکاران توانستند یک مدال طلا، یک نقره و سه مدال برنز کسب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سیدحبیب حسینی لیراوی در کلاس ب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نیز نشان طلای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متر و برنز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را از آن خود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 ناصری پوران در کلاس ب</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در پرتاب وزنه موفق به کسب مدال نقره شد و حسین سعیدی در کلاس ب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آرش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در دوی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صاحب نشان برنز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دوومیدانی کاران در این مسابقات از نظر رکوردگیری برای بازی‌های پاراآسیایی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کره جنوبی و تأییدیه کلاس پزشکی ورزشکاران ایران، حائز 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فروردین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43" w:name="__RefHeading___Toc1769183_581953129"/>
      <w:bookmarkStart w:id="744" w:name="_Toc284"/>
      <w:bookmarkEnd w:id="743"/>
      <w:r>
        <w:rPr>
          <w:rtl w:val="true"/>
        </w:rPr>
        <w:t>جهش ورزش نابینایان و کم‌بینایان ایران در سال جاری</w:t>
      </w:r>
      <w:bookmarkEnd w:id="744"/>
    </w:p>
    <w:p>
      <w:pPr>
        <w:pStyle w:val="BookText"/>
        <w:rPr/>
      </w:pPr>
      <w:r>
        <w:rPr>
          <w:rFonts w:ascii="IRNazanin" w:hAnsi="IRNazanin" w:eastAsia="IRNazanin"/>
          <w:color w:val="111111"/>
          <w:sz w:val="28"/>
          <w:sz w:val="28"/>
          <w:szCs w:val="28"/>
          <w:rtl w:val="true"/>
          <w:lang w:bidi="fa-IR"/>
        </w:rPr>
        <w:t>رئیس فدراسیون نابینایان و کم‌بینایان کشور با اشاره به برگزاری مسابقات پارا آسیایی اینچئون کره جنوبی، امسال را سال تحول و جهشی بزرگ در ورزش نابینایان و کم‌بینایان ایران اسلامی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مظلومی در حاشیه اختتامیه مسابقات قهرمانی کشور گلبال پیشکسوتان در شهرستان بابلسر، با توجه به برنامه‌های فدراسیون برای تیم‌های نابینایان و کم‌بینایان کشور به منظور حضور مقتدرانه در این مسابقات در خصوص آمادگی تیم‌های گلبال کشورمان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پنجمین مرحله از اردوی آمادگی تیم ملی گلبال آقایان برای شرکت در مسابقات جهانی فنلاند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اردیبهشت امسال در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تمرینات بانوان ملی پوش تیم ملی گلبال برای حضور در تورنمنت بین‌المللی چین انتخابی مسابقات پارا آسیایی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کره جنوبی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اردیبهشت ماه در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ملی گلبال آقایان و بانوان کشورمان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خرداد به چین،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تیرماه به مسابقات جهانی فنلاند و بعد از آن هم به مسابقات برزیل برای کسب سهمیه حضور در اینچئون کره جنوبی اعزام شدند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رقابت‌های انتخابی تیم دوومیدانی نابینایان و کم‌بینایان کشور برای حضور بازی‌های پارا آسیایی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اینچئون کره جنوبی، در روزهای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خرداد ماه در مجموعه ورزشی آفتاب انقلاب تهران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اردوی آمادگی و انتخابی </w:t>
      </w:r>
      <w:bookmarkStart w:id="745" w:name="pg5430_39022"/>
    </w:p>
    <w:p>
      <w:pPr>
        <w:pStyle w:val="BookText"/>
        <w:rPr/>
      </w:pPr>
      <w:bookmarkEnd w:id="745"/>
      <w:r>
        <w:rPr>
          <w:rFonts w:ascii="IRNazanin" w:hAnsi="IRNazanin" w:eastAsia="IRNazanin"/>
          <w:color w:val="111111"/>
          <w:sz w:val="28"/>
          <w:sz w:val="28"/>
          <w:szCs w:val="28"/>
          <w:rtl w:val="true"/>
          <w:lang w:bidi="fa-IR"/>
        </w:rPr>
        <w:t xml:space="preserve">تیم جودو نابینایان و کم‌بینایان ایران به منظور حضور قدرتمند در بازی‌های پاراآسیایی </w:t>
      </w:r>
      <w:r>
        <w:rPr>
          <w:rFonts w:ascii="IRNazanin" w:hAnsi="IRNazanin" w:eastAsia="IRNazanin"/>
          <w:color w:val="111111"/>
          <w:sz w:val="28"/>
          <w:sz w:val="28"/>
          <w:szCs w:val="28"/>
          <w:lang w:bidi="fa-IR"/>
        </w:rPr>
        <w:t>۲۰۱۴</w:t>
      </w:r>
      <w:r>
        <w:rPr>
          <w:rFonts w:ascii="IRNazanin" w:hAnsi="IRNazanin" w:eastAsia="IRNazanin"/>
          <w:color w:val="111111"/>
          <w:sz w:val="28"/>
          <w:sz w:val="28"/>
          <w:szCs w:val="28"/>
          <w:rtl w:val="true"/>
          <w:lang w:bidi="fa-IR"/>
        </w:rPr>
        <w:t xml:space="preserve"> اینچئون کره جنوبی نیز با حضور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جودوکار در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اردیبهشت ماه در مجموعه شهید هرندی تهران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مرحله اردو آماده‌سازی تیم ملی فوتبال پنج نفره نابینایان و کم‌بینایان کشور نیز در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اردیبهشت ماه در کرمان آغاز شد تا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اردیبهشت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فدراسیون نابینایان و کم‌بینایان تنها فدراسیونی است که در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رشته مردان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رشته بانوان فعالیت بهینه و قهرمانی دارد و لازم است که مسئولان ورزش کشور نگاه ویژه‌ای به این فدراسیون اکتیو و پویا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نابینایان و کم‌بینایان کشورمان می‌توانند در این‌گونه مسابقات باعث افتخار ایران اسلامی شوند؛ حمایت مسئولان برای رشد و گسترش ورزش در بین این قشر آسیب‌دیده جامعه،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ما را نمی‌بینند ولی مردم و مسئولان باید آنها را ببینند چون این عزیزان گرچه نابینا هستند اما توانایی‌های ارزشمندی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مهر،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اردیبهشت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46" w:name="__RefHeading___Toc1769185_581953129"/>
      <w:bookmarkStart w:id="747" w:name="_Toc285"/>
      <w:bookmarkEnd w:id="746"/>
      <w:r>
        <w:rPr>
          <w:rtl w:val="true"/>
        </w:rPr>
        <w:t>حضور سید حسن خمینی در اردوی تیم‌های ملی جانبازان و معلولان</w:t>
      </w:r>
      <w:bookmarkEnd w:id="747"/>
    </w:p>
    <w:p>
      <w:pPr>
        <w:pStyle w:val="BookText"/>
        <w:rPr/>
      </w:pPr>
      <w:r>
        <w:rPr>
          <w:rFonts w:ascii="IRNazanin" w:hAnsi="IRNazanin" w:eastAsia="IRNazanin"/>
          <w:color w:val="111111"/>
          <w:sz w:val="28"/>
          <w:sz w:val="28"/>
          <w:szCs w:val="28"/>
          <w:rtl w:val="true"/>
          <w:lang w:bidi="fa-IR"/>
        </w:rPr>
        <w:t>نوه بنیانگذار انقلاب اسلامی ایران، حجت الاسلام سید حسن خمینی با حضور در فدراسیون جانبازان و معلولان از کاروان اعزامی به بازی‌های پاراآسیایی دیدن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ابتدا از تمرینات تیم ملی تیر و کمان بازدید کرد که زهرا نعمتی و رهام شهابی‌پور در بدو ورود او تیر انداختند که البته نتیجه خوبی هم به 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نعمتی علت این را استرس و هیجان‌زدگی از حضور سید حسن خمینی عنوان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حسن خمینی در بازدید از وزنه‌برداران در جریان روند آماده‌سازی آن‌ها برای بازی‌های پاراآسیایی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همچنین سؤالاتی را پیرامون نحوه انجام مسابقه‌های وزنه‌برداری پرسیدند و پس از آن سیامند رحمان قوی‌ترین مرد معلول جهان شروع به وزنه زدن کرد و وزنه‌های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کیلوگرم،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کیلوگرم را بالای سر برد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ابراز امیدواری کرد که او در رقابت‌های آتی بتواند وزنه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کیلوگرمی را </w:t>
      </w:r>
      <w:bookmarkStart w:id="748" w:name="pg5430_39023"/>
    </w:p>
    <w:p>
      <w:pPr>
        <w:pStyle w:val="BookText"/>
        <w:rPr/>
      </w:pPr>
      <w:bookmarkEnd w:id="748"/>
      <w:r>
        <w:rPr>
          <w:rFonts w:ascii="IRNazanin" w:hAnsi="IRNazanin" w:eastAsia="IRNazanin"/>
          <w:color w:val="111111"/>
          <w:sz w:val="28"/>
          <w:sz w:val="28"/>
          <w:szCs w:val="28"/>
          <w:rtl w:val="true"/>
          <w:lang w:bidi="fa-IR"/>
        </w:rPr>
        <w:t>بالای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امیر جعفری، قهرمان سبک وزن جهان نیز وزنه‌های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کیلوگرمی را بالای سر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دیدار با ملی‌پوشان وزنه‌برداری سعی داشت فضا را شاد کند به طوری که وقتی از سیامند رحمان در مورد آخرین رکوردش سؤال کرد و او گفت رکورد </w:t>
      </w:r>
      <w:r>
        <w:rPr>
          <w:rFonts w:ascii="IRNazanin" w:hAnsi="IRNazanin" w:eastAsia="IRNazanin"/>
          <w:color w:val="111111"/>
          <w:sz w:val="28"/>
          <w:sz w:val="28"/>
          <w:szCs w:val="28"/>
          <w:lang w:bidi="fa-IR"/>
        </w:rPr>
        <w:t>۲۷۵٫۵</w:t>
      </w:r>
      <w:r>
        <w:rPr>
          <w:rFonts w:ascii="IRNazanin" w:hAnsi="IRNazanin" w:eastAsia="IRNazanin"/>
          <w:color w:val="111111"/>
          <w:sz w:val="28"/>
          <w:sz w:val="28"/>
          <w:szCs w:val="28"/>
          <w:rtl w:val="true"/>
          <w:lang w:bidi="fa-IR"/>
        </w:rPr>
        <w:t xml:space="preserve"> را ثبت کرده، پرسید نیم کیلوگرم دیگر چه چیزی است؟ خواست وزنه نیم کیلوگرمی را از نزدیک ببیند و حتی از وزنه‌برداران دیگر پرسید که آیا کس دیگری نمی‌خواهد مقابل او وزنه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49" w:name="__RefHeading___Toc1769187_581953129"/>
      <w:bookmarkStart w:id="750" w:name="_Toc286"/>
      <w:bookmarkEnd w:id="749"/>
      <w:r>
        <w:rPr>
          <w:rtl w:val="true"/>
        </w:rPr>
        <w:t>حضور زهرا نعمتی در کنفرانس سازمان ملل</w:t>
      </w:r>
      <w:bookmarkEnd w:id="750"/>
    </w:p>
    <w:p>
      <w:pPr>
        <w:pStyle w:val="BookText"/>
        <w:rPr/>
      </w:pPr>
      <w:r>
        <w:rPr>
          <w:rFonts w:ascii="IRNazanin" w:hAnsi="IRNazanin" w:eastAsia="IRNazanin"/>
          <w:color w:val="111111"/>
          <w:sz w:val="28"/>
          <w:sz w:val="28"/>
          <w:szCs w:val="28"/>
          <w:rtl w:val="true"/>
          <w:lang w:bidi="fa-IR"/>
        </w:rPr>
        <w:t>زهرا نعمتی اولین زن ایرانی برنده مدال طلای پارالمپیک و المپیک، در کنفرانس مطبوعاتی سازمان ملل متحد بر ارتقای حقوق معلولین در سراسر جهان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 ایرانی برنده مدال طلای پاراالمپیک و المپیک ایران که به عنوان میهمان کنفرانس سالانه اعضای کنوانسیون معلولین به نیویورک سفر کرده بود، قبل از شروع کارگروه‌های این کنفرانس در جلسه نشست مطبوعاتی شرکت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جلسه که با حضور سفیر کنیا به عنوان رئیس اجلاس سالانه و همچنین رئیس دبیرخانه کنوانسیون معلولین و با شرکت جمعی از خبرنگاران و نمایندگان رسانه‌ها ترتیب یافته بود، ابتدا یکی از مسئولین بخش اطلاع‌رسانی سازمان ملل ضمن معرفی نعمتی، کسب مدال طلا توسط وی به عنوان اولین زن ایرانی را موفقیتی تاریخی توصیف کرد که نه تنها برای زنان و دختران ایرانی بلکه برای تمام زنان و دختران فراسوی مرزهای ایران الهام‌بخش بوده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همچنین نعمتی در سخنانی پس از سفیر کنیا و رئیس دبیرخانه کنوانسیون معلولین، ابتدا خلاصه‌ای از چگونگی دستیابی به مدال طلای پارالمپیک لندن در سال </w:t>
      </w:r>
      <w:r>
        <w:rPr>
          <w:rFonts w:ascii="IRNazanin" w:hAnsi="IRNazanin" w:eastAsia="IRNazanin"/>
          <w:color w:val="111111"/>
          <w:sz w:val="28"/>
          <w:sz w:val="28"/>
          <w:szCs w:val="28"/>
          <w:lang w:bidi="fa-IR"/>
        </w:rPr>
        <w:t>۲۰۱۲</w:t>
      </w:r>
      <w:r>
        <w:rPr>
          <w:rFonts w:ascii="IRNazanin" w:hAnsi="IRNazanin" w:eastAsia="IRNazanin"/>
          <w:color w:val="111111"/>
          <w:sz w:val="28"/>
          <w:sz w:val="28"/>
          <w:szCs w:val="28"/>
          <w:rtl w:val="true"/>
          <w:lang w:bidi="fa-IR"/>
        </w:rPr>
        <w:t xml:space="preserve"> و کسب جایزه ورزشکار نمونه المپیک توسط بنیاد اسپورت آکورد در سال </w:t>
      </w:r>
      <w:r>
        <w:rPr>
          <w:rFonts w:ascii="IRNazanin" w:hAnsi="IRNazanin" w:eastAsia="IRNazanin"/>
          <w:color w:val="111111"/>
          <w:sz w:val="28"/>
          <w:sz w:val="28"/>
          <w:szCs w:val="28"/>
          <w:lang w:bidi="fa-IR"/>
        </w:rPr>
        <w:t>۲۰۱۳</w:t>
      </w:r>
      <w:r>
        <w:rPr>
          <w:rFonts w:ascii="IRNazanin" w:hAnsi="IRNazanin" w:eastAsia="IRNazanin"/>
          <w:color w:val="111111"/>
          <w:sz w:val="28"/>
          <w:sz w:val="28"/>
          <w:szCs w:val="28"/>
          <w:rtl w:val="true"/>
          <w:lang w:bidi="fa-IR"/>
        </w:rPr>
        <w:t xml:space="preserve"> را برای حضار ارائه نمود و سپس بر این نکته تأکید کرد که ورزش یکی از بهترین راه‌های غلبه بر معلولیت است و رمز موفقیت خود را در این دانست که هرگز تسلیم معلولیت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bookmarkStart w:id="751" w:name="pg5430_39024"/>
    </w:p>
    <w:p>
      <w:pPr>
        <w:pStyle w:val="BookText"/>
        <w:rPr/>
      </w:pPr>
      <w:bookmarkEnd w:id="751"/>
      <w:r>
        <w:rPr>
          <w:rFonts w:ascii="IRNazanin" w:hAnsi="IRNazanin" w:eastAsia="IRNazanin"/>
          <w:color w:val="111111"/>
          <w:sz w:val="28"/>
          <w:sz w:val="28"/>
          <w:szCs w:val="28"/>
          <w:rtl w:val="true"/>
          <w:lang w:bidi="fa-IR"/>
        </w:rPr>
        <w:t xml:space="preserve">اکنون در مقطع زمانی مهمی بسر می‌بریم چراکه سازمان ملل متحد موضوع دستور کار توسعه پس از </w:t>
      </w:r>
      <w:r>
        <w:rPr>
          <w:rFonts w:ascii="IRNazanin" w:hAnsi="IRNazanin" w:eastAsia="IRNazanin"/>
          <w:color w:val="111111"/>
          <w:sz w:val="28"/>
          <w:sz w:val="28"/>
          <w:szCs w:val="28"/>
          <w:lang w:bidi="fa-IR"/>
        </w:rPr>
        <w:t>۲۰۱۵</w:t>
      </w:r>
      <w:r>
        <w:rPr>
          <w:rFonts w:ascii="IRNazanin" w:hAnsi="IRNazanin" w:eastAsia="IRNazanin"/>
          <w:color w:val="111111"/>
          <w:sz w:val="28"/>
          <w:sz w:val="28"/>
          <w:szCs w:val="28"/>
          <w:rtl w:val="true"/>
          <w:lang w:bidi="fa-IR"/>
        </w:rPr>
        <w:t xml:space="preserve"> را در برنامه خود قرار داده و لازم است مسئله معلولین به‌طور جدی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درخواستی هم از سوی کشورهای مذاکره کننده در دستور کار توسعه قرار دارد و آن این است که دسترسی معلولین به کلیه امکانات فعالیت عادی در تمام شهرهای جهان تا سال </w:t>
      </w:r>
      <w:r>
        <w:rPr>
          <w:rFonts w:ascii="IRNazanin" w:hAnsi="IRNazanin" w:eastAsia="IRNazanin"/>
          <w:color w:val="111111"/>
          <w:sz w:val="28"/>
          <w:sz w:val="28"/>
          <w:szCs w:val="28"/>
          <w:lang w:bidi="fa-IR"/>
        </w:rPr>
        <w:t>۲۰۳۰</w:t>
      </w:r>
      <w:r>
        <w:rPr>
          <w:rFonts w:ascii="IRNazanin" w:hAnsi="IRNazanin" w:eastAsia="IRNazanin"/>
          <w:color w:val="111111"/>
          <w:sz w:val="28"/>
          <w:sz w:val="28"/>
          <w:szCs w:val="28"/>
          <w:rtl w:val="true"/>
          <w:lang w:bidi="fa-IR"/>
        </w:rPr>
        <w:t xml:space="preserve"> فراهم شده و همچنین ایجاد فرصت‌های برابر برای اشتغال کامل و مناسب معلولین تا سال </w:t>
      </w:r>
      <w:r>
        <w:rPr>
          <w:rFonts w:ascii="IRNazanin" w:hAnsi="IRNazanin" w:eastAsia="IRNazanin"/>
          <w:color w:val="111111"/>
          <w:sz w:val="28"/>
          <w:sz w:val="28"/>
          <w:szCs w:val="28"/>
          <w:lang w:bidi="fa-IR"/>
        </w:rPr>
        <w:t>۲۰۳۰</w:t>
      </w:r>
      <w:r>
        <w:rPr>
          <w:rFonts w:ascii="IRNazanin" w:hAnsi="IRNazanin" w:eastAsia="IRNazanin"/>
          <w:color w:val="111111"/>
          <w:sz w:val="28"/>
          <w:sz w:val="28"/>
          <w:szCs w:val="28"/>
          <w:rtl w:val="true"/>
          <w:lang w:bidi="fa-IR"/>
        </w:rPr>
        <w:t xml:space="preserve"> مدنظر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زنان و دختران معلول در ایران نسبت به گذشته، وضعیت بهتری دارند و هر روز به پیشرفت‌های قابل توجهی دست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کشوری در جهان در زمینه قابلیت دسترسی برای معلولین بی‌نقص نیست و در جمهوری اسلامی ایران نیز پیمودن مسیر پیشرفت در این خصوص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خرداد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52" w:name="__RefHeading___Toc1769189_581953129"/>
      <w:bookmarkStart w:id="753" w:name="_Toc287"/>
      <w:bookmarkEnd w:id="752"/>
      <w:r>
        <w:rPr>
          <w:rtl w:val="true"/>
        </w:rPr>
        <w:t>ساره جوانمردی، قهرمان تیراندازی معلولان جهان</w:t>
      </w:r>
      <w:bookmarkEnd w:id="753"/>
    </w:p>
    <w:p>
      <w:pPr>
        <w:pStyle w:val="BookText"/>
        <w:rPr/>
      </w:pPr>
      <w:r>
        <w:rPr>
          <w:rFonts w:ascii="IRNazanin" w:hAnsi="IRNazanin" w:eastAsia="IRNazanin"/>
          <w:color w:val="111111"/>
          <w:sz w:val="28"/>
          <w:sz w:val="28"/>
          <w:szCs w:val="28"/>
          <w:rtl w:val="true"/>
          <w:lang w:bidi="fa-IR"/>
        </w:rPr>
        <w:t xml:space="preserve">در روز نخست مسابقات تیراندازی قهرمانی معلولان جهان در آلمان، ساره جوانمردی به مقام قهرمانی ماده تفنگ بادی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متر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مسابقات و در بخش انفرادی بانوان، ساره جوانمردی تیرانداز کشورمان با کسب امتیاز </w:t>
      </w:r>
      <w:r>
        <w:rPr>
          <w:rFonts w:ascii="IRNazanin" w:hAnsi="IRNazanin" w:eastAsia="IRNazanin"/>
          <w:color w:val="111111"/>
          <w:sz w:val="28"/>
          <w:sz w:val="28"/>
          <w:szCs w:val="28"/>
          <w:lang w:bidi="fa-IR"/>
        </w:rPr>
        <w:t>۱۹۵٫۶</w:t>
      </w:r>
      <w:r>
        <w:rPr>
          <w:rFonts w:ascii="IRNazanin" w:hAnsi="IRNazanin" w:eastAsia="IRNazanin"/>
          <w:color w:val="111111"/>
          <w:sz w:val="28"/>
          <w:sz w:val="28"/>
          <w:szCs w:val="28"/>
          <w:rtl w:val="true"/>
          <w:lang w:bidi="fa-IR"/>
        </w:rPr>
        <w:t xml:space="preserve"> به عنوان قهرمانی جهان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ورزشکاران کشورهای مجارستان و مقدونیه به ترتیب با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۱۶۴٫۵</w:t>
      </w:r>
      <w:r>
        <w:rPr>
          <w:rFonts w:ascii="IRNazanin" w:hAnsi="IRNazanin" w:eastAsia="IRNazanin"/>
          <w:color w:val="111111"/>
          <w:sz w:val="28"/>
          <w:sz w:val="28"/>
          <w:szCs w:val="28"/>
          <w:rtl w:val="true"/>
          <w:lang w:bidi="fa-IR"/>
        </w:rPr>
        <w:t xml:space="preserve"> امتیاز در جایگاه پایین‌تر از جوانمردی ایستادند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تیر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Heading4"/>
        <w:numPr>
          <w:ilvl w:val="3"/>
          <w:numId w:val="1"/>
        </w:numPr>
        <w:rPr/>
      </w:pPr>
      <w:bookmarkStart w:id="754" w:name="__RefHeading___Toc1769191_581953129"/>
      <w:bookmarkStart w:id="755" w:name="_Toc288"/>
      <w:bookmarkEnd w:id="754"/>
      <w:r>
        <w:rPr>
          <w:rtl w:val="true"/>
        </w:rPr>
        <w:t xml:space="preserve">رقابت‌های تیراندازی قهرمانی جهان معلولین – آلمان </w:t>
      </w:r>
      <w:r>
        <w:rPr/>
        <w:t>۲۰۱۴</w:t>
      </w:r>
      <w:bookmarkEnd w:id="755"/>
    </w:p>
    <w:p>
      <w:pPr>
        <w:pStyle w:val="BookText"/>
        <w:rPr/>
      </w:pPr>
      <w:r>
        <w:rPr>
          <w:rFonts w:ascii="IRNazanin" w:hAnsi="IRNazanin" w:eastAsia="IRNazanin"/>
          <w:color w:val="111111"/>
          <w:sz w:val="28"/>
          <w:sz w:val="28"/>
          <w:szCs w:val="28"/>
          <w:rtl w:val="true"/>
          <w:lang w:bidi="fa-IR"/>
        </w:rPr>
        <w:t xml:space="preserve">درخشش تیراندازان معلول در مسابقات جهانی با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مدال</w:t>
      </w:r>
    </w:p>
    <w:p>
      <w:pPr>
        <w:pStyle w:val="BookText"/>
        <w:rPr/>
      </w:pPr>
      <w:r>
        <w:rPr>
          <w:rFonts w:ascii="IRNazanin" w:hAnsi="IRNazanin" w:eastAsia="IRNazanin"/>
          <w:color w:val="111111"/>
          <w:sz w:val="28"/>
          <w:sz w:val="28"/>
          <w:szCs w:val="28"/>
          <w:rtl w:val="true"/>
          <w:lang w:bidi="fa-IR"/>
        </w:rPr>
        <w:t>کاروان جانبازان و معلولان ایران در رشته تیراندازی با دو نشان طلا و یک نقره به کار خود در رقابت‌های جهانی معلولان در آلمان پایان داد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رقابت‌های قهرمانی جهان آلمان، مهدی زمانی، ملی پوش جانباز ایران پس از پشت سر گذاشتن پنج مرحله به عنوان قهرمانی جهان در ماده تپانچه </w:t>
      </w:r>
    </w:p>
    <w:p>
      <w:pPr>
        <w:pStyle w:val="BookText"/>
        <w:rPr/>
      </w:pPr>
      <w:r>
        <w:rPr>
          <w:rFonts w:ascii="IRNazanin" w:hAnsi="IRNazanin" w:eastAsia="IRNazanin"/>
          <w:color w:val="111111"/>
          <w:sz w:val="28"/>
          <w:sz w:val="28"/>
          <w:szCs w:val="28"/>
          <w:rtl w:val="true"/>
          <w:lang w:bidi="fa-IR"/>
        </w:rPr>
        <w:t>اهداف در حال سقوط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زمانی، نمایندگان کشور میزبان، آلمان و اوکراین به ترتیب دوم و سوم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و در نخستین روز رقابت‌ها، ساره جوانمردی، بانوی ملی پوش ایران مدال طلای تپانچه بادی رشته </w:t>
      </w:r>
      <w:r>
        <w:rPr>
          <w:rFonts w:eastAsia="Times New Roman" w:cs="Times New Roman" w:ascii="Times New Roman" w:hAnsi="Times New Roman"/>
          <w:color w:val="111111"/>
          <w:sz w:val="28"/>
          <w:szCs w:val="28"/>
          <w:lang w:val="en-US" w:bidi="en-US"/>
        </w:rPr>
        <w:t>P2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 گردن آویخت و تیم بانوان ایران در همین رشته در جایگاه دوم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تیم ملی ایران با ترکیب ساره جوانمردی، عالیه محمودی، الناز عونی، مهدی زمانی، عبدالرضا مخبری‌نیا و مجید فلاح اردشیر و با هدایت حسین امیری، سرمربی تیم ملی، در رقابت‌های جهانی حضور یافته بود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رقابت‌های تیراندازی قهرمانی جهان، با حضور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 xml:space="preserve"> شرکت کننده از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کشور جهان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تیر آغاز شد و تا پنجم مرداد در جریان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خبرگزاری ایسنا،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مرداد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5430_39027"/>
      <w:bookmarkStart w:id="757" w:name="pg5430_39027"/>
      <w:bookmarkEnd w:id="757"/>
    </w:p>
    <w:p>
      <w:pPr>
        <w:pStyle w:val="Heading2"/>
        <w:numPr>
          <w:ilvl w:val="1"/>
          <w:numId w:val="1"/>
        </w:numPr>
        <w:rPr/>
      </w:pPr>
      <w:bookmarkStart w:id="758" w:name="pg5430_39027"/>
      <w:bookmarkStart w:id="759" w:name="__RefHeading___Toc1769193_581953129"/>
      <w:bookmarkStart w:id="760" w:name="_Toc289"/>
      <w:bookmarkEnd w:id="758"/>
      <w:bookmarkEnd w:id="759"/>
      <w:r>
        <w:rPr>
          <w:rtl w:val="true"/>
        </w:rPr>
        <w:t>پایان و نتیجه‌گیری</w:t>
      </w:r>
      <w:bookmarkEnd w:id="760"/>
    </w:p>
    <w:p>
      <w:pPr>
        <w:pStyle w:val="BookText"/>
        <w:rPr/>
      </w:pPr>
      <w:r>
        <w:rPr>
          <w:rFonts w:ascii="IRNazanin" w:hAnsi="IRNazanin" w:eastAsia="IRNazanin"/>
          <w:color w:val="111111"/>
          <w:sz w:val="28"/>
          <w:sz w:val="28"/>
          <w:szCs w:val="28"/>
          <w:rtl w:val="true"/>
          <w:lang w:bidi="fa-IR"/>
        </w:rPr>
        <w:t>این کتاب در آغاز، با هدف معرفی تیم بسکتبال با ویلچر بانوان ایرانی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بعداً متوجه شدیم فهم تاریخ تحولات این تیم منوط به المپیک و پارالمپیک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تیم در بستر پارالمپیک متولد شده و پارالمپیک هم از درون المپیک بیرون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دلیل دو فصل نخست کتاب را به شناخت المپیک و پارالمپیک اختصاص دادیم و تلاش کردم به اختصار سیر شکل‌گیری رشته‌های ورزشی، قواعد و ضوابط و سامانه‌های المپیکی و پارالمپیکی را بشناسانم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سراغ تیم بسکتبال با ویلچر آمدم و تلاش کردم بر اساس منابع متقن و علمی این تیم را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درباره جلسه و نشستی بود که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برگزار شد و اعضای تیم بسکتبال با ویلچر بانوان و تعدادی از بانوان ورزشکار قمی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مطالبی که گفته شد در این فصل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موضوع این فصل تیم بسکتبال با ویلچر بانوان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به سراغ تیم بسکتبال با ویلچر بانوان که در حال حاضر فعالیت دارد آمدم و موضوع این فصل بسیار خاص و ویژه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منابع کتابخانه‌ای در اختیار نداشتم به سراغ منابع میدانی و مصاحبه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یک اعضای تیم گفت‌وگو شد و نظرات آنها منعکس گردید و به تفصیل زندگی آنان هم معرفی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 این کتاب گزارش رخدادهای مهمی است که در زمینه بسکتبال با ویلچر بانوان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حادثه، حضور تیم بسکتبال با ویلچر بانوان ایران در مسابقات پاراآسیایی جاکارتا اندونزی در مهرماه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حیفم آمد مردم و مسئولین و پژوهشگران را از حوادث مهمی که در زمینه ورزش معلولین و ورزش بانوان به ویژه بانوان دارای معلولیت در چند دهه اخیر بوده مطلع نکنم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فصل ششم در اصل اخبار رخدادهای تیم بسکتبال با ویلچر بانوان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اخبار اهم حوادث در دو موضوع دیگر یکی ورزش معلولین ایران و </w:t>
      </w:r>
    </w:p>
    <w:p>
      <w:pPr>
        <w:pStyle w:val="BookText"/>
        <w:rPr/>
      </w:pPr>
      <w:r>
        <w:rPr>
          <w:rFonts w:ascii="IRNazanin" w:hAnsi="IRNazanin" w:eastAsia="IRNazanin"/>
          <w:color w:val="111111"/>
          <w:sz w:val="28"/>
          <w:sz w:val="28"/>
          <w:szCs w:val="28"/>
          <w:rtl w:val="true"/>
          <w:lang w:bidi="fa-IR"/>
        </w:rPr>
        <w:t>دوم ورزش بانوان ایران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این حوادث گویای مظلومیت دو قشر بانوان و معلولین در عرصه ورزش است و وقتی هر دو در تیم بسکتبال با ویلچر تجمیع می‌شوند، این مظلومیت‌ها مضاعف شده و به توان دو می‌شود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آوردن این اخبار اولاً نشان دادن توانایی‌ها، صبوری‌ها، رشادت‌ها و شجاعت‌های معلولان و بانوان در عرصه ورزش است</w:t>
      </w:r>
      <w:r>
        <w:rPr>
          <w:rFonts w:eastAsia="IRNazanin" w:cs="IRNazanin"/>
          <w:color w:val="111111"/>
          <w:sz w:val="28"/>
          <w:szCs w:val="28"/>
          <w:rtl w:val="true"/>
          <w:lang w:bidi="fa-IR"/>
        </w:rPr>
        <w:t xml:space="preserve">. </w:t>
      </w:r>
      <w:bookmarkStart w:id="761" w:name="pg5430_39029"/>
    </w:p>
    <w:p>
      <w:pPr>
        <w:pStyle w:val="Heading2"/>
        <w:numPr>
          <w:ilvl w:val="1"/>
          <w:numId w:val="1"/>
        </w:numPr>
        <w:rPr/>
      </w:pPr>
      <w:bookmarkStart w:id="762" w:name="__RefHeading___Toc1769195_581953129"/>
      <w:bookmarkStart w:id="763" w:name="_Toc290"/>
      <w:bookmarkEnd w:id="761"/>
      <w:bookmarkEnd w:id="762"/>
      <w:r>
        <w:rPr>
          <w:rtl w:val="true"/>
        </w:rPr>
        <w:t>تصاویر</w:t>
      </w:r>
      <w:bookmarkEnd w:id="76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4" w:name="__RefHeading___Toc1769197_581953129"/>
      <w:bookmarkStart w:id="765" w:name="_Toc291"/>
      <w:bookmarkEnd w:id="764"/>
      <w:r>
        <w:rPr>
          <w:rtl w:val="true"/>
        </w:rPr>
        <w:t>اشاره</w:t>
      </w:r>
      <w:bookmarkEnd w:id="76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5430_39031"/>
      <w:bookmarkStart w:id="767" w:name="pg5430_39031"/>
      <w:bookmarkEnd w:id="767"/>
    </w:p>
    <w:p>
      <w:pPr>
        <w:pStyle w:val="Heading3"/>
        <w:numPr>
          <w:ilvl w:val="2"/>
          <w:numId w:val="1"/>
        </w:numPr>
        <w:rPr/>
      </w:pPr>
      <w:bookmarkStart w:id="768" w:name="pg5430_39031"/>
      <w:bookmarkStart w:id="769" w:name="__RefHeading___Toc1769199_581953129"/>
      <w:bookmarkStart w:id="770" w:name="_Toc292"/>
      <w:bookmarkEnd w:id="768"/>
      <w:bookmarkEnd w:id="769"/>
      <w:r>
        <w:rPr>
          <w:rtl w:val="true"/>
        </w:rPr>
        <w:t xml:space="preserve">نشست </w:t>
      </w:r>
      <w:r>
        <w:rPr/>
        <w:t>4</w:t>
      </w:r>
      <w:r>
        <w:rPr>
          <w:rtl w:val="true"/>
        </w:rPr>
        <w:t xml:space="preserve"> </w:t>
      </w:r>
      <w:r>
        <w:rPr>
          <w:rtl w:val="true"/>
        </w:rPr>
        <w:t xml:space="preserve">بهمن </w:t>
      </w:r>
      <w:r>
        <w:rPr/>
        <w:t>1396</w:t>
      </w:r>
      <w:bookmarkEnd w:id="770"/>
    </w:p>
    <w:p>
      <w:pPr>
        <w:pStyle w:val="BookText"/>
        <w:rPr/>
      </w:pPr>
      <w:r>
        <w:rPr>
          <w:rFonts w:ascii="IRNazanin" w:hAnsi="IRNazanin" w:eastAsia="IRNazanin"/>
          <w:color w:val="111111"/>
          <w:sz w:val="28"/>
          <w:sz w:val="28"/>
          <w:szCs w:val="28"/>
          <w:rtl w:val="true"/>
          <w:lang w:bidi="fa-IR"/>
        </w:rPr>
        <w:t>دفتر فرهنگ معلولین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4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7" o:detectmouseclick="t"/>
                <v:stroke color="#3465a4" joinstyle="round" endcap="flat"/>
                <w10:wrap type="none"/>
              </v:shape>
            </w:pict>
          </mc:Fallback>
        </mc:AlternateConten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419"/>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420" o:detectmouseclick="t"/>
                <v:stroke color="#3465a4" joinstyle="round" endcap="flat"/>
                <w10:wrap type="none"/>
              </v:shape>
            </w:pict>
          </mc:Fallback>
        </mc:AlternateContent>
      </w:r>
      <w:bookmarkStart w:id="771" w:name="pg5430_39033"/>
    </w:p>
    <w:p>
      <w:pPr>
        <w:pStyle w:val="Heading3"/>
        <w:numPr>
          <w:ilvl w:val="2"/>
          <w:numId w:val="1"/>
        </w:numPr>
        <w:rPr/>
      </w:pPr>
      <w:bookmarkStart w:id="772" w:name="__RefHeading___Toc1769201_581953129"/>
      <w:bookmarkStart w:id="773" w:name="_Toc293"/>
      <w:bookmarkEnd w:id="771"/>
      <w:bookmarkEnd w:id="772"/>
      <w:r>
        <w:rPr>
          <w:rtl w:val="true"/>
        </w:rPr>
        <w:t xml:space="preserve">مسابقات پاراآسیایی جاکارتا </w:t>
      </w:r>
      <w:r>
        <w:rPr/>
        <w:t>2018</w:t>
      </w:r>
      <w:bookmarkEnd w:id="773"/>
    </w:p>
    <w:p>
      <w:pPr>
        <w:pStyle w:val="BookText"/>
        <w:rPr/>
      </w:pPr>
      <w:r>
        <w:rPr>
          <w:rFonts w:ascii="IRNazanin" w:hAnsi="IRNazanin" w:eastAsia="IRNazanin"/>
          <w:color w:val="111111"/>
          <w:sz w:val="28"/>
          <w:sz w:val="28"/>
          <w:szCs w:val="28"/>
          <w:rtl w:val="true"/>
          <w:lang w:bidi="fa-IR"/>
        </w:rPr>
        <w:t>تصویر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879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422"/>
                        <a:stretch/>
                      </pic:blipFill>
                      <pic:spPr>
                        <a:xfrm>
                          <a:off x="0" y="0"/>
                          <a:ext cx="4788000" cy="6985080"/>
                        </a:xfrm>
                        <a:prstGeom prst="rect">
                          <a:avLst/>
                        </a:prstGeom>
                        <a:ln w="0">
                          <a:noFill/>
                        </a:ln>
                      </pic:spPr>
                    </pic:pic>
                  </a:graphicData>
                </a:graphic>
              </wp:inline>
            </w:drawing>
          </mc:Choice>
          <mc:Fallback>
            <w:pict>
              <v:shape id="shape_0" stroked="f" o:allowincell="f" style="position:absolute;margin-left:0pt;margin-top:-550.05pt;width:376.95pt;height:549.95pt;mso-wrap-style:none;v-text-anchor:middle;mso-position-horizontal:left;mso-position-vertical:top" type="_x0000_t75">
                <v:imagedata r:id="rId4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78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425"/>
                        <a:stretch/>
                      </pic:blipFill>
                      <pic:spPr>
                        <a:xfrm>
                          <a:off x="0" y="0"/>
                          <a:ext cx="4978440" cy="6985080"/>
                        </a:xfrm>
                        <a:prstGeom prst="rect">
                          <a:avLst/>
                        </a:prstGeom>
                        <a:ln w="0">
                          <a:noFill/>
                        </a:ln>
                      </pic:spPr>
                    </pic:pic>
                  </a:graphicData>
                </a:graphic>
              </wp:inline>
            </w:drawing>
          </mc:Choice>
          <mc:Fallback>
            <w:pict>
              <v:shape id="shape_0" stroked="f" o:allowincell="f" style="position:absolute;margin-left:0pt;margin-top:-550.05pt;width:391.95pt;height:549.95pt;mso-wrap-style:none;v-text-anchor:middle;mso-position-horizontal:left;mso-position-vertical:top" type="_x0000_t75">
                <v:imagedata r:id="rId4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283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428"/>
                        <a:stretch/>
                      </pic:blipFill>
                      <pic:spPr>
                        <a:xfrm>
                          <a:off x="0" y="0"/>
                          <a:ext cx="5283360" cy="6985080"/>
                        </a:xfrm>
                        <a:prstGeom prst="rect">
                          <a:avLst/>
                        </a:prstGeom>
                        <a:ln w="0">
                          <a:noFill/>
                        </a:ln>
                      </pic:spPr>
                    </pic:pic>
                  </a:graphicData>
                </a:graphic>
              </wp:inline>
            </w:drawing>
          </mc:Choice>
          <mc:Fallback>
            <w:pict>
              <v:shape id="shape_0" stroked="f" o:allowincell="f" style="position:absolute;margin-left:0pt;margin-top:-550.05pt;width:415.95pt;height:549.95pt;mso-wrap-style:none;v-text-anchor:middle;mso-position-horizontal:left;mso-position-vertical:top" type="_x0000_t75">
                <v:imagedata r:id="rId4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926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431"/>
                        <a:stretch/>
                      </pic:blipFill>
                      <pic:spPr>
                        <a:xfrm>
                          <a:off x="0" y="0"/>
                          <a:ext cx="4292640" cy="6985080"/>
                        </a:xfrm>
                        <a:prstGeom prst="rect">
                          <a:avLst/>
                        </a:prstGeom>
                        <a:ln w="0">
                          <a:noFill/>
                        </a:ln>
                      </pic:spPr>
                    </pic:pic>
                  </a:graphicData>
                </a:graphic>
              </wp:inline>
            </w:drawing>
          </mc:Choice>
          <mc:Fallback>
            <w:pict>
              <v:shape id="shape_0" stroked="f" o:allowincell="f" style="position:absolute;margin-left:0pt;margin-top:-550.05pt;width:337.95pt;height:549.95pt;mso-wrap-style:none;v-text-anchor:middle;mso-position-horizontal:left;mso-position-vertical:top" type="_x0000_t75">
                <v:imagedata r:id="rId4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689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434"/>
                        <a:stretch/>
                      </pic:blipFill>
                      <pic:spPr>
                        <a:xfrm>
                          <a:off x="0" y="0"/>
                          <a:ext cx="5168880" cy="6985080"/>
                        </a:xfrm>
                        <a:prstGeom prst="rect">
                          <a:avLst/>
                        </a:prstGeom>
                        <a:ln w="0">
                          <a:noFill/>
                        </a:ln>
                      </pic:spPr>
                    </pic:pic>
                  </a:graphicData>
                </a:graphic>
              </wp:inline>
            </w:drawing>
          </mc:Choice>
          <mc:Fallback>
            <w:pict>
              <v:shape id="shape_0" stroked="f" o:allowincell="f" style="position:absolute;margin-left:0pt;margin-top:-550.05pt;width:406.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43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67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440"/>
                        <a:stretch/>
                      </pic:blipFill>
                      <pic:spPr>
                        <a:xfrm>
                          <a:off x="0" y="0"/>
                          <a:ext cx="5067360" cy="6985080"/>
                        </a:xfrm>
                        <a:prstGeom prst="rect">
                          <a:avLst/>
                        </a:prstGeom>
                        <a:ln w="0">
                          <a:noFill/>
                        </a:ln>
                      </pic:spPr>
                    </pic:pic>
                  </a:graphicData>
                </a:graphic>
              </wp:inline>
            </w:drawing>
          </mc:Choice>
          <mc:Fallback>
            <w:pict>
              <v:shape id="shape_0" stroked="f" o:allowincell="f" style="position:absolute;margin-left:0pt;margin-top:-550.05pt;width:398.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4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498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446"/>
                        <a:stretch/>
                      </pic:blipFill>
                      <pic:spPr>
                        <a:xfrm>
                          <a:off x="0" y="0"/>
                          <a:ext cx="4749840" cy="6985080"/>
                        </a:xfrm>
                        <a:prstGeom prst="rect">
                          <a:avLst/>
                        </a:prstGeom>
                        <a:ln w="0">
                          <a:noFill/>
                        </a:ln>
                      </pic:spPr>
                    </pic:pic>
                  </a:graphicData>
                </a:graphic>
              </wp:inline>
            </w:drawing>
          </mc:Choice>
          <mc:Fallback>
            <w:pict>
              <v:shape id="shape_0" stroked="f" o:allowincell="f" style="position:absolute;margin-left:0pt;margin-top:-550.05pt;width:373.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44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50" o:detectmouseclick="t"/>
                <v:stroke color="#3465a4" joinstyle="round" endcap="flat"/>
                <w10:wrap type="none"/>
              </v:shape>
            </w:pict>
          </mc:Fallback>
        </mc:AlternateContent>
      </w:r>
      <w:bookmarkStart w:id="774" w:name="pg5430_39043"/>
    </w:p>
    <w:p>
      <w:pPr>
        <w:pStyle w:val="Heading2"/>
        <w:numPr>
          <w:ilvl w:val="1"/>
          <w:numId w:val="1"/>
        </w:numPr>
        <w:rPr/>
      </w:pPr>
      <w:bookmarkStart w:id="775" w:name="__RefHeading___Toc1769203_581953129"/>
      <w:bookmarkStart w:id="776" w:name="_Toc294"/>
      <w:bookmarkEnd w:id="774"/>
      <w:bookmarkEnd w:id="775"/>
      <w:r>
        <w:rPr>
          <w:rtl w:val="true"/>
        </w:rPr>
        <w:t>منابع و مآخذ</w:t>
      </w:r>
      <w:bookmarkEnd w:id="776"/>
    </w:p>
    <w:p>
      <w:pPr>
        <w:pStyle w:val="BookText"/>
        <w:rPr/>
      </w:pPr>
      <w:r>
        <w:rPr>
          <w:rFonts w:ascii="IRNazanin" w:hAnsi="IRNazanin" w:eastAsia="IRNazanin"/>
          <w:color w:val="111111"/>
          <w:sz w:val="28"/>
          <w:sz w:val="28"/>
          <w:szCs w:val="28"/>
          <w:rtl w:val="true"/>
          <w:lang w:bidi="fa-IR"/>
        </w:rPr>
        <w:t xml:space="preserve">اصول، مبانی و اهداف ورزش معلولان، مجید جلالی فراهانی، تهران، انتشارات حکمی،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ناشنوایان، ثمینه باغچه‌بان، تهران، امیرکبیر،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تربیت بدنی و ورزش، رضا مهدوی‌نژاد، پژمان معتمدی، انتشارات دانشگاه اصفهان،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تربیت بدنی و ورزش، عباس بهرام و جمشید آیریا، تهران، انتشارات جهاد دانشگاهی، چاپ اول،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فدراسیون ورزش‌های نابینایان و کم‌بینایان، سایت فدراسیون ورزش نابینایان و کم‌بینایان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ورزش جانبازان و معلولین کشور، سایت فدراسیون ورزش‌های جانبازان و معلولین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دانشنامه دانش‌گستر، کامران فانی و دیگران، تهران، موسسه دانش‌گستر روز،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دنیای ورزش،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شهیدی شاهد یک قرن تلاش در عرصه ناشنوایی، علی نوری، قم، توانمندان،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قوانین بین‌المللی بوچیا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نسخه دهم، ترجمه روابط بین‌الملل فدراسیون ورزش‌های جانبازان و معلولین، مدیریت آموزش و پژوهش،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کریستوفل، خدمت به معلولان با مسیحی سازی جامعه، دفتر فرهنگ معلولین، قم،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کیهان ورزشی، سال‌های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مدال‌آوران، کمیته ملی پارالمپیک جمهوری اسلامی ایران،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مهارت‌های ورزشی روی صندلی چرخ‌دار، مجید جلالی فراهانی، ترجمه، فدراسیون جانبازان و معلولین کشور،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نابینایی و زندگی مستقل، مریم اصغری، تهران، آوای نور،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ورزش و فعالیت‌های فیزیکی مناسب در پیشگیری از بیماری‌ها در افراد دچار ضایعه نخاعی، راضیه رحمانی و دیگران، تهران، سومین کنفرانس ورزش و آسیب نخاعی،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تاریخ تربیت بدنی جهان، جواد کریمی، انتشارات مرکز نشر دانشگاهی،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معلولین، محمد مهدوی و علی صادقیان، تهران، یاران،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معلولین، مراکز تربیت معلم شرکت چاپ و نشر ایرانیان،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معلولین، یحیی سخنگویی، مهین فرهادی‌زاده، فریبا محمدیان، تهران، انتشارات آموزش و پرورش،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و معلولین، حسین حیدری نیک، علی نوشیر، تهران، نشر ورزش،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و معلولین،پریسا حجازی، نسرین رمضانی، انتشارات دانشگاه شمال،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ورزش ویژه جانبازان و معلولین، فاطمه حاج میر فتاح، تهران، انتشارات آزاد،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خبرگزاری ایسنا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isna.ir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ایکنا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iqna.ir</w:t>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خبرگزاری پانا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www.pana.ir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خبرگزاری مهر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www.mehrnews.com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p>
    <w:p>
      <w:pPr>
        <w:pStyle w:val="BookText"/>
        <w:rPr/>
      </w:pPr>
      <w:r>
        <w:rPr>
          <w:rFonts w:ascii="IRNazanin" w:hAnsi="IRNazanin" w:eastAsia="IRNazanin"/>
          <w:color w:val="111111"/>
          <w:sz w:val="28"/>
          <w:sz w:val="28"/>
          <w:szCs w:val="28"/>
          <w:rtl w:val="true"/>
          <w:lang w:bidi="fa-IR"/>
        </w:rPr>
        <w:t>روزنامه همشهری</w:t>
      </w:r>
    </w:p>
    <w:p>
      <w:pPr>
        <w:pStyle w:val="BookText"/>
        <w:rPr/>
      </w:pPr>
      <w:r>
        <w:rPr>
          <w:rFonts w:ascii="IRNazanin" w:hAnsi="IRNazanin" w:eastAsia="IRNazanin"/>
          <w:color w:val="111111"/>
          <w:sz w:val="28"/>
          <w:sz w:val="28"/>
          <w:szCs w:val="28"/>
          <w:rtl w:val="true"/>
          <w:lang w:bidi="fa-IR"/>
        </w:rPr>
        <w:t>سایت ایران سپید</w:t>
      </w:r>
    </w:p>
    <w:p>
      <w:pPr>
        <w:pStyle w:val="BookText"/>
        <w:rPr/>
      </w:pPr>
      <w:r>
        <w:rPr>
          <w:rFonts w:ascii="IRNazanin" w:hAnsi="IRNazanin" w:eastAsia="IRNazanin"/>
          <w:color w:val="111111"/>
          <w:sz w:val="28"/>
          <w:sz w:val="28"/>
          <w:szCs w:val="28"/>
          <w:rtl w:val="true"/>
          <w:lang w:bidi="fa-IR"/>
        </w:rPr>
        <w:t>سایت تابناک</w:t>
      </w:r>
    </w:p>
    <w:p>
      <w:pPr>
        <w:pStyle w:val="BookText"/>
        <w:rPr/>
      </w:pPr>
      <w:r>
        <w:rPr>
          <w:rFonts w:ascii="IRNazanin" w:hAnsi="IRNazanin" w:eastAsia="IRNazanin"/>
          <w:color w:val="111111"/>
          <w:sz w:val="28"/>
          <w:sz w:val="28"/>
          <w:szCs w:val="28"/>
          <w:rtl w:val="true"/>
          <w:lang w:bidi="fa-IR"/>
        </w:rPr>
        <w:t>سایت فدراسیون ورزش‌های جانبازان و معلولان</w:t>
      </w:r>
    </w:p>
    <w:p>
      <w:pPr>
        <w:pStyle w:val="BookText"/>
        <w:rPr/>
      </w:pPr>
      <w:r>
        <w:rPr>
          <w:rFonts w:ascii="IRNazanin" w:hAnsi="IRNazanin" w:eastAsia="IRNazanin"/>
          <w:color w:val="111111"/>
          <w:sz w:val="28"/>
          <w:sz w:val="28"/>
          <w:szCs w:val="28"/>
          <w:rtl w:val="true"/>
          <w:lang w:bidi="fa-IR"/>
        </w:rPr>
        <w:t>سایت کمیته ملی پارالمپیک</w:t>
      </w:r>
    </w:p>
    <w:p>
      <w:pPr>
        <w:pStyle w:val="BookText"/>
        <w:rPr/>
      </w:pPr>
      <w:r>
        <w:rPr>
          <w:rFonts w:ascii="IRNazanin" w:hAnsi="IRNazanin" w:eastAsia="IRNazanin"/>
          <w:color w:val="111111"/>
          <w:sz w:val="28"/>
          <w:sz w:val="28"/>
          <w:szCs w:val="28"/>
          <w:rtl w:val="true"/>
          <w:lang w:bidi="fa-IR"/>
        </w:rPr>
        <w:t xml:space="preserve">سایت مخبر نیوز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www.mokhbernews.ir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منابع کتابخانه‌ای مزبور، بسیاری از اطلاعات این پروژه از طریق مصاحبه و تحقیقات میدانی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اسناد و مدارک غیر منتشره و شخصی مثل عکس‌ها و نامه‌ها به فراوانی استفاده شده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 به کتاب‌های منتشره توسط دفتر فرهنگ معلولین مانند کتاب احادیث ویژه معلولیت؛ منشور حقوق معلولان؛ قیام حسینی؛ مبانی حقوق معلولان از نظر قرآن کریم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معلولین،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نابینایی و زندگی مستقل،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مبانی و اهداف ورزش معلولان،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Vans Johns</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مبانی و اهداف ورزش معلولان،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معلولین،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Ludwig Guttmann</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Stoke Mandeville</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معلولین،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Olympia</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de Fredi</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Baron de Coubertin</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Coroebus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Elis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dromos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diaulos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dolichos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Pancratium</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Pentathlon</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Chamonix</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Nagano</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Ludwig Guttmann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Stoke Mandeville</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Buckinghamshire</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مبانی و اهداف ورزش معلولان،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Paraplegic</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Olympic</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Stoke Mandeville Games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Ludwig Guttmann</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مبانی و اهداف ورزش معلولان،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Champagne</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Hempstead</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Hofstra</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Olympic Committee</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Paralympics Committee</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مبانی و اهداف ورزش معلولان،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Sir Philip Craven</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Dr Robert Steadward</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مدال‌آوران،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Paralympic Committee</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مبانی و اهداف ورزش معلولان،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پنج فدراسیون شامل، سازمان بین‌المللی ورزشی برای افراد فلج مغزی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CP-ISRA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بین‌المللی ورزش نابینایان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IBSA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فدراسیون بین‌المللی ورزش با ویلچر یا استوک مندویل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ISMWSA</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سازمان بین‌المللی ورزش معلولین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IOSD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سازمان بین‌المللی ورزشی برای کم‌توانان ذهنی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INAS-FMH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INAS-FID</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معلولین،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معلولین،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Main Streaming</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اهداف، وظایف و اصول ورزش معلولان،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معلولین،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کریستوفل خدمت به معلولان،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معلولان،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شهیدی شاهد یک قرن تلاش،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ناشنوایان،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شهیدی شاهد یک قرن تلاش،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معلولان،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ورزش معلولین و جانبازان کشور، خبرگزاری مهر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باشگاه 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خیابان فردوسی، خیابان سپه دبستان سعدی سابق، خیابان امیرکبیر دبستان سعدی، کاخ ورزش اطاق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خیابان شهباز اول خیابان گوته باشگاه کر و لال‌ها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باغچه‌بان، ثمینه، بهره ناشنوایان، تهران، امیرکبیر، بی‌تا،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به انگلیسی و در جهان این‌گونه معروف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ناشنوایان، ص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کتاب شهید شاهد یک قرن تلاش</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مبانی و اهداف ورزش معلولان،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Basketball with wheelchair</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basket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Free throw</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James Naismith</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National Basketball Association (NBA)</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Harlem Globetrotters</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Amateur Basketball Federation (FIBA)</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دانش‌گستر،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را در مصاحبه‌ای گفته که در فصل سوم این کتاب آمده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Wheelchair Basketball</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International Wheelchair Basketball Federation (IWBF)</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ورزش و معلولین،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مدال‌آوران،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مبانی و اهداف ورزش معلولان،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ایران سپید،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بهمن‌ماه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www.tabnak.ir</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تابناک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www.tabnak.ir</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فدارسیون ورزش‌های جانبازان و معلولین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www.mokhbernews.ir</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فدارسیون ورزش‌های جانبازان و معلولین،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فدارسیون ورزش‌های جانبازان و معلولین،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مهر </w:t>
      </w:r>
      <w:r>
        <w:rPr>
          <w:rFonts w:ascii="IRNazanin" w:hAnsi="IRNazanin" w:eastAsia="IRNazanin"/>
          <w:b w:val="false"/>
          <w:b w:val="false"/>
          <w:bCs w:val="false"/>
          <w:i w:val="false"/>
          <w:i w:val="false"/>
          <w:iCs w:val="false"/>
          <w:color w:val="333333"/>
          <w:sz w:val="20"/>
          <w:sz w:val="20"/>
          <w:szCs w:val="20"/>
        </w:rPr>
        <w:t>۱۳۹۷</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مهر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www.mehrnews.com</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فدارسیون ورزش‌های جانبازان و معلولین،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اسفندماه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خبرگزاری پانا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www.pana.ir</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فدارسیون ورزش‌های جانبازان و معلولین،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سایت فدارسیون ورزش‌های جانبازان و معلولین،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وب‌سایت کمیته ملی پارالمپیک،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شهریورماه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image" Target="media/image3.jpeg"/><Relationship Id="rId39" Type="http://schemas.openxmlformats.org/officeDocument/2006/relationships/image" Target="media/image3.jpeg"/><Relationship Id="rId40" Type="http://schemas.openxmlformats.org/officeDocument/2006/relationships/footer" Target="footer33.xml"/><Relationship Id="rId41" Type="http://schemas.openxmlformats.org/officeDocument/2006/relationships/image" Target="media/image4.jpeg"/><Relationship Id="rId42" Type="http://schemas.openxmlformats.org/officeDocument/2006/relationships/image" Target="media/image4.jpeg"/><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image" Target="media/image5.jpeg"/><Relationship Id="rId47" Type="http://schemas.openxmlformats.org/officeDocument/2006/relationships/image" Target="media/image5.jpeg"/><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image" Target="media/image7.jpeg"/><Relationship Id="rId54" Type="http://schemas.openxmlformats.org/officeDocument/2006/relationships/image" Target="media/image7.jpeg"/><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image" Target="media/image8.jpeg"/><Relationship Id="rId70" Type="http://schemas.openxmlformats.org/officeDocument/2006/relationships/image" Target="media/image8.jpeg"/><Relationship Id="rId71" Type="http://schemas.openxmlformats.org/officeDocument/2006/relationships/footer" Target="footer54.xml"/><Relationship Id="rId72" Type="http://schemas.openxmlformats.org/officeDocument/2006/relationships/image" Target="media/image9.jpeg"/><Relationship Id="rId73" Type="http://schemas.openxmlformats.org/officeDocument/2006/relationships/image" Target="media/image9.jpeg"/><Relationship Id="rId74" Type="http://schemas.openxmlformats.org/officeDocument/2006/relationships/footer" Target="footer55.xml"/><Relationship Id="rId75" Type="http://schemas.openxmlformats.org/officeDocument/2006/relationships/footer" Target="footer56.xml"/><Relationship Id="rId76" Type="http://schemas.openxmlformats.org/officeDocument/2006/relationships/image" Target="media/image10.jpeg"/><Relationship Id="rId77" Type="http://schemas.openxmlformats.org/officeDocument/2006/relationships/image" Target="media/image10.jpeg"/><Relationship Id="rId78" Type="http://schemas.openxmlformats.org/officeDocument/2006/relationships/footer" Target="footer57.xml"/><Relationship Id="rId79" Type="http://schemas.openxmlformats.org/officeDocument/2006/relationships/image" Target="media/image11.jpeg"/><Relationship Id="rId80" Type="http://schemas.openxmlformats.org/officeDocument/2006/relationships/image" Target="media/image11.jpeg"/><Relationship Id="rId81" Type="http://schemas.openxmlformats.org/officeDocument/2006/relationships/footer" Target="footer58.xml"/><Relationship Id="rId82" Type="http://schemas.openxmlformats.org/officeDocument/2006/relationships/image" Target="media/image12.jpeg"/><Relationship Id="rId83" Type="http://schemas.openxmlformats.org/officeDocument/2006/relationships/image" Target="media/image12.jpeg"/><Relationship Id="rId84" Type="http://schemas.openxmlformats.org/officeDocument/2006/relationships/footer" Target="footer59.xml"/><Relationship Id="rId85" Type="http://schemas.openxmlformats.org/officeDocument/2006/relationships/image" Target="media/image13.jpeg"/><Relationship Id="rId86" Type="http://schemas.openxmlformats.org/officeDocument/2006/relationships/image" Target="media/image13.jpeg"/><Relationship Id="rId87" Type="http://schemas.openxmlformats.org/officeDocument/2006/relationships/footer" Target="footer60.xml"/><Relationship Id="rId88" Type="http://schemas.openxmlformats.org/officeDocument/2006/relationships/image" Target="media/image14.jpeg"/><Relationship Id="rId89" Type="http://schemas.openxmlformats.org/officeDocument/2006/relationships/image" Target="media/image14.jpeg"/><Relationship Id="rId90" Type="http://schemas.openxmlformats.org/officeDocument/2006/relationships/footer" Target="footer61.xml"/><Relationship Id="rId91" Type="http://schemas.openxmlformats.org/officeDocument/2006/relationships/image" Target="media/image15.jpeg"/><Relationship Id="rId92" Type="http://schemas.openxmlformats.org/officeDocument/2006/relationships/image" Target="media/image15.jpeg"/><Relationship Id="rId93" Type="http://schemas.openxmlformats.org/officeDocument/2006/relationships/footer" Target="footer62.xml"/><Relationship Id="rId94" Type="http://schemas.openxmlformats.org/officeDocument/2006/relationships/image" Target="media/image16.jpeg"/><Relationship Id="rId95" Type="http://schemas.openxmlformats.org/officeDocument/2006/relationships/image" Target="media/image16.jpeg"/><Relationship Id="rId96" Type="http://schemas.openxmlformats.org/officeDocument/2006/relationships/footer" Target="footer63.xml"/><Relationship Id="rId97" Type="http://schemas.openxmlformats.org/officeDocument/2006/relationships/footer" Target="footer64.xml"/><Relationship Id="rId98" Type="http://schemas.openxmlformats.org/officeDocument/2006/relationships/footer" Target="footer65.xml"/><Relationship Id="rId99" Type="http://schemas.openxmlformats.org/officeDocument/2006/relationships/footer" Target="footer66.xml"/><Relationship Id="rId100" Type="http://schemas.openxmlformats.org/officeDocument/2006/relationships/footer" Target="footer67.xml"/><Relationship Id="rId101" Type="http://schemas.openxmlformats.org/officeDocument/2006/relationships/footer" Target="footer68.xml"/><Relationship Id="rId102" Type="http://schemas.openxmlformats.org/officeDocument/2006/relationships/footer" Target="footer69.xml"/><Relationship Id="rId103" Type="http://schemas.openxmlformats.org/officeDocument/2006/relationships/footer" Target="footer70.xml"/><Relationship Id="rId104" Type="http://schemas.openxmlformats.org/officeDocument/2006/relationships/footer" Target="footer71.xml"/><Relationship Id="rId105" Type="http://schemas.openxmlformats.org/officeDocument/2006/relationships/footer" Target="footer72.xml"/><Relationship Id="rId106" Type="http://schemas.openxmlformats.org/officeDocument/2006/relationships/footer" Target="footer73.xml"/><Relationship Id="rId107" Type="http://schemas.openxmlformats.org/officeDocument/2006/relationships/footer" Target="footer74.xml"/><Relationship Id="rId108" Type="http://schemas.openxmlformats.org/officeDocument/2006/relationships/footer" Target="footer75.xml"/><Relationship Id="rId109" Type="http://schemas.openxmlformats.org/officeDocument/2006/relationships/footer" Target="footer76.xml"/><Relationship Id="rId110" Type="http://schemas.openxmlformats.org/officeDocument/2006/relationships/footer" Target="footer77.xml"/><Relationship Id="rId111" Type="http://schemas.openxmlformats.org/officeDocument/2006/relationships/footer" Target="footer78.xml"/><Relationship Id="rId112" Type="http://schemas.openxmlformats.org/officeDocument/2006/relationships/footer" Target="footer79.xml"/><Relationship Id="rId113" Type="http://schemas.openxmlformats.org/officeDocument/2006/relationships/footer" Target="footer80.xml"/><Relationship Id="rId114" Type="http://schemas.openxmlformats.org/officeDocument/2006/relationships/footer" Target="footer81.xml"/><Relationship Id="rId115" Type="http://schemas.openxmlformats.org/officeDocument/2006/relationships/footer" Target="footer82.xml"/><Relationship Id="rId116" Type="http://schemas.openxmlformats.org/officeDocument/2006/relationships/footer" Target="footer83.xml"/><Relationship Id="rId117" Type="http://schemas.openxmlformats.org/officeDocument/2006/relationships/footer" Target="footer84.xml"/><Relationship Id="rId118" Type="http://schemas.openxmlformats.org/officeDocument/2006/relationships/footer" Target="footer85.xml"/><Relationship Id="rId119" Type="http://schemas.openxmlformats.org/officeDocument/2006/relationships/footer" Target="footer86.xml"/><Relationship Id="rId120" Type="http://schemas.openxmlformats.org/officeDocument/2006/relationships/footer" Target="footer87.xml"/><Relationship Id="rId121" Type="http://schemas.openxmlformats.org/officeDocument/2006/relationships/footer" Target="footer88.xml"/><Relationship Id="rId122" Type="http://schemas.openxmlformats.org/officeDocument/2006/relationships/footer" Target="footer89.xml"/><Relationship Id="rId123" Type="http://schemas.openxmlformats.org/officeDocument/2006/relationships/footer" Target="footer90.xml"/><Relationship Id="rId124" Type="http://schemas.openxmlformats.org/officeDocument/2006/relationships/image" Target="media/image17.jpeg"/><Relationship Id="rId125" Type="http://schemas.openxmlformats.org/officeDocument/2006/relationships/image" Target="media/image17.jpeg"/><Relationship Id="rId126" Type="http://schemas.openxmlformats.org/officeDocument/2006/relationships/footer" Target="footer91.xml"/><Relationship Id="rId127" Type="http://schemas.openxmlformats.org/officeDocument/2006/relationships/image" Target="media/image18.jpeg"/><Relationship Id="rId128" Type="http://schemas.openxmlformats.org/officeDocument/2006/relationships/image" Target="media/image18.jpeg"/><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image" Target="media/image19.jpeg"/><Relationship Id="rId132" Type="http://schemas.openxmlformats.org/officeDocument/2006/relationships/image" Target="media/image19.jpeg"/><Relationship Id="rId133" Type="http://schemas.openxmlformats.org/officeDocument/2006/relationships/footer" Target="footer94.xml"/><Relationship Id="rId134" Type="http://schemas.openxmlformats.org/officeDocument/2006/relationships/footer" Target="footer95.xml"/><Relationship Id="rId135" Type="http://schemas.openxmlformats.org/officeDocument/2006/relationships/footer" Target="footer96.xml"/><Relationship Id="rId136" Type="http://schemas.openxmlformats.org/officeDocument/2006/relationships/footer" Target="footer97.xml"/><Relationship Id="rId137" Type="http://schemas.openxmlformats.org/officeDocument/2006/relationships/footer" Target="footer98.xml"/><Relationship Id="rId138" Type="http://schemas.openxmlformats.org/officeDocument/2006/relationships/footer" Target="footer99.xml"/><Relationship Id="rId139" Type="http://schemas.openxmlformats.org/officeDocument/2006/relationships/footer" Target="footer100.xml"/><Relationship Id="rId140" Type="http://schemas.openxmlformats.org/officeDocument/2006/relationships/footer" Target="footer101.xml"/><Relationship Id="rId141" Type="http://schemas.openxmlformats.org/officeDocument/2006/relationships/footer" Target="footer102.xml"/><Relationship Id="rId142" Type="http://schemas.openxmlformats.org/officeDocument/2006/relationships/footer" Target="footer103.xml"/><Relationship Id="rId143" Type="http://schemas.openxmlformats.org/officeDocument/2006/relationships/footer" Target="footer104.xml"/><Relationship Id="rId144" Type="http://schemas.openxmlformats.org/officeDocument/2006/relationships/footer" Target="footer105.xml"/><Relationship Id="rId145" Type="http://schemas.openxmlformats.org/officeDocument/2006/relationships/footer" Target="footer106.xml"/><Relationship Id="rId146" Type="http://schemas.openxmlformats.org/officeDocument/2006/relationships/footer" Target="footer107.xml"/><Relationship Id="rId147" Type="http://schemas.openxmlformats.org/officeDocument/2006/relationships/footer" Target="footer108.xml"/><Relationship Id="rId148" Type="http://schemas.openxmlformats.org/officeDocument/2006/relationships/footer" Target="footer109.xml"/><Relationship Id="rId149" Type="http://schemas.openxmlformats.org/officeDocument/2006/relationships/footer" Target="footer110.xml"/><Relationship Id="rId150" Type="http://schemas.openxmlformats.org/officeDocument/2006/relationships/footer" Target="footer111.xml"/><Relationship Id="rId151" Type="http://schemas.openxmlformats.org/officeDocument/2006/relationships/footer" Target="footer112.xml"/><Relationship Id="rId152" Type="http://schemas.openxmlformats.org/officeDocument/2006/relationships/footer" Target="footer113.xml"/><Relationship Id="rId153" Type="http://schemas.openxmlformats.org/officeDocument/2006/relationships/footer" Target="footer114.xml"/><Relationship Id="rId154" Type="http://schemas.openxmlformats.org/officeDocument/2006/relationships/footer" Target="footer115.xml"/><Relationship Id="rId155" Type="http://schemas.openxmlformats.org/officeDocument/2006/relationships/footer" Target="footer116.xml"/><Relationship Id="rId156" Type="http://schemas.openxmlformats.org/officeDocument/2006/relationships/footer" Target="footer117.xml"/><Relationship Id="rId157" Type="http://schemas.openxmlformats.org/officeDocument/2006/relationships/footer" Target="footer118.xml"/><Relationship Id="rId158" Type="http://schemas.openxmlformats.org/officeDocument/2006/relationships/footer" Target="footer119.xml"/><Relationship Id="rId159" Type="http://schemas.openxmlformats.org/officeDocument/2006/relationships/footer" Target="footer120.xml"/><Relationship Id="rId160" Type="http://schemas.openxmlformats.org/officeDocument/2006/relationships/footer" Target="footer121.xml"/><Relationship Id="rId161" Type="http://schemas.openxmlformats.org/officeDocument/2006/relationships/footer" Target="footer122.xml"/><Relationship Id="rId162" Type="http://schemas.openxmlformats.org/officeDocument/2006/relationships/footer" Target="footer123.xml"/><Relationship Id="rId163" Type="http://schemas.openxmlformats.org/officeDocument/2006/relationships/footer" Target="footer124.xml"/><Relationship Id="rId164" Type="http://schemas.openxmlformats.org/officeDocument/2006/relationships/footer" Target="footer125.xml"/><Relationship Id="rId165" Type="http://schemas.openxmlformats.org/officeDocument/2006/relationships/footer" Target="footer126.xml"/><Relationship Id="rId166" Type="http://schemas.openxmlformats.org/officeDocument/2006/relationships/footer" Target="footer127.xml"/><Relationship Id="rId167" Type="http://schemas.openxmlformats.org/officeDocument/2006/relationships/footer" Target="footer128.xml"/><Relationship Id="rId168" Type="http://schemas.openxmlformats.org/officeDocument/2006/relationships/footer" Target="footer129.xml"/><Relationship Id="rId169" Type="http://schemas.openxmlformats.org/officeDocument/2006/relationships/footer" Target="footer130.xml"/><Relationship Id="rId170" Type="http://schemas.openxmlformats.org/officeDocument/2006/relationships/footer" Target="footer131.xml"/><Relationship Id="rId171" Type="http://schemas.openxmlformats.org/officeDocument/2006/relationships/footer" Target="footer132.xml"/><Relationship Id="rId172" Type="http://schemas.openxmlformats.org/officeDocument/2006/relationships/footer" Target="footer133.xml"/><Relationship Id="rId173" Type="http://schemas.openxmlformats.org/officeDocument/2006/relationships/footer" Target="footer134.xml"/><Relationship Id="rId174" Type="http://schemas.openxmlformats.org/officeDocument/2006/relationships/footer" Target="footer135.xml"/><Relationship Id="rId175" Type="http://schemas.openxmlformats.org/officeDocument/2006/relationships/footer" Target="footer136.xml"/><Relationship Id="rId176" Type="http://schemas.openxmlformats.org/officeDocument/2006/relationships/footer" Target="footer137.xml"/><Relationship Id="rId177" Type="http://schemas.openxmlformats.org/officeDocument/2006/relationships/footer" Target="footer138.xml"/><Relationship Id="rId178" Type="http://schemas.openxmlformats.org/officeDocument/2006/relationships/footer" Target="footer139.xml"/><Relationship Id="rId179" Type="http://schemas.openxmlformats.org/officeDocument/2006/relationships/footer" Target="footer140.xml"/><Relationship Id="rId180" Type="http://schemas.openxmlformats.org/officeDocument/2006/relationships/footer" Target="footer141.xml"/><Relationship Id="rId181" Type="http://schemas.openxmlformats.org/officeDocument/2006/relationships/footer" Target="footer142.xml"/><Relationship Id="rId182" Type="http://schemas.openxmlformats.org/officeDocument/2006/relationships/footer" Target="footer143.xml"/><Relationship Id="rId183" Type="http://schemas.openxmlformats.org/officeDocument/2006/relationships/footer" Target="footer144.xml"/><Relationship Id="rId184" Type="http://schemas.openxmlformats.org/officeDocument/2006/relationships/footer" Target="footer145.xml"/><Relationship Id="rId185" Type="http://schemas.openxmlformats.org/officeDocument/2006/relationships/footer" Target="footer146.xml"/><Relationship Id="rId186" Type="http://schemas.openxmlformats.org/officeDocument/2006/relationships/footer" Target="footer147.xml"/><Relationship Id="rId187" Type="http://schemas.openxmlformats.org/officeDocument/2006/relationships/footer" Target="footer148.xml"/><Relationship Id="rId188" Type="http://schemas.openxmlformats.org/officeDocument/2006/relationships/footer" Target="footer149.xml"/><Relationship Id="rId189" Type="http://schemas.openxmlformats.org/officeDocument/2006/relationships/footer" Target="footer150.xml"/><Relationship Id="rId190" Type="http://schemas.openxmlformats.org/officeDocument/2006/relationships/footer" Target="footer151.xml"/><Relationship Id="rId191" Type="http://schemas.openxmlformats.org/officeDocument/2006/relationships/footer" Target="footer152.xml"/><Relationship Id="rId192" Type="http://schemas.openxmlformats.org/officeDocument/2006/relationships/footer" Target="footer153.xml"/><Relationship Id="rId193" Type="http://schemas.openxmlformats.org/officeDocument/2006/relationships/footer" Target="footer154.xml"/><Relationship Id="rId194" Type="http://schemas.openxmlformats.org/officeDocument/2006/relationships/footer" Target="footer155.xml"/><Relationship Id="rId195" Type="http://schemas.openxmlformats.org/officeDocument/2006/relationships/footer" Target="footer156.xml"/><Relationship Id="rId196" Type="http://schemas.openxmlformats.org/officeDocument/2006/relationships/footer" Target="footer157.xml"/><Relationship Id="rId197" Type="http://schemas.openxmlformats.org/officeDocument/2006/relationships/footer" Target="footer158.xml"/><Relationship Id="rId198" Type="http://schemas.openxmlformats.org/officeDocument/2006/relationships/footer" Target="footer159.xml"/><Relationship Id="rId199" Type="http://schemas.openxmlformats.org/officeDocument/2006/relationships/footer" Target="footer160.xml"/><Relationship Id="rId200" Type="http://schemas.openxmlformats.org/officeDocument/2006/relationships/footer" Target="footer161.xml"/><Relationship Id="rId201" Type="http://schemas.openxmlformats.org/officeDocument/2006/relationships/footer" Target="footer162.xml"/><Relationship Id="rId202" Type="http://schemas.openxmlformats.org/officeDocument/2006/relationships/footer" Target="footer163.xml"/><Relationship Id="rId203" Type="http://schemas.openxmlformats.org/officeDocument/2006/relationships/footer" Target="footer164.xml"/><Relationship Id="rId204" Type="http://schemas.openxmlformats.org/officeDocument/2006/relationships/footer" Target="footer165.xml"/><Relationship Id="rId205" Type="http://schemas.openxmlformats.org/officeDocument/2006/relationships/footer" Target="footer166.xml"/><Relationship Id="rId206" Type="http://schemas.openxmlformats.org/officeDocument/2006/relationships/footer" Target="footer167.xml"/><Relationship Id="rId207" Type="http://schemas.openxmlformats.org/officeDocument/2006/relationships/footer" Target="footer168.xml"/><Relationship Id="rId208" Type="http://schemas.openxmlformats.org/officeDocument/2006/relationships/footer" Target="footer169.xml"/><Relationship Id="rId209" Type="http://schemas.openxmlformats.org/officeDocument/2006/relationships/footer" Target="footer170.xml"/><Relationship Id="rId210" Type="http://schemas.openxmlformats.org/officeDocument/2006/relationships/footer" Target="footer171.xml"/><Relationship Id="rId211" Type="http://schemas.openxmlformats.org/officeDocument/2006/relationships/footer" Target="footer172.xml"/><Relationship Id="rId212" Type="http://schemas.openxmlformats.org/officeDocument/2006/relationships/footer" Target="footer173.xml"/><Relationship Id="rId213" Type="http://schemas.openxmlformats.org/officeDocument/2006/relationships/footer" Target="footer174.xml"/><Relationship Id="rId214" Type="http://schemas.openxmlformats.org/officeDocument/2006/relationships/footer" Target="footer175.xml"/><Relationship Id="rId215" Type="http://schemas.openxmlformats.org/officeDocument/2006/relationships/footer" Target="footer176.xml"/><Relationship Id="rId216" Type="http://schemas.openxmlformats.org/officeDocument/2006/relationships/footer" Target="footer177.xml"/><Relationship Id="rId217" Type="http://schemas.openxmlformats.org/officeDocument/2006/relationships/footer" Target="footer178.xml"/><Relationship Id="rId218" Type="http://schemas.openxmlformats.org/officeDocument/2006/relationships/footer" Target="footer179.xml"/><Relationship Id="rId219" Type="http://schemas.openxmlformats.org/officeDocument/2006/relationships/footer" Target="footer180.xml"/><Relationship Id="rId220" Type="http://schemas.openxmlformats.org/officeDocument/2006/relationships/footer" Target="footer181.xml"/><Relationship Id="rId221" Type="http://schemas.openxmlformats.org/officeDocument/2006/relationships/footer" Target="footer182.xml"/><Relationship Id="rId222" Type="http://schemas.openxmlformats.org/officeDocument/2006/relationships/footer" Target="footer183.xml"/><Relationship Id="rId223" Type="http://schemas.openxmlformats.org/officeDocument/2006/relationships/footer" Target="footer184.xml"/><Relationship Id="rId224" Type="http://schemas.openxmlformats.org/officeDocument/2006/relationships/footer" Target="footer185.xml"/><Relationship Id="rId225" Type="http://schemas.openxmlformats.org/officeDocument/2006/relationships/footer" Target="footer186.xml"/><Relationship Id="rId226" Type="http://schemas.openxmlformats.org/officeDocument/2006/relationships/footer" Target="footer187.xml"/><Relationship Id="rId227" Type="http://schemas.openxmlformats.org/officeDocument/2006/relationships/footer" Target="footer188.xml"/><Relationship Id="rId228" Type="http://schemas.openxmlformats.org/officeDocument/2006/relationships/footer" Target="footer189.xml"/><Relationship Id="rId229" Type="http://schemas.openxmlformats.org/officeDocument/2006/relationships/footer" Target="footer190.xml"/><Relationship Id="rId230" Type="http://schemas.openxmlformats.org/officeDocument/2006/relationships/footer" Target="footer191.xml"/><Relationship Id="rId231" Type="http://schemas.openxmlformats.org/officeDocument/2006/relationships/footer" Target="footer192.xml"/><Relationship Id="rId232" Type="http://schemas.openxmlformats.org/officeDocument/2006/relationships/footer" Target="footer193.xml"/><Relationship Id="rId233" Type="http://schemas.openxmlformats.org/officeDocument/2006/relationships/footer" Target="footer194.xml"/><Relationship Id="rId234" Type="http://schemas.openxmlformats.org/officeDocument/2006/relationships/footer" Target="footer195.xml"/><Relationship Id="rId235" Type="http://schemas.openxmlformats.org/officeDocument/2006/relationships/footer" Target="footer196.xml"/><Relationship Id="rId236" Type="http://schemas.openxmlformats.org/officeDocument/2006/relationships/footer" Target="footer197.xml"/><Relationship Id="rId237" Type="http://schemas.openxmlformats.org/officeDocument/2006/relationships/footer" Target="footer198.xml"/><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footer" Target="footer228.xml"/><Relationship Id="rId268" Type="http://schemas.openxmlformats.org/officeDocument/2006/relationships/footer" Target="footer229.xml"/><Relationship Id="rId269" Type="http://schemas.openxmlformats.org/officeDocument/2006/relationships/footer" Target="footer230.xml"/><Relationship Id="rId270" Type="http://schemas.openxmlformats.org/officeDocument/2006/relationships/footer" Target="footer231.xml"/><Relationship Id="rId271" Type="http://schemas.openxmlformats.org/officeDocument/2006/relationships/footer" Target="footer232.xml"/><Relationship Id="rId272" Type="http://schemas.openxmlformats.org/officeDocument/2006/relationships/footer" Target="footer233.xml"/><Relationship Id="rId273" Type="http://schemas.openxmlformats.org/officeDocument/2006/relationships/footer" Target="footer234.xml"/><Relationship Id="rId274" Type="http://schemas.openxmlformats.org/officeDocument/2006/relationships/footer" Target="footer235.xml"/><Relationship Id="rId275" Type="http://schemas.openxmlformats.org/officeDocument/2006/relationships/image" Target="media/image20.jpeg"/><Relationship Id="rId276" Type="http://schemas.openxmlformats.org/officeDocument/2006/relationships/image" Target="media/image20.jpeg"/><Relationship Id="rId277" Type="http://schemas.openxmlformats.org/officeDocument/2006/relationships/footer" Target="footer236.xml"/><Relationship Id="rId278" Type="http://schemas.openxmlformats.org/officeDocument/2006/relationships/footer" Target="footer237.xml"/><Relationship Id="rId279" Type="http://schemas.openxmlformats.org/officeDocument/2006/relationships/footer" Target="footer238.xml"/><Relationship Id="rId280" Type="http://schemas.openxmlformats.org/officeDocument/2006/relationships/footer" Target="footer239.xml"/><Relationship Id="rId281" Type="http://schemas.openxmlformats.org/officeDocument/2006/relationships/footer" Target="footer240.xml"/><Relationship Id="rId282" Type="http://schemas.openxmlformats.org/officeDocument/2006/relationships/footer" Target="footer241.xml"/><Relationship Id="rId283" Type="http://schemas.openxmlformats.org/officeDocument/2006/relationships/footer" Target="footer242.xml"/><Relationship Id="rId284" Type="http://schemas.openxmlformats.org/officeDocument/2006/relationships/footer" Target="footer243.xml"/><Relationship Id="rId285" Type="http://schemas.openxmlformats.org/officeDocument/2006/relationships/footer" Target="footer244.xml"/><Relationship Id="rId286" Type="http://schemas.openxmlformats.org/officeDocument/2006/relationships/footer" Target="footer245.xml"/><Relationship Id="rId287" Type="http://schemas.openxmlformats.org/officeDocument/2006/relationships/footer" Target="footer246.xml"/><Relationship Id="rId288" Type="http://schemas.openxmlformats.org/officeDocument/2006/relationships/footer" Target="footer247.xml"/><Relationship Id="rId289" Type="http://schemas.openxmlformats.org/officeDocument/2006/relationships/footer" Target="footer248.xml"/><Relationship Id="rId290" Type="http://schemas.openxmlformats.org/officeDocument/2006/relationships/footer" Target="footer249.xml"/><Relationship Id="rId291" Type="http://schemas.openxmlformats.org/officeDocument/2006/relationships/footer" Target="footer250.xml"/><Relationship Id="rId292" Type="http://schemas.openxmlformats.org/officeDocument/2006/relationships/footer" Target="footer251.xml"/><Relationship Id="rId293" Type="http://schemas.openxmlformats.org/officeDocument/2006/relationships/footer" Target="footer252.xml"/><Relationship Id="rId294" Type="http://schemas.openxmlformats.org/officeDocument/2006/relationships/footer" Target="footer253.xml"/><Relationship Id="rId295" Type="http://schemas.openxmlformats.org/officeDocument/2006/relationships/footer" Target="footer254.xml"/><Relationship Id="rId296" Type="http://schemas.openxmlformats.org/officeDocument/2006/relationships/footer" Target="footer255.xml"/><Relationship Id="rId297" Type="http://schemas.openxmlformats.org/officeDocument/2006/relationships/footer" Target="footer256.xml"/><Relationship Id="rId298" Type="http://schemas.openxmlformats.org/officeDocument/2006/relationships/footer" Target="footer257.xml"/><Relationship Id="rId299" Type="http://schemas.openxmlformats.org/officeDocument/2006/relationships/footer" Target="footer258.xml"/><Relationship Id="rId300" Type="http://schemas.openxmlformats.org/officeDocument/2006/relationships/footer" Target="footer259.xml"/><Relationship Id="rId301" Type="http://schemas.openxmlformats.org/officeDocument/2006/relationships/footer" Target="footer260.xml"/><Relationship Id="rId302" Type="http://schemas.openxmlformats.org/officeDocument/2006/relationships/footer" Target="footer261.xml"/><Relationship Id="rId303" Type="http://schemas.openxmlformats.org/officeDocument/2006/relationships/footer" Target="footer262.xml"/><Relationship Id="rId304" Type="http://schemas.openxmlformats.org/officeDocument/2006/relationships/footer" Target="footer263.xml"/><Relationship Id="rId305" Type="http://schemas.openxmlformats.org/officeDocument/2006/relationships/footer" Target="footer264.xml"/><Relationship Id="rId306" Type="http://schemas.openxmlformats.org/officeDocument/2006/relationships/footer" Target="footer265.xml"/><Relationship Id="rId307" Type="http://schemas.openxmlformats.org/officeDocument/2006/relationships/footer" Target="footer266.xml"/><Relationship Id="rId308" Type="http://schemas.openxmlformats.org/officeDocument/2006/relationships/footer" Target="footer267.xml"/><Relationship Id="rId309" Type="http://schemas.openxmlformats.org/officeDocument/2006/relationships/footer" Target="footer268.xml"/><Relationship Id="rId310" Type="http://schemas.openxmlformats.org/officeDocument/2006/relationships/footer" Target="footer269.xml"/><Relationship Id="rId311" Type="http://schemas.openxmlformats.org/officeDocument/2006/relationships/footer" Target="footer270.xml"/><Relationship Id="rId312" Type="http://schemas.openxmlformats.org/officeDocument/2006/relationships/footer" Target="footer271.xml"/><Relationship Id="rId313" Type="http://schemas.openxmlformats.org/officeDocument/2006/relationships/footer" Target="footer272.xml"/><Relationship Id="rId314" Type="http://schemas.openxmlformats.org/officeDocument/2006/relationships/footer" Target="footer273.xml"/><Relationship Id="rId315" Type="http://schemas.openxmlformats.org/officeDocument/2006/relationships/footer" Target="footer274.xml"/><Relationship Id="rId316" Type="http://schemas.openxmlformats.org/officeDocument/2006/relationships/footer" Target="footer275.xml"/><Relationship Id="rId317" Type="http://schemas.openxmlformats.org/officeDocument/2006/relationships/footer" Target="footer276.xml"/><Relationship Id="rId318" Type="http://schemas.openxmlformats.org/officeDocument/2006/relationships/footer" Target="footer277.xml"/><Relationship Id="rId319" Type="http://schemas.openxmlformats.org/officeDocument/2006/relationships/footer" Target="footer278.xml"/><Relationship Id="rId320" Type="http://schemas.openxmlformats.org/officeDocument/2006/relationships/footer" Target="footer279.xml"/><Relationship Id="rId321" Type="http://schemas.openxmlformats.org/officeDocument/2006/relationships/footer" Target="footer280.xml"/><Relationship Id="rId322" Type="http://schemas.openxmlformats.org/officeDocument/2006/relationships/footer" Target="footer281.xml"/><Relationship Id="rId323" Type="http://schemas.openxmlformats.org/officeDocument/2006/relationships/footer" Target="footer282.xml"/><Relationship Id="rId324" Type="http://schemas.openxmlformats.org/officeDocument/2006/relationships/footer" Target="footer283.xml"/><Relationship Id="rId325" Type="http://schemas.openxmlformats.org/officeDocument/2006/relationships/footer" Target="footer284.xml"/><Relationship Id="rId326" Type="http://schemas.openxmlformats.org/officeDocument/2006/relationships/footer" Target="footer285.xml"/><Relationship Id="rId327" Type="http://schemas.openxmlformats.org/officeDocument/2006/relationships/footer" Target="footer286.xml"/><Relationship Id="rId328" Type="http://schemas.openxmlformats.org/officeDocument/2006/relationships/footer" Target="footer287.xml"/><Relationship Id="rId329" Type="http://schemas.openxmlformats.org/officeDocument/2006/relationships/footer" Target="footer288.xml"/><Relationship Id="rId330" Type="http://schemas.openxmlformats.org/officeDocument/2006/relationships/footer" Target="footer289.xml"/><Relationship Id="rId331" Type="http://schemas.openxmlformats.org/officeDocument/2006/relationships/footer" Target="footer290.xml"/><Relationship Id="rId332" Type="http://schemas.openxmlformats.org/officeDocument/2006/relationships/footer" Target="footer291.xml"/><Relationship Id="rId333" Type="http://schemas.openxmlformats.org/officeDocument/2006/relationships/footer" Target="footer292.xml"/><Relationship Id="rId334" Type="http://schemas.openxmlformats.org/officeDocument/2006/relationships/footer" Target="footer293.xml"/><Relationship Id="rId335" Type="http://schemas.openxmlformats.org/officeDocument/2006/relationships/footer" Target="footer294.xml"/><Relationship Id="rId336" Type="http://schemas.openxmlformats.org/officeDocument/2006/relationships/footer" Target="footer295.xml"/><Relationship Id="rId337" Type="http://schemas.openxmlformats.org/officeDocument/2006/relationships/image" Target="media/image21.jpeg"/><Relationship Id="rId338" Type="http://schemas.openxmlformats.org/officeDocument/2006/relationships/image" Target="media/image21.jpeg"/><Relationship Id="rId339" Type="http://schemas.openxmlformats.org/officeDocument/2006/relationships/footer" Target="footer296.xml"/><Relationship Id="rId340" Type="http://schemas.openxmlformats.org/officeDocument/2006/relationships/image" Target="media/image22.jpeg"/><Relationship Id="rId341" Type="http://schemas.openxmlformats.org/officeDocument/2006/relationships/image" Target="media/image22.jpeg"/><Relationship Id="rId342" Type="http://schemas.openxmlformats.org/officeDocument/2006/relationships/footer" Target="footer297.xml"/><Relationship Id="rId343" Type="http://schemas.openxmlformats.org/officeDocument/2006/relationships/image" Target="media/image23.jpeg"/><Relationship Id="rId344" Type="http://schemas.openxmlformats.org/officeDocument/2006/relationships/image" Target="media/image23.jpeg"/><Relationship Id="rId345" Type="http://schemas.openxmlformats.org/officeDocument/2006/relationships/footer" Target="footer298.xml"/><Relationship Id="rId346" Type="http://schemas.openxmlformats.org/officeDocument/2006/relationships/image" Target="media/image24.jpeg"/><Relationship Id="rId347" Type="http://schemas.openxmlformats.org/officeDocument/2006/relationships/image" Target="media/image24.jpeg"/><Relationship Id="rId348" Type="http://schemas.openxmlformats.org/officeDocument/2006/relationships/footer" Target="footer299.xml"/><Relationship Id="rId349" Type="http://schemas.openxmlformats.org/officeDocument/2006/relationships/image" Target="media/image25.jpeg"/><Relationship Id="rId350" Type="http://schemas.openxmlformats.org/officeDocument/2006/relationships/image" Target="media/image25.jpeg"/><Relationship Id="rId351" Type="http://schemas.openxmlformats.org/officeDocument/2006/relationships/footer" Target="footer300.xml"/><Relationship Id="rId352" Type="http://schemas.openxmlformats.org/officeDocument/2006/relationships/image" Target="media/image26.jpeg"/><Relationship Id="rId353" Type="http://schemas.openxmlformats.org/officeDocument/2006/relationships/image" Target="media/image26.jpeg"/><Relationship Id="rId354" Type="http://schemas.openxmlformats.org/officeDocument/2006/relationships/footer" Target="footer301.xml"/><Relationship Id="rId355" Type="http://schemas.openxmlformats.org/officeDocument/2006/relationships/image" Target="media/image27.jpeg"/><Relationship Id="rId356" Type="http://schemas.openxmlformats.org/officeDocument/2006/relationships/image" Target="media/image27.jpeg"/><Relationship Id="rId357" Type="http://schemas.openxmlformats.org/officeDocument/2006/relationships/footer" Target="footer302.xml"/><Relationship Id="rId358" Type="http://schemas.openxmlformats.org/officeDocument/2006/relationships/image" Target="media/image28.jpeg"/><Relationship Id="rId359" Type="http://schemas.openxmlformats.org/officeDocument/2006/relationships/image" Target="media/image28.jpeg"/><Relationship Id="rId360" Type="http://schemas.openxmlformats.org/officeDocument/2006/relationships/footer" Target="footer303.xml"/><Relationship Id="rId361" Type="http://schemas.openxmlformats.org/officeDocument/2006/relationships/image" Target="media/image29.jpeg"/><Relationship Id="rId362" Type="http://schemas.openxmlformats.org/officeDocument/2006/relationships/image" Target="media/image29.jpeg"/><Relationship Id="rId363" Type="http://schemas.openxmlformats.org/officeDocument/2006/relationships/footer" Target="footer304.xml"/><Relationship Id="rId364" Type="http://schemas.openxmlformats.org/officeDocument/2006/relationships/image" Target="media/image30.jpeg"/><Relationship Id="rId365" Type="http://schemas.openxmlformats.org/officeDocument/2006/relationships/image" Target="media/image30.jpeg"/><Relationship Id="rId366" Type="http://schemas.openxmlformats.org/officeDocument/2006/relationships/footer" Target="footer305.xml"/><Relationship Id="rId367" Type="http://schemas.openxmlformats.org/officeDocument/2006/relationships/image" Target="media/image31.jpeg"/><Relationship Id="rId368" Type="http://schemas.openxmlformats.org/officeDocument/2006/relationships/image" Target="media/image31.jpeg"/><Relationship Id="rId369" Type="http://schemas.openxmlformats.org/officeDocument/2006/relationships/footer" Target="footer306.xml"/><Relationship Id="rId370" Type="http://schemas.openxmlformats.org/officeDocument/2006/relationships/image" Target="media/image32.jpeg"/><Relationship Id="rId371" Type="http://schemas.openxmlformats.org/officeDocument/2006/relationships/image" Target="media/image32.jpeg"/><Relationship Id="rId372" Type="http://schemas.openxmlformats.org/officeDocument/2006/relationships/footer" Target="footer307.xml"/><Relationship Id="rId373" Type="http://schemas.openxmlformats.org/officeDocument/2006/relationships/image" Target="media/image33.jpeg"/><Relationship Id="rId374" Type="http://schemas.openxmlformats.org/officeDocument/2006/relationships/image" Target="media/image33.jpeg"/><Relationship Id="rId375" Type="http://schemas.openxmlformats.org/officeDocument/2006/relationships/footer" Target="footer308.xml"/><Relationship Id="rId376" Type="http://schemas.openxmlformats.org/officeDocument/2006/relationships/image" Target="media/image34.jpeg"/><Relationship Id="rId377" Type="http://schemas.openxmlformats.org/officeDocument/2006/relationships/image" Target="media/image34.jpeg"/><Relationship Id="rId378" Type="http://schemas.openxmlformats.org/officeDocument/2006/relationships/footer" Target="footer309.xml"/><Relationship Id="rId379" Type="http://schemas.openxmlformats.org/officeDocument/2006/relationships/image" Target="media/image35.jpeg"/><Relationship Id="rId380" Type="http://schemas.openxmlformats.org/officeDocument/2006/relationships/image" Target="media/image35.jpeg"/><Relationship Id="rId381" Type="http://schemas.openxmlformats.org/officeDocument/2006/relationships/footer" Target="footer310.xml"/><Relationship Id="rId382" Type="http://schemas.openxmlformats.org/officeDocument/2006/relationships/image" Target="media/image36.jpeg"/><Relationship Id="rId383" Type="http://schemas.openxmlformats.org/officeDocument/2006/relationships/image" Target="media/image36.jpeg"/><Relationship Id="rId384" Type="http://schemas.openxmlformats.org/officeDocument/2006/relationships/footer" Target="footer311.xml"/><Relationship Id="rId385" Type="http://schemas.openxmlformats.org/officeDocument/2006/relationships/image" Target="media/image37.jpeg"/><Relationship Id="rId386" Type="http://schemas.openxmlformats.org/officeDocument/2006/relationships/image" Target="media/image37.jpeg"/><Relationship Id="rId387" Type="http://schemas.openxmlformats.org/officeDocument/2006/relationships/footer" Target="footer312.xml"/><Relationship Id="rId388" Type="http://schemas.openxmlformats.org/officeDocument/2006/relationships/image" Target="media/image38.jpeg"/><Relationship Id="rId389" Type="http://schemas.openxmlformats.org/officeDocument/2006/relationships/image" Target="media/image38.jpeg"/><Relationship Id="rId390" Type="http://schemas.openxmlformats.org/officeDocument/2006/relationships/footer" Target="footer313.xml"/><Relationship Id="rId391" Type="http://schemas.openxmlformats.org/officeDocument/2006/relationships/footer" Target="footer314.xml"/><Relationship Id="rId392" Type="http://schemas.openxmlformats.org/officeDocument/2006/relationships/footer" Target="footer315.xml"/><Relationship Id="rId393" Type="http://schemas.openxmlformats.org/officeDocument/2006/relationships/footer" Target="footer316.xml"/><Relationship Id="rId394" Type="http://schemas.openxmlformats.org/officeDocument/2006/relationships/footer" Target="footer317.xml"/><Relationship Id="rId395" Type="http://schemas.openxmlformats.org/officeDocument/2006/relationships/footer" Target="footer318.xml"/><Relationship Id="rId396" Type="http://schemas.openxmlformats.org/officeDocument/2006/relationships/footer" Target="footer319.xml"/><Relationship Id="rId397" Type="http://schemas.openxmlformats.org/officeDocument/2006/relationships/footer" Target="footer320.xml"/><Relationship Id="rId398" Type="http://schemas.openxmlformats.org/officeDocument/2006/relationships/footer" Target="footer321.xml"/><Relationship Id="rId399" Type="http://schemas.openxmlformats.org/officeDocument/2006/relationships/footer" Target="footer322.xml"/><Relationship Id="rId400" Type="http://schemas.openxmlformats.org/officeDocument/2006/relationships/footer" Target="footer323.xml"/><Relationship Id="rId401" Type="http://schemas.openxmlformats.org/officeDocument/2006/relationships/footer" Target="footer324.xml"/><Relationship Id="rId402" Type="http://schemas.openxmlformats.org/officeDocument/2006/relationships/footer" Target="footer325.xml"/><Relationship Id="rId403" Type="http://schemas.openxmlformats.org/officeDocument/2006/relationships/footer" Target="footer326.xml"/><Relationship Id="rId404" Type="http://schemas.openxmlformats.org/officeDocument/2006/relationships/footer" Target="footer327.xml"/><Relationship Id="rId405" Type="http://schemas.openxmlformats.org/officeDocument/2006/relationships/footer" Target="footer328.xml"/><Relationship Id="rId406" Type="http://schemas.openxmlformats.org/officeDocument/2006/relationships/footer" Target="footer329.xml"/><Relationship Id="rId407" Type="http://schemas.openxmlformats.org/officeDocument/2006/relationships/footer" Target="footer330.xml"/><Relationship Id="rId408" Type="http://schemas.openxmlformats.org/officeDocument/2006/relationships/footer" Target="footer331.xml"/><Relationship Id="rId409" Type="http://schemas.openxmlformats.org/officeDocument/2006/relationships/footer" Target="footer332.xml"/><Relationship Id="rId410" Type="http://schemas.openxmlformats.org/officeDocument/2006/relationships/footer" Target="footer333.xml"/><Relationship Id="rId411" Type="http://schemas.openxmlformats.org/officeDocument/2006/relationships/footer" Target="footer334.xml"/><Relationship Id="rId412" Type="http://schemas.openxmlformats.org/officeDocument/2006/relationships/footer" Target="footer335.xml"/><Relationship Id="rId413" Type="http://schemas.openxmlformats.org/officeDocument/2006/relationships/footer" Target="footer336.xml"/><Relationship Id="rId414" Type="http://schemas.openxmlformats.org/officeDocument/2006/relationships/footer" Target="footer337.xml"/><Relationship Id="rId415" Type="http://schemas.openxmlformats.org/officeDocument/2006/relationships/footer" Target="footer338.xml"/><Relationship Id="rId416" Type="http://schemas.openxmlformats.org/officeDocument/2006/relationships/image" Target="media/image39.jpeg"/><Relationship Id="rId417" Type="http://schemas.openxmlformats.org/officeDocument/2006/relationships/image" Target="media/image39.jpeg"/><Relationship Id="rId418" Type="http://schemas.openxmlformats.org/officeDocument/2006/relationships/footer" Target="footer339.xml"/><Relationship Id="rId419" Type="http://schemas.openxmlformats.org/officeDocument/2006/relationships/image" Target="media/image40.jpeg"/><Relationship Id="rId420" Type="http://schemas.openxmlformats.org/officeDocument/2006/relationships/image" Target="media/image40.jpeg"/><Relationship Id="rId421" Type="http://schemas.openxmlformats.org/officeDocument/2006/relationships/footer" Target="footer340.xml"/><Relationship Id="rId422" Type="http://schemas.openxmlformats.org/officeDocument/2006/relationships/image" Target="media/image41.jpeg"/><Relationship Id="rId423" Type="http://schemas.openxmlformats.org/officeDocument/2006/relationships/image" Target="media/image41.jpeg"/><Relationship Id="rId424" Type="http://schemas.openxmlformats.org/officeDocument/2006/relationships/footer" Target="footer341.xml"/><Relationship Id="rId425" Type="http://schemas.openxmlformats.org/officeDocument/2006/relationships/image" Target="media/image42.jpeg"/><Relationship Id="rId426" Type="http://schemas.openxmlformats.org/officeDocument/2006/relationships/image" Target="media/image42.jpeg"/><Relationship Id="rId427" Type="http://schemas.openxmlformats.org/officeDocument/2006/relationships/footer" Target="footer342.xml"/><Relationship Id="rId428" Type="http://schemas.openxmlformats.org/officeDocument/2006/relationships/image" Target="media/image43.jpeg"/><Relationship Id="rId429" Type="http://schemas.openxmlformats.org/officeDocument/2006/relationships/image" Target="media/image43.jpeg"/><Relationship Id="rId430" Type="http://schemas.openxmlformats.org/officeDocument/2006/relationships/footer" Target="footer343.xml"/><Relationship Id="rId431" Type="http://schemas.openxmlformats.org/officeDocument/2006/relationships/image" Target="media/image44.jpeg"/><Relationship Id="rId432" Type="http://schemas.openxmlformats.org/officeDocument/2006/relationships/image" Target="media/image44.jpeg"/><Relationship Id="rId433" Type="http://schemas.openxmlformats.org/officeDocument/2006/relationships/footer" Target="footer344.xml"/><Relationship Id="rId434" Type="http://schemas.openxmlformats.org/officeDocument/2006/relationships/image" Target="media/image45.jpeg"/><Relationship Id="rId435" Type="http://schemas.openxmlformats.org/officeDocument/2006/relationships/image" Target="media/image45.jpeg"/><Relationship Id="rId436" Type="http://schemas.openxmlformats.org/officeDocument/2006/relationships/footer" Target="footer345.xml"/><Relationship Id="rId437" Type="http://schemas.openxmlformats.org/officeDocument/2006/relationships/image" Target="media/image46.jpeg"/><Relationship Id="rId438" Type="http://schemas.openxmlformats.org/officeDocument/2006/relationships/image" Target="media/image46.jpeg"/><Relationship Id="rId439" Type="http://schemas.openxmlformats.org/officeDocument/2006/relationships/footer" Target="footer346.xml"/><Relationship Id="rId440" Type="http://schemas.openxmlformats.org/officeDocument/2006/relationships/image" Target="media/image47.jpeg"/><Relationship Id="rId441" Type="http://schemas.openxmlformats.org/officeDocument/2006/relationships/image" Target="media/image47.jpeg"/><Relationship Id="rId442" Type="http://schemas.openxmlformats.org/officeDocument/2006/relationships/footer" Target="footer347.xml"/><Relationship Id="rId443" Type="http://schemas.openxmlformats.org/officeDocument/2006/relationships/image" Target="media/image48.jpeg"/><Relationship Id="rId444" Type="http://schemas.openxmlformats.org/officeDocument/2006/relationships/image" Target="media/image48.jpeg"/><Relationship Id="rId445" Type="http://schemas.openxmlformats.org/officeDocument/2006/relationships/footer" Target="footer348.xml"/><Relationship Id="rId446" Type="http://schemas.openxmlformats.org/officeDocument/2006/relationships/image" Target="media/image49.jpeg"/><Relationship Id="rId447" Type="http://schemas.openxmlformats.org/officeDocument/2006/relationships/image" Target="media/image49.jpeg"/><Relationship Id="rId448" Type="http://schemas.openxmlformats.org/officeDocument/2006/relationships/footer" Target="footer349.xml"/><Relationship Id="rId449" Type="http://schemas.openxmlformats.org/officeDocument/2006/relationships/image" Target="media/image50.jpeg"/><Relationship Id="rId450" Type="http://schemas.openxmlformats.org/officeDocument/2006/relationships/image" Target="media/image50.jpeg"/><Relationship Id="rId451" Type="http://schemas.openxmlformats.org/officeDocument/2006/relationships/footer" Target="footer350.xml"/><Relationship Id="rId452" Type="http://schemas.openxmlformats.org/officeDocument/2006/relationships/footer" Target="footer351.xml"/><Relationship Id="rId453" Type="http://schemas.openxmlformats.org/officeDocument/2006/relationships/footer" Target="footer352.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353.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416</Pages>
  <Words>59955</Words>
  <Characters>252927</Characters>
  <CharactersWithSpaces>308223</CharactersWithSpaces>
  <Paragraphs>4998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2026-08-19T01:59:45Z</dcterms:created>
  <dc:creator>ghaemiyeh.com</dc:creator>
  <dc:description/>
  <dc:language>en-US</dc:language>
  <cp:lastModifiedBy/>
  <dcterms:modified xsi:type="dcterms:W3CDTF">2026-08-19T05:30:01Z</dcterms:modified>
  <cp:revision>1</cp:revision>
  <dc:subject/>
  <dc:title>ویلچرنشینان مدال آور تیم ملی بسکتبال بانوان دارای معلولیت</dc:title>
</cp:coreProperties>
</file>

<file path=docProps/custom.xml><?xml version="1.0" encoding="utf-8"?>
<Properties xmlns="http://schemas.openxmlformats.org/officeDocument/2006/custom-properties" xmlns:vt="http://schemas.openxmlformats.org/officeDocument/2006/docPropsVTypes"/>
</file>