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کودکانه ها و نوجوانه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044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5044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50450_58195312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150452_581953129">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150454_581953129">
            <w:r>
              <w:rPr>
                <w:webHidden/>
                <w:rStyle w:val="IndexLink"/>
                <w:rtl w:val="true"/>
              </w:rPr>
              <w:t>کودکانه‌ها</w:t>
            </w:r>
            <w:r>
              <w:rPr>
                <w:rStyle w:val="IndexLink"/>
                <w:rtl w:val="true"/>
              </w:rPr>
              <w:tab/>
            </w:r>
            <w:r>
              <w:rPr>
                <w:rStyle w:val="IndexLink"/>
              </w:rPr>
              <w:t>13</w:t>
            </w:r>
          </w:hyperlink>
        </w:p>
        <w:p>
          <w:pPr>
            <w:pStyle w:val="Contents3"/>
            <w:tabs>
              <w:tab w:val="clear" w:pos="8459"/>
              <w:tab w:val="right" w:pos="9026" w:leader="dot"/>
            </w:tabs>
            <w:rPr/>
          </w:pPr>
          <w:hyperlink w:anchor="__RefHeading___Toc1150456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150458_581953129">
            <w:r>
              <w:rPr>
                <w:webHidden/>
                <w:rStyle w:val="IndexLink"/>
                <w:rtl w:val="true"/>
              </w:rPr>
              <w:t>چگونه کبوتر لانه‌اش را ساخت؟</w:t>
            </w:r>
            <w:r>
              <w:rPr>
                <w:rStyle w:val="IndexLink"/>
                <w:rtl w:val="true"/>
              </w:rPr>
              <w:tab/>
            </w:r>
            <w:r>
              <w:rPr>
                <w:rStyle w:val="IndexLink"/>
              </w:rPr>
              <w:t>15</w:t>
            </w:r>
          </w:hyperlink>
        </w:p>
        <w:p>
          <w:pPr>
            <w:pStyle w:val="Contents3"/>
            <w:tabs>
              <w:tab w:val="clear" w:pos="8459"/>
              <w:tab w:val="right" w:pos="9026" w:leader="dot"/>
            </w:tabs>
            <w:rPr/>
          </w:pPr>
          <w:hyperlink w:anchor="__RefHeading___Toc1150460_581953129">
            <w:r>
              <w:rPr>
                <w:webHidden/>
                <w:rStyle w:val="IndexLink"/>
                <w:rtl w:val="true"/>
              </w:rPr>
              <w:t>چرا شترمرغ گردنی دراز دارد؟</w:t>
            </w:r>
            <w:r>
              <w:rPr>
                <w:rStyle w:val="IndexLink"/>
                <w:rtl w:val="true"/>
              </w:rPr>
              <w:tab/>
            </w:r>
            <w:r>
              <w:rPr>
                <w:rStyle w:val="IndexLink"/>
              </w:rPr>
              <w:t>17</w:t>
            </w:r>
          </w:hyperlink>
        </w:p>
        <w:p>
          <w:pPr>
            <w:pStyle w:val="Contents3"/>
            <w:tabs>
              <w:tab w:val="clear" w:pos="8459"/>
              <w:tab w:val="right" w:pos="9026" w:leader="dot"/>
            </w:tabs>
            <w:rPr/>
          </w:pPr>
          <w:hyperlink w:anchor="__RefHeading___Toc1150462_581953129">
            <w:r>
              <w:rPr>
                <w:webHidden/>
                <w:rStyle w:val="IndexLink"/>
                <w:rtl w:val="true"/>
              </w:rPr>
              <w:t>چرا اسب آبی، زشت و بی‌مو شد؟</w:t>
            </w:r>
            <w:r>
              <w:rPr>
                <w:rStyle w:val="IndexLink"/>
                <w:rtl w:val="true"/>
              </w:rPr>
              <w:tab/>
            </w:r>
            <w:r>
              <w:rPr>
                <w:rStyle w:val="IndexLink"/>
              </w:rPr>
              <w:t>19</w:t>
            </w:r>
          </w:hyperlink>
        </w:p>
        <w:p>
          <w:pPr>
            <w:pStyle w:val="Contents3"/>
            <w:tabs>
              <w:tab w:val="clear" w:pos="8459"/>
              <w:tab w:val="right" w:pos="9026" w:leader="dot"/>
            </w:tabs>
            <w:rPr/>
          </w:pPr>
          <w:hyperlink w:anchor="__RefHeading___Toc1150464_581953129">
            <w:r>
              <w:rPr>
                <w:webHidden/>
                <w:rStyle w:val="IndexLink"/>
                <w:rtl w:val="true"/>
              </w:rPr>
              <w:t>هیاهو</w:t>
            </w:r>
            <w:r>
              <w:rPr>
                <w:rStyle w:val="IndexLink"/>
                <w:rtl w:val="true"/>
              </w:rPr>
              <w:tab/>
            </w:r>
            <w:r>
              <w:rPr>
                <w:rStyle w:val="IndexLink"/>
              </w:rPr>
              <w:t>23</w:t>
            </w:r>
          </w:hyperlink>
        </w:p>
        <w:p>
          <w:pPr>
            <w:pStyle w:val="Contents3"/>
            <w:tabs>
              <w:tab w:val="clear" w:pos="8459"/>
              <w:tab w:val="right" w:pos="9026" w:leader="dot"/>
            </w:tabs>
            <w:rPr/>
          </w:pPr>
          <w:hyperlink w:anchor="__RefHeading___Toc1150466_581953129">
            <w:r>
              <w:rPr>
                <w:webHidden/>
                <w:rStyle w:val="IndexLink"/>
                <w:rtl w:val="true"/>
              </w:rPr>
              <w:t>اسب و اژدها</w:t>
            </w:r>
            <w:r>
              <w:rPr>
                <w:rStyle w:val="IndexLink"/>
                <w:rtl w:val="true"/>
              </w:rPr>
              <w:tab/>
            </w:r>
            <w:r>
              <w:rPr>
                <w:rStyle w:val="IndexLink"/>
              </w:rPr>
              <w:t>25</w:t>
            </w:r>
          </w:hyperlink>
        </w:p>
        <w:p>
          <w:pPr>
            <w:pStyle w:val="Contents3"/>
            <w:tabs>
              <w:tab w:val="clear" w:pos="8459"/>
              <w:tab w:val="right" w:pos="9026" w:leader="dot"/>
            </w:tabs>
            <w:rPr/>
          </w:pPr>
          <w:hyperlink w:anchor="__RefHeading___Toc1150468_581953129">
            <w:r>
              <w:rPr>
                <w:webHidden/>
                <w:rStyle w:val="IndexLink"/>
                <w:rtl w:val="true"/>
              </w:rPr>
              <w:t>ساعت من و بابا</w:t>
            </w:r>
            <w:r>
              <w:rPr>
                <w:rStyle w:val="IndexLink"/>
                <w:rtl w:val="true"/>
              </w:rPr>
              <w:tab/>
            </w:r>
            <w:r>
              <w:rPr>
                <w:rStyle w:val="IndexLink"/>
              </w:rPr>
              <w:t>27</w:t>
            </w:r>
          </w:hyperlink>
        </w:p>
        <w:p>
          <w:pPr>
            <w:pStyle w:val="Contents3"/>
            <w:tabs>
              <w:tab w:val="clear" w:pos="8459"/>
              <w:tab w:val="right" w:pos="9026" w:leader="dot"/>
            </w:tabs>
            <w:rPr/>
          </w:pPr>
          <w:hyperlink w:anchor="__RefHeading___Toc1150470_581953129">
            <w:r>
              <w:rPr>
                <w:webHidden/>
                <w:rStyle w:val="IndexLink"/>
                <w:rtl w:val="true"/>
              </w:rPr>
              <w:t>نی‌نی‌ها فقط گریه می‌کنند</w:t>
            </w:r>
            <w:r>
              <w:rPr>
                <w:rStyle w:val="IndexLink"/>
                <w:rtl w:val="true"/>
              </w:rPr>
              <w:tab/>
            </w:r>
            <w:r>
              <w:rPr>
                <w:rStyle w:val="IndexLink"/>
              </w:rPr>
              <w:t>29</w:t>
            </w:r>
          </w:hyperlink>
        </w:p>
        <w:p>
          <w:pPr>
            <w:pStyle w:val="Contents3"/>
            <w:tabs>
              <w:tab w:val="clear" w:pos="8459"/>
              <w:tab w:val="right" w:pos="9026" w:leader="dot"/>
            </w:tabs>
            <w:rPr/>
          </w:pPr>
          <w:hyperlink w:anchor="__RefHeading___Toc1150472_581953129">
            <w:r>
              <w:rPr>
                <w:webHidden/>
                <w:rStyle w:val="IndexLink"/>
                <w:rtl w:val="true"/>
              </w:rPr>
              <w:t>در پر دارد</w:t>
            </w:r>
            <w:r>
              <w:rPr>
                <w:rStyle w:val="IndexLink"/>
                <w:rtl w:val="true"/>
              </w:rPr>
              <w:t>!</w:t>
              <w:tab/>
            </w:r>
            <w:r>
              <w:rPr>
                <w:rStyle w:val="IndexLink"/>
              </w:rPr>
              <w:t>33</w:t>
            </w:r>
          </w:hyperlink>
        </w:p>
        <w:p>
          <w:pPr>
            <w:pStyle w:val="Contents3"/>
            <w:tabs>
              <w:tab w:val="clear" w:pos="8459"/>
              <w:tab w:val="right" w:pos="9026" w:leader="dot"/>
            </w:tabs>
            <w:rPr/>
          </w:pPr>
          <w:hyperlink w:anchor="__RefHeading___Toc1150474_581953129">
            <w:r>
              <w:rPr>
                <w:webHidden/>
                <w:rStyle w:val="IndexLink"/>
                <w:rtl w:val="true"/>
              </w:rPr>
              <w:t>نقاشی متحرک بابا</w:t>
            </w:r>
            <w:r>
              <w:rPr>
                <w:rStyle w:val="IndexLink"/>
                <w:rtl w:val="true"/>
              </w:rPr>
              <w:tab/>
            </w:r>
            <w:r>
              <w:rPr>
                <w:rStyle w:val="IndexLink"/>
              </w:rPr>
              <w:t>35</w:t>
            </w:r>
          </w:hyperlink>
        </w:p>
        <w:p>
          <w:pPr>
            <w:pStyle w:val="Contents3"/>
            <w:tabs>
              <w:tab w:val="clear" w:pos="8459"/>
              <w:tab w:val="right" w:pos="9026" w:leader="dot"/>
            </w:tabs>
            <w:rPr/>
          </w:pPr>
          <w:hyperlink w:anchor="__RefHeading___Toc1150476_581953129">
            <w:r>
              <w:rPr>
                <w:webHidden/>
                <w:rStyle w:val="IndexLink"/>
                <w:rtl w:val="true"/>
              </w:rPr>
              <w:t>وزیر جنگ</w:t>
            </w:r>
            <w:r>
              <w:rPr>
                <w:rStyle w:val="IndexLink"/>
                <w:rtl w:val="true"/>
              </w:rPr>
              <w:tab/>
            </w:r>
            <w:r>
              <w:rPr>
                <w:rStyle w:val="IndexLink"/>
              </w:rPr>
              <w:t>37</w:t>
            </w:r>
          </w:hyperlink>
        </w:p>
        <w:p>
          <w:pPr>
            <w:pStyle w:val="Contents3"/>
            <w:tabs>
              <w:tab w:val="clear" w:pos="8459"/>
              <w:tab w:val="right" w:pos="9026" w:leader="dot"/>
            </w:tabs>
            <w:rPr/>
          </w:pPr>
          <w:hyperlink w:anchor="__RefHeading___Toc1150478_581953129">
            <w:r>
              <w:rPr>
                <w:webHidden/>
                <w:rStyle w:val="IndexLink"/>
                <w:rtl w:val="true"/>
              </w:rPr>
              <w:t>عکس، قشنگ‌تر است</w:t>
            </w:r>
            <w:r>
              <w:rPr>
                <w:rStyle w:val="IndexLink"/>
                <w:rtl w:val="true"/>
              </w:rPr>
              <w:t>!</w:t>
              <w:tab/>
            </w:r>
            <w:r>
              <w:rPr>
                <w:rStyle w:val="IndexLink"/>
              </w:rPr>
              <w:t>39</w:t>
            </w:r>
          </w:hyperlink>
        </w:p>
        <w:p>
          <w:pPr>
            <w:pStyle w:val="Contents3"/>
            <w:tabs>
              <w:tab w:val="clear" w:pos="8459"/>
              <w:tab w:val="right" w:pos="9026" w:leader="dot"/>
            </w:tabs>
            <w:rPr/>
          </w:pPr>
          <w:hyperlink w:anchor="__RefHeading___Toc1150480_581953129">
            <w:r>
              <w:rPr>
                <w:webHidden/>
                <w:rStyle w:val="IndexLink"/>
                <w:rtl w:val="true"/>
              </w:rPr>
              <w:t>جایزه گاو عمو</w:t>
            </w:r>
            <w:r>
              <w:rPr>
                <w:rStyle w:val="IndexLink"/>
                <w:rtl w:val="true"/>
              </w:rPr>
              <w:tab/>
            </w:r>
            <w:r>
              <w:rPr>
                <w:rStyle w:val="IndexLink"/>
              </w:rPr>
              <w:t>41</w:t>
            </w:r>
          </w:hyperlink>
        </w:p>
        <w:p>
          <w:pPr>
            <w:pStyle w:val="Contents3"/>
            <w:tabs>
              <w:tab w:val="clear" w:pos="8459"/>
              <w:tab w:val="right" w:pos="9026" w:leader="dot"/>
            </w:tabs>
            <w:rPr/>
          </w:pPr>
          <w:hyperlink w:anchor="__RefHeading___Toc1150482_581953129">
            <w:r>
              <w:rPr>
                <w:webHidden/>
                <w:rStyle w:val="IndexLink"/>
                <w:rtl w:val="true"/>
              </w:rPr>
              <w:t>نی‌نی‌ها فقط گریه نمی‌کنند</w:t>
            </w:r>
            <w:r>
              <w:rPr>
                <w:rStyle w:val="IndexLink"/>
                <w:rtl w:val="true"/>
              </w:rPr>
              <w:t>!</w:t>
              <w:tab/>
            </w:r>
            <w:r>
              <w:rPr>
                <w:rStyle w:val="IndexLink"/>
              </w:rPr>
              <w:t>43</w:t>
            </w:r>
          </w:hyperlink>
        </w:p>
        <w:p>
          <w:pPr>
            <w:pStyle w:val="Contents3"/>
            <w:tabs>
              <w:tab w:val="clear" w:pos="8459"/>
              <w:tab w:val="right" w:pos="9026" w:leader="dot"/>
            </w:tabs>
            <w:rPr/>
          </w:pPr>
          <w:hyperlink w:anchor="__RefHeading___Toc1150484_581953129">
            <w:r>
              <w:rPr>
                <w:webHidden/>
                <w:rStyle w:val="IndexLink"/>
                <w:rtl w:val="true"/>
              </w:rPr>
              <w:t>قرارداد</w:t>
            </w:r>
            <w:r>
              <w:rPr>
                <w:rStyle w:val="IndexLink"/>
                <w:rtl w:val="true"/>
              </w:rPr>
              <w:tab/>
            </w:r>
            <w:r>
              <w:rPr>
                <w:rStyle w:val="IndexLink"/>
              </w:rPr>
              <w:t>45</w:t>
            </w:r>
          </w:hyperlink>
        </w:p>
        <w:p>
          <w:pPr>
            <w:pStyle w:val="Contents3"/>
            <w:tabs>
              <w:tab w:val="clear" w:pos="8459"/>
              <w:tab w:val="right" w:pos="9026" w:leader="dot"/>
            </w:tabs>
            <w:rPr/>
          </w:pPr>
          <w:hyperlink w:anchor="__RefHeading___Toc1150486_581953129">
            <w:r>
              <w:rPr>
                <w:webHidden/>
                <w:rStyle w:val="IndexLink"/>
                <w:rtl w:val="true"/>
              </w:rPr>
              <w:t>خرس و لباس نو</w:t>
            </w:r>
            <w:r>
              <w:rPr>
                <w:rStyle w:val="IndexLink"/>
                <w:rtl w:val="true"/>
              </w:rPr>
              <w:tab/>
            </w:r>
            <w:r>
              <w:rPr>
                <w:rStyle w:val="IndexLink"/>
              </w:rPr>
              <w:t>49</w:t>
            </w:r>
          </w:hyperlink>
        </w:p>
        <w:p>
          <w:pPr>
            <w:pStyle w:val="Contents3"/>
            <w:tabs>
              <w:tab w:val="clear" w:pos="8459"/>
              <w:tab w:val="right" w:pos="9026" w:leader="dot"/>
            </w:tabs>
            <w:rPr/>
          </w:pPr>
          <w:hyperlink w:anchor="__RefHeading___Toc1150488_581953129">
            <w:r>
              <w:rPr>
                <w:webHidden/>
                <w:rStyle w:val="IndexLink"/>
                <w:rtl w:val="true"/>
              </w:rPr>
              <w:t>کار دنیا برعکس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1150490_581953129">
            <w:r>
              <w:rPr>
                <w:webHidden/>
                <w:rStyle w:val="IndexLink"/>
                <w:rtl w:val="true"/>
              </w:rPr>
              <w:t>دماغ بابا</w:t>
            </w:r>
            <w:r>
              <w:rPr>
                <w:rStyle w:val="IndexLink"/>
                <w:rtl w:val="true"/>
              </w:rPr>
              <w:tab/>
            </w:r>
            <w:r>
              <w:rPr>
                <w:rStyle w:val="IndexLink"/>
              </w:rPr>
              <w:t>53</w:t>
            </w:r>
          </w:hyperlink>
        </w:p>
        <w:p>
          <w:pPr>
            <w:pStyle w:val="Contents3"/>
            <w:tabs>
              <w:tab w:val="clear" w:pos="8459"/>
              <w:tab w:val="right" w:pos="9026" w:leader="dot"/>
            </w:tabs>
            <w:rPr/>
          </w:pPr>
          <w:hyperlink w:anchor="__RefHeading___Toc1150492_581953129">
            <w:r>
              <w:rPr>
                <w:webHidden/>
                <w:rStyle w:val="IndexLink"/>
                <w:rtl w:val="true"/>
              </w:rPr>
              <w:t>تابلو نقاشی مادر</w:t>
            </w:r>
            <w:r>
              <w:rPr>
                <w:rStyle w:val="IndexLink"/>
                <w:rtl w:val="true"/>
              </w:rPr>
              <w:tab/>
            </w:r>
            <w:r>
              <w:rPr>
                <w:rStyle w:val="IndexLink"/>
              </w:rPr>
              <w:t>55</w:t>
            </w:r>
          </w:hyperlink>
        </w:p>
        <w:p>
          <w:pPr>
            <w:pStyle w:val="Contents3"/>
            <w:tabs>
              <w:tab w:val="clear" w:pos="8459"/>
              <w:tab w:val="right" w:pos="9026" w:leader="dot"/>
            </w:tabs>
            <w:rPr/>
          </w:pPr>
          <w:hyperlink w:anchor="__RefHeading___Toc1150494_581953129">
            <w:r>
              <w:rPr>
                <w:webHidden/>
                <w:rStyle w:val="IndexLink"/>
                <w:rtl w:val="true"/>
              </w:rPr>
              <w:t>یک روز تا شب با آینه</w:t>
            </w:r>
            <w:r>
              <w:rPr>
                <w:rStyle w:val="IndexLink"/>
                <w:rtl w:val="true"/>
              </w:rPr>
              <w:tab/>
            </w:r>
            <w:r>
              <w:rPr>
                <w:rStyle w:val="IndexLink"/>
              </w:rPr>
              <w:t>57</w:t>
            </w:r>
          </w:hyperlink>
        </w:p>
        <w:p>
          <w:pPr>
            <w:pStyle w:val="Contents3"/>
            <w:tabs>
              <w:tab w:val="clear" w:pos="8459"/>
              <w:tab w:val="right" w:pos="9026" w:leader="dot"/>
            </w:tabs>
            <w:rPr/>
          </w:pPr>
          <w:hyperlink w:anchor="__RefHeading___Toc1150496_581953129">
            <w:r>
              <w:rPr>
                <w:webHidden/>
                <w:rStyle w:val="IndexLink"/>
                <w:rtl w:val="true"/>
              </w:rPr>
              <w:t>قید توضیحی</w:t>
            </w:r>
            <w:r>
              <w:rPr>
                <w:rStyle w:val="IndexLink"/>
                <w:rtl w:val="true"/>
              </w:rPr>
              <w:tab/>
            </w:r>
            <w:r>
              <w:rPr>
                <w:rStyle w:val="IndexLink"/>
              </w:rPr>
              <w:t>59</w:t>
            </w:r>
          </w:hyperlink>
        </w:p>
        <w:p>
          <w:pPr>
            <w:pStyle w:val="Contents3"/>
            <w:tabs>
              <w:tab w:val="clear" w:pos="8459"/>
              <w:tab w:val="right" w:pos="9026" w:leader="dot"/>
            </w:tabs>
            <w:rPr/>
          </w:pPr>
          <w:hyperlink w:anchor="__RefHeading___Toc1150498_581953129">
            <w:r>
              <w:rPr>
                <w:webHidden/>
                <w:rStyle w:val="IndexLink"/>
                <w:rtl w:val="true"/>
              </w:rPr>
              <w:t>پدر دومرحله‌ای</w:t>
            </w:r>
            <w:r>
              <w:rPr>
                <w:rStyle w:val="IndexLink"/>
                <w:rtl w:val="true"/>
              </w:rPr>
              <w:tab/>
            </w:r>
            <w:r>
              <w:rPr>
                <w:rStyle w:val="IndexLink"/>
              </w:rPr>
              <w:t>61</w:t>
            </w:r>
          </w:hyperlink>
        </w:p>
        <w:p>
          <w:pPr>
            <w:pStyle w:val="Contents3"/>
            <w:tabs>
              <w:tab w:val="clear" w:pos="8459"/>
              <w:tab w:val="right" w:pos="9026" w:leader="dot"/>
            </w:tabs>
            <w:rPr/>
          </w:pPr>
          <w:hyperlink w:anchor="__RefHeading___Toc1150500_581953129">
            <w:r>
              <w:rPr>
                <w:webHidden/>
                <w:rStyle w:val="IndexLink"/>
                <w:rtl w:val="true"/>
              </w:rPr>
              <w:t>چند پیراهن پاره</w:t>
            </w:r>
            <w:r>
              <w:rPr>
                <w:rStyle w:val="IndexLink"/>
                <w:rtl w:val="true"/>
              </w:rPr>
              <w:tab/>
            </w:r>
            <w:r>
              <w:rPr>
                <w:rStyle w:val="IndexLink"/>
              </w:rPr>
              <w:t>63</w:t>
            </w:r>
          </w:hyperlink>
        </w:p>
        <w:p>
          <w:pPr>
            <w:pStyle w:val="Contents3"/>
            <w:tabs>
              <w:tab w:val="clear" w:pos="8459"/>
              <w:tab w:val="right" w:pos="9026" w:leader="dot"/>
            </w:tabs>
            <w:rPr/>
          </w:pPr>
          <w:hyperlink w:anchor="__RefHeading___Toc1150502_581953129">
            <w:r>
              <w:rPr>
                <w:webHidden/>
                <w:rStyle w:val="IndexLink"/>
                <w:rtl w:val="true"/>
              </w:rPr>
              <w:t>هزار رنگ و نقش</w:t>
            </w:r>
            <w:r>
              <w:rPr>
                <w:rStyle w:val="IndexLink"/>
                <w:rtl w:val="true"/>
              </w:rPr>
              <w:tab/>
            </w:r>
            <w:r>
              <w:rPr>
                <w:rStyle w:val="IndexLink"/>
              </w:rPr>
              <w:t>65</w:t>
            </w:r>
          </w:hyperlink>
        </w:p>
        <w:p>
          <w:pPr>
            <w:pStyle w:val="Contents3"/>
            <w:tabs>
              <w:tab w:val="clear" w:pos="8459"/>
              <w:tab w:val="right" w:pos="9026" w:leader="dot"/>
            </w:tabs>
            <w:rPr/>
          </w:pPr>
          <w:hyperlink w:anchor="__RefHeading___Toc1150504_581953129">
            <w:r>
              <w:rPr>
                <w:webHidden/>
                <w:rStyle w:val="IndexLink"/>
                <w:rtl w:val="true"/>
              </w:rPr>
              <w:t>روشندلان</w:t>
            </w:r>
            <w:r>
              <w:rPr>
                <w:rStyle w:val="IndexLink"/>
                <w:rtl w:val="true"/>
              </w:rPr>
              <w:tab/>
            </w:r>
            <w:r>
              <w:rPr>
                <w:rStyle w:val="IndexLink"/>
              </w:rPr>
              <w:t>67</w:t>
            </w:r>
          </w:hyperlink>
        </w:p>
        <w:p>
          <w:pPr>
            <w:pStyle w:val="Contents3"/>
            <w:tabs>
              <w:tab w:val="clear" w:pos="8459"/>
              <w:tab w:val="right" w:pos="9026" w:leader="dot"/>
            </w:tabs>
            <w:rPr/>
          </w:pPr>
          <w:hyperlink w:anchor="__RefHeading___Toc1150506_581953129">
            <w:r>
              <w:rPr>
                <w:webHidden/>
                <w:rStyle w:val="IndexLink"/>
                <w:rtl w:val="true"/>
              </w:rPr>
              <w:t>شماره رُوند</w:t>
            </w:r>
            <w:r>
              <w:rPr>
                <w:rStyle w:val="IndexLink"/>
                <w:rtl w:val="true"/>
              </w:rPr>
              <w:tab/>
            </w:r>
            <w:r>
              <w:rPr>
                <w:rStyle w:val="IndexLink"/>
              </w:rPr>
              <w:t>69</w:t>
            </w:r>
          </w:hyperlink>
        </w:p>
        <w:p>
          <w:pPr>
            <w:pStyle w:val="Contents3"/>
            <w:tabs>
              <w:tab w:val="clear" w:pos="8459"/>
              <w:tab w:val="right" w:pos="9026" w:leader="dot"/>
            </w:tabs>
            <w:rPr/>
          </w:pPr>
          <w:hyperlink w:anchor="__RefHeading___Toc1150508_581953129">
            <w:r>
              <w:rPr>
                <w:webHidden/>
                <w:rStyle w:val="IndexLink"/>
                <w:rtl w:val="true"/>
              </w:rPr>
              <w:t>قورباغه و گُل</w:t>
            </w:r>
            <w:r>
              <w:rPr>
                <w:rStyle w:val="IndexLink"/>
                <w:rtl w:val="true"/>
              </w:rPr>
              <w:tab/>
            </w:r>
            <w:r>
              <w:rPr>
                <w:rStyle w:val="IndexLink"/>
              </w:rPr>
              <w:t>71</w:t>
            </w:r>
          </w:hyperlink>
        </w:p>
        <w:p>
          <w:pPr>
            <w:pStyle w:val="Contents3"/>
            <w:tabs>
              <w:tab w:val="clear" w:pos="8459"/>
              <w:tab w:val="right" w:pos="9026" w:leader="dot"/>
            </w:tabs>
            <w:rPr/>
          </w:pPr>
          <w:hyperlink w:anchor="__RefHeading___Toc1150510_581953129">
            <w:r>
              <w:rPr>
                <w:webHidden/>
                <w:rStyle w:val="IndexLink"/>
                <w:rtl w:val="true"/>
              </w:rPr>
              <w:t>رازهای پدر خونه</w:t>
            </w:r>
            <w:r>
              <w:rPr>
                <w:rStyle w:val="IndexLink"/>
                <w:rtl w:val="true"/>
              </w:rPr>
              <w:tab/>
            </w:r>
            <w:r>
              <w:rPr>
                <w:rStyle w:val="IndexLink"/>
              </w:rPr>
              <w:t>73</w:t>
            </w:r>
          </w:hyperlink>
        </w:p>
        <w:p>
          <w:pPr>
            <w:pStyle w:val="Contents3"/>
            <w:tabs>
              <w:tab w:val="clear" w:pos="8459"/>
              <w:tab w:val="right" w:pos="9026" w:leader="dot"/>
            </w:tabs>
            <w:rPr/>
          </w:pPr>
          <w:hyperlink w:anchor="__RefHeading___Toc1150512_581953129">
            <w:r>
              <w:rPr>
                <w:webHidden/>
                <w:rStyle w:val="IndexLink"/>
                <w:rtl w:val="true"/>
              </w:rPr>
              <w:t>مورچه‌ها هم ترشی درست می‌کنند</w:t>
            </w:r>
            <w:r>
              <w:rPr>
                <w:rStyle w:val="IndexLink"/>
                <w:rtl w:val="true"/>
              </w:rPr>
              <w:tab/>
            </w:r>
            <w:r>
              <w:rPr>
                <w:rStyle w:val="IndexLink"/>
              </w:rPr>
              <w:t>75</w:t>
            </w:r>
          </w:hyperlink>
        </w:p>
        <w:p>
          <w:pPr>
            <w:pStyle w:val="Contents3"/>
            <w:tabs>
              <w:tab w:val="clear" w:pos="8459"/>
              <w:tab w:val="right" w:pos="9026" w:leader="dot"/>
            </w:tabs>
            <w:rPr/>
          </w:pPr>
          <w:hyperlink w:anchor="__RefHeading___Toc1150514_581953129">
            <w:r>
              <w:rPr>
                <w:webHidden/>
                <w:rStyle w:val="IndexLink"/>
                <w:rtl w:val="true"/>
              </w:rPr>
              <w:t>نی‌نی زنگوله پا</w:t>
            </w:r>
            <w:r>
              <w:rPr>
                <w:rStyle w:val="IndexLink"/>
                <w:rtl w:val="true"/>
              </w:rPr>
              <w:tab/>
            </w:r>
            <w:r>
              <w:rPr>
                <w:rStyle w:val="IndexLink"/>
              </w:rPr>
              <w:t>77</w:t>
            </w:r>
          </w:hyperlink>
        </w:p>
        <w:p>
          <w:pPr>
            <w:pStyle w:val="Contents3"/>
            <w:tabs>
              <w:tab w:val="clear" w:pos="8459"/>
              <w:tab w:val="right" w:pos="9026" w:leader="dot"/>
            </w:tabs>
            <w:rPr/>
          </w:pPr>
          <w:hyperlink w:anchor="__RefHeading___Toc1150516_581953129">
            <w:r>
              <w:rPr>
                <w:webHidden/>
                <w:rStyle w:val="IndexLink"/>
                <w:rtl w:val="true"/>
              </w:rPr>
              <w:t>دفتر مشق پدر و مادر</w:t>
            </w:r>
            <w:r>
              <w:rPr>
                <w:rStyle w:val="IndexLink"/>
                <w:rtl w:val="true"/>
              </w:rPr>
              <w:tab/>
            </w:r>
            <w:r>
              <w:rPr>
                <w:rStyle w:val="IndexLink"/>
              </w:rPr>
              <w:t>79</w:t>
            </w:r>
          </w:hyperlink>
        </w:p>
        <w:p>
          <w:pPr>
            <w:pStyle w:val="Contents3"/>
            <w:tabs>
              <w:tab w:val="clear" w:pos="8459"/>
              <w:tab w:val="right" w:pos="9026" w:leader="dot"/>
            </w:tabs>
            <w:rPr/>
          </w:pPr>
          <w:hyperlink w:anchor="__RefHeading___Toc1150518_581953129">
            <w:r>
              <w:rPr>
                <w:webHidden/>
                <w:rStyle w:val="IndexLink"/>
                <w:rtl w:val="true"/>
              </w:rPr>
              <w:t>گوش‌های سنگین، گوش‌های تیز</w:t>
            </w:r>
            <w:r>
              <w:rPr>
                <w:rStyle w:val="IndexLink"/>
                <w:rtl w:val="true"/>
              </w:rPr>
              <w:tab/>
            </w:r>
            <w:r>
              <w:rPr>
                <w:rStyle w:val="IndexLink"/>
              </w:rPr>
              <w:t>81</w:t>
            </w:r>
          </w:hyperlink>
        </w:p>
        <w:p>
          <w:pPr>
            <w:pStyle w:val="Contents3"/>
            <w:tabs>
              <w:tab w:val="clear" w:pos="8459"/>
              <w:tab w:val="right" w:pos="9026" w:leader="dot"/>
            </w:tabs>
            <w:rPr/>
          </w:pPr>
          <w:hyperlink w:anchor="__RefHeading___Toc1150520_581953129">
            <w:r>
              <w:rPr>
                <w:webHidden/>
                <w:rStyle w:val="IndexLink"/>
                <w:rtl w:val="true"/>
              </w:rPr>
              <w:t>کلاغ پَر</w:t>
            </w:r>
            <w:r>
              <w:rPr>
                <w:rStyle w:val="IndexLink"/>
                <w:rtl w:val="true"/>
              </w:rPr>
              <w:tab/>
            </w:r>
            <w:r>
              <w:rPr>
                <w:rStyle w:val="IndexLink"/>
              </w:rPr>
              <w:t>83</w:t>
            </w:r>
          </w:hyperlink>
        </w:p>
        <w:p>
          <w:pPr>
            <w:pStyle w:val="Contents3"/>
            <w:tabs>
              <w:tab w:val="clear" w:pos="8459"/>
              <w:tab w:val="right" w:pos="9026" w:leader="dot"/>
            </w:tabs>
            <w:rPr/>
          </w:pPr>
          <w:hyperlink w:anchor="__RefHeading___Toc1150522_581953129">
            <w:r>
              <w:rPr>
                <w:webHidden/>
                <w:rStyle w:val="IndexLink"/>
                <w:rtl w:val="true"/>
              </w:rPr>
              <w:t>غار تنهایی بابا</w:t>
            </w:r>
            <w:r>
              <w:rPr>
                <w:rStyle w:val="IndexLink"/>
                <w:rtl w:val="true"/>
              </w:rPr>
              <w:tab/>
            </w:r>
            <w:r>
              <w:rPr>
                <w:rStyle w:val="IndexLink"/>
              </w:rPr>
              <w:t>85</w:t>
            </w:r>
          </w:hyperlink>
        </w:p>
        <w:p>
          <w:pPr>
            <w:pStyle w:val="Contents3"/>
            <w:tabs>
              <w:tab w:val="clear" w:pos="8459"/>
              <w:tab w:val="right" w:pos="9026" w:leader="dot"/>
            </w:tabs>
            <w:rPr/>
          </w:pPr>
          <w:hyperlink w:anchor="__RefHeading___Toc1150524_581953129">
            <w:r>
              <w:rPr>
                <w:webHidden/>
                <w:rStyle w:val="IndexLink"/>
                <w:rtl w:val="true"/>
              </w:rPr>
              <w:t>لنگه</w:t>
            </w:r>
            <w:r>
              <w:rPr>
                <w:rStyle w:val="IndexLink"/>
                <w:rtl w:val="true"/>
              </w:rPr>
              <w:tab/>
            </w:r>
            <w:r>
              <w:rPr>
                <w:rStyle w:val="IndexLink"/>
              </w:rPr>
              <w:t>87</w:t>
            </w:r>
          </w:hyperlink>
        </w:p>
        <w:p>
          <w:pPr>
            <w:pStyle w:val="Contents3"/>
            <w:tabs>
              <w:tab w:val="clear" w:pos="8459"/>
              <w:tab w:val="right" w:pos="9026" w:leader="dot"/>
            </w:tabs>
            <w:rPr/>
          </w:pPr>
          <w:hyperlink w:anchor="__RefHeading___Toc1150526_581953129">
            <w:r>
              <w:rPr>
                <w:webHidden/>
                <w:rStyle w:val="IndexLink"/>
                <w:rtl w:val="true"/>
              </w:rPr>
              <w:t>عموی عجیب من</w:t>
            </w:r>
            <w:r>
              <w:rPr>
                <w:rStyle w:val="IndexLink"/>
                <w:rtl w:val="true"/>
              </w:rPr>
              <w:tab/>
            </w:r>
            <w:r>
              <w:rPr>
                <w:rStyle w:val="IndexLink"/>
              </w:rPr>
              <w:t>89</w:t>
            </w:r>
          </w:hyperlink>
        </w:p>
        <w:p>
          <w:pPr>
            <w:pStyle w:val="Contents3"/>
            <w:tabs>
              <w:tab w:val="clear" w:pos="8459"/>
              <w:tab w:val="right" w:pos="9026" w:leader="dot"/>
            </w:tabs>
            <w:rPr/>
          </w:pPr>
          <w:hyperlink w:anchor="__RefHeading___Toc1150528_581953129">
            <w:r>
              <w:rPr>
                <w:webHidden/>
                <w:rStyle w:val="IndexLink"/>
                <w:rtl w:val="true"/>
              </w:rPr>
              <w:t>روپوش سفید</w:t>
            </w:r>
            <w:r>
              <w:rPr>
                <w:rStyle w:val="IndexLink"/>
                <w:rtl w:val="true"/>
              </w:rPr>
              <w:tab/>
            </w:r>
            <w:r>
              <w:rPr>
                <w:rStyle w:val="IndexLink"/>
              </w:rPr>
              <w:t>91</w:t>
            </w:r>
          </w:hyperlink>
        </w:p>
        <w:p>
          <w:pPr>
            <w:pStyle w:val="Contents3"/>
            <w:tabs>
              <w:tab w:val="clear" w:pos="8459"/>
              <w:tab w:val="right" w:pos="9026" w:leader="dot"/>
            </w:tabs>
            <w:rPr/>
          </w:pPr>
          <w:hyperlink w:anchor="__RefHeading___Toc1150530_581953129">
            <w:r>
              <w:rPr>
                <w:webHidden/>
                <w:rStyle w:val="IndexLink"/>
                <w:rtl w:val="true"/>
              </w:rPr>
              <w:t>اشتباه فرشتگان</w:t>
            </w:r>
            <w:r>
              <w:rPr>
                <w:rStyle w:val="IndexLink"/>
                <w:rtl w:val="true"/>
              </w:rPr>
              <w:tab/>
            </w:r>
            <w:r>
              <w:rPr>
                <w:rStyle w:val="IndexLink"/>
              </w:rPr>
              <w:t>93</w:t>
            </w:r>
          </w:hyperlink>
        </w:p>
        <w:p>
          <w:pPr>
            <w:pStyle w:val="Contents3"/>
            <w:tabs>
              <w:tab w:val="clear" w:pos="8459"/>
              <w:tab w:val="right" w:pos="9026" w:leader="dot"/>
            </w:tabs>
            <w:rPr/>
          </w:pPr>
          <w:hyperlink w:anchor="__RefHeading___Toc1150532_581953129">
            <w:r>
              <w:rPr>
                <w:webHidden/>
                <w:rStyle w:val="IndexLink"/>
                <w:rtl w:val="true"/>
              </w:rPr>
              <w:t>فصل هیس</w:t>
            </w:r>
            <w:r>
              <w:rPr>
                <w:rStyle w:val="IndexLink"/>
                <w:rtl w:val="true"/>
              </w:rPr>
              <w:tab/>
            </w:r>
            <w:r>
              <w:rPr>
                <w:rStyle w:val="IndexLink"/>
              </w:rPr>
              <w:t>95</w:t>
            </w:r>
          </w:hyperlink>
        </w:p>
        <w:p>
          <w:pPr>
            <w:pStyle w:val="Contents3"/>
            <w:tabs>
              <w:tab w:val="clear" w:pos="8459"/>
              <w:tab w:val="right" w:pos="9026" w:leader="dot"/>
            </w:tabs>
            <w:rPr/>
          </w:pPr>
          <w:hyperlink w:anchor="__RefHeading___Toc1150534_581953129">
            <w:r>
              <w:rPr>
                <w:webHidden/>
                <w:rStyle w:val="IndexLink"/>
                <w:rtl w:val="true"/>
              </w:rPr>
              <w:t>ماهی قرمز کوچولو</w:t>
            </w:r>
            <w:r>
              <w:rPr>
                <w:rStyle w:val="IndexLink"/>
                <w:rtl w:val="true"/>
              </w:rPr>
              <w:tab/>
            </w:r>
            <w:r>
              <w:rPr>
                <w:rStyle w:val="IndexLink"/>
              </w:rPr>
              <w:t>97</w:t>
            </w:r>
          </w:hyperlink>
        </w:p>
        <w:p>
          <w:pPr>
            <w:pStyle w:val="Contents3"/>
            <w:tabs>
              <w:tab w:val="clear" w:pos="8459"/>
              <w:tab w:val="right" w:pos="9026" w:leader="dot"/>
            </w:tabs>
            <w:rPr/>
          </w:pPr>
          <w:hyperlink w:anchor="__RefHeading___Toc1150536_581953129">
            <w:r>
              <w:rPr>
                <w:webHidden/>
                <w:rStyle w:val="IndexLink"/>
                <w:rtl w:val="true"/>
              </w:rPr>
              <w:t>سؤال بی‌جواب</w:t>
            </w:r>
            <w:r>
              <w:rPr>
                <w:rStyle w:val="IndexLink"/>
                <w:rtl w:val="true"/>
              </w:rPr>
              <w:tab/>
            </w:r>
            <w:r>
              <w:rPr>
                <w:rStyle w:val="IndexLink"/>
              </w:rPr>
              <w:t>99</w:t>
            </w:r>
          </w:hyperlink>
        </w:p>
        <w:p>
          <w:pPr>
            <w:pStyle w:val="Contents2"/>
            <w:tabs>
              <w:tab w:val="clear" w:pos="8743"/>
              <w:tab w:val="right" w:pos="9026" w:leader="dot"/>
            </w:tabs>
            <w:rPr/>
          </w:pPr>
          <w:hyperlink w:anchor="__RefHeading___Toc1150538_581953129">
            <w:r>
              <w:rPr>
                <w:webHidden/>
                <w:rStyle w:val="IndexLink"/>
                <w:rtl w:val="true"/>
              </w:rPr>
              <w:t>نوجوانه‌ها</w:t>
            </w:r>
            <w:r>
              <w:rPr>
                <w:rStyle w:val="IndexLink"/>
                <w:rtl w:val="true"/>
              </w:rPr>
              <w:tab/>
            </w:r>
            <w:r>
              <w:rPr>
                <w:rStyle w:val="IndexLink"/>
              </w:rPr>
              <w:t>101</w:t>
            </w:r>
          </w:hyperlink>
        </w:p>
        <w:p>
          <w:pPr>
            <w:pStyle w:val="Contents3"/>
            <w:tabs>
              <w:tab w:val="clear" w:pos="8459"/>
              <w:tab w:val="right" w:pos="9026" w:leader="dot"/>
            </w:tabs>
            <w:rPr/>
          </w:pPr>
          <w:hyperlink w:anchor="__RefHeading___Toc1150540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150542_581953129">
            <w:r>
              <w:rPr>
                <w:webHidden/>
                <w:rStyle w:val="IndexLink"/>
                <w:rtl w:val="true"/>
              </w:rPr>
              <w:t>مشق زندگی</w:t>
            </w:r>
            <w:r>
              <w:rPr>
                <w:rStyle w:val="IndexLink"/>
                <w:rtl w:val="true"/>
              </w:rPr>
              <w:tab/>
            </w:r>
            <w:r>
              <w:rPr>
                <w:rStyle w:val="IndexLink"/>
              </w:rPr>
              <w:t>103</w:t>
            </w:r>
          </w:hyperlink>
        </w:p>
        <w:p>
          <w:pPr>
            <w:pStyle w:val="Contents3"/>
            <w:tabs>
              <w:tab w:val="clear" w:pos="8459"/>
              <w:tab w:val="right" w:pos="9026" w:leader="dot"/>
            </w:tabs>
            <w:rPr/>
          </w:pPr>
          <w:hyperlink w:anchor="__RefHeading___Toc1150544_581953129">
            <w:r>
              <w:rPr>
                <w:webHidden/>
                <w:rStyle w:val="IndexLink"/>
                <w:rtl w:val="true"/>
              </w:rPr>
              <w:t>مشق</w:t>
            </w:r>
            <w:r>
              <w:rPr>
                <w:rStyle w:val="IndexLink"/>
                <w:rtl w:val="true"/>
              </w:rPr>
              <w:tab/>
            </w:r>
            <w:r>
              <w:rPr>
                <w:rStyle w:val="IndexLink"/>
              </w:rPr>
              <w:t>107</w:t>
            </w:r>
          </w:hyperlink>
        </w:p>
        <w:p>
          <w:pPr>
            <w:pStyle w:val="Contents3"/>
            <w:tabs>
              <w:tab w:val="clear" w:pos="8459"/>
              <w:tab w:val="right" w:pos="9026" w:leader="dot"/>
            </w:tabs>
            <w:rPr/>
          </w:pPr>
          <w:hyperlink w:anchor="__RefHeading___Toc1150546_581953129">
            <w:r>
              <w:rPr>
                <w:webHidden/>
                <w:rStyle w:val="IndexLink"/>
                <w:rtl w:val="true"/>
              </w:rPr>
              <w:t>مشق زندگی</w:t>
            </w:r>
            <w:r>
              <w:rPr>
                <w:rStyle w:val="IndexLink"/>
                <w:rtl w:val="true"/>
              </w:rPr>
              <w:tab/>
            </w:r>
            <w:r>
              <w:rPr>
                <w:rStyle w:val="IndexLink"/>
              </w:rPr>
              <w:t>111</w:t>
            </w:r>
          </w:hyperlink>
        </w:p>
        <w:p>
          <w:pPr>
            <w:pStyle w:val="Contents3"/>
            <w:tabs>
              <w:tab w:val="clear" w:pos="8459"/>
              <w:tab w:val="right" w:pos="9026" w:leader="dot"/>
            </w:tabs>
            <w:rPr/>
          </w:pPr>
          <w:hyperlink w:anchor="__RefHeading___Toc1150548_581953129">
            <w:r>
              <w:rPr>
                <w:webHidden/>
                <w:rStyle w:val="IndexLink"/>
                <w:rtl w:val="true"/>
              </w:rPr>
              <w:t>مشق</w:t>
            </w:r>
            <w:r>
              <w:rPr>
                <w:rStyle w:val="IndexLink"/>
                <w:rtl w:val="true"/>
              </w:rPr>
              <w:tab/>
            </w:r>
            <w:r>
              <w:rPr>
                <w:rStyle w:val="IndexLink"/>
              </w:rPr>
              <w:t>119</w:t>
            </w:r>
          </w:hyperlink>
        </w:p>
        <w:p>
          <w:pPr>
            <w:pStyle w:val="Contents3"/>
            <w:tabs>
              <w:tab w:val="clear" w:pos="8459"/>
              <w:tab w:val="right" w:pos="9026" w:leader="dot"/>
            </w:tabs>
            <w:rPr/>
          </w:pPr>
          <w:hyperlink w:anchor="__RefHeading___Toc1150550_581953129">
            <w:r>
              <w:rPr>
                <w:webHidden/>
                <w:rStyle w:val="IndexLink"/>
                <w:rtl w:val="true"/>
              </w:rPr>
              <w:t>نامه‌ای به خدا</w:t>
            </w:r>
            <w:r>
              <w:rPr>
                <w:rStyle w:val="IndexLink"/>
                <w:rtl w:val="true"/>
              </w:rPr>
              <w:tab/>
            </w:r>
            <w:r>
              <w:rPr>
                <w:rStyle w:val="IndexLink"/>
              </w:rPr>
              <w:t>123</w:t>
            </w:r>
          </w:hyperlink>
        </w:p>
        <w:p>
          <w:pPr>
            <w:pStyle w:val="Contents3"/>
            <w:tabs>
              <w:tab w:val="clear" w:pos="8459"/>
              <w:tab w:val="right" w:pos="9026" w:leader="dot"/>
            </w:tabs>
            <w:rPr/>
          </w:pPr>
          <w:hyperlink w:anchor="__RefHeading___Toc1150552_581953129">
            <w:r>
              <w:rPr>
                <w:webHidden/>
                <w:rStyle w:val="IndexLink"/>
                <w:rtl w:val="true"/>
              </w:rPr>
              <w:t>دل پُر، دست‌خالی</w:t>
            </w:r>
            <w:r>
              <w:rPr>
                <w:rStyle w:val="IndexLink"/>
                <w:rtl w:val="true"/>
              </w:rPr>
              <w:tab/>
            </w:r>
            <w:r>
              <w:rPr>
                <w:rStyle w:val="IndexLink"/>
              </w:rPr>
              <w:t>125</w:t>
            </w:r>
          </w:hyperlink>
        </w:p>
        <w:p>
          <w:pPr>
            <w:pStyle w:val="Contents3"/>
            <w:tabs>
              <w:tab w:val="clear" w:pos="8459"/>
              <w:tab w:val="right" w:pos="9026" w:leader="dot"/>
            </w:tabs>
            <w:rPr/>
          </w:pPr>
          <w:hyperlink w:anchor="__RefHeading___Toc1150554_581953129">
            <w:r>
              <w:rPr>
                <w:webHidden/>
                <w:rStyle w:val="IndexLink"/>
                <w:rtl w:val="true"/>
              </w:rPr>
              <w:t>ای که دستت می رسد، کاری بکن</w:t>
            </w:r>
            <w:r>
              <w:rPr>
                <w:rStyle w:val="IndexLink"/>
                <w:rtl w:val="true"/>
              </w:rPr>
              <w:tab/>
            </w:r>
            <w:r>
              <w:rPr>
                <w:rStyle w:val="IndexLink"/>
              </w:rPr>
              <w:t>127</w:t>
            </w:r>
          </w:hyperlink>
        </w:p>
        <w:p>
          <w:pPr>
            <w:pStyle w:val="Contents3"/>
            <w:tabs>
              <w:tab w:val="clear" w:pos="8459"/>
              <w:tab w:val="right" w:pos="9026" w:leader="dot"/>
            </w:tabs>
            <w:rPr/>
          </w:pPr>
          <w:hyperlink w:anchor="__RefHeading___Toc1150556_581953129">
            <w:r>
              <w:rPr>
                <w:webHidden/>
                <w:rStyle w:val="IndexLink"/>
                <w:rtl w:val="true"/>
              </w:rPr>
              <w:t>نهراس</w:t>
            </w:r>
            <w:r>
              <w:rPr>
                <w:rStyle w:val="IndexLink"/>
                <w:rtl w:val="true"/>
              </w:rPr>
              <w:tab/>
            </w:r>
            <w:r>
              <w:rPr>
                <w:rStyle w:val="IndexLink"/>
              </w:rPr>
              <w:t>129</w:t>
            </w:r>
          </w:hyperlink>
        </w:p>
        <w:p>
          <w:pPr>
            <w:pStyle w:val="Contents3"/>
            <w:tabs>
              <w:tab w:val="clear" w:pos="8459"/>
              <w:tab w:val="right" w:pos="9026" w:leader="dot"/>
            </w:tabs>
            <w:rPr/>
          </w:pPr>
          <w:hyperlink w:anchor="__RefHeading___Toc1150558_581953129">
            <w:r>
              <w:rPr>
                <w:webHidden/>
                <w:rStyle w:val="IndexLink"/>
                <w:rtl w:val="true"/>
              </w:rPr>
              <w:t>سوت</w:t>
            </w:r>
            <w:r>
              <w:rPr>
                <w:rStyle w:val="IndexLink"/>
                <w:rtl w:val="true"/>
              </w:rPr>
              <w:t>!</w:t>
              <w:tab/>
            </w:r>
            <w:r>
              <w:rPr>
                <w:rStyle w:val="IndexLink"/>
              </w:rPr>
              <w:t>131</w:t>
            </w:r>
          </w:hyperlink>
        </w:p>
        <w:p>
          <w:pPr>
            <w:pStyle w:val="Contents3"/>
            <w:tabs>
              <w:tab w:val="clear" w:pos="8459"/>
              <w:tab w:val="right" w:pos="9026" w:leader="dot"/>
            </w:tabs>
            <w:rPr/>
          </w:pPr>
          <w:hyperlink w:anchor="__RefHeading___Toc1150560_581953129">
            <w:r>
              <w:rPr>
                <w:webHidden/>
                <w:rStyle w:val="IndexLink"/>
                <w:rtl w:val="true"/>
              </w:rPr>
              <w:t>مبارزه برای زندگی</w:t>
            </w:r>
            <w:r>
              <w:rPr>
                <w:rStyle w:val="IndexLink"/>
                <w:rtl w:val="true"/>
              </w:rPr>
              <w:tab/>
            </w:r>
            <w:r>
              <w:rPr>
                <w:rStyle w:val="IndexLink"/>
              </w:rPr>
              <w:t>133</w:t>
            </w:r>
          </w:hyperlink>
        </w:p>
        <w:p>
          <w:pPr>
            <w:pStyle w:val="Contents3"/>
            <w:tabs>
              <w:tab w:val="clear" w:pos="8459"/>
              <w:tab w:val="right" w:pos="9026" w:leader="dot"/>
            </w:tabs>
            <w:rPr/>
          </w:pPr>
          <w:hyperlink w:anchor="__RefHeading___Toc1150562_581953129">
            <w:r>
              <w:rPr>
                <w:webHidden/>
                <w:rStyle w:val="IndexLink"/>
                <w:rtl w:val="true"/>
              </w:rPr>
              <w:t>بچه‌هایم</w:t>
            </w:r>
            <w:r>
              <w:rPr>
                <w:rStyle w:val="IndexLink"/>
                <w:rtl w:val="true"/>
              </w:rPr>
              <w:tab/>
            </w:r>
            <w:r>
              <w:rPr>
                <w:rStyle w:val="IndexLink"/>
              </w:rPr>
              <w:t>135</w:t>
            </w:r>
          </w:hyperlink>
        </w:p>
        <w:p>
          <w:pPr>
            <w:pStyle w:val="Contents2"/>
            <w:tabs>
              <w:tab w:val="clear" w:pos="8743"/>
              <w:tab w:val="right" w:pos="9026" w:leader="dot"/>
            </w:tabs>
            <w:rPr/>
          </w:pPr>
          <w:hyperlink w:anchor="__RefHeading___Toc1150564_581953129">
            <w:r>
              <w:rPr>
                <w:webHidden/>
                <w:rStyle w:val="IndexLink"/>
                <w:rtl w:val="true"/>
              </w:rPr>
              <w:t>زندگی‌نامه و فعالیت‌ها</w:t>
            </w:r>
            <w:r>
              <w:rPr>
                <w:rStyle w:val="IndexLink"/>
                <w:rtl w:val="true"/>
              </w:rPr>
              <w:tab/>
            </w:r>
            <w:r>
              <w:rPr>
                <w:rStyle w:val="IndexLink"/>
              </w:rPr>
              <w:t>137</w:t>
            </w:r>
          </w:hyperlink>
        </w:p>
        <w:p>
          <w:pPr>
            <w:pStyle w:val="Contents3"/>
            <w:tabs>
              <w:tab w:val="clear" w:pos="8459"/>
              <w:tab w:val="right" w:pos="9026" w:leader="dot"/>
            </w:tabs>
            <w:rPr/>
          </w:pPr>
          <w:hyperlink w:anchor="__RefHeading___Toc1150566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150568_581953129">
            <w:r>
              <w:rPr>
                <w:webHidden/>
                <w:rStyle w:val="IndexLink"/>
                <w:rtl w:val="true"/>
              </w:rPr>
              <w:t>تولد</w:t>
            </w:r>
            <w:r>
              <w:rPr>
                <w:rStyle w:val="IndexLink"/>
                <w:rtl w:val="true"/>
              </w:rPr>
              <w:tab/>
            </w:r>
            <w:r>
              <w:rPr>
                <w:rStyle w:val="IndexLink"/>
              </w:rPr>
              <w:t>139</w:t>
            </w:r>
          </w:hyperlink>
        </w:p>
        <w:p>
          <w:pPr>
            <w:pStyle w:val="Contents3"/>
            <w:tabs>
              <w:tab w:val="clear" w:pos="8459"/>
              <w:tab w:val="right" w:pos="9026" w:leader="dot"/>
            </w:tabs>
            <w:rPr/>
          </w:pPr>
          <w:hyperlink w:anchor="__RefHeading___Toc1150570_581953129">
            <w:r>
              <w:rPr>
                <w:webHidden/>
                <w:rStyle w:val="IndexLink"/>
                <w:rtl w:val="true"/>
              </w:rPr>
              <w:t>پدر و مادر</w:t>
            </w:r>
            <w:r>
              <w:rPr>
                <w:rStyle w:val="IndexLink"/>
                <w:rtl w:val="true"/>
              </w:rPr>
              <w:tab/>
            </w:r>
            <w:r>
              <w:rPr>
                <w:rStyle w:val="IndexLink"/>
              </w:rPr>
              <w:t>139</w:t>
            </w:r>
          </w:hyperlink>
        </w:p>
        <w:p>
          <w:pPr>
            <w:pStyle w:val="Contents3"/>
            <w:tabs>
              <w:tab w:val="clear" w:pos="8459"/>
              <w:tab w:val="right" w:pos="9026" w:leader="dot"/>
            </w:tabs>
            <w:rPr/>
          </w:pPr>
          <w:hyperlink w:anchor="__RefHeading___Toc1150572_581953129">
            <w:r>
              <w:rPr>
                <w:webHidden/>
                <w:rStyle w:val="IndexLink"/>
                <w:rtl w:val="true"/>
              </w:rPr>
              <w:t>تحصیلات</w:t>
            </w:r>
            <w:r>
              <w:rPr>
                <w:rStyle w:val="IndexLink"/>
                <w:rtl w:val="true"/>
              </w:rPr>
              <w:tab/>
            </w:r>
            <w:r>
              <w:rPr>
                <w:rStyle w:val="IndexLink"/>
              </w:rPr>
              <w:t>139</w:t>
            </w:r>
          </w:hyperlink>
        </w:p>
        <w:p>
          <w:pPr>
            <w:pStyle w:val="Contents3"/>
            <w:tabs>
              <w:tab w:val="clear" w:pos="8459"/>
              <w:tab w:val="right" w:pos="9026" w:leader="dot"/>
            </w:tabs>
            <w:rPr/>
          </w:pPr>
          <w:hyperlink w:anchor="__RefHeading___Toc1150574_581953129">
            <w:r>
              <w:rPr>
                <w:webHidden/>
                <w:rStyle w:val="IndexLink"/>
                <w:rtl w:val="true"/>
              </w:rPr>
              <w:t>جنگ و مهاجرت</w:t>
            </w:r>
            <w:r>
              <w:rPr>
                <w:rStyle w:val="IndexLink"/>
                <w:rtl w:val="true"/>
              </w:rPr>
              <w:tab/>
            </w:r>
            <w:r>
              <w:rPr>
                <w:rStyle w:val="IndexLink"/>
              </w:rPr>
              <w:t>140</w:t>
            </w:r>
          </w:hyperlink>
        </w:p>
        <w:p>
          <w:pPr>
            <w:pStyle w:val="Contents3"/>
            <w:tabs>
              <w:tab w:val="clear" w:pos="8459"/>
              <w:tab w:val="right" w:pos="9026" w:leader="dot"/>
            </w:tabs>
            <w:rPr/>
          </w:pPr>
          <w:hyperlink w:anchor="__RefHeading___Toc1150576_581953129">
            <w:r>
              <w:rPr>
                <w:webHidden/>
                <w:rStyle w:val="IndexLink"/>
                <w:rtl w:val="true"/>
              </w:rPr>
              <w:t xml:space="preserve">ورود به حوزه علمیه قم </w:t>
            </w:r>
            <w:r>
              <w:rPr>
                <w:rStyle w:val="IndexLink"/>
                <w:rtl w:val="true"/>
              </w:rPr>
              <w:t>(</w:t>
            </w:r>
            <w:r>
              <w:rPr>
                <w:rStyle w:val="IndexLink"/>
              </w:rPr>
              <w:t>1360</w:t>
            </w:r>
            <w:r>
              <w:rPr>
                <w:rStyle w:val="IndexLink"/>
                <w:rtl w:val="true"/>
              </w:rPr>
              <w:t>)</w:t>
              <w:tab/>
            </w:r>
            <w:r>
              <w:rPr>
                <w:rStyle w:val="IndexLink"/>
              </w:rPr>
              <w:t>140</w:t>
            </w:r>
          </w:hyperlink>
        </w:p>
        <w:p>
          <w:pPr>
            <w:pStyle w:val="Contents3"/>
            <w:tabs>
              <w:tab w:val="clear" w:pos="8459"/>
              <w:tab w:val="right" w:pos="9026" w:leader="dot"/>
            </w:tabs>
            <w:rPr/>
          </w:pPr>
          <w:hyperlink w:anchor="__RefHeading___Toc1150578_581953129">
            <w:r>
              <w:rPr>
                <w:webHidden/>
                <w:rStyle w:val="IndexLink"/>
                <w:rtl w:val="true"/>
              </w:rPr>
              <w:t>اساتید</w:t>
            </w:r>
            <w:r>
              <w:rPr>
                <w:rStyle w:val="IndexLink"/>
                <w:rtl w:val="true"/>
              </w:rPr>
              <w:tab/>
            </w:r>
            <w:r>
              <w:rPr>
                <w:rStyle w:val="IndexLink"/>
              </w:rPr>
              <w:t>140</w:t>
            </w:r>
          </w:hyperlink>
        </w:p>
        <w:p>
          <w:pPr>
            <w:pStyle w:val="Contents3"/>
            <w:tabs>
              <w:tab w:val="clear" w:pos="8459"/>
              <w:tab w:val="right" w:pos="9026" w:leader="dot"/>
            </w:tabs>
            <w:rPr/>
          </w:pPr>
          <w:hyperlink w:anchor="__RefHeading___Toc1150580_581953129">
            <w:r>
              <w:rPr>
                <w:webHidden/>
                <w:rStyle w:val="IndexLink"/>
                <w:rtl w:val="true"/>
              </w:rPr>
              <w:t>ازدواج</w:t>
            </w:r>
            <w:r>
              <w:rPr>
                <w:rStyle w:val="IndexLink"/>
                <w:rtl w:val="true"/>
              </w:rPr>
              <w:tab/>
            </w:r>
            <w:r>
              <w:rPr>
                <w:rStyle w:val="IndexLink"/>
              </w:rPr>
              <w:t>141</w:t>
            </w:r>
          </w:hyperlink>
        </w:p>
        <w:p>
          <w:pPr>
            <w:pStyle w:val="Contents3"/>
            <w:tabs>
              <w:tab w:val="clear" w:pos="8459"/>
              <w:tab w:val="right" w:pos="9026" w:leader="dot"/>
            </w:tabs>
            <w:rPr/>
          </w:pPr>
          <w:hyperlink w:anchor="__RefHeading___Toc1150582_581953129">
            <w:r>
              <w:rPr>
                <w:webHidden/>
                <w:rStyle w:val="IndexLink"/>
                <w:rtl w:val="true"/>
              </w:rPr>
              <w:t>تدریس و تالیف</w:t>
            </w:r>
            <w:r>
              <w:rPr>
                <w:rStyle w:val="IndexLink"/>
                <w:rtl w:val="true"/>
              </w:rPr>
              <w:tab/>
            </w:r>
            <w:r>
              <w:rPr>
                <w:rStyle w:val="IndexLink"/>
              </w:rPr>
              <w:t>141</w:t>
            </w:r>
          </w:hyperlink>
        </w:p>
        <w:p>
          <w:pPr>
            <w:pStyle w:val="Contents3"/>
            <w:tabs>
              <w:tab w:val="clear" w:pos="8459"/>
              <w:tab w:val="right" w:pos="9026" w:leader="dot"/>
            </w:tabs>
            <w:rPr/>
          </w:pPr>
          <w:hyperlink w:anchor="__RefHeading___Toc1150584_581953129">
            <w:r>
              <w:rPr>
                <w:webHidden/>
                <w:rStyle w:val="IndexLink"/>
                <w:rtl w:val="true"/>
              </w:rPr>
              <w:t>لیست مقالات</w:t>
            </w:r>
            <w:r>
              <w:rPr>
                <w:rStyle w:val="IndexLink"/>
                <w:rtl w:val="true"/>
              </w:rPr>
              <w:tab/>
            </w:r>
            <w:r>
              <w:rPr>
                <w:rStyle w:val="IndexLink"/>
              </w:rPr>
              <w:t>142</w:t>
            </w:r>
          </w:hyperlink>
        </w:p>
        <w:p>
          <w:pPr>
            <w:pStyle w:val="Contents3"/>
            <w:tabs>
              <w:tab w:val="clear" w:pos="8459"/>
              <w:tab w:val="right" w:pos="9026" w:leader="dot"/>
            </w:tabs>
            <w:rPr/>
          </w:pPr>
          <w:hyperlink w:anchor="__RefHeading___Toc1150586_581953129">
            <w:r>
              <w:rPr>
                <w:webHidden/>
                <w:rStyle w:val="IndexLink"/>
                <w:rtl w:val="true"/>
              </w:rPr>
              <w:t>لیست کتاب‌ها</w:t>
            </w:r>
            <w:r>
              <w:rPr>
                <w:rStyle w:val="IndexLink"/>
                <w:rtl w:val="true"/>
              </w:rPr>
              <w:tab/>
            </w:r>
            <w:r>
              <w:rPr>
                <w:rStyle w:val="IndexLink"/>
              </w:rPr>
              <w:t>146</w:t>
            </w:r>
          </w:hyperlink>
        </w:p>
        <w:p>
          <w:pPr>
            <w:pStyle w:val="Contents2"/>
            <w:tabs>
              <w:tab w:val="clear" w:pos="8743"/>
              <w:tab w:val="right" w:pos="9026" w:leader="dot"/>
            </w:tabs>
            <w:rPr/>
          </w:pPr>
          <w:hyperlink w:anchor="__RefHeading___Toc1150588_581953129">
            <w:r>
              <w:rPr>
                <w:webHidden/>
                <w:rStyle w:val="IndexLink"/>
                <w:rtl w:val="true"/>
              </w:rPr>
              <w:t>فهرست منابع</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2_44712"/>
      <w:bookmarkStart w:id="1" w:name="pg5352_44712"/>
      <w:bookmarkEnd w:id="1"/>
    </w:p>
    <w:p>
      <w:pPr>
        <w:pStyle w:val="Heading2"/>
        <w:numPr>
          <w:ilvl w:val="1"/>
          <w:numId w:val="1"/>
        </w:numPr>
        <w:rPr/>
      </w:pPr>
      <w:bookmarkStart w:id="2" w:name="pg5352_44712"/>
      <w:bookmarkStart w:id="3" w:name="__RefHeading___Toc11504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پور، عبداللّه،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کودکانه‌ها و نوجوانه‌ها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امینی‌پور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Iran -- 20th century -- Juvenile literature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8334‌</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۵۱۹۰۱۰۰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044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کودکانه‌ها و نوجوانه‌ها</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امینی‌پور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قدیمی</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09120696291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parsa1344@yahoo.com</w:t>
      </w:r>
      <w:r>
        <w:rPr>
          <w:rFonts w:eastAsia="Times New Roman" w:cs="Times New Roman" w:ascii="Times New Roman" w:hAnsi="Times New Roman"/>
          <w:color w:val="111111"/>
          <w:sz w:val="28"/>
          <w:szCs w:val="28"/>
          <w:rtl w:val="true"/>
          <w:lang w:val="en-US" w:bidi="en-US"/>
        </w:rPr>
        <w:t xml:space="preserve"> </w:t>
      </w:r>
      <w:bookmarkStart w:id="7" w:name="pg5352_44714"/>
    </w:p>
    <w:p>
      <w:pPr>
        <w:pStyle w:val="Heading2"/>
        <w:numPr>
          <w:ilvl w:val="1"/>
          <w:numId w:val="1"/>
        </w:numPr>
        <w:rPr/>
      </w:pPr>
      <w:bookmarkStart w:id="8" w:name="__RefHeading___Toc1150450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کودکانه‌ها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چگونه کبوتر لانه‌اش را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چرا شترمرغ گردنی دراز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چرا اسب آبی، زشت و بی‌مو 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هیاهو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اسب و اژدها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ساعت من و بابا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نی‌نی‌ها فقط گریه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پر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نقاشی متحرک بابا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عکس، قشنگ‌تر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جایزه گاو عمو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نی‌نی‌ها فقط گریه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خرس و لباس نو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کار دنیا برعکس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دماغ بابا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تابلو نقاشی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 روز تا شب با آینه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قید توضیحی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پدر دومرحله‌ای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چند پیراهن پاره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هزار رنگ و نقش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روشندلان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رُوند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قورباغه و گُل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رازهای پدر خونه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مورچه‌ها هم ترشی درست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نی‌نی زنگوله پا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دفتر مشق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گوش‌های سنگین، گوش‌های تیز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کلاغ پَر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غار تنهایی بابا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عموی عجیب من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روپوش سفید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اشتباه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هیس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ماهی قرمز کوچولو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سؤال بی‌جواب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نوجوانه‌ها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مشق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مشق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نامه‌ای به خدا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دل پُر، دست‌خالی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ای که دستت می رسد، کاری بکن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نهراس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مبارزه برای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بچه‌هایم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زندگی‌نامه و فعالیت‌ها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به حوزه علمیه قم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تدریس و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لیست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لیست کتاب‌ها </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52_44718"/>
      <w:bookmarkStart w:id="11" w:name="pg5352_44718"/>
      <w:bookmarkEnd w:id="11"/>
    </w:p>
    <w:p>
      <w:pPr>
        <w:pStyle w:val="Heading2"/>
        <w:numPr>
          <w:ilvl w:val="1"/>
          <w:numId w:val="1"/>
        </w:numPr>
        <w:rPr/>
      </w:pPr>
      <w:bookmarkStart w:id="12" w:name="pg5352_44718"/>
      <w:bookmarkStart w:id="13" w:name="__RefHeading___Toc1150452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اولین اثر قلمی که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شد، اثری برای کودکان بود که خرداد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در مجله سلام بچه‌ها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نوشتن، کار و در توان همه کس نیست چرا که زبان و نگارش ساده و روان و کودک فهم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نگارش‌ها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یعنی حدود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حدود پنجاه عنوان می‌شود، در این نشریات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بچه‌ها، پوپک، دوچرخه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روزنامه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کودک، تیک‌تاک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روزنامه جام‌جم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 و پیام زن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نوشتن برای کودک و نوجوان؟ حرف‌هایی در دل و ذهن داشتم و داستان‌هایی که همه آفریده و زاییده خیالم بود که نوشته می‌شد اما برای چاپ نبود، تا هنگامی که توفیق همکاری با مجلات را یافتم و لذت ظهور و بروز آفرینش را یافتم و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نوشته‌ها نگارش می‌شد و چاپ می‌گشت و تشویق سردبیران به خصوص جناب آقای عبداللّه حسن‌زاده تأثیر خوب و شادی بخشی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کار نگارش و ترجمه را برای بزرگسالان هم آغاز کردم، و شاید همین مرا از ادامه همکاری و نگارش برای نشریات کودک و نوجوان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می‌دانم اگر همکاری ادامه می‌یافت، باز آثاری آفریده بودم و چشمه زایش خشک نمی‌شد و اشتیاقم فروکش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همکاری با دفتر فرهنگ معلولین رفیق راه گشت و آثاری، هم به سفارش و هم خودنوشت به این دفتر تقدیم شد که نمونه‌هایی از آنها در مجموعه حاضر به نام روشندلان، لنگه و غیره دیده می‌شود که پیشکش به معلولان و جانبازان گرامی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همکاری با این دفتر و افراد باصفا و یک‌رنگ و یک‌زبان آن، تجربه‌ای برجسته و شیرین و بهجت آفرین و کم نظیر بود چرا که هم صحبت با عزیزانی شده بودم که به رغم کاستی و کمبود در اعضای بدن و معلولیت جسمی، دل و دین بزرگی داشتند و مثبت می‌اندیشیدند و امید می‌بخشیدند و تأثیرگذار و الهام بخش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افراد درمانده و سرخورده و نومیدی چه سالم و چه ناقص را دیده و تجربه کرده بودم اما با اینان دریافتم به رغم محدودیت‌ها و محرومیت‌ها چقدر می‌شود دلی بزرگ به پهنه دریا داشت و شاد و امیدوار بود و چشم‌ها را شست تا طور 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پیشرفت و اثربخشی اینان مرا شرمنده می‌کرد و به خود که ناسپاس و ناشکر بودم، نهیب می‌زدم و از این که در راه مانده بودم و می‌لنگیدم، 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توفیق بازیافت خویش را داشته باشیم و خدمت به همگان صد چندان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مدیر انتشارات توانمندان استاد بزرگوار جناب آقای محمد نوری و آقازاده گرامی ایشان مهندس علی نوری که سعادت همکاری و همیاری مرا فراهم آوردند، مجموعه حاضر را تقدیم جامعه هدف می‌کنم، امید که منت نهاده،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امینی‌پور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352_44720"/>
    </w:p>
    <w:p>
      <w:pPr>
        <w:pStyle w:val="Heading2"/>
        <w:numPr>
          <w:ilvl w:val="1"/>
          <w:numId w:val="1"/>
        </w:numPr>
        <w:rPr/>
      </w:pPr>
      <w:bookmarkStart w:id="16" w:name="__RefHeading___Toc1150454_581953129"/>
      <w:bookmarkStart w:id="17" w:name="_Toc5"/>
      <w:bookmarkEnd w:id="15"/>
      <w:bookmarkEnd w:id="16"/>
      <w:r>
        <w:rPr>
          <w:rtl w:val="true"/>
        </w:rPr>
        <w:t>کودکانه‌ها</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50456_581953129"/>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352_44722"/>
      <w:bookmarkStart w:id="21" w:name="pg5352_44722"/>
      <w:bookmarkEnd w:id="21"/>
    </w:p>
    <w:p>
      <w:pPr>
        <w:pStyle w:val="Heading3"/>
        <w:numPr>
          <w:ilvl w:val="2"/>
          <w:numId w:val="1"/>
        </w:numPr>
        <w:rPr/>
      </w:pPr>
      <w:bookmarkStart w:id="22" w:name="pg5352_44722"/>
      <w:bookmarkStart w:id="23" w:name="__RefHeading___Toc1150458_581953129"/>
      <w:bookmarkStart w:id="24" w:name="_Toc7"/>
      <w:bookmarkEnd w:id="22"/>
      <w:bookmarkEnd w:id="23"/>
      <w:r>
        <w:rPr>
          <w:rtl w:val="true"/>
        </w:rPr>
        <w:t>چگونه کبوتر لانه‌اش را ساخت؟</w:t>
      </w:r>
      <w:bookmarkEnd w:id="24"/>
    </w:p>
    <w:p>
      <w:pPr>
        <w:pStyle w:val="BookText"/>
        <w:rPr/>
      </w:pPr>
      <w:r>
        <w:rPr>
          <w:rFonts w:ascii="IRNazanin" w:hAnsi="IRNazanin" w:eastAsia="IRNazanin"/>
          <w:color w:val="111111"/>
          <w:sz w:val="28"/>
          <w:sz w:val="28"/>
          <w:szCs w:val="28"/>
          <w:rtl w:val="true"/>
          <w:lang w:bidi="fa-IR"/>
        </w:rPr>
        <w:t>در روزگار قدیم، کبوترها لانه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که می‌شد کبوترها روی زمین فرود می‌آمدند و تخم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روباهی به محل تخم کبوترها نزدیک شد و آن‌ها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کبوترها برگشتند و تخم‌های خود را ندیدند، خیلی ناراحت شدند و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فرورفتند و تصمیم گرفتند کاری کنند که دیگرکسی به تخم‌هایشان دستبرد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قرار گذاشتند تا برای خود و تخم‌هایشان، بالای درخت لانه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شاخه‌های کوچک درختان را جمع‌آوری کردند؛ اما نمی‌دانستند چطور با آن شاخه‌ها لانه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برای ساختن لانه خود از پرندگان جنگلی کمک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شروع شد و پرندگان جنگلی مشغول آموزش لانه‌سازی به کبوتران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دوتا از شاخه‌ها را به هم وصل نکرده بودند که کبوترها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همین‌قدر کافی است بقیه را خودمان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می‌توانید کار را ادامه دهید، پس دیگر لازم نیست ما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را گذاشتند و ازآنجا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مشغول ساختن لانه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شاخه را گذاشتند و بعد یک شاخه دیگر، اما شاخه سومی را که گذاشتند،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نتوانستند کاری را که پرندگان جنگلی شروع کرده بودند،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مجبور شدند دوباره از پرندگان جنگلی دعوت کنند تا به کمکشان بیایند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پرنده‌ها دوباره دعوت آن‌ها را قبول کردند و آموزش لانه‌سازی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نیمی از لانه را نساخته بودند که کبوترها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همین‌قدر کافی است بقیه را خودمان می‌دانیم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پرنده‌های جنگلی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می‌توانید لانه بسازید چرا از ما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تنهایی خودتان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بار دیگر شروع به ساختن لانه کردند، اما هر چه سعی کردند،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تصمیم گرفتند از پرندگان جنگلی کمک بگیرند؛ اما این بار پرنده‌های جنگلی دعوت آن‌ها را رد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همه‌چیز را می‌دانید به کمک ما نیازی ندارید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کبوترها تا حالا نتوانسته‌اند لانه درستی برای خود بسازند</w:t>
      </w:r>
      <w:r>
        <w:rPr>
          <w:rFonts w:eastAsia="IRNazanin" w:cs="IRNazanin"/>
          <w:color w:val="111111"/>
          <w:sz w:val="28"/>
          <w:szCs w:val="28"/>
          <w:rtl w:val="true"/>
          <w:lang w:bidi="fa-IR"/>
        </w:rPr>
        <w:t xml:space="preserve">». </w:t>
      </w:r>
      <w:bookmarkStart w:id="25" w:name="pg5352_44724"/>
    </w:p>
    <w:p>
      <w:pPr>
        <w:pStyle w:val="Heading3"/>
        <w:numPr>
          <w:ilvl w:val="2"/>
          <w:numId w:val="1"/>
        </w:numPr>
        <w:rPr/>
      </w:pPr>
      <w:bookmarkStart w:id="26" w:name="__RefHeading___Toc1150460_581953129"/>
      <w:bookmarkStart w:id="27" w:name="_Toc8"/>
      <w:bookmarkEnd w:id="25"/>
      <w:bookmarkEnd w:id="26"/>
      <w:r>
        <w:rPr>
          <w:rtl w:val="true"/>
        </w:rPr>
        <w:t>چرا شترمرغ گردنی دراز دارد؟</w:t>
      </w:r>
      <w:bookmarkEnd w:id="27"/>
    </w:p>
    <w:p>
      <w:pPr>
        <w:pStyle w:val="BookText"/>
        <w:rPr/>
      </w:pPr>
      <w:r>
        <w:rPr>
          <w:rFonts w:ascii="IRNazanin" w:hAnsi="IRNazanin" w:eastAsia="IRNazanin"/>
          <w:color w:val="111111"/>
          <w:sz w:val="28"/>
          <w:sz w:val="28"/>
          <w:szCs w:val="28"/>
          <w:rtl w:val="true"/>
          <w:lang w:bidi="fa-IR"/>
        </w:rPr>
        <w:t>در زمان‌های خیلی قدیم، شترمرغ گردنی معمولی و متناسب با اندازه بدنش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روزها با تمساح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جنگل که بااخلاق تمساح آشنا بودند به سراغ شترمرغ رفتند و به‌عنوان نصیحت از او خواستند تا از تمساح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حیوانات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رفتارهای غیرمنتظره‌ای دارد و نباید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تمساح با اشک دروغینش، باعث فریب حیوانات ضعیف و بی‌گناه شده و آن‌ها را شکار می‌کند؟</w:t>
      </w:r>
    </w:p>
    <w:p>
      <w:pPr>
        <w:pStyle w:val="BookText"/>
        <w:rPr/>
      </w:pPr>
      <w:r>
        <w:rPr>
          <w:rFonts w:ascii="IRNazanin" w:hAnsi="IRNazanin" w:eastAsia="IRNazanin"/>
          <w:color w:val="111111"/>
          <w:sz w:val="28"/>
          <w:sz w:val="28"/>
          <w:szCs w:val="28"/>
          <w:rtl w:val="true"/>
          <w:lang w:bidi="fa-IR"/>
        </w:rPr>
        <w:t>بدبختی شترمرغ اینجاست که باوجود هیکل تقریباً بزرگی که دارد، سرش بسیار کوچک است و درنتیجه مغز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که مانند همنوعان دیگرش ساده‌لوح بود، نخواست به نصیحت حیوانات گوش کند؛ و بابی اعتنایی به حرف‌های حیوانات به‌طرف دریاچه رفت تا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دوستش تمساح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هیچ‌چیزی برای خوردن پیدا نکرده بود؛ و خیلی هم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تمساح حیله‌گر، به شترمرغ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من مشکل بزرگی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کمک کنی می‌توانم از شر آن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شترمرغ که اشک تمساح را دیده بود، سر کوچکش را دراز کرد و با مهربانی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تمساح با آه و ناله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دندان‌هایم به‌شدت درد می‌کند نمی‌توانم چیزی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شترمرغ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کمکی ساخته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دهانم را باز می‌کنم تو سرت را داخل دهانم کن تا ببینی چه بلایی سر آخرین دندان آرواره من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شترمرغ با اطمینان، درحالی‌که به خود می‌بالید، سر کوچکش را دردهان تمساح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تمساح، دهانش را بست و با تلاش فراوان خواست که شترمرغ را به داخل دریاچه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احمقانه بود چون شترمرغ، جوان و قوی بود و سعی می‌کرد در جای خود محکم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شترمرغ، برای نجات جانش تلاش می‌کرد و تمساح را تقریباً به بیرون دریاچه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دو بیشتر می‌کشیدند گردن شترمرغ درازتر می‌شد؛ و تمساح بیشتر در ساحل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تمساح سرِ شترمرغ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گردن شترمرغ چندین برابر درازتر از گردن قبلی‌اش شده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امروز، گردن شترمرغ به‌طور عجیبی لخت و بی‌پر است، طولی عجیب دارد و از رودخانه‌ها و دریاچه‌ها دوری می‌کند</w:t>
      </w:r>
      <w:r>
        <w:rPr>
          <w:rFonts w:eastAsia="IRNazanin" w:cs="IRNazanin"/>
          <w:color w:val="111111"/>
          <w:sz w:val="28"/>
          <w:szCs w:val="28"/>
          <w:rtl w:val="true"/>
          <w:lang w:bidi="fa-IR"/>
        </w:rPr>
        <w:t xml:space="preserve">. </w:t>
      </w:r>
      <w:bookmarkStart w:id="28" w:name="pg5352_44726"/>
    </w:p>
    <w:p>
      <w:pPr>
        <w:pStyle w:val="Heading3"/>
        <w:numPr>
          <w:ilvl w:val="2"/>
          <w:numId w:val="1"/>
        </w:numPr>
        <w:rPr/>
      </w:pPr>
      <w:bookmarkStart w:id="29" w:name="__RefHeading___Toc1150462_581953129"/>
      <w:bookmarkStart w:id="30" w:name="_Toc9"/>
      <w:bookmarkEnd w:id="28"/>
      <w:bookmarkEnd w:id="29"/>
      <w:r>
        <w:rPr>
          <w:rtl w:val="true"/>
        </w:rPr>
        <w:t>چرا اسب آبی، زشت و بی‌مو شد؟</w:t>
      </w:r>
      <w:bookmarkEnd w:id="30"/>
    </w:p>
    <w:p>
      <w:pPr>
        <w:pStyle w:val="BookText"/>
        <w:rPr/>
      </w:pPr>
      <w:r>
        <w:rPr>
          <w:rFonts w:ascii="IRNazanin" w:hAnsi="IRNazanin" w:eastAsia="IRNazanin"/>
          <w:color w:val="111111"/>
          <w:sz w:val="28"/>
          <w:sz w:val="28"/>
          <w:szCs w:val="28"/>
          <w:rtl w:val="true"/>
          <w:lang w:bidi="fa-IR"/>
        </w:rPr>
        <w:t>سال‌ها پیش، اسب آبی به‌جای اینکه مثل امروز در دریاچه‌ها و رودخانه‌ها زندگی کند، بر روی زمین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 زمان اسب آبی، حیوان بسیار زیبایی بود و موهای بلند و نرمی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موهای بلند و زیبا، باعث حسادت همه حیوانات بخصوص زرافه شده بود که در حسرت داشتن موهای به این زیبایی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زرافه تصمیم گرفت تا بلایی بر سر اسب آبی بیاورد تا او برای همیشه موهایش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هوا تغییر کرد و سرمای بسیار سختی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از سرما می‌لرزیدند، اسب آبی هم مثل بقیه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هم از سرما می‌لرزید ولی وقتی اسب آبی را دید، وانمود کرد که اصلاً سردش نیست و حالش خیلی خوب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زرافه به اسب آبی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 شدت می‌لرزی؟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این تغییر آب‌وهوا، بیشتر از همه تو را ناراحت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 آبی، با ساده‌دلی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نمی‌دانم چرا این‌قدر 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روزها این‌قدر سردم شده که گمان می‌کنم به‌زودی از سرما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به فکر فرورفت و چنین وانمود کرد که در جستجوی راه‌حلی برای کمک به اسب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فکر کردن،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تو در سرما و گرما باید تو را حفظ کنند ولی این‌طور که معلوم است هیچ فایده‌ای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آبی که از سرنوشت خود ناراحت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جور آب‌وهوایی را دیده بودم ولی این‌یکی حسابی حال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دوروبرها، چشمه‌هایی از آب جوشان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چشمه‌ها این‌قدر داغ بودند که هیچ حیوانی جرئت نمی‌کرد دران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می‌دانست که اگر حیوانی دران چشمه داخل شود تا سرحد مرگ بدنش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بعد از مدتی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تو حسابی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احتیاج به دارویی قوی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نزدیکی‌ها، چشمه آب گرمی وجود دارد، چرا نمی‌روی در این چشمه‌ها آب‌تنی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بسیار خوبی است اما چقدر باید دران چشمه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آن‌قدر بمانی تا دوباره سرحال بیایی، نمی‌شود که همین‌طور بلرزی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آبی، وقتی یاد سرما افتاد، بیشتر شروع به لرزیدن کرد؛ و درحالی‌که به‌طرف چشمه آب جوش می‌رفت،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بود که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چشمه رسید کمی دودل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بی‌آنکه فکر کند، خودش را در چشمه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و صورتش به‌طور وحشتناکی سوخت و پوستش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توانست چشم‌هایش را ببندد و درحالی‌که </w:t>
      </w:r>
    </w:p>
    <w:p>
      <w:pPr>
        <w:pStyle w:val="BookText"/>
        <w:rPr/>
      </w:pPr>
      <w:r>
        <w:rPr>
          <w:rFonts w:ascii="IRNazanin" w:hAnsi="IRNazanin" w:eastAsia="IRNazanin"/>
          <w:color w:val="111111"/>
          <w:sz w:val="28"/>
          <w:sz w:val="28"/>
          <w:szCs w:val="28"/>
          <w:rtl w:val="true"/>
          <w:lang w:bidi="fa-IR"/>
        </w:rPr>
        <w:t>فریادهای گوش‌خراشی می‌کشید، از چشمه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موهایش ریخته بود و قیافه زشتی پیداکرده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که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لبخندزنان و خوشحال به دنبال کار خود 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اسب آبی، پوست تازه‌ای پیدا کرد ولی دیگر آن اسب آبیِ زیبا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هر وقت اسب آبی به یاد چشمه آب جوش می‌افتد، به‌طرف رودخانه خنکی می‌دود و غالباً برای پیدا کردن غذا به ساحل می‌آید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352_44730"/>
      <w:bookmarkStart w:id="32" w:name="pg5352_44730"/>
      <w:bookmarkEnd w:id="32"/>
    </w:p>
    <w:p>
      <w:pPr>
        <w:pStyle w:val="Heading3"/>
        <w:numPr>
          <w:ilvl w:val="2"/>
          <w:numId w:val="1"/>
        </w:numPr>
        <w:rPr/>
      </w:pPr>
      <w:bookmarkStart w:id="33" w:name="pg5352_44730"/>
      <w:bookmarkStart w:id="34" w:name="__RefHeading___Toc1150464_581953129"/>
      <w:bookmarkStart w:id="35" w:name="_Toc10"/>
      <w:bookmarkEnd w:id="33"/>
      <w:bookmarkEnd w:id="34"/>
      <w:r>
        <w:rPr>
          <w:rtl w:val="true"/>
        </w:rPr>
        <w:t>هیاهو</w:t>
      </w:r>
      <w:bookmarkEnd w:id="35"/>
    </w:p>
    <w:p>
      <w:pPr>
        <w:pStyle w:val="BookText"/>
        <w:rPr/>
      </w:pPr>
      <w:r>
        <w:rPr>
          <w:rFonts w:ascii="IRNazanin" w:hAnsi="IRNazanin" w:eastAsia="IRNazanin"/>
          <w:color w:val="111111"/>
          <w:sz w:val="28"/>
          <w:sz w:val="28"/>
          <w:szCs w:val="28"/>
          <w:rtl w:val="true"/>
          <w:lang w:bidi="fa-IR"/>
        </w:rPr>
        <w:t>یک آدم درون منه که لال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آدمن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نصیحت می کنه، یکی سرزنش می کنه، یکی تشویق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خسته‌ام می‌کنن، حتی وقتی به آرامش نیاز دارم، مثل بچه‌های شیطون آروم و قرار نمی 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خودم رو باهاشون نمی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تشکر می‌زنم، فایده ندارد، گاهی می‌خواهم از کلاس دلم بیرونشون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 هستن و بیرون نمی رن، بعضی وقت ها باهاشون حرف می‌زنم، واسه همین به من می 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خودت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من جواب می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صدای بلند فکر می‌کنم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سعی کنم این بچه شیطون‌های دلم رو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نذارم زیاد سروصدا کنن، شلوغ کنن، آرامشم رو به هم بزنن؛ باید دورشون دیوار بکشم، ولی چه کنم که یا دیوار رو می شکنن یا از دیوار بالا میان</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352_44732"/>
      <w:bookmarkStart w:id="37" w:name="pg5352_44732"/>
      <w:bookmarkEnd w:id="37"/>
    </w:p>
    <w:p>
      <w:pPr>
        <w:pStyle w:val="Heading3"/>
        <w:numPr>
          <w:ilvl w:val="2"/>
          <w:numId w:val="1"/>
        </w:numPr>
        <w:rPr/>
      </w:pPr>
      <w:bookmarkStart w:id="38" w:name="pg5352_44732"/>
      <w:bookmarkStart w:id="39" w:name="__RefHeading___Toc1150466_581953129"/>
      <w:bookmarkStart w:id="40" w:name="_Toc11"/>
      <w:bookmarkEnd w:id="38"/>
      <w:bookmarkEnd w:id="39"/>
      <w:r>
        <w:rPr>
          <w:rtl w:val="true"/>
        </w:rPr>
        <w:t>اسب و اژدها</w:t>
      </w:r>
      <w:bookmarkEnd w:id="40"/>
    </w:p>
    <w:p>
      <w:pPr>
        <w:pStyle w:val="BookText"/>
        <w:rPr/>
      </w:pPr>
      <w:r>
        <w:rPr>
          <w:rFonts w:ascii="IRNazanin" w:hAnsi="IRNazanin" w:eastAsia="IRNazanin"/>
          <w:color w:val="111111"/>
          <w:sz w:val="28"/>
          <w:sz w:val="28"/>
          <w:szCs w:val="28"/>
          <w:rtl w:val="true"/>
          <w:lang w:bidi="fa-IR"/>
        </w:rPr>
        <w:t>پدربزرگم یک اسب دارد که هر وقت به خانه‌مان می‌آید، آن را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پدربزرگ، سیاه و کشیده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هر وقت داخل اتاق می‌شود، اسبش را هم همراه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اسب را می‌گیرد و بعد که می‌خواهد بنشنید، اسب را روی زمین می‌خواباند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سوار اسب پدربزرگ می‌شوم؛ ولی مادرم همیشه دعوایم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عصاست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اسب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اسب چوبی من است که سوارش می‌شوم و با آن تا آسمان پرواز می‌کنم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پدربزرگ هم قبول ندارد اسب من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اژدهاست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زمین بیندازم، تبدیل به اژدها می‌شود و بعد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ندیده‌ام اسبم اژدها شود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352_44734"/>
      <w:bookmarkStart w:id="42" w:name="pg5352_44734"/>
      <w:bookmarkEnd w:id="42"/>
    </w:p>
    <w:p>
      <w:pPr>
        <w:pStyle w:val="Heading3"/>
        <w:numPr>
          <w:ilvl w:val="2"/>
          <w:numId w:val="1"/>
        </w:numPr>
        <w:rPr/>
      </w:pPr>
      <w:bookmarkStart w:id="43" w:name="pg5352_44734"/>
      <w:bookmarkStart w:id="44" w:name="__RefHeading___Toc1150468_581953129"/>
      <w:bookmarkStart w:id="45" w:name="_Toc12"/>
      <w:bookmarkEnd w:id="43"/>
      <w:bookmarkEnd w:id="44"/>
      <w:r>
        <w:rPr>
          <w:rtl w:val="true"/>
        </w:rPr>
        <w:t>ساعت من و بابا</w:t>
      </w:r>
      <w:bookmarkEnd w:id="45"/>
    </w:p>
    <w:p>
      <w:pPr>
        <w:pStyle w:val="BookText"/>
        <w:rPr/>
      </w:pPr>
      <w:r>
        <w:rPr>
          <w:rFonts w:ascii="IRNazanin" w:hAnsi="IRNazanin" w:eastAsia="IRNazanin"/>
          <w:color w:val="111111"/>
          <w:sz w:val="28"/>
          <w:sz w:val="28"/>
          <w:szCs w:val="28"/>
          <w:rtl w:val="true"/>
          <w:lang w:bidi="fa-IR"/>
        </w:rPr>
        <w:t>پدرم یک ساعت مچی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یک ساعت مچی خریده است؛ چون امسال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پدرم به خیابان یا پارک می‌روم، گاهی وقت‌ها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من جواب بدهم، باز آن آقا از پدرم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ساعت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بزرگ‌ترها باور نمی‌کنند من هم بلد بگویم ساعت چند است؟ مگر ساعت من و بابا باهم فرق دارد؟ راستی نکند ساعت بابا و من فرق دارد و وقت را مختلف نشان می‌دهد که بزرگ‌ترها باور نمی‌کنند من درست گفته‌ام</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5352_44736"/>
      <w:bookmarkStart w:id="47" w:name="pg5352_44736"/>
      <w:bookmarkEnd w:id="47"/>
    </w:p>
    <w:p>
      <w:pPr>
        <w:pStyle w:val="Heading3"/>
        <w:numPr>
          <w:ilvl w:val="2"/>
          <w:numId w:val="1"/>
        </w:numPr>
        <w:rPr/>
      </w:pPr>
      <w:bookmarkStart w:id="48" w:name="pg5352_44736"/>
      <w:bookmarkStart w:id="49" w:name="__RefHeading___Toc1150470_581953129"/>
      <w:bookmarkStart w:id="50" w:name="_Toc13"/>
      <w:bookmarkEnd w:id="48"/>
      <w:bookmarkEnd w:id="49"/>
      <w:r>
        <w:rPr>
          <w:rtl w:val="true"/>
        </w:rPr>
        <w:t>نی‌نی‌ها فقط گریه می‌کنند</w:t>
      </w:r>
      <w:bookmarkEnd w:id="5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ماهی است خدا به ما یک برادر کوچولو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نی‌نی کوچولوی ما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تپل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آن‌همیشه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شب‌ها آن‌قدر گریه می‌کند که نمی‌گذارد بابا و مامان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مامانم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امین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 گریه می‌کند؟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به دنیا می‌آید، توی دلش خیلی حرف‌ها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او نُه ماه درراه بوده تا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تولد، می‌خواهد قصه نُه ماه سفرش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یکریز حرف بزند و تعریف کند، دیگر وقت نمی‌کند شیر بخورد تا بزرگ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فرشته‌ای که مواظب اوست، انگشتش را روی لب بچه می‌گذارد و او را ساکت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بالای لبت گودی انگشت فرشته هست؟ به خاطر همین چون بچه مجبور است حرف نزند، حی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خوبی‌اش این است که می‌فهمیم کی گرسنه است و چه موقع خودش را خیس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به امین کوچولو، قطره آدِ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هم به او می‌دهد که اسمش مولتی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او را زیر نور آفتاب می‌گذارد، مثل وقتی‌که مورچه‌ها به شیرینی‌ها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شیرینی را در آفتاب می‌گذاریم، مورچه‌ها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بچه باید آهن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نمی‌دانم آهن به چه درد نی‌نی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نی‌نی ما که ساختمان و خانه نیست که آهن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بعداً، وقتی‌که به مدرسه رفتی،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امین کوچولو خوابش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مامان بیدارش می‌کند و هی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 جواب مامان را نمی‌دهد و فقط بِّرُ بِّر مامان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بعضی وقت‌ها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هم مامان به‌زور امین را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پتویش را رویش می‌اندازد و چراغ اتاق را خاموش می‌کند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می‌خواهم با امین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امین خوابش می‌آید، بیدارش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خوابش نمی‌آید، باید بخوابد؟</w:t>
      </w:r>
    </w:p>
    <w:p>
      <w:pPr>
        <w:pStyle w:val="BookText"/>
        <w:rPr/>
      </w:pP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بچه باید به نظم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ساعت بخوابد تا به‌موقع بیدار شود تا من هم بتوانم به کارهای خانه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نی‌نی که عروسک نیست که با آن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پشت درِ اتاق امین بمانم تا وقت بیدار شدنش برسد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بعدازاین که امین شیر می‌خورد، مامان به پشت او می‌زند تا آروغ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من‌بعد از غذا یا نوشابه خوردن، آروغ بزنم، مامان نگاه بدی به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مجبورم آروغم را قورت بدهم یا بی‌صدا آروغ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p>
    <w:p>
      <w:pPr>
        <w:pStyle w:val="BookText"/>
        <w:rPr/>
      </w:pPr>
      <w:r>
        <w:rPr>
          <w:rFonts w:ascii="IRNazanin" w:hAnsi="IRNazanin" w:eastAsia="IRNazanin"/>
          <w:color w:val="111111"/>
          <w:sz w:val="28"/>
          <w:sz w:val="28"/>
          <w:szCs w:val="28"/>
          <w:rtl w:val="true"/>
          <w:lang w:bidi="fa-IR"/>
        </w:rPr>
        <w:t>چرا برای من این کار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امین عیبی ندارد؟ تازه، امین خودش را خیس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نباید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امین حرف زدن بلد بود، خودش را خیس و خراب نمی‌کرد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امین خیلی بچه‌ننه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بچه‌های کوچه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باشد، همه و من او را دوست داریم</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5352_44740"/>
      <w:bookmarkStart w:id="52" w:name="pg5352_44740"/>
      <w:bookmarkEnd w:id="52"/>
    </w:p>
    <w:p>
      <w:pPr>
        <w:pStyle w:val="Heading3"/>
        <w:numPr>
          <w:ilvl w:val="2"/>
          <w:numId w:val="1"/>
        </w:numPr>
        <w:rPr/>
      </w:pPr>
      <w:bookmarkStart w:id="53" w:name="pg5352_44740"/>
      <w:bookmarkStart w:id="54" w:name="__RefHeading___Toc1150472_581953129"/>
      <w:bookmarkStart w:id="55" w:name="_Toc14"/>
      <w:bookmarkEnd w:id="53"/>
      <w:bookmarkEnd w:id="54"/>
      <w:r>
        <w:rPr>
          <w:rtl w:val="true"/>
        </w:rPr>
        <w:t>در پر دارد</w:t>
      </w:r>
      <w:r>
        <w:rPr>
          <w:rtl w:val="true"/>
        </w:rPr>
        <w:t>!</w:t>
      </w:r>
      <w:bookmarkEnd w:id="55"/>
    </w:p>
    <w:p>
      <w:pPr>
        <w:pStyle w:val="BookText"/>
        <w:rPr/>
      </w:pPr>
      <w:r>
        <w:rPr>
          <w:rFonts w:ascii="IRNazanin" w:hAnsi="IRNazanin" w:eastAsia="IRNazanin"/>
          <w:color w:val="111111"/>
          <w:sz w:val="28"/>
          <w:sz w:val="28"/>
          <w:szCs w:val="28"/>
          <w:rtl w:val="true"/>
          <w:lang w:bidi="fa-IR"/>
        </w:rPr>
        <w:t>پدرم در دانشگاه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پدرم پر از کتاب‌های سنگین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پوست‌کلفت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مطلب نوشته‌شده یکی از کتاب‌ها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نفهمیدم و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قصه‌ای در کتاب‌های بابایم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نقاشی و عکس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کتاب‌ها درباره فلسفه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سر درنیاوردم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حوصله‌ام سر 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کشتی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کتاب‌های سنگین و بدون عکس به چه درد می‌خورد؟</w:t>
      </w:r>
    </w:p>
    <w:p>
      <w:pPr>
        <w:pStyle w:val="BookText"/>
        <w:rPr/>
      </w:pPr>
      <w:r>
        <w:rPr>
          <w:rFonts w:ascii="IRNazanin" w:hAnsi="IRNazanin" w:eastAsia="IRNazanin"/>
          <w:color w:val="111111"/>
          <w:sz w:val="28"/>
          <w:sz w:val="28"/>
          <w:szCs w:val="28"/>
          <w:rtl w:val="true"/>
          <w:lang w:bidi="fa-IR"/>
        </w:rPr>
        <w:t>هر وقت بابا یکی از این کتاب‌ها را باز می‌کند و می‌خواند، من خوابم می‌گیرد، بلندبلند خمیازه می‌کشم و می‌روم پیش مامان 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برایم قصه‌های قشنگ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بابا نمی‌داند چه کتاب‌ها و داستان‌های قشنگی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اصلاً سراغ فلسفه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گاهی که پدر بداخلاق و اخمو می‌شود، به خاطر آن است که کتاب‌های رنگی و قشنگی مثل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حتی کتاب شعر می‌خواند، بیشتر می‌خندید و با من بیشتر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زیادی جدی هستند و خیلی سخت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گاهی برایم ترجمه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نفهمم،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هرچقدر فلسفه و منطق را برایم توضیح بدهد، 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درس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مغالطات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درباز است و باز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پر دارد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خنده‌ام گرفت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که پر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کلاغ‌پر </w:t>
      </w:r>
    </w:p>
    <w:p>
      <w:pPr>
        <w:pStyle w:val="BookText"/>
        <w:rPr/>
      </w:pPr>
      <w:r>
        <w:rPr>
          <w:rFonts w:ascii="IRNazanin" w:hAnsi="IRNazanin" w:eastAsia="IRNazanin"/>
          <w:color w:val="111111"/>
          <w:sz w:val="28"/>
          <w:sz w:val="28"/>
          <w:szCs w:val="28"/>
          <w:rtl w:val="true"/>
          <w:lang w:bidi="fa-IR"/>
        </w:rPr>
        <w:t>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 در اتاق پر و تو دستت را بالا بردی، سوختی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 گاهی حرف‌هایی می‌زنند که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چه‌حرف‌ها</w:t>
      </w:r>
      <w:r>
        <w:rPr>
          <w:rFonts w:eastAsia="IRNazanin" w:cs="IRNazanin"/>
          <w:color w:val="111111"/>
          <w:sz w:val="28"/>
          <w:szCs w:val="28"/>
          <w:rtl w:val="true"/>
          <w:lang w:bidi="fa-IR"/>
        </w:rPr>
        <w:t xml:space="preserve">! </w:t>
      </w:r>
      <w:bookmarkStart w:id="56" w:name="pg5352_44742"/>
    </w:p>
    <w:p>
      <w:pPr>
        <w:pStyle w:val="Heading3"/>
        <w:numPr>
          <w:ilvl w:val="2"/>
          <w:numId w:val="1"/>
        </w:numPr>
        <w:rPr/>
      </w:pPr>
      <w:bookmarkStart w:id="57" w:name="__RefHeading___Toc1150474_581953129"/>
      <w:bookmarkStart w:id="58" w:name="_Toc15"/>
      <w:bookmarkEnd w:id="56"/>
      <w:bookmarkEnd w:id="57"/>
      <w:r>
        <w:rPr>
          <w:rtl w:val="true"/>
        </w:rPr>
        <w:t>نقاشی متحرک بابا</w:t>
      </w:r>
      <w:bookmarkEnd w:id="58"/>
    </w:p>
    <w:p>
      <w:pPr>
        <w:pStyle w:val="BookText"/>
        <w:rPr/>
      </w:pPr>
      <w:r>
        <w:rPr>
          <w:rFonts w:ascii="IRNazanin" w:hAnsi="IRNazanin" w:eastAsia="IRNazanin"/>
          <w:color w:val="111111"/>
          <w:sz w:val="28"/>
          <w:sz w:val="28"/>
          <w:szCs w:val="28"/>
          <w:rtl w:val="true"/>
          <w:lang w:bidi="fa-IR"/>
        </w:rPr>
        <w:t>گاهی وقت‌ها همراه مامان از خانه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برمی‌گردم، می‌بینم بابا کلی مطلب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بابای من یک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نویسنده کوچک شش و به 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نویسنده‌ای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رو به مامان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بخوان، ببین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وقت‌ها برای من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خانه نبودی، فرصت کردم مطالعه کنم و یادداشت بردارم و این‌ها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این‌ها که خواندم، چیست؟</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خانه نباشم، شما فرصت می‌کنید بنویسید، اما اگر خانه باشم، سروصدایم نمی‌گذارد شما بنویسید؟</w:t>
      </w:r>
    </w:p>
    <w:p>
      <w:pPr>
        <w:pStyle w:val="BookText"/>
        <w:rPr/>
      </w:pPr>
      <w:r>
        <w:rPr>
          <w:rFonts w:ascii="IRNazanin" w:hAnsi="IRNazanin" w:eastAsia="IRNazanin"/>
          <w:color w:val="111111"/>
          <w:sz w:val="28"/>
          <w:sz w:val="28"/>
          <w:szCs w:val="28"/>
          <w:rtl w:val="true"/>
          <w:lang w:bidi="fa-IR"/>
        </w:rPr>
        <w:t>بابا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نه آن‌قدر که بخواهم همیشه از من دورباشی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اثری که آفریده‌ام،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چیزی ننویسم، اما با تو بهترین و قشنگ‌ترین چیزها را نوشته‌ام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بعضی وقت‌ها مثل الآن نمی‌فهمم بابایم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همین‌قدر می‌دانم که بابا گاهی مثل شاعرها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همیشه همه حرف‌های بابا را بفهمم، اما از چشم‌ها و لب‌های خندانش می‌توانم بفهمم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اثر متحرک من</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352_44744"/>
      <w:bookmarkStart w:id="60" w:name="pg5352_44744"/>
      <w:bookmarkEnd w:id="60"/>
    </w:p>
    <w:p>
      <w:pPr>
        <w:pStyle w:val="Heading3"/>
        <w:numPr>
          <w:ilvl w:val="2"/>
          <w:numId w:val="1"/>
        </w:numPr>
        <w:rPr/>
      </w:pPr>
      <w:bookmarkStart w:id="61" w:name="pg5352_44744"/>
      <w:bookmarkStart w:id="62" w:name="__RefHeading___Toc1150476_581953129"/>
      <w:bookmarkStart w:id="63" w:name="_Toc16"/>
      <w:bookmarkEnd w:id="61"/>
      <w:bookmarkEnd w:id="62"/>
      <w:r>
        <w:rPr>
          <w:rtl w:val="true"/>
        </w:rPr>
        <w:t>وزیر جنگ</w:t>
      </w:r>
      <w:bookmarkEnd w:id="63"/>
    </w:p>
    <w:p>
      <w:pPr>
        <w:pStyle w:val="BookText"/>
        <w:rPr/>
      </w:pPr>
      <w:r>
        <w:rPr>
          <w:rFonts w:ascii="IRNazanin" w:hAnsi="IRNazanin" w:eastAsia="IRNazanin"/>
          <w:color w:val="111111"/>
          <w:sz w:val="28"/>
          <w:sz w:val="28"/>
          <w:szCs w:val="28"/>
          <w:rtl w:val="true"/>
          <w:lang w:bidi="fa-IR"/>
        </w:rPr>
        <w:t>من دوتا برادر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مامان به آن‌ها میگویند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وزیران جنگ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آخه داداش‌های من همیشه باهم در حال جنگ‌اند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به آن دو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خروس‌جنگی یا سگ و گربه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خاطر سن و سال آن‌ها است و یاد می‌گیرند چطور با دیگران رقابت یا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با روان‌شناس و مربی تربیتی درباره برادرهایم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کتک‌کاری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جنگ برادرهایم طبیعی باشد، پدر و مامان از رفتار برادرهایم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برادرهایم هنوز آتش‌بس نشده است و توپخانه هر دو، روز و شب بر سرخانه ما آتش قهر و دعوا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کی جنگ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یکی از برادرهایم به اردو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دیگرم تنها شده بود و کسی نبود که با او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بی‌تابی می‌کرد و می‌گفت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پس کی داداشم از اردو برمی‌گردد؟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فهمیدیم بااینکه آن دو همیشه دعوا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یکی‌شان نباشد، دلشان برای هم تنگ می‌شود و همدیگر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دعوای برادرها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برادرها را فقط نادان‌ها باور می‌کنند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من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آن‌ها و جنگ‌ودعوایشان، خانه سوت‌وکور است</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5352_44746"/>
      <w:bookmarkStart w:id="65" w:name="pg5352_44746"/>
      <w:bookmarkEnd w:id="65"/>
    </w:p>
    <w:p>
      <w:pPr>
        <w:pStyle w:val="Heading3"/>
        <w:numPr>
          <w:ilvl w:val="2"/>
          <w:numId w:val="1"/>
        </w:numPr>
        <w:rPr/>
      </w:pPr>
      <w:bookmarkStart w:id="66" w:name="pg5352_44746"/>
      <w:bookmarkStart w:id="67" w:name="__RefHeading___Toc1150478_581953129"/>
      <w:bookmarkStart w:id="68" w:name="_Toc17"/>
      <w:bookmarkEnd w:id="66"/>
      <w:bookmarkEnd w:id="67"/>
      <w:r>
        <w:rPr>
          <w:rtl w:val="true"/>
        </w:rPr>
        <w:t>عکس، قشنگ‌تر است</w:t>
      </w:r>
      <w:r>
        <w:rPr>
          <w:rtl w:val="true"/>
        </w:rPr>
        <w:t>!</w:t>
      </w:r>
      <w:bookmarkEnd w:id="68"/>
    </w:p>
    <w:p>
      <w:pPr>
        <w:pStyle w:val="BookText"/>
        <w:rPr/>
      </w:pPr>
      <w:r>
        <w:rPr>
          <w:rFonts w:ascii="IRNazanin" w:hAnsi="IRNazanin" w:eastAsia="IRNazanin"/>
          <w:color w:val="111111"/>
          <w:sz w:val="28"/>
          <w:sz w:val="28"/>
          <w:szCs w:val="28"/>
          <w:rtl w:val="true"/>
          <w:lang w:bidi="fa-IR"/>
        </w:rPr>
        <w:t>عکس‌های داخل آلبومت را دیده‌ای؟ آن‌ها قشنگ‌ترند یا تو؟</w:t>
      </w:r>
    </w:p>
    <w:p>
      <w:pPr>
        <w:pStyle w:val="BookText"/>
        <w:rPr/>
      </w:pPr>
      <w:r>
        <w:rPr>
          <w:rFonts w:ascii="IRNazanin" w:hAnsi="IRNazanin" w:eastAsia="IRNazanin"/>
          <w:color w:val="111111"/>
          <w:sz w:val="28"/>
          <w:sz w:val="28"/>
          <w:szCs w:val="28"/>
          <w:rtl w:val="true"/>
          <w:lang w:bidi="fa-IR"/>
        </w:rPr>
        <w:t>نمی‌دانم چرا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آدم، از خودش قشنگ‌ترند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گاهی همین فکر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به‌عکس هایم نگاه می‌کنم، می‌بینم از خودم قشنگ‌ترند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بااینکه می‌توانم خودم را توی آیینه ببینم، امّا بیشتر دلم می‌خواهد به عکسم نگاه کنم، یا تصویر خودم را در فیلم ویدئویی ببینم که بابا گرفته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مامان می‌نشینم و به عکس‌های داخل آلبوم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عکس‌های بچگی‌ام را می‌بیند، آن‌ها را می‌بوسد و حتی بغل می‌کند یا روی قلبش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که کنارش نشسته‌ام،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عکسم با من فرق دارد یا عکس مال کس دیگری است؟ البته فکر می‌کنم چون عکس مال گذشته است، مامان و بابا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 زنده می‌شود</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352_44748"/>
      <w:bookmarkStart w:id="70" w:name="pg5352_44748"/>
      <w:bookmarkEnd w:id="70"/>
    </w:p>
    <w:p>
      <w:pPr>
        <w:pStyle w:val="Heading3"/>
        <w:numPr>
          <w:ilvl w:val="2"/>
          <w:numId w:val="1"/>
        </w:numPr>
        <w:rPr/>
      </w:pPr>
      <w:bookmarkStart w:id="71" w:name="pg5352_44748"/>
      <w:bookmarkStart w:id="72" w:name="__RefHeading___Toc1150480_581953129"/>
      <w:bookmarkStart w:id="73" w:name="_Toc18"/>
      <w:bookmarkEnd w:id="71"/>
      <w:bookmarkEnd w:id="72"/>
      <w:r>
        <w:rPr>
          <w:rtl w:val="true"/>
        </w:rPr>
        <w:t>جایزه گاو عمو</w:t>
      </w:r>
      <w:bookmarkEnd w:id="73"/>
    </w:p>
    <w:p>
      <w:pPr>
        <w:pStyle w:val="BookText"/>
        <w:rPr/>
      </w:pPr>
      <w:r>
        <w:rPr>
          <w:rFonts w:ascii="IRNazanin" w:hAnsi="IRNazanin" w:eastAsia="IRNazanin"/>
          <w:color w:val="111111"/>
          <w:sz w:val="28"/>
          <w:sz w:val="28"/>
          <w:szCs w:val="28"/>
          <w:rtl w:val="true"/>
          <w:lang w:bidi="fa-IR"/>
        </w:rPr>
        <w:t>عموی من یک دامدار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حیوان‌ها را پرورش می‌دهد برای فروش یا استفاده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اسب را پرورش می‌دهد برای سواری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برای پشم و گوشت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طوطی و قناری را برای تقلید صدا و چهچه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می‌آید و حیوان‌های عمو را می‌بیند، از آن‌ها تعریف می‌کند و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حتی جایزه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در مسابقاتِ گاو شیرده یا گوشتی، بهترین گاو را پرورش داده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را که عمو، جایزه گرفته است، در اتاقِ نشیمنِ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آن‌ها را قاب کرد و به دیوار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او بیاید، آن‌ها را می‌بیند و به عمو آفرین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 عمو و مشتری او، به محل نگهداری حیوانات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مشتری‌ها، از گاو شیرده عمو تعریف می‌کرد و از آن خیلی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گاو اصلاً گوش نمی‌داد و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خوردن و نشخوار کردن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عمو پُز می‌داد و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بالاخره مشتری به عمو آفرین می‌گفت یا به گاو، یا چرا به‌جای این‌که گاو، از تعریف‌های مشتری لذت ببرد و بخندد، عمو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کارنامه قبولی من کسی تعریف می‌کرد، من خوشحال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حیوان‌ها اصلاً کاری به این کارها ندارند و دلشان به خوردن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حیوان‌ها، جایزه‌هایی که گرفته‌اند، مهم نیست و آن‌ها را به دیوار اسطبل نمی‌زنند یا روی سینه‌شان نمی‌چسبانند، یا به گردنشان آویزان نمی‌کنند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352_44750"/>
      <w:bookmarkStart w:id="75" w:name="pg5352_44750"/>
      <w:bookmarkEnd w:id="75"/>
    </w:p>
    <w:p>
      <w:pPr>
        <w:pStyle w:val="Heading3"/>
        <w:numPr>
          <w:ilvl w:val="2"/>
          <w:numId w:val="1"/>
        </w:numPr>
        <w:rPr/>
      </w:pPr>
      <w:bookmarkStart w:id="76" w:name="pg5352_44750"/>
      <w:bookmarkStart w:id="77" w:name="__RefHeading___Toc1150482_581953129"/>
      <w:bookmarkStart w:id="78" w:name="_Toc19"/>
      <w:bookmarkEnd w:id="76"/>
      <w:bookmarkEnd w:id="77"/>
      <w:r>
        <w:rPr>
          <w:rtl w:val="true"/>
        </w:rPr>
        <w:t>نی‌نی‌ها فقط گریه نمی‌کنند</w:t>
      </w:r>
      <w:r>
        <w:rPr>
          <w:rtl w:val="true"/>
        </w:rPr>
        <w:t>!</w:t>
      </w:r>
      <w:bookmarkEnd w:id="78"/>
    </w:p>
    <w:p>
      <w:pPr>
        <w:pStyle w:val="BookText"/>
        <w:rPr/>
      </w:pPr>
      <w:r>
        <w:rPr>
          <w:rFonts w:ascii="IRNazanin" w:hAnsi="IRNazanin" w:eastAsia="IRNazanin"/>
          <w:color w:val="111111"/>
          <w:sz w:val="28"/>
          <w:sz w:val="28"/>
          <w:szCs w:val="28"/>
          <w:rtl w:val="true"/>
          <w:lang w:bidi="fa-IR"/>
        </w:rPr>
        <w:t>برادر کوچکم امین، الآن شش‌ماهه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بنشیند یا رو به هوا می‌خوابد یا روی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مامان او را روی شکمش می‌خواباند و به پشتش می‌زند تا آروغ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هم‌دست روی شکم و پشتش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نوزاد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امین بیدار است، دو</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 انگشتش را داخل دهانش می‌کند و آن‌ها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اشکالی ندارد ؛ فقط مرتب دست‌هایش را بشورید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دندان امین، دارد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انگشت‌هایش را داخل دهانش می‌کند؛ چون لثه‌هایش می‌خارد و باید چیز نرمی را گاز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دندان امین دارد درمی‌آید، مامان قطره آهن را روی زبان او می‌چکاند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قطره آهن روی دندان او بیفتد ؛ چون رشد دندان را کند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الآن خیلی چیزها درباره تربیت بچه‌ها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می‌فهمی خودت چطور بزرگ‌شده‌ای و بزرگ‌ترها چقدر مواظب تو بوده‌اند تا تو سالم و قوی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امروز با مامان به مطب دکتر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 ساکت و بی‌حوصله در اتاق انتظار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رفتار می‌کردند که مثلاً سرشان به مطالعه مجلات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می‌خواستند اولین نفر باشند که داخل اتاق دکتر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بعضی از آن‌ها سر رفته بود و در اتاق قدم می‌زدند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بغل 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کنار خانمی نشست امین نگاهی به آن خانم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سری تکان داد و به امین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کنار مامان نشسته </w:t>
      </w:r>
    </w:p>
    <w:p>
      <w:pPr>
        <w:pStyle w:val="BookText"/>
        <w:rPr/>
      </w:pPr>
      <w:r>
        <w:rPr>
          <w:rFonts w:ascii="IRNazanin" w:hAnsi="IRNazanin" w:eastAsia="IRNazanin"/>
          <w:color w:val="111111"/>
          <w:sz w:val="28"/>
          <w:sz w:val="28"/>
          <w:szCs w:val="28"/>
          <w:rtl w:val="true"/>
          <w:lang w:bidi="fa-IR"/>
        </w:rPr>
        <w:t>بود، خواهش کرد امین را بغل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امین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مشغول بازی و صحبت با امین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انگار صدسال بود خانم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می‌خندید و صداهایی از خودش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کنار خانم نشسته بود، توجهش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خواهش کرد امین را بغل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همه مریض‌ها جلب شده بود و حواس همه به شیرین‌کاری‌های 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مطب پر از خنده و شادی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کوچک دور امین جمع شدند و هرکدام می‌خواستند به امین پفک و بیسکویت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شاگرد بناها که آجرها را دست‌به‌دست می‌کنند تا به استاد بنا بدهند، امین دست‌به‌دست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لجم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امین بچه ما بود نه بچه آن‌ها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هیچ‌کس عجله‌ای برای رفتن به اتاق دکتر نداشت، انگار همه خوب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دیگرکسی اخمو نبود و جایی از او درد نمی‌کرد؛ حتی آن‌ها که بی‌حوصله راه می‌رفتند، نشستند و چهارچشمی به شیرین‌کاری‌های امین نگاه می‌کردند و می‌خندیدند</w:t>
      </w:r>
      <w:r>
        <w:rPr>
          <w:rFonts w:eastAsia="IRNazanin" w:cs="IRNazanin"/>
          <w:color w:val="111111"/>
          <w:sz w:val="28"/>
          <w:szCs w:val="28"/>
          <w:rtl w:val="true"/>
          <w:lang w:bidi="fa-IR"/>
        </w:rPr>
        <w:t xml:space="preserve">. </w:t>
      </w:r>
      <w:bookmarkStart w:id="79" w:name="pg5352_44752"/>
    </w:p>
    <w:p>
      <w:pPr>
        <w:pStyle w:val="Heading3"/>
        <w:numPr>
          <w:ilvl w:val="2"/>
          <w:numId w:val="1"/>
        </w:numPr>
        <w:rPr/>
      </w:pPr>
      <w:bookmarkStart w:id="80" w:name="__RefHeading___Toc1150484_581953129"/>
      <w:bookmarkStart w:id="81" w:name="_Toc20"/>
      <w:bookmarkEnd w:id="79"/>
      <w:bookmarkEnd w:id="80"/>
      <w:r>
        <w:rPr>
          <w:rtl w:val="true"/>
        </w:rPr>
        <w:t>قرارداد</w:t>
      </w:r>
      <w:bookmarkEnd w:id="81"/>
    </w:p>
    <w:p>
      <w:pPr>
        <w:pStyle w:val="BookText"/>
        <w:rPr/>
      </w:pPr>
      <w:r>
        <w:rPr>
          <w:rFonts w:ascii="IRNazanin" w:hAnsi="IRNazanin" w:eastAsia="IRNazanin"/>
          <w:color w:val="111111"/>
          <w:sz w:val="28"/>
          <w:sz w:val="28"/>
          <w:szCs w:val="28"/>
          <w:rtl w:val="true"/>
          <w:lang w:bidi="fa-IR"/>
        </w:rPr>
        <w:t>پدرم حسابدار است؛ یعنی حقوق کارکنان شرکت را حساب می‌کند تا آن‌ها بتوانند دستمزد کار و زحمت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پدرم، نوشتن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شرکت‌های دیگر قرارداد همکاری می‌نویسد؛ یعنی در چه‌کارهایی باهم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قرارداد، چند بند یا مواد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چگونه و با چه شرطی، باهم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مادرم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سربه‌هواست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درس‌هایش را خوب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باید بین من و او قرارداد نوشته شود تا به هر چه در قرارداد نوشته می‌شود،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نگاهی به من کرد و سری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مردم قرارداد می‌نویسیم، برای خانواده خود هم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من حرفی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خوبی‌اش این بود که می‌فهمیدم چه‌کار باید بکنم و چه نباید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خیال من و مامان راحت می‌شد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قبوله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شروع به نوشتن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باسمه‌تعالی</w:t>
      </w:r>
    </w:p>
    <w:p>
      <w:pPr>
        <w:pStyle w:val="BookText"/>
        <w:rPr/>
      </w:pPr>
      <w:r>
        <w:rPr>
          <w:rFonts w:ascii="IRNazanin" w:hAnsi="IRNazanin" w:eastAsia="IRNazanin"/>
          <w:color w:val="111111"/>
          <w:sz w:val="28"/>
          <w:sz w:val="28"/>
          <w:szCs w:val="28"/>
          <w:rtl w:val="true"/>
          <w:lang w:bidi="fa-IR"/>
        </w:rPr>
        <w:t>قرارداد خانواده</w:t>
      </w:r>
    </w:p>
    <w:p>
      <w:pPr>
        <w:pStyle w:val="BookText"/>
        <w:rPr/>
      </w:pPr>
      <w:r>
        <w:rPr>
          <w:rFonts w:ascii="IRNazanin" w:hAnsi="IRNazanin" w:eastAsia="IRNazanin"/>
          <w:color w:val="111111"/>
          <w:sz w:val="28"/>
          <w:sz w:val="28"/>
          <w:szCs w:val="28"/>
          <w:rtl w:val="true"/>
          <w:lang w:bidi="fa-IR"/>
        </w:rPr>
        <w:t>تاریخ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مادر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محسن؛ شماره شناسنامه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صادره از تهران،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پیش؛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انار، کوچه سیب، پلاک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باید مجید با سرپرستی مادر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حرف مامان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مامان گوش نکرد،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به مجید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بد کنی، محروم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مجید را محروم می‌کنند؛ یعنی نمی‌تواند برای توپ‌بازی به حیاط یا کوچه برود؛ نمی‌تواند برنامه کودک ببیند؛ نمی‌تواند هله‌هوله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لواشک، بستنی، پفک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نمی‌تواند به اسباب‌بازی‌ها دست بزند؛ نمی‌تواند کتاب یا نوار داستان بخواهد و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پدر و مادر با او قهر می‌کنند؛ با مجید حرف نمی‌زنند؛ او را دیگر نمی‌بوسند؛ به او پول‌توجیبی نمی‌دهند؛ حق ندارد به دیدن خاله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درس‌ومشق را سر موقع بخواند؛ خوش‌خط بنویسد؛ نمره دیکته‌اش بد نباشد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بچه‌ها دعوا بکند؛ نباید کسی را اذیت کند و اجازه ندهد </w:t>
      </w:r>
    </w:p>
    <w:p>
      <w:pPr>
        <w:pStyle w:val="BookText"/>
        <w:rPr/>
      </w:pPr>
      <w:r>
        <w:rPr>
          <w:rFonts w:ascii="IRNazanin" w:hAnsi="IRNazanin" w:eastAsia="IRNazanin"/>
          <w:color w:val="111111"/>
          <w:sz w:val="28"/>
          <w:sz w:val="28"/>
          <w:szCs w:val="28"/>
          <w:rtl w:val="true"/>
          <w:lang w:bidi="fa-IR"/>
        </w:rPr>
        <w:t>کسی او را اذیت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سربه‌سر او گذاشتند، به پدر و مادر بگوید تا بزرگ‌ترها نگذارند بچه‌ها کار بد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بچه نباید زیر بار زور برود یا کتک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کارهایی که باید مامان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یک‌بار یا دو بار یا اگر توانست سه بار غذای موردعلاقه مجید را درست کند؛ یعنی قورمه‌سبزی، پیتزا، سوسیس و کالباس، فسنجان و چیپس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فقط برای بابا باید ماهی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ٱن برای مجید پلو عدس درست می‌کند که همان ویتامین را دارد؛ چون مجید ماهی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نوبر را بخرد، مثل گوجه‌سبز، چغاله بادام و توت‌فرنگی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باید در درس‌ومشق‌ها به مجید کمک کند؛ باید از او دیکته بگیرد؛ سؤال بپرسد؛ اما نباید به‌جای او مشق بنویسد یا نقاشی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باید به مجید ادب یاد بدهد؛ یعنی چطور مهمانی برود؛ چطور سلام و احوالپرسی کند؛ چه موقع بخوابد؛ چه برنامه‌هایی را نگاه کند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قرارداد را بابا نوشت و بعد از امضای مجید و مامان، به هرکدام، این قرارداد را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قرارداد تا اطلاع بعدی، درست است و بابا در پایان هفته، گزارش کار را می‌گیرد و جلسه خانوادگی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بابا انار امضای مامان پروانه امضای مجید گل</w:t>
      </w:r>
    </w:p>
    <w:p>
      <w:pPr>
        <w:pStyle w:val="BookText"/>
        <w:rPr/>
      </w:pPr>
      <w:r>
        <w:rPr>
          <w:rFonts w:ascii="IRNazanin" w:hAnsi="IRNazanin" w:eastAsia="IRNazanin"/>
          <w:color w:val="111111"/>
          <w:sz w:val="28"/>
          <w:sz w:val="28"/>
          <w:szCs w:val="28"/>
          <w:rtl w:val="true"/>
          <w:lang w:bidi="fa-IR"/>
        </w:rPr>
        <w:t>این قرارداد بین من و بابا و مامانم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خط‌خوردگی دارد، چون بابا فرصت نداشت آن را پاک‌نویس کند یا با کامپیوترش تایپ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می‌شود چیزهای دیگری را به قرارداد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من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می‌دانم چقدر می‌توانم تلویزیون ببینم؛ چه غذاهای خوشمزه‌ای در هفته می‌خورم؛ کی باید بخوابم؛ در درس‌ومشق، مامان کمکم می‌کند؛ باباهم رسیدگی و سرپرستی می‌کند؛ حتی می‌دانم نباید اجازه دهم کسی مثل حسن قلدر اذیتم کند؛ راستش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بزرگ‌ترها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 روشن‌شده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کوچولو که حالا دارد بزرگ می‌شود</w:t>
      </w:r>
      <w:r>
        <w:rPr>
          <w:rFonts w:eastAsia="IRNazanin" w:cs="IRNazanin"/>
          <w:color w:val="111111"/>
          <w:sz w:val="28"/>
          <w:szCs w:val="28"/>
          <w:rtl w:val="true"/>
          <w:lang w:bidi="fa-IR"/>
        </w:rPr>
        <w:t xml:space="preserve">. </w:t>
      </w:r>
      <w:bookmarkStart w:id="82" w:name="pg5352_44756"/>
    </w:p>
    <w:p>
      <w:pPr>
        <w:pStyle w:val="Heading3"/>
        <w:numPr>
          <w:ilvl w:val="2"/>
          <w:numId w:val="1"/>
        </w:numPr>
        <w:rPr/>
      </w:pPr>
      <w:bookmarkStart w:id="83" w:name="__RefHeading___Toc1150486_581953129"/>
      <w:bookmarkStart w:id="84" w:name="_Toc21"/>
      <w:bookmarkEnd w:id="82"/>
      <w:bookmarkEnd w:id="83"/>
      <w:r>
        <w:rPr>
          <w:rtl w:val="true"/>
        </w:rPr>
        <w:t>خرس و لباس نو</w:t>
      </w:r>
      <w:bookmarkEnd w:id="84"/>
    </w:p>
    <w:p>
      <w:pPr>
        <w:pStyle w:val="BookText"/>
        <w:rPr/>
      </w:pPr>
      <w:r>
        <w:rPr>
          <w:rFonts w:ascii="IRNazanin" w:hAnsi="IRNazanin" w:eastAsia="IRNazanin"/>
          <w:color w:val="111111"/>
          <w:sz w:val="28"/>
          <w:sz w:val="28"/>
          <w:szCs w:val="28"/>
          <w:rtl w:val="true"/>
          <w:lang w:bidi="fa-IR"/>
        </w:rPr>
        <w:t>آقا خرسه با خوشحالی درراهی که به دهکده می‌رسید،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لباس نو و زیبایی که پوشیده بود، خیلی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جدیدترین پالتوش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پالتوش قشنگ‌ترین پالتوی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خرسه کلاه زیبایی بر سرش گذاشته بود و یک جفت کفش براق هم به پا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قشنگ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خرس‌های دهکده مرا ببینند همه دوست خواهند داشت مثل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لباس‌های من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ناگهان صدایی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می‌کنی، لباس‌های تو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نگاهی به اطرافش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کلاغ‌سیاهی روی درخت نشسته و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کلاغه بدریخت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حرف 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من همین‌الان از دهکده می‌آیم و خوب می‌دانم که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و خرس‌های آنجا چه لباس‌هایی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که خیلی کنجکاو شده بود، از کلاغ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به من بگو آن‌ها چه لباسی می‌پوشند؟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کلاغ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سعی می‌کند چیزی را به یاد بیاورد،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در دهکده، خرس‌ها به‌جای کلاه، روی سرشان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می‌گذارند و به‌جای پالتو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به‌جای کفش، دو تا کیسه نایلونی به پا می‌کنند و آن‌ها را به پایشان می‌بندند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کلاغ بعد از گفتن این حرف‌ها، پَر زد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دوان‌دوان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حوله پشمی به خودش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ماهی‌تابه هم به سرش گذاشت و پاهایش را با دو کیسه نایلونی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تند به‌طرف دهکده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درراه که می‌رفت به هیچ‌کس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دهکده خرس‌ها رسید باهمان سرووضع شروع کرد به قدم زدن در 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می‌خواست که همه ببینند که او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است؛ ولی با تعجب دید که خرس‌های دیگر به او نگاه می‌کنند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خرس‌ها به همدیگر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لباس‌هایی است که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با شنیدن این حرف‌ها خیلی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باعجله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کلاغ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کلاغ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زد زیر خنده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هیچ فکر نکردی و حرف‌های مرا زودباور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پر زد و دور 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 به فکر فرورفت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 وقتی دید که من خیلی به فکر آخرین مد لباس هستم، مرا گول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حرف‌هایش را باور کردم؛ ولی از این به بعد، قبل از آنکه حرف کسی را باور کنم، باید درباره آن فکر کنم</w:t>
      </w:r>
      <w:r>
        <w:rPr>
          <w:rFonts w:eastAsia="IRNazanin" w:cs="IRNazanin"/>
          <w:color w:val="111111"/>
          <w:sz w:val="28"/>
          <w:szCs w:val="28"/>
          <w:rtl w:val="true"/>
          <w:lang w:bidi="fa-IR"/>
        </w:rPr>
        <w:t xml:space="preserve">.» </w:t>
      </w:r>
      <w:bookmarkStart w:id="85" w:name="pg5352_44758"/>
    </w:p>
    <w:p>
      <w:pPr>
        <w:pStyle w:val="Heading3"/>
        <w:numPr>
          <w:ilvl w:val="2"/>
          <w:numId w:val="1"/>
        </w:numPr>
        <w:rPr/>
      </w:pPr>
      <w:bookmarkStart w:id="86" w:name="__RefHeading___Toc1150488_581953129"/>
      <w:bookmarkStart w:id="87" w:name="_Toc22"/>
      <w:bookmarkEnd w:id="85"/>
      <w:bookmarkEnd w:id="86"/>
      <w:r>
        <w:rPr>
          <w:rtl w:val="true"/>
        </w:rPr>
        <w:t>کار دنیا برعکس است</w:t>
      </w:r>
      <w:r>
        <w:rPr>
          <w:rtl w:val="true"/>
        </w:rPr>
        <w:t>!</w:t>
      </w:r>
      <w:bookmarkEnd w:id="87"/>
    </w:p>
    <w:p>
      <w:pPr>
        <w:pStyle w:val="BookText"/>
        <w:rPr/>
      </w:pPr>
      <w:r>
        <w:rPr>
          <w:rFonts w:ascii="IRNazanin" w:hAnsi="IRNazanin" w:eastAsia="IRNazanin"/>
          <w:color w:val="111111"/>
          <w:sz w:val="28"/>
          <w:sz w:val="28"/>
          <w:szCs w:val="28"/>
          <w:rtl w:val="true"/>
          <w:lang w:bidi="fa-IR"/>
        </w:rPr>
        <w:t>گاهی وقت‌ها پدرم یا یک آدم بزرگ دیگر ناراحت و بی‌حوصله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موقع 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اعصابش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موقع ها بزرگ‌ترها می‌خواهند از خانه بیرون بروند یا به مسافرت بروند، یا فیلمی ببینند، یا لطیفه‌ای بشنوند تا دوباره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هیچ‌وقت اعصابم خُرد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بچه‌ها اعصابشان خُرد نیست؛ فقط گاهی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چیزی نیاز ندارند تا خوشحال شوند؛ یعنی با بعضی چیزها که آدم‌بزرگ‌ها شاد می‌شوند، بچه‌ها خوشحال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چیزهای ساده مثل بازی، حتی خاک بازی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زودتر ناراحتی‌شان را فراموش می‌کنند، اما بزرگ‌ترها گاهی باهم قهر و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موقع ها خودشان را دلداری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بابا و مامانم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وقت چیزی را می‌خواهند و به آن نیاز دارند، برعکس،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مامان لباس می‌خواهد، بابا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بابا دلش قورمه سبزی می‌خواهد، مامان حوصله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دلم می‌خواهد به مسافرت برویم، بابا مرخصی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این‌طور موقع ها، بر سر همین چیزهای ساده، دعوا می‌شود؛ به همان سادگی و راحتی که یک برگ در فصل پاییز از درخت می‌افتد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بچه‌ها قهر و دعوا کنند، خیلی طول نمی‌کشد و زود باهم آشتی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بچه‌ها راحت‌تر و دوست‌داشتنی‌تر است</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352_44760"/>
      <w:bookmarkStart w:id="89" w:name="pg5352_44760"/>
      <w:bookmarkEnd w:id="89"/>
    </w:p>
    <w:p>
      <w:pPr>
        <w:pStyle w:val="Heading3"/>
        <w:numPr>
          <w:ilvl w:val="2"/>
          <w:numId w:val="1"/>
        </w:numPr>
        <w:rPr/>
      </w:pPr>
      <w:bookmarkStart w:id="90" w:name="pg5352_44760"/>
      <w:bookmarkStart w:id="91" w:name="__RefHeading___Toc1150490_581953129"/>
      <w:bookmarkStart w:id="92" w:name="_Toc23"/>
      <w:bookmarkEnd w:id="90"/>
      <w:bookmarkEnd w:id="91"/>
      <w:r>
        <w:rPr>
          <w:rtl w:val="true"/>
        </w:rPr>
        <w:t>دماغ بابا</w:t>
      </w:r>
      <w:bookmarkEnd w:id="92"/>
    </w:p>
    <w:p>
      <w:pPr>
        <w:pStyle w:val="BookText"/>
        <w:rPr/>
      </w:pPr>
      <w:r>
        <w:rPr>
          <w:rFonts w:ascii="IRNazanin" w:hAnsi="IRNazanin" w:eastAsia="IRNazanin"/>
          <w:color w:val="111111"/>
          <w:sz w:val="28"/>
          <w:sz w:val="28"/>
          <w:szCs w:val="28"/>
          <w:rtl w:val="true"/>
          <w:lang w:bidi="fa-IR"/>
        </w:rPr>
        <w:t>خواهر کوچولویم هر وقت می‌خواهد صورت بابا را ببوسد، اول دماغ بابا را می‌بوسد، چون توی صورت بابا، از همه پهن‌تر و گنده‌تر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می‌ترسد از دست بابا بیفتد، اولین جایی را که چنگ می‌زند، دماغ باباست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به‌اندازه خواهر کوچکم از دماغ بزرگ و پهن بابا راضی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این دماغ به دردی خورد</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5352_44762"/>
      <w:bookmarkStart w:id="94" w:name="pg5352_44762"/>
      <w:bookmarkEnd w:id="94"/>
    </w:p>
    <w:p>
      <w:pPr>
        <w:pStyle w:val="Heading3"/>
        <w:numPr>
          <w:ilvl w:val="2"/>
          <w:numId w:val="1"/>
        </w:numPr>
        <w:rPr/>
      </w:pPr>
      <w:bookmarkStart w:id="95" w:name="pg5352_44762"/>
      <w:bookmarkStart w:id="96" w:name="__RefHeading___Toc1150492_581953129"/>
      <w:bookmarkStart w:id="97" w:name="_Toc24"/>
      <w:bookmarkEnd w:id="95"/>
      <w:bookmarkEnd w:id="96"/>
      <w:r>
        <w:rPr>
          <w:rtl w:val="true"/>
        </w:rPr>
        <w:t>تابلو نقاشی مادر</w:t>
      </w:r>
      <w:bookmarkEnd w:id="97"/>
    </w:p>
    <w:p>
      <w:pPr>
        <w:pStyle w:val="BookText"/>
        <w:rPr/>
      </w:pPr>
      <w:r>
        <w:rPr>
          <w:rFonts w:ascii="IRNazanin" w:hAnsi="IRNazanin" w:eastAsia="IRNazanin"/>
          <w:color w:val="111111"/>
          <w:sz w:val="28"/>
          <w:sz w:val="28"/>
          <w:szCs w:val="28"/>
          <w:rtl w:val="true"/>
          <w:lang w:bidi="fa-IR"/>
        </w:rPr>
        <w:t>مادرم نقاشی می‌کند؛ اما نه روی تابلو، بلکه روی بشقاب و پیش‌دستی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نقاشی‌های مادرم روی ظرف غذا یا ظرف سالاد، خیلی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تابلوهای نقاشی دیگران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دیدنی است؛ اما تابلوهای مامان، هم دیدنی است و هم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باسلیقه و حوصله، روی غذا، گل و گل‌کاری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مقابلت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تماشا کن و هم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وقت‌ها دلش نمی‌آید تابلوی مامان را بخورد؛ فقط دوست دارد آن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تابلوهای خوردنی مامان، پیش از آن‌که شکم پر و سیر شود، چشم و دیده پر و سیر می‌شود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 از این تابلوهای لذیذ و دیدنی</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352_44764"/>
      <w:bookmarkStart w:id="99" w:name="pg5352_44764"/>
      <w:bookmarkEnd w:id="99"/>
    </w:p>
    <w:p>
      <w:pPr>
        <w:pStyle w:val="Heading3"/>
        <w:numPr>
          <w:ilvl w:val="2"/>
          <w:numId w:val="1"/>
        </w:numPr>
        <w:rPr/>
      </w:pPr>
      <w:bookmarkStart w:id="100" w:name="pg5352_44764"/>
      <w:bookmarkStart w:id="101" w:name="__RefHeading___Toc1150494_581953129"/>
      <w:bookmarkStart w:id="102" w:name="_Toc25"/>
      <w:bookmarkEnd w:id="100"/>
      <w:bookmarkEnd w:id="101"/>
      <w:r>
        <w:rPr>
          <w:rtl w:val="true"/>
        </w:rPr>
        <w:t>یک روز تا شب با آینه</w:t>
      </w:r>
      <w:bookmarkEnd w:id="102"/>
    </w:p>
    <w:p>
      <w:pPr>
        <w:pStyle w:val="BookText"/>
        <w:rPr/>
      </w:pPr>
      <w:r>
        <w:rPr>
          <w:rFonts w:ascii="IRNazanin" w:hAnsi="IRNazanin" w:eastAsia="IRNazanin"/>
          <w:color w:val="111111"/>
          <w:sz w:val="28"/>
          <w:sz w:val="28"/>
          <w:szCs w:val="28"/>
          <w:rtl w:val="true"/>
          <w:lang w:bidi="fa-IR"/>
        </w:rPr>
        <w:t>صبح که بیدار می‌شوی؛ نگاهی به آینه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نگاه، آینه به تو چه می‌گوید؟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سروصورتت را 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شانه‌ای به سرت بزن، بعد بیا و لباسی را که پوشیده‌ای، توی آینه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برانداز کن، سرووضعت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یادت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که به خانه می‌روی، نگاهی دوباره به آینه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کردی؟ چه‌کار مثبتی کردی؟ نکند بدی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می‌شود؛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آخر شب، آینه را می‌خواهم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یک‌چیز را باز می‌شود توی نگاه آینه دید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چقدر خوبی و بدی کردی؟ فردا چه قصد و نیتی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پیش 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صبح تا شب، با آینه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بودن با یک دوست درستکار و یکرنگ است</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5352_44766"/>
      <w:bookmarkStart w:id="104" w:name="pg5352_44766"/>
      <w:bookmarkEnd w:id="104"/>
    </w:p>
    <w:p>
      <w:pPr>
        <w:pStyle w:val="Heading3"/>
        <w:numPr>
          <w:ilvl w:val="2"/>
          <w:numId w:val="1"/>
        </w:numPr>
        <w:rPr/>
      </w:pPr>
      <w:bookmarkStart w:id="105" w:name="pg5352_44766"/>
      <w:bookmarkStart w:id="106" w:name="__RefHeading___Toc1150496_581953129"/>
      <w:bookmarkStart w:id="107" w:name="_Toc26"/>
      <w:bookmarkEnd w:id="105"/>
      <w:bookmarkEnd w:id="106"/>
      <w:r>
        <w:rPr>
          <w:rtl w:val="true"/>
        </w:rPr>
        <w:t>قید توضیحی</w:t>
      </w:r>
      <w:bookmarkEnd w:id="107"/>
    </w:p>
    <w:p>
      <w:pPr>
        <w:pStyle w:val="BookText"/>
        <w:rPr/>
      </w:pPr>
      <w:r>
        <w:rPr>
          <w:rFonts w:ascii="IRNazanin" w:hAnsi="IRNazanin" w:eastAsia="IRNazanin"/>
          <w:color w:val="111111"/>
          <w:sz w:val="28"/>
          <w:sz w:val="28"/>
          <w:szCs w:val="28"/>
          <w:rtl w:val="true"/>
          <w:lang w:bidi="fa-IR"/>
        </w:rPr>
        <w:t>برادر کوچکم عادت دارد از زیر کار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مسئولیت، شانه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همیشه بهانه و توجیهی می‌تراشد؛ مثلاً اگر سفره غذا را پهن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بعد از کلی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یکی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بیاورد، یکی ببرد و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کاری به او می‌گوید، همیشه خدا بهانه‌ای دارد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تا شب وقت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یاد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وقت داری، کار و درس که فعلاً نداری، عذر و بهانه نیاور، برو همکاری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همین‌طور پیش برود، برادر کوچک، بهانه‌تراش ماهری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و اضافی را خوب بلد است</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352_44768"/>
      <w:bookmarkStart w:id="109" w:name="pg5352_44768"/>
      <w:bookmarkEnd w:id="109"/>
    </w:p>
    <w:p>
      <w:pPr>
        <w:pStyle w:val="Heading3"/>
        <w:numPr>
          <w:ilvl w:val="2"/>
          <w:numId w:val="1"/>
        </w:numPr>
        <w:rPr/>
      </w:pPr>
      <w:bookmarkStart w:id="110" w:name="pg5352_44768"/>
      <w:bookmarkStart w:id="111" w:name="__RefHeading___Toc1150498_581953129"/>
      <w:bookmarkStart w:id="112" w:name="_Toc27"/>
      <w:bookmarkEnd w:id="110"/>
      <w:bookmarkEnd w:id="111"/>
      <w:r>
        <w:rPr>
          <w:rtl w:val="true"/>
        </w:rPr>
        <w:t>پدر دومرحله‌ای</w:t>
      </w:r>
      <w:bookmarkEnd w:id="112"/>
    </w:p>
    <w:p>
      <w:pPr>
        <w:pStyle w:val="BookText"/>
        <w:rPr/>
      </w:pPr>
      <w:r>
        <w:rPr>
          <w:rFonts w:ascii="IRNazanin" w:hAnsi="IRNazanin" w:eastAsia="IRNazanin"/>
          <w:color w:val="111111"/>
          <w:sz w:val="28"/>
          <w:sz w:val="28"/>
          <w:szCs w:val="28"/>
          <w:rtl w:val="true"/>
          <w:lang w:bidi="fa-IR"/>
        </w:rPr>
        <w:t>گاهی وقت‌ها از پدر چیزی می‌خواهم مثلاً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می‌گوید فعلاً پول‌ندارم، قرض دارم، باشد برای ماه بعد، اما من که راه مدرسه‌ام دور است، الآن به دوچرخه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پدر صحبت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دور است اگر دوچرخه نداشته باشم، دیر می‌رسم و نمره انضباطم کم می‌شود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بار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ببینم چطور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چکار 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باز به پدر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فکرهایت را کردی؟ می‌توانی برایم دوچرخه بخری؟</w:t>
      </w:r>
    </w:p>
    <w:p>
      <w:pPr>
        <w:pStyle w:val="BookText"/>
        <w:rPr/>
      </w:pPr>
      <w:r>
        <w:rPr>
          <w:rFonts w:ascii="IRNazanin" w:hAnsi="IRNazanin" w:eastAsia="IRNazanin"/>
          <w:color w:val="111111"/>
          <w:sz w:val="28"/>
          <w:sz w:val="28"/>
          <w:szCs w:val="28"/>
          <w:rtl w:val="true"/>
          <w:lang w:bidi="fa-IR"/>
        </w:rPr>
        <w:t>بابا که نشان می‌دهد حوصله‌اش سر رفته و به خاطر اصرار من حالش بد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بابا،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کچلم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دستم را می‌گیرد و به بازار می‌برد و دوچرخه را قسطی یا با چک می‌خرد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دومرحله‌ای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امروز و فردا می‌کند، ولی بعد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چندمرحله‌ای است؟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352_44770"/>
      <w:bookmarkStart w:id="114" w:name="pg5352_44770"/>
      <w:bookmarkEnd w:id="114"/>
    </w:p>
    <w:p>
      <w:pPr>
        <w:pStyle w:val="Heading3"/>
        <w:numPr>
          <w:ilvl w:val="2"/>
          <w:numId w:val="1"/>
        </w:numPr>
        <w:rPr/>
      </w:pPr>
      <w:bookmarkStart w:id="115" w:name="pg5352_44770"/>
      <w:bookmarkStart w:id="116" w:name="__RefHeading___Toc1150500_581953129"/>
      <w:bookmarkStart w:id="117" w:name="_Toc28"/>
      <w:bookmarkEnd w:id="115"/>
      <w:bookmarkEnd w:id="116"/>
      <w:r>
        <w:rPr>
          <w:rtl w:val="true"/>
        </w:rPr>
        <w:t>چند پیراهن پاره</w:t>
      </w:r>
      <w:bookmarkEnd w:id="117"/>
    </w:p>
    <w:p>
      <w:pPr>
        <w:pStyle w:val="BookText"/>
        <w:rPr/>
      </w:pPr>
      <w:r>
        <w:rPr>
          <w:rFonts w:ascii="IRNazanin" w:hAnsi="IRNazanin" w:eastAsia="IRNazanin"/>
          <w:color w:val="111111"/>
          <w:sz w:val="28"/>
          <w:sz w:val="28"/>
          <w:szCs w:val="28"/>
          <w:rtl w:val="true"/>
          <w:lang w:bidi="fa-IR"/>
        </w:rPr>
        <w:t>برادرم از من کوچک‌تر است؛ اما بسیار پرجنب‌وجوش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سربه‌هواست و حواسش نیست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حرف برادر بزرگ‌ترت گوش بده، بالاخره او چند پیراهن بیشتر از تو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اتفاقاً من چند پیراهن بیشتر از او پاره کرده‌ام؛ چون هر لباسی که برایش کوچک می‌شود، من می‌پوشم تا بالاخره آن را پاره کنم و بیندازمش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برادر بزرگم پیراهن پاره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به حرف من گوش بدهد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با این برادر کوچک و بازیگوش چه‌کار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مجبور بشوم من هم چند پیراهن پاره کنم</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5352_44772"/>
      <w:bookmarkStart w:id="119" w:name="pg5352_44772"/>
      <w:bookmarkEnd w:id="119"/>
    </w:p>
    <w:p>
      <w:pPr>
        <w:pStyle w:val="Heading3"/>
        <w:numPr>
          <w:ilvl w:val="2"/>
          <w:numId w:val="1"/>
        </w:numPr>
        <w:rPr/>
      </w:pPr>
      <w:bookmarkStart w:id="120" w:name="pg5352_44772"/>
      <w:bookmarkStart w:id="121" w:name="__RefHeading___Toc1150502_581953129"/>
      <w:bookmarkStart w:id="122" w:name="_Toc29"/>
      <w:bookmarkEnd w:id="120"/>
      <w:bookmarkEnd w:id="121"/>
      <w:r>
        <w:rPr>
          <w:rtl w:val="true"/>
        </w:rPr>
        <w:t>هزار رنگ و نقش</w:t>
      </w:r>
      <w:bookmarkEnd w:id="122"/>
    </w:p>
    <w:p>
      <w:pPr>
        <w:pStyle w:val="BookText"/>
        <w:rPr/>
      </w:pPr>
      <w:r>
        <w:rPr>
          <w:rFonts w:ascii="IRNazanin" w:hAnsi="IRNazanin" w:eastAsia="IRNazanin"/>
          <w:color w:val="111111"/>
          <w:sz w:val="28"/>
          <w:sz w:val="28"/>
          <w:szCs w:val="28"/>
          <w:rtl w:val="true"/>
          <w:lang w:bidi="fa-IR"/>
        </w:rPr>
        <w:t>برادرم پنج‌ساله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مدرسه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مجله پیش‌دبستانی‌ها را برایش می‌خوانیم و کارتون هم تماشا می‌کند؛ حتی برنامه‌های بزرگ‌ترها را می‌بیند و هرروز یک کس یا حتی حیوان و شیئی می‌شود؛ مثلاً یک روز پینوکیو است که دوتا دوستانش گربه و روباه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وقتی فیلم گاوچران‌ها را می‌بیند، کلانتر محل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می‌گذارد و تفنگ پلاستیکی‌اش را به کمر می‌بندد و سوار اسب چوبی‌اش می‌شود و به جنگ دزدهای بانک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حتی به نقش یک حیوان درمی‌آید، مثلاً اسب لوک خوش‌شانس می‌شود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موقع تا مشکل، نقش مقابل اوست که باید نقش منفی را بازی کند؛ یعنی شخصیت بدی که باید از دست برادرم کتک یا شمشیر بخورد یا دیو بشود و یا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شربت آلبالوی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برادر کوچیکه، دانشمندی به نام پروفسور بالتازار می‌شود که همه مجبوریم به درس بی‌سروته او گوش کنیم و گاهی بقالی است که باید از مغازه‌اش خرید کنیم؛ تازه نسیه هم نمی‌دهد و فقط سکه قبول می‌کند، آن‌هم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تفریق بلد نیست و همه جنس‌هایش یک قیمت دارد و پول ما باقی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 نوازنده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هرروز در یک نقش است و به یک رنگ درمی‌آید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حرف قلمبه‌سلمبه‌ای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اسکیزوئید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معنایی این کلمات بدهد، فکر می‌کنم معنای بدی نداشته باشد؛ چون می‌دانم برادرم بچه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دلش می‌خواهد قهرمان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می‌خواهد به‌جای شخصیت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 که هر چه دلش می‌خواهد،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نیست اسب باشد یا پینوکیوی دروغ‌گوی دماغ دراز یا موجود دوست‌داشتنی و خوبی مثل فرشته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بزرگ است؛ خیلی بزرگ، در حد تلویزیون، رادیو، کتاب و مجله؛ اما من فقط یک انسانم، ولی او می‌تواند هم انسان باشد، هم حیوان، هم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کارهایش می‌خندم یا با پسرخاله‌ها مسخره‌اش می‌کنیم؛ اما در دلم آرزو می‌کنم کاش مثل او بی‌خیال بودم و به هیچ‌چیز علاقه نداشتم و هرلحظه که می‌خواستم، می‌توانستم به هر شکل و قالبی دربیایم یا آن را کنار بگذارم</w:t>
      </w:r>
      <w:r>
        <w:rPr>
          <w:rFonts w:eastAsia="IRNazanin" w:cs="IRNazanin"/>
          <w:color w:val="111111"/>
          <w:sz w:val="28"/>
          <w:szCs w:val="28"/>
          <w:rtl w:val="true"/>
          <w:lang w:bidi="fa-IR"/>
        </w:rPr>
        <w:t xml:space="preserve">. </w:t>
      </w:r>
      <w:bookmarkStart w:id="123" w:name="pg5352_44774"/>
    </w:p>
    <w:p>
      <w:pPr>
        <w:pStyle w:val="Heading3"/>
        <w:numPr>
          <w:ilvl w:val="2"/>
          <w:numId w:val="1"/>
        </w:numPr>
        <w:rPr/>
      </w:pPr>
      <w:bookmarkStart w:id="124" w:name="__RefHeading___Toc1150504_581953129"/>
      <w:bookmarkStart w:id="125" w:name="_Toc30"/>
      <w:bookmarkEnd w:id="123"/>
      <w:bookmarkEnd w:id="124"/>
      <w:r>
        <w:rPr>
          <w:rtl w:val="true"/>
        </w:rPr>
        <w:t>روشندلان</w:t>
      </w:r>
      <w:bookmarkEnd w:id="125"/>
    </w:p>
    <w:p>
      <w:pPr>
        <w:pStyle w:val="BookText"/>
        <w:rPr/>
      </w:pPr>
      <w:r>
        <w:rPr>
          <w:rFonts w:ascii="IRNazanin" w:hAnsi="IRNazanin" w:eastAsia="IRNazanin"/>
          <w:color w:val="111111"/>
          <w:sz w:val="28"/>
          <w:sz w:val="28"/>
          <w:szCs w:val="28"/>
          <w:rtl w:val="true"/>
          <w:lang w:bidi="fa-IR"/>
        </w:rPr>
        <w:t>دوستی دارم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سبد می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حصیری هم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که این مطلب را می شنود، قبول آن سخت است و تا نبیند، باور نمی کند؛اما عجیب تر آن است که در آسایشگاه آنها نابینایی است که خیاطی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مادربزرگم چشمش ضعیف است و نمی تواند نخ را داخل سوزن خیاطی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هست که خیاطی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خندید و با ناباوری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 دارم و نمی توانم سوزن را نخ کنم، حالا نابینایی خیاطی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دوستم و مادربزرگ به دیدن خیاط نابینا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دید که خیاط نابینا، شلوار کردی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اشکش سرازیر شد و سجده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به بعد کمتر می دیدم که مادربزرگ نمی تواند نخ را داخل سوزن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جایی که ما نبینیم تا با سعی و تلاش نخ را داخل سوزن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نابینایم که گفتم سبد و پرده حصیری می بافد، تا به حال خیلی پرده درست کرده اما از حاصل کارش هیچکدام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صنعتگری است که چشم بسته کار می کند و آنچه را تولید می کند، نمی بیند؛ اما به جای او دستهایش می بیند</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5352_44776"/>
      <w:bookmarkStart w:id="127" w:name="pg5352_44776"/>
      <w:bookmarkEnd w:id="127"/>
    </w:p>
    <w:p>
      <w:pPr>
        <w:pStyle w:val="Heading3"/>
        <w:numPr>
          <w:ilvl w:val="2"/>
          <w:numId w:val="1"/>
        </w:numPr>
        <w:rPr/>
      </w:pPr>
      <w:bookmarkStart w:id="128" w:name="pg5352_44776"/>
      <w:bookmarkStart w:id="129" w:name="__RefHeading___Toc1150506_581953129"/>
      <w:bookmarkStart w:id="130" w:name="_Toc31"/>
      <w:bookmarkEnd w:id="128"/>
      <w:bookmarkEnd w:id="129"/>
      <w:r>
        <w:rPr>
          <w:rtl w:val="true"/>
        </w:rPr>
        <w:t>شماره رُوند</w:t>
      </w:r>
      <w:bookmarkEnd w:id="130"/>
    </w:p>
    <w:p>
      <w:pPr>
        <w:pStyle w:val="BookText"/>
        <w:rPr/>
      </w:pPr>
      <w:r>
        <w:rPr>
          <w:rFonts w:ascii="IRNazanin" w:hAnsi="IRNazanin" w:eastAsia="IRNazanin"/>
          <w:color w:val="111111"/>
          <w:sz w:val="28"/>
          <w:sz w:val="28"/>
          <w:szCs w:val="28"/>
          <w:rtl w:val="true"/>
          <w:lang w:bidi="fa-IR"/>
        </w:rPr>
        <w:t>با دوستم برای زیارت 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کفش‌هایمان را به کفشداری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کفشدارها دستکش دست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هم ماسک به دهان‌زده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نظافت از سوی آن‌ها برایم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باران باریده بود و ته کفش‌ها گلی بود، چون در کفشداری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بودند، آنجا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کفش‌ها را به کفشداری داد و شماره‌ای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شدیم؛ ولی 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کفشداری برگشتیم، دوستم تکه چوبی را که شماره روی آن بود پس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لطفاً یک شماره رُوند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تعجب دهانم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 هم تعجب کرده بود؛ اما کمی بعد با صدای بلند شروع به خندیدن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پرسدم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از کجا یاد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وقتی می‌خواست تلفن بخرد،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رُوند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دایی‌ام هم وقتی می‌خواست ماشین بخرد،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پلاک روند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شماره کفشم رُوند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کند این نامه هم در صفحه‌ای چاپ شود که شماره‌اش رُوند باشد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352_44778"/>
      <w:bookmarkStart w:id="132" w:name="pg5352_44778"/>
      <w:bookmarkEnd w:id="132"/>
    </w:p>
    <w:p>
      <w:pPr>
        <w:pStyle w:val="Heading3"/>
        <w:numPr>
          <w:ilvl w:val="2"/>
          <w:numId w:val="1"/>
        </w:numPr>
        <w:rPr/>
      </w:pPr>
      <w:bookmarkStart w:id="133" w:name="pg5352_44778"/>
      <w:bookmarkStart w:id="134" w:name="__RefHeading___Toc1150508_581953129"/>
      <w:bookmarkStart w:id="135" w:name="_Toc32"/>
      <w:bookmarkEnd w:id="133"/>
      <w:bookmarkEnd w:id="134"/>
      <w:r>
        <w:rPr>
          <w:rtl w:val="true"/>
        </w:rPr>
        <w:t>قورباغه و گُل</w:t>
      </w:r>
      <w:bookmarkEnd w:id="135"/>
    </w:p>
    <w:p>
      <w:pPr>
        <w:pStyle w:val="BookText"/>
        <w:rPr/>
      </w:pP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برایمان یک گُل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بابا به زایشگاه رفتیم تا مامان را به خانه بیاوریم، بابا یک گلدان خرید که به مامان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گلبرگ‌های آن قورباغه‌های کوچولویی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گلدان را به مامان دادیم،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گل آورده‌ام و شما برایم قورباغه آورده‌اید؛ اما چون این قورباغه‌ها یادگار به دنیا آمدن یک گل است، آن‌ها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قورباغه‌های هدیه شده به مامان، یک سال است که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نه در آب شنا می‌کنند و نه قور قور می‌کنند و نه بزرگ می‌شوند؛ اما یکی از آن‌ها گم‌شده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 که مامان به ما هدیه کرده بود، حالا بزرگ و تپلی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گلمان را شقایق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شقایق هست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را یک شاعر گفته است</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5352_44780"/>
      <w:bookmarkStart w:id="137" w:name="pg5352_44780"/>
      <w:bookmarkEnd w:id="137"/>
    </w:p>
    <w:p>
      <w:pPr>
        <w:pStyle w:val="Heading3"/>
        <w:numPr>
          <w:ilvl w:val="2"/>
          <w:numId w:val="1"/>
        </w:numPr>
        <w:rPr/>
      </w:pPr>
      <w:bookmarkStart w:id="138" w:name="pg5352_44780"/>
      <w:bookmarkStart w:id="139" w:name="__RefHeading___Toc1150510_581953129"/>
      <w:bookmarkStart w:id="140" w:name="_Toc33"/>
      <w:bookmarkEnd w:id="138"/>
      <w:bookmarkEnd w:id="139"/>
      <w:r>
        <w:rPr>
          <w:rtl w:val="true"/>
        </w:rPr>
        <w:t>رازهای پدر خونه</w:t>
      </w:r>
      <w:bookmarkEnd w:id="14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بزرگ می‌شوم، آن‌قدر که بعضی چیزها را بیشتر و بهتر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فهمیده‌ام پدر از کارش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فهمیده‌ام پدری که هرروز با خنده، به خانه می‌آمد، دلش پُر از غصه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 در محل کار، ناراحتی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نگران این چیزها باشی، اما حالا که بزرگ‌تر شده‌ام، بار سنگین دانستن این چیزها را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هرروز کت‌وشلوارش را می‌پوشد، موهایش را شانه می‌زند، عطر می‌زند، کیفش را می‌گیرد، خداحافظی می‌کند و از خانه راهی محل کارش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پدر خوشبخت است، چیزی کم ندارد؛ اما حالا می‌فهمم او فقط به خاطر ما به روی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دارد این موقع ها که هوا سرد است، بیرون از شهر برود، آتشی روشن کند و از بالای تپه به شهر نگاه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گذشته ازدست‌رفته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 دست آوردن دوباره آن‌ها، غیر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داشته‌های کنونی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سفارش می‌کند به موفقیت‌هایم فکر کنم و آنچه رادارم، نگه بدارم</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352_44782"/>
      <w:bookmarkStart w:id="142" w:name="pg5352_44782"/>
      <w:bookmarkEnd w:id="142"/>
    </w:p>
    <w:p>
      <w:pPr>
        <w:pStyle w:val="Heading3"/>
        <w:numPr>
          <w:ilvl w:val="2"/>
          <w:numId w:val="1"/>
        </w:numPr>
        <w:rPr/>
      </w:pPr>
      <w:bookmarkStart w:id="143" w:name="pg5352_44782"/>
      <w:bookmarkStart w:id="144" w:name="__RefHeading___Toc1150512_581953129"/>
      <w:bookmarkStart w:id="145" w:name="_Toc34"/>
      <w:bookmarkEnd w:id="143"/>
      <w:bookmarkEnd w:id="144"/>
      <w:r>
        <w:rPr>
          <w:rtl w:val="true"/>
        </w:rPr>
        <w:t>مورچه‌ها هم ترشی درست می‌کنند</w:t>
      </w:r>
      <w:bookmarkEnd w:id="145"/>
    </w:p>
    <w:p>
      <w:pPr>
        <w:pStyle w:val="BookText"/>
        <w:rPr/>
      </w:pPr>
      <w:r>
        <w:rPr>
          <w:rFonts w:ascii="IRNazanin" w:hAnsi="IRNazanin" w:eastAsia="IRNazanin"/>
          <w:color w:val="111111"/>
          <w:sz w:val="28"/>
          <w:sz w:val="28"/>
          <w:szCs w:val="28"/>
          <w:rtl w:val="true"/>
          <w:lang w:bidi="fa-IR"/>
        </w:rPr>
        <w:t xml:space="preserve">پسرعموی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می‌بیند یا می‌شنود، از آن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همه را سر برده است؛ اما خودش هیچ‌وقت خسته نمی‌شود یا می‌پرسد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با روان‌پزشک صحبت کرده، روان‌پزشک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سن پُرگویی است؛ یعنی بچه‌های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می‌پرسند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نباید بی‌حوصله شوند و بگویند بچه، سرم رفت؛ چقدر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پسرعمویم به حرکت مورچه‌ها نگاه می‌کرد، بعد از عمویم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این‌ها در یک صف راه می‌روند؟ چرا کج‌وکوله را نمی‌روند؟ راه که برایشان خط‌کشی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تابلوی راهنمایی و رانندگی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باهم تصادف نمی‌کنند؟ چطور پای همدیگر را لگد نمی‌کنند؟ چطور لانه‌شان را گُم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آن‌قدر پرسید و پرسید که داد همه را درآورد؛ ولی عمویم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 خدا آن‌ها این‌طور آفریده و به آن‌ها همه‌چیز را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نی‌نی کوچولو که بدون آن‌که کسی به او یاد بدهد، هر وقت گرسنه می‌شود، گریه می‌کند یا هر وقت شیر می‌خواهد سینه مامان را می‌مکد، بدون اینکه کسی به او یاد داده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مورچه‌ها وقتی دانه جمع می‌کنند، دانه سالم را دونیم می‌کنند تا سبز نشود، بعد آن را به‌صورت ترشی و مایع درمی‌آورند تا فاسد و خراب نشود، بعد در زمستان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مورچه‌ها، مورچه بازرس و پلیس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مورچه‌ای دانه فاسد بخواهد به لانه بیاورد، مورچه بازرس جلوی او را می‌گیرد و اجازه نمی‌دهد دانه فاسد قاتی دانه‌های دیگر شود، حتی دانه فاسد را جای بسیار دوری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کارها را خدا به </w:t>
      </w:r>
    </w:p>
    <w:p>
      <w:pPr>
        <w:pStyle w:val="BookText"/>
        <w:rPr/>
      </w:pPr>
      <w:r>
        <w:rPr>
          <w:rFonts w:ascii="IRNazanin" w:hAnsi="IRNazanin" w:eastAsia="IRNazanin"/>
          <w:color w:val="111111"/>
          <w:sz w:val="28"/>
          <w:sz w:val="28"/>
          <w:szCs w:val="28"/>
          <w:rtl w:val="true"/>
          <w:lang w:bidi="fa-IR"/>
        </w:rPr>
        <w:t>مورچه یاد داده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حرف‌ها پسرعمو ساکت و آرام شد و شروع به فکر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پسرعمو حرف نمی‌زد و فقط فکر می‌کرد</w:t>
      </w:r>
      <w:r>
        <w:rPr>
          <w:rFonts w:eastAsia="IRNazanin" w:cs="IRNazanin"/>
          <w:color w:val="111111"/>
          <w:sz w:val="28"/>
          <w:szCs w:val="28"/>
          <w:rtl w:val="true"/>
          <w:lang w:bidi="fa-IR"/>
        </w:rPr>
        <w:t xml:space="preserve">! </w:t>
      </w:r>
      <w:bookmarkStart w:id="146" w:name="pg5352_44784"/>
    </w:p>
    <w:p>
      <w:pPr>
        <w:pStyle w:val="Heading3"/>
        <w:numPr>
          <w:ilvl w:val="2"/>
          <w:numId w:val="1"/>
        </w:numPr>
        <w:rPr/>
      </w:pPr>
      <w:bookmarkStart w:id="147" w:name="__RefHeading___Toc1150514_581953129"/>
      <w:bookmarkStart w:id="148" w:name="_Toc35"/>
      <w:bookmarkEnd w:id="146"/>
      <w:bookmarkEnd w:id="147"/>
      <w:r>
        <w:rPr>
          <w:rtl w:val="true"/>
        </w:rPr>
        <w:t>نی‌نی زنگوله پا</w:t>
      </w:r>
      <w:bookmarkEnd w:id="148"/>
    </w:p>
    <w:p>
      <w:pPr>
        <w:pStyle w:val="BookText"/>
        <w:rPr/>
      </w:pPr>
      <w:r>
        <w:rPr>
          <w:rFonts w:ascii="IRNazanin" w:hAnsi="IRNazanin" w:eastAsia="IRNazanin"/>
          <w:color w:val="111111"/>
          <w:sz w:val="28"/>
          <w:sz w:val="28"/>
          <w:szCs w:val="28"/>
          <w:rtl w:val="true"/>
          <w:lang w:bidi="fa-IR"/>
        </w:rPr>
        <w:t>برادر کوچولوی من، دو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 بگوید جیش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بیشتر وقت‌ها بدبو و بوگندوست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مامان به او پودر و عطر می‌زند تا خوشبو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یک کار دیگر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به‌پای او زنگوله بسته است که وقتی راه می‌رود، جرینگ جرینگ صدامی‌کند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نی‌نی کوچولو بخواهد به‌طرف ما بیاید، با صدای زنگوله او متوجه می‌شویم و درمی‌رویم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پدربزرگ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در زمانه‌ای قدیم، آدم‌هایی که مریض بودند و دیگر خوب نمی‌شدند، به‌پای خودشان زنگوله می‌بستند تا مردم بفهمند و به آن‌ها نزدیک نشوند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اما نی‌نی کوچولوی ما کم‌کم یادمی گیرد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جیش دارم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آن‌وقت ما زنگوله را از پای او باز می‌کنیم، با او بازی می‌کنیم و دیگر از نی‌نی کوچولو فرار نمی‌کنیم</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5352_44786"/>
      <w:bookmarkStart w:id="150" w:name="pg5352_44786"/>
      <w:bookmarkEnd w:id="150"/>
    </w:p>
    <w:p>
      <w:pPr>
        <w:pStyle w:val="Heading3"/>
        <w:numPr>
          <w:ilvl w:val="2"/>
          <w:numId w:val="1"/>
        </w:numPr>
        <w:rPr/>
      </w:pPr>
      <w:bookmarkStart w:id="151" w:name="pg5352_44786"/>
      <w:bookmarkStart w:id="152" w:name="__RefHeading___Toc1150516_581953129"/>
      <w:bookmarkStart w:id="153" w:name="_Toc36"/>
      <w:bookmarkEnd w:id="151"/>
      <w:bookmarkEnd w:id="152"/>
      <w:r>
        <w:rPr>
          <w:rtl w:val="true"/>
        </w:rPr>
        <w:t>دفتر مشق پدر و مادر</w:t>
      </w:r>
      <w:bookmarkEnd w:id="153"/>
    </w:p>
    <w:p>
      <w:pPr>
        <w:pStyle w:val="BookText"/>
        <w:rPr/>
      </w:pPr>
      <w:r>
        <w:rPr>
          <w:rFonts w:ascii="IRNazanin" w:hAnsi="IRNazanin" w:eastAsia="IRNazanin"/>
          <w:color w:val="111111"/>
          <w:sz w:val="28"/>
          <w:sz w:val="28"/>
          <w:szCs w:val="28"/>
          <w:rtl w:val="true"/>
          <w:lang w:bidi="fa-IR"/>
        </w:rPr>
        <w:t>من یک دفتر مشق دارم که فقط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بابا و مامان دفترچه‌ای دارند که مال هردوی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دفترچه‌ی آن‌ها به اسم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سند ازدواج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مامان پرسیدم</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این دفترچه‌ی قشنگ به چه درد می‌خورد؟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 و بابا در این دفتر، مشق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 که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وقتی باهم ازدواج کردیم، شریک همدیگر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خوشبختی و چه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از بچه‌هایمان مواظبت می‌کنیم و هیچ‌وقت از همدیگر جدا نمی‌شویم و هرچه داریم، مال همدیگر است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من و پدرت الآن یکی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 دفتر مشق داریم</w:t>
      </w:r>
      <w:r>
        <w:rPr>
          <w:rFonts w:eastAsia="IRNazanin" w:cs="IRNazanin"/>
          <w:color w:val="111111"/>
          <w:sz w:val="28"/>
          <w:szCs w:val="28"/>
          <w:rtl w:val="true"/>
          <w:lang w:bidi="fa-IR"/>
        </w:rPr>
        <w:t>.&gt;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مامان 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که من و دوستم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نمی‌توانیم باهم یک دفترمشق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خانم معلم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هرچقدر هم تو با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دوست باشی و باهم خوراکی بخورید، اما باید دفتر مشقتان جدا باشد</w:t>
      </w:r>
      <w:r>
        <w:rPr>
          <w:rFonts w:eastAsia="IRNazanin" w:cs="IRNazanin"/>
          <w:color w:val="111111"/>
          <w:sz w:val="28"/>
          <w:szCs w:val="28"/>
          <w:rtl w:val="true"/>
          <w:lang w:bidi="fa-IR"/>
        </w:rPr>
        <w:t xml:space="preserve">!&gt;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5352_44788"/>
      <w:bookmarkStart w:id="155" w:name="pg5352_44788"/>
      <w:bookmarkEnd w:id="155"/>
    </w:p>
    <w:p>
      <w:pPr>
        <w:pStyle w:val="Heading3"/>
        <w:numPr>
          <w:ilvl w:val="2"/>
          <w:numId w:val="1"/>
        </w:numPr>
        <w:rPr/>
      </w:pPr>
      <w:bookmarkStart w:id="156" w:name="pg5352_44788"/>
      <w:bookmarkStart w:id="157" w:name="__RefHeading___Toc1150518_581953129"/>
      <w:bookmarkStart w:id="158" w:name="_Toc37"/>
      <w:bookmarkEnd w:id="156"/>
      <w:bookmarkEnd w:id="157"/>
      <w:r>
        <w:rPr>
          <w:rtl w:val="true"/>
        </w:rPr>
        <w:t>گوش‌های سنگین، گوش‌های تیز</w:t>
      </w:r>
      <w:bookmarkEnd w:id="15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بابا خیلی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مثل گوش‌های روباه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آهسته‌ترین صداها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سروصدای رادیو یا تلویزیون همسایه خیلی بابا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سروصدای بچه‌ها یا ماشین یا نون خشکی توی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گوش‌های بابابزرگ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بیخ گوشش داد زد تا چیزی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هیچ حرف خصوصی یا رازی را نمی‌توان به بابابزرگ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کاشکی می‌شد بعضی وقتا گوش‌های سنگین بابابزرگ را داشتم تابتوانم بخوابم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بابابزرگ هم بعضی موقعها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کاشکی من گوشم مثل شما بود تا می‌توانستم حرف دل شمارا بشنوم</w:t>
      </w:r>
      <w:r>
        <w:rPr>
          <w:rFonts w:eastAsia="IRNazanin" w:cs="IRNazanin"/>
          <w:color w:val="111111"/>
          <w:sz w:val="28"/>
          <w:szCs w:val="28"/>
          <w:rtl w:val="true"/>
          <w:lang w:bidi="fa-IR"/>
        </w:rPr>
        <w:t xml:space="preserve">!&gt;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5352_44790"/>
      <w:bookmarkStart w:id="160" w:name="pg5352_44790"/>
      <w:bookmarkEnd w:id="160"/>
    </w:p>
    <w:p>
      <w:pPr>
        <w:pStyle w:val="Heading3"/>
        <w:numPr>
          <w:ilvl w:val="2"/>
          <w:numId w:val="1"/>
        </w:numPr>
        <w:rPr/>
      </w:pPr>
      <w:bookmarkStart w:id="161" w:name="pg5352_44790"/>
      <w:bookmarkStart w:id="162" w:name="__RefHeading___Toc1150520_581953129"/>
      <w:bookmarkStart w:id="163" w:name="_Toc38"/>
      <w:bookmarkEnd w:id="161"/>
      <w:bookmarkEnd w:id="162"/>
      <w:r>
        <w:rPr>
          <w:rtl w:val="true"/>
        </w:rPr>
        <w:t>کلاغ پَر</w:t>
      </w:r>
      <w:bookmarkEnd w:id="163"/>
    </w:p>
    <w:p>
      <w:pPr>
        <w:pStyle w:val="BookText"/>
        <w:rPr/>
      </w:pPr>
      <w:r>
        <w:rPr>
          <w:rFonts w:ascii="IRNazanin" w:hAnsi="IRNazanin" w:eastAsia="IRNazanin"/>
          <w:color w:val="111111"/>
          <w:sz w:val="28"/>
          <w:sz w:val="28"/>
          <w:szCs w:val="28"/>
          <w:rtl w:val="true"/>
          <w:lang w:bidi="fa-IR"/>
        </w:rPr>
        <w:t>عمویم در مغازه‌اش از یک کلاغ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از وقتی یک جوجه بود، پیش عمو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عمو و مغازه‌اش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قفسه‌های کف مغازه، لانه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عمو هیچ‌وقت مغازه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پرواز کند، گاهی هم بال‌هایش را باز می‌کند که بپرد اما هر وقت پرهایش را پهن می‌کند که پَر بزند، عمو نگاه معناداری به او می‌کند که کلاغ از کارش پشیمان می‌شود و دوباره پرهایش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کلاغ دَم مغازه می‌آید و به آسمان نگاه می‌کند، پرواز پرنده‌ها را می‌بیند و آمدن و رفتن آدم‌هایی را که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کلاغ برمی‌گردد و نگاه دوباره‌ای به عمو می‌کند اما چشم‌های عمو پُر از سرزنش و نارضایتی از پریدن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هم دلخور می‌شود و چشم‌هایش سرخ و پُر از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هم‌دلش می‌خواهد بپرد، هم به فکر ناراحتی 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خود را مدیون عمو می‌بیند که از وقتی جوجه بوده، او را بزرگ کرده است، برای همین نمی‌خواهد صاحبش را ترک کند یا او را برنجاند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برای کلاغ پریدن معنایی ندارد و او دارد پرواز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اگر عمو بالش را بچیند و پَرش را قیچی کند، کلاغ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پَر</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5352_44792"/>
      <w:bookmarkStart w:id="165" w:name="pg5352_44792"/>
      <w:bookmarkEnd w:id="165"/>
    </w:p>
    <w:p>
      <w:pPr>
        <w:pStyle w:val="Heading3"/>
        <w:numPr>
          <w:ilvl w:val="2"/>
          <w:numId w:val="1"/>
        </w:numPr>
        <w:rPr/>
      </w:pPr>
      <w:bookmarkStart w:id="166" w:name="pg5352_44792"/>
      <w:bookmarkStart w:id="167" w:name="__RefHeading___Toc1150522_581953129"/>
      <w:bookmarkStart w:id="168" w:name="_Toc39"/>
      <w:bookmarkEnd w:id="166"/>
      <w:bookmarkEnd w:id="167"/>
      <w:r>
        <w:rPr>
          <w:rtl w:val="true"/>
        </w:rPr>
        <w:t>غار تنهایی بابا</w:t>
      </w:r>
      <w:bookmarkEnd w:id="168"/>
    </w:p>
    <w:p>
      <w:pPr>
        <w:pStyle w:val="BookText"/>
        <w:rPr/>
      </w:pPr>
      <w:r>
        <w:rPr>
          <w:rFonts w:ascii="IRNazanin" w:hAnsi="IRNazanin" w:eastAsia="IRNazanin"/>
          <w:color w:val="111111"/>
          <w:sz w:val="28"/>
          <w:sz w:val="28"/>
          <w:szCs w:val="28"/>
          <w:rtl w:val="true"/>
          <w:lang w:bidi="fa-IR"/>
        </w:rPr>
        <w:t xml:space="preserve">بابای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خیلی سال‌ها پیش یا ماقبل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من به اتاق مطالعه‌اش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بابا کار دارد یا می‌خواهد درس بخواند و مطالعه کند، داخل غارش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به غار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حفاظت‌شده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بدون اجازه وارد 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که بابا دلش برای کتاب‌هایش تنگ می‌شود و می‌خواهد مطالعه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 مطالعه خونم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سُرُم کتاب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این‌طوری وارد غارش می‌شود و ما تا مدتی نمی‌توانیم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زمان غارنشینی به پایان برسد</w:t>
      </w:r>
      <w:r>
        <w:rPr>
          <w:rFonts w:eastAsia="IRNazanin" w:cs="IRNazanin"/>
          <w:color w:val="111111"/>
          <w:sz w:val="28"/>
          <w:szCs w:val="28"/>
          <w:rtl w:val="true"/>
          <w:lang w:bidi="fa-IR"/>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352_44794"/>
      <w:bookmarkStart w:id="170" w:name="pg5352_44794"/>
      <w:bookmarkEnd w:id="170"/>
    </w:p>
    <w:p>
      <w:pPr>
        <w:pStyle w:val="Heading3"/>
        <w:numPr>
          <w:ilvl w:val="2"/>
          <w:numId w:val="1"/>
        </w:numPr>
        <w:rPr/>
      </w:pPr>
      <w:bookmarkStart w:id="171" w:name="pg5352_44794"/>
      <w:bookmarkStart w:id="172" w:name="__RefHeading___Toc1150524_581953129"/>
      <w:bookmarkStart w:id="173" w:name="_Toc40"/>
      <w:bookmarkEnd w:id="171"/>
      <w:bookmarkEnd w:id="172"/>
      <w:r>
        <w:rPr>
          <w:rtl w:val="true"/>
        </w:rPr>
        <w:t>لنگه</w:t>
      </w:r>
      <w:bookmarkEnd w:id="17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شلوار بابای من یک لنگه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تعجب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شلوار یک لنگ داشته باشد؟ هر شلواری دو لنگ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شلوار بابای من یک لنگ دارد؛ چون بابای من یک‌پا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دیگر بابا موقع جنگ قطع‌شده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 من لنگه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ندارد؛ ولی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بابا آن است که پای او لنگه ندارد؛ چون پای بابا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352_44796"/>
      <w:bookmarkStart w:id="175" w:name="pg5352_44796"/>
      <w:bookmarkEnd w:id="175"/>
    </w:p>
    <w:p>
      <w:pPr>
        <w:pStyle w:val="Heading3"/>
        <w:numPr>
          <w:ilvl w:val="2"/>
          <w:numId w:val="1"/>
        </w:numPr>
        <w:rPr/>
      </w:pPr>
      <w:bookmarkStart w:id="176" w:name="pg5352_44796"/>
      <w:bookmarkStart w:id="177" w:name="__RefHeading___Toc1150526_581953129"/>
      <w:bookmarkStart w:id="178" w:name="_Toc41"/>
      <w:bookmarkEnd w:id="176"/>
      <w:bookmarkEnd w:id="177"/>
      <w:r>
        <w:rPr>
          <w:rtl w:val="true"/>
        </w:rPr>
        <w:t>عموی عجیب من</w:t>
      </w:r>
      <w:bookmarkEnd w:id="178"/>
    </w:p>
    <w:p>
      <w:pPr>
        <w:pStyle w:val="BookText"/>
        <w:rPr/>
      </w:pPr>
      <w:r>
        <w:rPr>
          <w:rFonts w:ascii="IRNazanin" w:hAnsi="IRNazanin" w:eastAsia="IRNazanin"/>
          <w:color w:val="111111"/>
          <w:sz w:val="28"/>
          <w:sz w:val="28"/>
          <w:szCs w:val="28"/>
          <w:rtl w:val="true"/>
          <w:lang w:bidi="fa-IR"/>
        </w:rPr>
        <w:t>عموی من با کارد و چنگال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نباید به دل‌وجان غذا، کارد و چنگال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غذای گوشتی نمی‌خورد تا مجبور باشد زیر دندان‌هایش آن‌ها را بجود یا به قول خودش آسیاب و له‌ولورده‌اش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عادت‌های عجیب‌وغریبی دارد؛ مثلاً شعله شمع را فوت نمی‌کند تا خاموش شود، بلکه انگشتش را با آب دهانش خیس می‌کند، بعد به شعله می‌زند و این‌طوری شمع را خاموش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چراغی که شعله و نور دارد، نباید پف کرد و آن را بی‌جان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شعله هم جان دارد؟</w:t>
      </w:r>
    </w:p>
    <w:p>
      <w:pPr>
        <w:pStyle w:val="BookText"/>
        <w:rPr/>
      </w:pPr>
      <w:r>
        <w:rPr>
          <w:rFonts w:ascii="IRNazanin" w:hAnsi="IRNazanin" w:eastAsia="IRNazanin"/>
          <w:color w:val="111111"/>
          <w:sz w:val="28"/>
          <w:sz w:val="28"/>
          <w:szCs w:val="28"/>
          <w:rtl w:val="true"/>
          <w:lang w:bidi="fa-IR"/>
        </w:rPr>
        <w:t>عمو حتی مو یا ناخن اضافه‌اش را دور نمی‌اندازد، بلکه آن‌ها را جمع می‌کند، بعد زیرخاک می‌کند، بعد زیرخاک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آرایشگاه می‌رود، از آرایشگر می‌خواهد موهایش را که قیچی می‌کند و روی زمین ریخته شده، دور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بعد از آرایش، جارو دست می‌گیرد و موهایش را جمع می‌کند، بعضی مردم با دیدن کارهای عمو می‌خندند و او را دست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دلیلی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که عمو خط خوشی با قلم نی می‌نویسد، انگشت‌هایش را می‌بوسد، درست مثل وقتی‌که مابعد از خوردن یک غذای چرب و شیرین، انگشت‌هایمان را می‌لیسیم عمو می‌گوید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کارها احترام به آفریده‌های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من به خدا و آنچه آفریده است، احترام می‌گذارم و شکر خدا را به‌جا می‌آورم</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5352_44798"/>
      <w:bookmarkStart w:id="180" w:name="pg5352_44798"/>
      <w:bookmarkEnd w:id="180"/>
    </w:p>
    <w:p>
      <w:pPr>
        <w:pStyle w:val="Heading3"/>
        <w:numPr>
          <w:ilvl w:val="2"/>
          <w:numId w:val="1"/>
        </w:numPr>
        <w:rPr/>
      </w:pPr>
      <w:bookmarkStart w:id="181" w:name="pg5352_44798"/>
      <w:bookmarkStart w:id="182" w:name="__RefHeading___Toc1150528_581953129"/>
      <w:bookmarkStart w:id="183" w:name="_Toc42"/>
      <w:bookmarkEnd w:id="181"/>
      <w:bookmarkEnd w:id="182"/>
      <w:r>
        <w:rPr>
          <w:rtl w:val="true"/>
        </w:rPr>
        <w:t>روپوش سفید</w:t>
      </w:r>
      <w:bookmarkEnd w:id="183"/>
    </w:p>
    <w:p>
      <w:pPr>
        <w:pStyle w:val="BookText"/>
        <w:rPr/>
      </w:pPr>
      <w:r>
        <w:rPr>
          <w:rFonts w:ascii="IRNazanin" w:hAnsi="IRNazanin" w:eastAsia="IRNazanin"/>
          <w:color w:val="111111"/>
          <w:sz w:val="28"/>
          <w:sz w:val="28"/>
          <w:szCs w:val="28"/>
          <w:rtl w:val="true"/>
          <w:lang w:bidi="fa-IR"/>
        </w:rPr>
        <w:t>خواهر کوچولوی من دوساله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مامان او را پیش دکتر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مامان به خانه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همیشه درمانگاه را گذاشت روی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روپوش سفید دکتر و پرستارها را دید، زد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کوچولو به لباس سفید 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با این لباس می‌بیند، فکر می‌کند الآن است که به او دوا و دارو بخورانند یا آمپولش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برای روپوش سفید دکترها کرد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 تصمیم گرفته است از این به بعد، هر وقت می‌خواهد خواهر کوچولو را به درمانگاه ببرد، اول به دکتر زنگ بزند تا روپوش سفیدش را عوض کند؛ حتی می‌خواهد برای پرستارها از خانه لباس گل‌گلی ببرد تا آن‌ها لباسشان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خواهر کوچولو نمی‌فهمد آن‌ها پرستار هستند و به او آمپول و سوزن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در خانه‌مان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بالباس سفید ممنوع</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5352_44800"/>
      <w:bookmarkStart w:id="185" w:name="pg5352_44800"/>
      <w:bookmarkEnd w:id="185"/>
    </w:p>
    <w:p>
      <w:pPr>
        <w:pStyle w:val="Heading3"/>
        <w:numPr>
          <w:ilvl w:val="2"/>
          <w:numId w:val="1"/>
        </w:numPr>
        <w:rPr/>
      </w:pPr>
      <w:bookmarkStart w:id="186" w:name="pg5352_44800"/>
      <w:bookmarkStart w:id="187" w:name="__RefHeading___Toc1150530_581953129"/>
      <w:bookmarkStart w:id="188" w:name="_Toc43"/>
      <w:bookmarkEnd w:id="186"/>
      <w:bookmarkEnd w:id="187"/>
      <w:r>
        <w:rPr>
          <w:rtl w:val="true"/>
        </w:rPr>
        <w:t>اشتباه فرشتگان</w:t>
      </w:r>
      <w:bookmarkEnd w:id="188"/>
    </w:p>
    <w:p>
      <w:pPr>
        <w:pStyle w:val="BookText"/>
        <w:rPr/>
      </w:pPr>
      <w:r>
        <w:rPr>
          <w:rFonts w:ascii="IRNazanin" w:hAnsi="IRNazanin" w:eastAsia="IRNazanin"/>
          <w:color w:val="111111"/>
          <w:sz w:val="28"/>
          <w:sz w:val="28"/>
          <w:szCs w:val="28"/>
          <w:rtl w:val="true"/>
          <w:lang w:bidi="fa-IR"/>
        </w:rPr>
        <w:t>خدا تازگی‌ها به مامانم یک دختر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خواهر کوچولو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یعنی نور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یک‌کمی این نور قوی است و زورش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ازبس‌که شلوغ می‌کند و آرام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باید پسر می‌شد، بااین‌همه جنب‌وجوشی که دارد؛ اما براثر اشتباه فرشتگان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جمعه‌ای که خدا او را به من داد، فرشتگان داشتند ثواب‌های مردم را می‌شمردند و سرشان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 را کامل درست کنند، اشتباه شد و به‌جای این‌که پسر تحویل بشود، دختر دادند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حرف مامان جدی نیست و خدا خواسته ما یک خواهر کوچولو داشته باشیم؛ حتی اگر کارهایش شبیه پسرها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هیچ‌وقت اشتباه نمی‌کنند و حسابشان درست است</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5352_44802"/>
      <w:bookmarkStart w:id="190" w:name="pg5352_44802"/>
      <w:bookmarkEnd w:id="190"/>
    </w:p>
    <w:p>
      <w:pPr>
        <w:pStyle w:val="Heading3"/>
        <w:numPr>
          <w:ilvl w:val="2"/>
          <w:numId w:val="1"/>
        </w:numPr>
        <w:rPr/>
      </w:pPr>
      <w:bookmarkStart w:id="191" w:name="pg5352_44802"/>
      <w:bookmarkStart w:id="192" w:name="__RefHeading___Toc1150532_581953129"/>
      <w:bookmarkStart w:id="193" w:name="_Toc44"/>
      <w:bookmarkEnd w:id="191"/>
      <w:bookmarkEnd w:id="192"/>
      <w:r>
        <w:rPr>
          <w:rtl w:val="true"/>
        </w:rPr>
        <w:t>فصل هیس</w:t>
      </w:r>
      <w:bookmarkEnd w:id="193"/>
    </w:p>
    <w:p>
      <w:pPr>
        <w:pStyle w:val="BookText"/>
        <w:rPr/>
      </w:pPr>
      <w:r>
        <w:rPr>
          <w:rFonts w:ascii="IRNazanin" w:hAnsi="IRNazanin" w:eastAsia="IRNazanin"/>
          <w:color w:val="111111"/>
          <w:sz w:val="28"/>
          <w:sz w:val="28"/>
          <w:szCs w:val="28"/>
          <w:rtl w:val="true"/>
          <w:lang w:bidi="fa-IR"/>
        </w:rPr>
        <w:t>در یک آپارتمان زندگی می‌کنیم؛ یک کاشانه کوچک و تنگ پنجاه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خانواده‌های دیگر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هم‌طبقه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بخواهیم بازی و سروصدا کنیم، مامان و بابا انگشتشان را می‌گذارند روی لب‌هایشان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دعوایمان می‌کند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تازگی و الآن که فصل تعطیلی و تابستان است، صاحب‌خانه رفته 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خانواده‌اش رفتند ویلای دماوندشان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راحت‌تر می‌توانیم ورجه‌ورجه کنیم و بالا و پایین بپریم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مامان و بابا هیس هیس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فصل هیس هیس تا دو سه ماه دیگر نمی‌آید</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5352_44804"/>
      <w:bookmarkStart w:id="195" w:name="pg5352_44804"/>
      <w:bookmarkEnd w:id="195"/>
    </w:p>
    <w:p>
      <w:pPr>
        <w:pStyle w:val="Heading3"/>
        <w:numPr>
          <w:ilvl w:val="2"/>
          <w:numId w:val="1"/>
        </w:numPr>
        <w:rPr/>
      </w:pPr>
      <w:bookmarkStart w:id="196" w:name="pg5352_44804"/>
      <w:bookmarkStart w:id="197" w:name="__RefHeading___Toc1150534_581953129"/>
      <w:bookmarkStart w:id="198" w:name="_Toc45"/>
      <w:bookmarkEnd w:id="196"/>
      <w:bookmarkEnd w:id="197"/>
      <w:r>
        <w:rPr>
          <w:rtl w:val="true"/>
        </w:rPr>
        <w:t>ماهی قرمز کوچولو</w:t>
      </w:r>
      <w:bookmarkEnd w:id="198"/>
    </w:p>
    <w:p>
      <w:pPr>
        <w:pStyle w:val="BookText"/>
        <w:rPr/>
      </w:pPr>
      <w:r>
        <w:rPr>
          <w:rFonts w:ascii="IRNazanin" w:hAnsi="IRNazanin" w:eastAsia="IRNazanin"/>
          <w:color w:val="111111"/>
          <w:sz w:val="28"/>
          <w:sz w:val="28"/>
          <w:szCs w:val="28"/>
          <w:rtl w:val="true"/>
          <w:lang w:bidi="fa-IR"/>
        </w:rPr>
        <w:t>بابابزرگ دندان مصنوعی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را وقتی غذا نمی‌خورد، در یک لیوان پر از آب می‌گذارد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امین کوچولو، برادر دوساله‌ام، دندان مصنوعی بابابزرگ را در لیوان آب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ماهی قرمز کوچولو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امین کوچولو می‌گفتیم آن ماهی کوچولو نیست،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گریه می‌کرد و آن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مجبور شدیم آن را به امین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آن را در دست گرفت؛ اما فهمیده بود مثل ماهی‌های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فکر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5352_44806"/>
      <w:bookmarkStart w:id="200" w:name="pg5352_44806"/>
      <w:bookmarkEnd w:id="200"/>
    </w:p>
    <w:p>
      <w:pPr>
        <w:pStyle w:val="Heading3"/>
        <w:numPr>
          <w:ilvl w:val="2"/>
          <w:numId w:val="1"/>
        </w:numPr>
        <w:rPr/>
      </w:pPr>
      <w:bookmarkStart w:id="201" w:name="pg5352_44806"/>
      <w:bookmarkStart w:id="202" w:name="__RefHeading___Toc1150536_581953129"/>
      <w:bookmarkStart w:id="203" w:name="_Toc46"/>
      <w:bookmarkEnd w:id="201"/>
      <w:bookmarkEnd w:id="202"/>
      <w:r>
        <w:rPr>
          <w:rtl w:val="true"/>
        </w:rPr>
        <w:t>سؤال بی‌جواب</w:t>
      </w:r>
      <w:bookmarkEnd w:id="203"/>
    </w:p>
    <w:p>
      <w:pPr>
        <w:pStyle w:val="BookText"/>
        <w:rPr/>
      </w:pPr>
      <w:r>
        <w:rPr>
          <w:rFonts w:ascii="IRNazanin" w:hAnsi="IRNazanin" w:eastAsia="IRNazanin"/>
          <w:color w:val="111111"/>
          <w:sz w:val="28"/>
          <w:sz w:val="28"/>
          <w:szCs w:val="28"/>
          <w:rtl w:val="true"/>
          <w:lang w:bidi="fa-IR"/>
        </w:rPr>
        <w:t>با برادر کوچکم و مامان رفته بودیم قبرستان، شب جمعه بود و همه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قرآن بخوانند و خرما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کوچکم هی به سنگ‌قبرها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مدتی 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سنگ‌ها یک اندازه نیستند؟ چرا این‌همه نامرتب روی زمین چیده شده‌اند؟ یکی بالا، یکی پایین، یک سنگ بزرگ، یک سنگ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مرده‌ها بلندقد بوده‌اند که سنگشان درازتر است، یا کوتاه‌تر بوده‌اند که سنگشان کوتاه است؟ یا سنگ‌قبرهایی که از زمین بلندترند، صاحبانشان چاق بوده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سؤال‌های برادر جوابی نداشتم</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5352_44808"/>
      <w:bookmarkStart w:id="205" w:name="pg5352_44808"/>
      <w:bookmarkEnd w:id="205"/>
    </w:p>
    <w:p>
      <w:pPr>
        <w:pStyle w:val="Heading2"/>
        <w:numPr>
          <w:ilvl w:val="1"/>
          <w:numId w:val="1"/>
        </w:numPr>
        <w:rPr/>
      </w:pPr>
      <w:bookmarkStart w:id="206" w:name="pg5352_44808"/>
      <w:bookmarkStart w:id="207" w:name="__RefHeading___Toc1150538_581953129"/>
      <w:bookmarkStart w:id="208" w:name="_Toc47"/>
      <w:bookmarkEnd w:id="206"/>
      <w:bookmarkEnd w:id="207"/>
      <w:r>
        <w:rPr>
          <w:rtl w:val="true"/>
        </w:rPr>
        <w:t>نوجوانه‌ها</w:t>
      </w:r>
      <w:bookmarkEnd w:id="20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150540_581953129"/>
      <w:bookmarkStart w:id="210" w:name="_Toc48"/>
      <w:bookmarkEnd w:id="209"/>
      <w:r>
        <w:rPr>
          <w:rtl w:val="true"/>
        </w:rPr>
        <w:t>اشاره</w:t>
      </w:r>
      <w:bookmarkEnd w:id="21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352_44810"/>
      <w:bookmarkStart w:id="212" w:name="pg5352_44810"/>
      <w:bookmarkEnd w:id="212"/>
    </w:p>
    <w:p>
      <w:pPr>
        <w:pStyle w:val="Heading3"/>
        <w:numPr>
          <w:ilvl w:val="2"/>
          <w:numId w:val="1"/>
        </w:numPr>
        <w:rPr/>
      </w:pPr>
      <w:bookmarkStart w:id="213" w:name="pg5352_44810"/>
      <w:bookmarkStart w:id="214" w:name="__RefHeading___Toc1150542_581953129"/>
      <w:bookmarkStart w:id="215" w:name="_Toc49"/>
      <w:bookmarkEnd w:id="213"/>
      <w:bookmarkEnd w:id="214"/>
      <w:r>
        <w:rPr>
          <w:rtl w:val="true"/>
        </w:rPr>
        <w:t>مشق زندگی</w:t>
      </w:r>
      <w:bookmarkEnd w:id="215"/>
    </w:p>
    <w:p>
      <w:pPr>
        <w:pStyle w:val="BookText"/>
        <w:rPr/>
      </w:pPr>
      <w:r>
        <w:rPr>
          <w:rFonts w:ascii="IRNazanin" w:hAnsi="IRNazanin" w:eastAsia="IRNazanin"/>
          <w:color w:val="111111"/>
          <w:sz w:val="28"/>
          <w:sz w:val="28"/>
          <w:szCs w:val="28"/>
          <w:rtl w:val="true"/>
          <w:lang w:bidi="fa-IR"/>
        </w:rPr>
        <w:t>الهام</w:t>
      </w:r>
    </w:p>
    <w:p>
      <w:pPr>
        <w:pStyle w:val="BookText"/>
        <w:rPr/>
      </w:pPr>
      <w:r>
        <w:rPr>
          <w:rFonts w:ascii="IRNazanin" w:hAnsi="IRNazanin" w:eastAsia="IRNazanin"/>
          <w:color w:val="111111"/>
          <w:sz w:val="28"/>
          <w:sz w:val="28"/>
          <w:szCs w:val="28"/>
          <w:rtl w:val="true"/>
          <w:lang w:bidi="fa-IR"/>
        </w:rPr>
        <w:t>بعضی حرف‌ها در دلت هست که تا موقعیت پیش نیامد، بازگو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می‌خوانی و یا فیلمی می‌بینی و یا کتاب یا متنی می‌خوانی که پس‌ازآن، احساس خلاقیت و آفرینش و نوعی زایش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چیزی بنویسی یا چیزی بسرایی و یا از ته دل بزنی زیر آواز و دلت را خالی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چیزها را می‌توانیم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آدم‌های چیزفهم شنیده‌ام که فیلم یا موسیقی خوب، آن است که پس از دیدن یا شنیدن آن، سبک شوی و این احساس به تو دست بدهد که خودت هم می‌توانی چیزی بیافرینی و یکی از الهام‌بخش‌ها، حرف دلی است که دیگران نوشته‌اند و تو می‌خوانی و چون می‌بینی داستان زندگی تو هم هست، دست‌به‌قلم می‌بری و با آن، هم‌سرایی و هم‌نوایی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تمنّا</w:t>
      </w:r>
    </w:p>
    <w:p>
      <w:pPr>
        <w:pStyle w:val="BookText"/>
        <w:rPr/>
      </w:pPr>
      <w:r>
        <w:rPr>
          <w:rFonts w:ascii="IRNazanin" w:hAnsi="IRNazanin" w:eastAsia="IRNazanin"/>
          <w:color w:val="111111"/>
          <w:sz w:val="28"/>
          <w:sz w:val="28"/>
          <w:szCs w:val="28"/>
          <w:rtl w:val="true"/>
          <w:lang w:bidi="fa-IR"/>
        </w:rPr>
        <w:t>شده چیزی را دلت بخواهد که بدانی نادرست و نامشروع است؟ دلت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ولی عقل و ایمانت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می‌کنی؟</w:t>
      </w:r>
    </w:p>
    <w:p>
      <w:pPr>
        <w:pStyle w:val="BookText"/>
        <w:rPr/>
      </w:pPr>
      <w:r>
        <w:rPr>
          <w:rFonts w:ascii="IRNazanin" w:hAnsi="IRNazanin" w:eastAsia="IRNazanin"/>
          <w:color w:val="111111"/>
          <w:sz w:val="28"/>
          <w:sz w:val="28"/>
          <w:szCs w:val="28"/>
          <w:rtl w:val="true"/>
          <w:lang w:bidi="fa-IR"/>
        </w:rPr>
        <w:t>این تمنّاها از همین سن و سال‌ها شروع می‌شود و تا خیلی سال‌های بعد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عقل، دل و ایمان، قدرت خود را نشان می‌دهند و هرکدام در هماورد و مبارزه با دیگری، بسته به نیرویی به نام اعتقاد و ایمان، غالب و مغلوب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 ها با تمام وجودت چیزی را از خدا می‌خواهی و فکر می‌کنی به صلاح توست و حق کسی هم پایمال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دلت می‌خواهد وضع </w:t>
      </w:r>
    </w:p>
    <w:p>
      <w:pPr>
        <w:pStyle w:val="BookText"/>
        <w:rPr/>
      </w:pPr>
      <w:r>
        <w:rPr>
          <w:rFonts w:ascii="IRNazanin" w:hAnsi="IRNazanin" w:eastAsia="IRNazanin"/>
          <w:color w:val="111111"/>
          <w:sz w:val="28"/>
          <w:sz w:val="28"/>
          <w:szCs w:val="28"/>
          <w:rtl w:val="true"/>
          <w:lang w:bidi="fa-IR"/>
        </w:rPr>
        <w:t>دیگری می‌داشتی، قدت بلندتر بود، زیباتر بودی، پولدارتر بودی، خارج از کشور بودی، آزادی بیشتری می‌داشتی، زبان می‌دانستی، همه‌چیز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چیزی کم و کسر نمی‌داشتی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عملی نمی‌شود و آرزوهای تو جز سراب و تمنّا چیزی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بر جوانان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جوانی، یعنی، شور، امید، آرزو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کم‌تر افسردگی و خمودگی و شکست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هم بهاری بود 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جوانی، بهترین و زیباترین فصل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باید چه‌کار کنی؟ آرزوهای بربادرفته‌ات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 بخوری و نومید بشوی و غنچه امیدت پژمرده شود؟</w:t>
      </w:r>
    </w:p>
    <w:p>
      <w:pPr>
        <w:pStyle w:val="BookText"/>
        <w:rPr/>
      </w:pPr>
      <w:r>
        <w:rPr>
          <w:rFonts w:ascii="IRNazanin" w:hAnsi="IRNazanin" w:eastAsia="IRNazanin"/>
          <w:color w:val="111111"/>
          <w:sz w:val="28"/>
          <w:sz w:val="28"/>
          <w:szCs w:val="28"/>
          <w:rtl w:val="true"/>
          <w:lang w:bidi="fa-IR"/>
        </w:rPr>
        <w:t>شاید به تقدیر و سرنوشت پناه ببری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همین است، چنان‌که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داده بده وز جَبین گره بگشا که بر من و تو درِ اختیار نگشاده است</w:t>
      </w:r>
    </w:p>
    <w:p>
      <w:pPr>
        <w:pStyle w:val="BookText"/>
        <w:rPr/>
      </w:pPr>
      <w:r>
        <w:rPr>
          <w:rFonts w:ascii="IRNazanin" w:hAnsi="IRNazanin" w:eastAsia="IRNazanin"/>
          <w:color w:val="111111"/>
          <w:sz w:val="28"/>
          <w:sz w:val="28"/>
          <w:szCs w:val="28"/>
          <w:rtl w:val="true"/>
          <w:lang w:bidi="fa-IR"/>
        </w:rPr>
        <w:t>یا در شعری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گر به خدا بازگذاری حافظ</w:t>
      </w:r>
    </w:p>
    <w:p>
      <w:pPr>
        <w:pStyle w:val="BookText"/>
        <w:rPr/>
      </w:pPr>
      <w:r>
        <w:rPr>
          <w:rFonts w:ascii="IRNazanin" w:hAnsi="IRNazanin" w:eastAsia="IRNazanin"/>
          <w:color w:val="111111"/>
          <w:sz w:val="28"/>
          <w:sz w:val="28"/>
          <w:szCs w:val="28"/>
          <w:rtl w:val="true"/>
          <w:lang w:bidi="fa-IR"/>
        </w:rPr>
        <w:t>ای‌بسا عیش که با بخت خداداده کنی</w:t>
      </w:r>
    </w:p>
    <w:p>
      <w:pPr>
        <w:pStyle w:val="BookText"/>
        <w:rPr/>
      </w:pPr>
      <w:r>
        <w:rPr>
          <w:rFonts w:ascii="IRNazanin" w:hAnsi="IRNazanin" w:eastAsia="IRNazanin"/>
          <w:color w:val="111111"/>
          <w:sz w:val="28"/>
          <w:sz w:val="28"/>
          <w:szCs w:val="28"/>
          <w:rtl w:val="true"/>
          <w:lang w:bidi="fa-IR"/>
        </w:rPr>
        <w:t>یا آن‌چنان‌که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زمانه با تو نسازد، تو با زمانه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باز تلاش کنی و به‌قول‌معروف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 ماست که ممکن است به شعر و ترانه رو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بخوانی جمع یا حفظ کنی که بسته به روحیه و مقاومتت، ناامیدکننده یا امیدبخش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ازاینجا به بعد است که خدای‌ناکرده، منفی گرا می‌شوی و به همه‌چیز و همه‌کس، به چشم بد نگاه می‌کنی؛ ولی بالاخره از این وضع خسته می‌شوی و پس از مدتی به فکر می‌افتی که باید سروسامانی به وضع زندگی‌ات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این‌طور نشد، طور دیگر</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 آیینه مشو محو جمال دگران</w:t>
      </w:r>
    </w:p>
    <w:p>
      <w:pPr>
        <w:pStyle w:val="BookText"/>
        <w:rPr/>
      </w:pPr>
      <w:r>
        <w:rPr>
          <w:rFonts w:ascii="IRNazanin" w:hAnsi="IRNazanin" w:eastAsia="IRNazanin"/>
          <w:color w:val="111111"/>
          <w:sz w:val="28"/>
          <w:sz w:val="28"/>
          <w:szCs w:val="28"/>
          <w:rtl w:val="true"/>
          <w:lang w:bidi="fa-IR"/>
        </w:rPr>
        <w:t>از دل و دیده بشو نقش خیال دگران</w:t>
      </w:r>
    </w:p>
    <w:p>
      <w:pPr>
        <w:pStyle w:val="BookText"/>
        <w:rPr/>
      </w:pPr>
      <w:r>
        <w:rPr>
          <w:rFonts w:ascii="IRNazanin" w:hAnsi="IRNazanin" w:eastAsia="IRNazanin"/>
          <w:color w:val="111111"/>
          <w:sz w:val="28"/>
          <w:sz w:val="28"/>
          <w:szCs w:val="28"/>
          <w:rtl w:val="true"/>
          <w:lang w:bidi="fa-IR"/>
        </w:rPr>
        <w:t>در جهان بال‌وپر خویش گشودن آموز</w:t>
      </w:r>
    </w:p>
    <w:p>
      <w:pPr>
        <w:pStyle w:val="BookText"/>
        <w:rPr/>
      </w:pPr>
      <w:r>
        <w:rPr>
          <w:rFonts w:ascii="IRNazanin" w:hAnsi="IRNazanin" w:eastAsia="IRNazanin"/>
          <w:color w:val="111111"/>
          <w:sz w:val="28"/>
          <w:sz w:val="28"/>
          <w:szCs w:val="28"/>
          <w:rtl w:val="true"/>
          <w:lang w:bidi="fa-IR"/>
        </w:rPr>
        <w:t>که پریدن نتوان با پروبال دگران</w:t>
      </w:r>
    </w:p>
    <w:p>
      <w:pPr>
        <w:pStyle w:val="BookText"/>
        <w:rPr/>
      </w:pPr>
      <w:r>
        <w:rPr>
          <w:rFonts w:ascii="IRNazanin" w:hAnsi="IRNazanin" w:eastAsia="IRNazanin"/>
          <w:color w:val="111111"/>
          <w:sz w:val="28"/>
          <w:sz w:val="28"/>
          <w:szCs w:val="28"/>
          <w:rtl w:val="true"/>
          <w:lang w:bidi="fa-IR"/>
        </w:rPr>
        <w:t>سرانجام، تن به فضا می‌دهی و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به خواسته‌ات برسی، چه سرخورده بشوی، چه وضع را قبول کنی؛ چه به تقدیر، اعتقاد داشته باشی و چه نداشته باشی، چه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بهر کاری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جامعه، همه جور آدم، باید وجود داشته باشد و خواست خدا این بوده است و وقتی از عهده‌ات خارج است، بدان که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می‌رسی که حالا که کاری نمی‌توانی بکنی، وضع را بپذیری و رضایت بدهی و مهم‌تر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همین فرصت‌ها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را شکر کن؛ مبادا که از بد، بدتر شود و یا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کسا که به‌روز تو آرزومند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 و معنویات، به بالادستت نگاه کنی و هر چه قدر بتوانی بپَری؛ ولی در مادیات و آنچه گذرا و فانی است، به زیردستت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وقت ها دیدن ناتوانان و آنان که برخوردار نیستند، تسلّی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برای تسلای خاطر ما بدین گونه نیافریده‌اند و آن‌ها برای خود، عالمی دارند و گاه، کارهایی می‌کنند که ما انگشت‌به‌دهان می‌مانیم؛ ولی گاهی وقت ها می‌شود آن‌ها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را شکر</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5352_44814"/>
      <w:bookmarkStart w:id="217" w:name="pg5352_44814"/>
      <w:bookmarkEnd w:id="217"/>
    </w:p>
    <w:p>
      <w:pPr>
        <w:pStyle w:val="Heading3"/>
        <w:numPr>
          <w:ilvl w:val="2"/>
          <w:numId w:val="1"/>
        </w:numPr>
        <w:rPr/>
      </w:pPr>
      <w:bookmarkStart w:id="218" w:name="pg5352_44814"/>
      <w:bookmarkStart w:id="219" w:name="__RefHeading___Toc1150544_581953129"/>
      <w:bookmarkStart w:id="220" w:name="_Toc50"/>
      <w:bookmarkEnd w:id="218"/>
      <w:bookmarkEnd w:id="219"/>
      <w:r>
        <w:rPr>
          <w:rtl w:val="true"/>
        </w:rPr>
        <w:t>مشق</w:t>
      </w:r>
      <w:bookmarkEnd w:id="220"/>
    </w:p>
    <w:p>
      <w:pPr>
        <w:pStyle w:val="BookText"/>
        <w:rPr/>
      </w:pPr>
      <w:r>
        <w:rPr>
          <w:rFonts w:ascii="IRNazanin" w:hAnsi="IRNazanin" w:eastAsia="IRNazanin"/>
          <w:color w:val="111111"/>
          <w:sz w:val="28"/>
          <w:sz w:val="28"/>
          <w:szCs w:val="28"/>
          <w:rtl w:val="true"/>
          <w:lang w:bidi="fa-IR"/>
        </w:rPr>
        <w:t>دودلی</w:t>
      </w:r>
    </w:p>
    <w:p>
      <w:pPr>
        <w:pStyle w:val="BookText"/>
        <w:rPr/>
      </w:pPr>
      <w:r>
        <w:rPr>
          <w:rFonts w:ascii="IRNazanin" w:hAnsi="IRNazanin" w:eastAsia="IRNazanin"/>
          <w:color w:val="111111"/>
          <w:sz w:val="28"/>
          <w:sz w:val="28"/>
          <w:szCs w:val="28"/>
          <w:rtl w:val="true"/>
          <w:lang w:bidi="fa-IR"/>
        </w:rPr>
        <w:t>گاهی اوقات دلت می‌خواهد حرفی بزنی یا اعتراضی کنی؛ اما مانده‌ای چه طور بگویی که نه خودت ناراحت شوی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طور باید حرفت را بزنی، خیالت راحت است؛ ولی اگر دودل باشی که اصلاً بگویی یا نگویی و یا ندانی چه طور باید بگویی، آن موقع است که سردرگمی و ناراحتی و خوره به فکر و ذهنت می‌افتد و آسایش از تو گرفته می‌شود و پریشان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 خودخوری می‌کنی و اگر بگویی، ممکن است ناراحتی پیش آید و پشیمان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باکسی مشورت می‌کنی که اگر او در آن حال و موقعیت بود،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تصمیمت را می‌گیری و یا از خیرش می‌گذری و یا حرفت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پیش بیاید، لااقل توجیهی داری که دانسته و خواسته، کارت را کرده‌ای و بالاخره هر تصمیمی بگیری، پایش ایستاده‌ای و از دودلی بیرون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این‌یک موقعیت شخصی است و شاید هم چندان مهم نباشد؛ ولی حال اگر مسئولیتی داشته باشی که باید تصمیم بگیری که نتیجه آن متوجه جمع و گروهی است، چه؟ اینجاست که مشورت و رایزنی، اهمیت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مسموم‌کننده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می‌دانی نباید بعضی جاها بروی یا بعضی چیزها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ذهنت آشفته می‌گردد و دچار پشیمانی و ندامت می‌شوی؛ ولی جلودارِ </w:t>
      </w:r>
    </w:p>
    <w:p>
      <w:pPr>
        <w:pStyle w:val="BookText"/>
        <w:rPr/>
      </w:pPr>
      <w:r>
        <w:rPr>
          <w:rFonts w:ascii="IRNazanin" w:hAnsi="IRNazanin" w:eastAsia="IRNazanin"/>
          <w:color w:val="111111"/>
          <w:sz w:val="28"/>
          <w:sz w:val="28"/>
          <w:szCs w:val="28"/>
          <w:rtl w:val="true"/>
          <w:lang w:bidi="fa-IR"/>
        </w:rPr>
        <w:t>خودت نیستی و بالاخره، نادانی می‌کنی و خود را در ورطه‌ای می‌اندازی و بعد از تجربه، پشیمان می‌شوی و به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خودم را برایش به‌زحمت انداختم و رسوا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 تعجب می‌کنی و وقتی متعجب‌تر که دوباره اشتباهت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خودت قول و وعده داده‌ای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باز فراموشت می‌شود و دوباره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 انسانیم و جایزالخطا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خودخواه، و به خودت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را آدمیت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را می‌خوانی و یا تصویرهایی را روبه‌رویت می‌گذاری تا با خواندن و دیدنشان، حالت بِه شود، یا حتی پند و اندرزی را با خود تکرار می‌کنی، تا خویشتن‌داری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بدآن‌که غالباً فرصتِ جبران و بازگشت هست و خدا بیش از آن‌که با مقرّبان باشد، با نادمان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سرزندگی و امیدت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فریبت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فکر می‌کنی هیچ‌کاره‌ای و به درد هیچ‌چیز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می‌توانی چیزی بنویسی و چیزی بسرایی، و نه حتی آوازی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پوچی و بیهودگی و بی‌ثمری به سراغ آدم بیاید، خیلی ناامیدکننده است؛ ولی می‌گویند هرکسی استعدادی دارد و باید آن را کشف کند و اگر از من باور می‌کنید، می‌گویم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کس به دردی می‌خورد و باید بفهمد چه‌کاره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تجربه کرد، راهی را رفت‌وبرگشت، بعضی وقت‌ها شکست خورد و حتی بعضی وقت‌ها قیمت گزافی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این‌قدر این در و آن در زد تا راه را پیدا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جوان‌تر که بودم، خیلی خودم را ملامت می‌کردم که تاکی فقط باید </w:t>
      </w:r>
    </w:p>
    <w:p>
      <w:pPr>
        <w:pStyle w:val="BookText"/>
        <w:rPr/>
      </w:pPr>
      <w:r>
        <w:rPr>
          <w:rFonts w:ascii="IRNazanin" w:hAnsi="IRNazanin" w:eastAsia="IRNazanin"/>
          <w:color w:val="111111"/>
          <w:sz w:val="28"/>
          <w:sz w:val="28"/>
          <w:szCs w:val="28"/>
          <w:rtl w:val="true"/>
          <w:lang w:bidi="fa-IR"/>
        </w:rPr>
        <w:t>بخوانم یا فقط بشنوم 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همه این‌ها لذت می‌بردم و برای خودم سرگرمی و وقت‌گذرانی پیداکرده بودم؛ ولی می‌خواستم خودم هم نقش و سهمی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خیلی سال‌ها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سی سال، زمان کمی نیست؛ و حال می‌نویسم، ترجمه می‌کنم و یا نوشته‌های دیگران را چپ و راست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نمی‌توان گفت به نتیجه رسیده‌ام و وضعم روشن‌شده است؛ ولی به‌هرحال کار می‌کنم و برای دیگران، تا حدودی مفیدم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به کاری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بادیه ره پیمودن، بِه از باطل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و ناخوشی</w:t>
      </w:r>
    </w:p>
    <w:p>
      <w:pPr>
        <w:pStyle w:val="BookText"/>
        <w:rPr/>
      </w:pPr>
      <w:r>
        <w:rPr>
          <w:rFonts w:ascii="IRNazanin" w:hAnsi="IRNazanin" w:eastAsia="IRNazanin"/>
          <w:color w:val="111111"/>
          <w:sz w:val="28"/>
          <w:sz w:val="28"/>
          <w:szCs w:val="28"/>
          <w:rtl w:val="true"/>
          <w:lang w:bidi="fa-IR"/>
        </w:rPr>
        <w:t>حق‌داری گاهی اوقات از تهِ دل آواز بخوانی، شادباشی و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حق‌داری داروندارت را نظرآزمایی‌اش کنی و در گوشه‌ای، با دوروبری‌هایت آواز بخوانی و دلی از عزا دربیاوری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خود را مثل کِرم در پیله، اسیر غلو زنجیر فکر کرده‌ایم؟ با یک چای و دوست و سرپناه و سقفی هم می‌توان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داشتن و خوشی که بسته به قصر و پول و سفر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دست خود ماست؛ اگر باور کنیم، اگر همت کنیم و با تلقین بد به خود مبارزه کنیم، اگر ضعف نشان ندهیم و مهم‌تر از همه، اگر خود را شاد و خوش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بهانه‌ای بخندیم و به هر بهانه‌ای حرف بزنیم؛ البته نه هرزگی و پرحرفی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میزان و اندازه‌اش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می‌بینی دیگران بیرون می‌روند، باغ دارند، وسیله دارند، رفیق دارند، و تو جایی نداری، وسیله‌ای نداری، رفیقی نداری، غریبی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بدتر دلت می‌گیرد؛ دلت می‌پوسد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بهانه‌ای هستی تا غصه‌هایت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 که تسلیم نشده‌ای و هنوز توان داری و می‌خواهی باغم و تاریکی و نومیدی بجنگی</w:t>
      </w:r>
      <w:r>
        <w:rPr>
          <w:rFonts w:eastAsia="IRNazanin" w:cs="IRNazanin"/>
          <w:color w:val="111111"/>
          <w:sz w:val="28"/>
          <w:szCs w:val="28"/>
          <w:rtl w:val="true"/>
          <w:lang w:bidi="fa-IR"/>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بهانه‌ها چیست؟ دیدن فیلم؟ شنیدن موسیقی؟ خواندن کتاب یا مجله؟ بودن با دوستان و هم‌کلاس‌ها و قدم زدن در پارک؟ بالاخره یک‌چیز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خدا راداری؛ خدایی که تو را می‌بیند و شاهد همه‌چیز است</w:t>
      </w:r>
      <w:r>
        <w:rPr>
          <w:rFonts w:eastAsia="IRNazanin" w:cs="IRNazanin"/>
          <w:color w:val="111111"/>
          <w:sz w:val="28"/>
          <w:szCs w:val="28"/>
          <w:rtl w:val="true"/>
          <w:lang w:bidi="fa-IR"/>
        </w:rPr>
        <w:t xml:space="preserve">. </w:t>
      </w:r>
      <w:bookmarkStart w:id="221" w:name="pg5352_44818"/>
    </w:p>
    <w:p>
      <w:pPr>
        <w:pStyle w:val="Heading3"/>
        <w:numPr>
          <w:ilvl w:val="2"/>
          <w:numId w:val="1"/>
        </w:numPr>
        <w:rPr/>
      </w:pPr>
      <w:bookmarkStart w:id="222" w:name="__RefHeading___Toc1150546_581953129"/>
      <w:bookmarkStart w:id="223" w:name="_Toc51"/>
      <w:bookmarkEnd w:id="221"/>
      <w:bookmarkEnd w:id="222"/>
      <w:r>
        <w:rPr>
          <w:rtl w:val="true"/>
        </w:rPr>
        <w:t>مشق زندگی</w:t>
      </w:r>
      <w:bookmarkEnd w:id="223"/>
    </w:p>
    <w:p>
      <w:pPr>
        <w:pStyle w:val="BookText"/>
        <w:rPr/>
      </w:pPr>
      <w:r>
        <w:rPr>
          <w:rFonts w:ascii="IRNazanin" w:hAnsi="IRNazanin" w:eastAsia="IRNazanin"/>
          <w:color w:val="111111"/>
          <w:sz w:val="28"/>
          <w:sz w:val="28"/>
          <w:szCs w:val="28"/>
          <w:rtl w:val="true"/>
          <w:lang w:bidi="fa-IR"/>
        </w:rPr>
        <w:t>بزرگ تر از حادثه بودن</w:t>
      </w:r>
    </w:p>
    <w:p>
      <w:pPr>
        <w:pStyle w:val="BookText"/>
        <w:rPr/>
      </w:pPr>
      <w:r>
        <w:rPr>
          <w:rFonts w:ascii="IRNazanin" w:hAnsi="IRNazanin" w:eastAsia="IRNazanin"/>
          <w:color w:val="111111"/>
          <w:sz w:val="28"/>
          <w:sz w:val="28"/>
          <w:szCs w:val="28"/>
          <w:rtl w:val="true"/>
          <w:lang w:bidi="fa-IR"/>
        </w:rPr>
        <w:t>سوار هواپیما شده ای؟ از آن بالا، کوچکی و ریزی عالَم و آدم‌ها را دیده و خندیده‌ای؟</w:t>
      </w:r>
    </w:p>
    <w:p>
      <w:pPr>
        <w:pStyle w:val="BookText"/>
        <w:rPr/>
      </w:pPr>
      <w:r>
        <w:rPr>
          <w:rFonts w:ascii="IRNazanin" w:hAnsi="IRNazanin" w:eastAsia="IRNazanin"/>
          <w:color w:val="111111"/>
          <w:sz w:val="28"/>
          <w:sz w:val="28"/>
          <w:szCs w:val="28"/>
          <w:rtl w:val="true"/>
          <w:lang w:bidi="fa-IR"/>
        </w:rPr>
        <w:t>زمینها و دریاچه های به آن عظمت، به نظرت مثل و به اندازه نقاشی یک برگ دفتر چهل برگ کاهی می‌آید که تمام توان و استعداد و هنر و فکر کودکی خردسال را نشان می‌دهد و تو اگر آدم بزرگی باشی، آن را به دست می‌گیری و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دنیای او خُرد و کوچک است، اگر چه می پندارد تمام دنیا را در یک صفحه چهارگوش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تقصیری ندار، بچه است و نپخته و دنیا 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 در زندگی برایت حادثه تلخ و ناگواری پیش آمده، چه باید بکنی؟</w:t>
      </w:r>
    </w:p>
    <w:p>
      <w:pPr>
        <w:pStyle w:val="BookText"/>
        <w:rPr/>
      </w:pPr>
      <w:r>
        <w:rPr>
          <w:rFonts w:ascii="IRNazanin" w:hAnsi="IRNazanin" w:eastAsia="IRNazanin"/>
          <w:color w:val="111111"/>
          <w:sz w:val="28"/>
          <w:sz w:val="28"/>
          <w:szCs w:val="28"/>
          <w:rtl w:val="true"/>
          <w:lang w:bidi="fa-IR"/>
        </w:rPr>
        <w:t>سوار قالی پَرنده خیال شو، برو بالا، آن‌قدر بالا که وقتی از فراز نگاه می‌کنی، ببینی حادثه به اندازه نقاشی دنیای خردسالان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روحت والا بود و از بالا بیرون، به حادثه نگاه کردی، آن‌وقت می‌توانی بُردبار باشی و حادثه را بپذیری و تحلیلش کنی و راه درمان و علاجش را پیدا نمایی و از آن تجربه بیندوزی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از حادثه، بزرگ تر و بالاتر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خودت دلگرمی و تسلّای خاطر می‌دهی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شکر کن که به مصیبتی گرفتاری و نه به معصیتی و ای بسا کس که به روزگار تو آرزمند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 حادثه از تو بالا بزند و بزرگ تر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ها</w:t>
      </w:r>
    </w:p>
    <w:p>
      <w:pPr>
        <w:pStyle w:val="BookText"/>
        <w:rPr/>
      </w:pPr>
      <w:r>
        <w:rPr>
          <w:rFonts w:ascii="IRNazanin" w:hAnsi="IRNazanin" w:eastAsia="IRNazanin"/>
          <w:color w:val="111111"/>
          <w:sz w:val="28"/>
          <w:sz w:val="28"/>
          <w:szCs w:val="28"/>
          <w:rtl w:val="true"/>
          <w:lang w:bidi="fa-IR"/>
        </w:rPr>
        <w:t>می‌گویند بزرگ ترین استاد زندگی، تجربه است، که از آگاهی و دانش هم بالاتر و آموزنده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وِرْد زبان ماست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یا به تجربه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مطلب روشن تر از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 گاه گران اند و بعضی وقت‌ها، ارزان؛ گاه مالِ خودت است و گاه برای دیگران، گاه تلخ و گاه شیرین؛ گاه آن‌قدر شیرین و مزه دار که تا آخر عمر، مزه و طعمش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اولین باری که سوار اسب شدی یا ماشین راندی؛ نخستین باری که یک خوردنی یا نوشیدنی ای را تجربه و مزه کردی؛ اولین شنیدن، اولین بویدن و پوشیدن؛ اولین دوست در دیار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امان از وقتی که تجربه ات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تجربه فریب، نارو، به بازی گرفته شدن، تحقیر و سرزنش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تجربه ها همین لحظات کوتاه و گذرای روزمره است که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می‌شودتصور کرد زندگی شاهانه ای داشته باشی، اما مجبوری در حصار سیم خاردار و در و دیوارهای بلند و تحت مراقبت شبانه روزی نگهبانان باشی و همیشه تو را بپایند، یا اینکه زندگی آرام و ساده و بی سروصدایی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زندگی</w:t>
      </w:r>
    </w:p>
    <w:p>
      <w:pPr>
        <w:pStyle w:val="BookText"/>
        <w:rPr/>
      </w:pPr>
      <w:r>
        <w:rPr>
          <w:rFonts w:ascii="IRNazanin" w:hAnsi="IRNazanin" w:eastAsia="IRNazanin"/>
          <w:color w:val="111111"/>
          <w:sz w:val="28"/>
          <w:sz w:val="28"/>
          <w:szCs w:val="28"/>
          <w:rtl w:val="true"/>
          <w:lang w:bidi="fa-IR"/>
        </w:rPr>
        <w:t>اگر آموزش نقاشی رفته باشی،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و سایه، در نقاشی به انداز روشنایی لازم و تاثیر گذار است و ارزش یا ضد ارزش تابلوی نقاشی به این است که جای روشنایی با سایه و تاریکی عوض شود یا کمرنگ و کم 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نقاشی، حاشیه به اندازه متن مهم است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مثل تیری بر دل تابلو می نشیند، مهم است؛ همچنین خوب دیدن و دور و نزدیک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سَبْک و مکتب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خیالی و انتزاعی و برخی واقعی و پُرِتْره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مثل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مهارت‌ها و اصول و فنون رعایت شود، </w:t>
      </w:r>
    </w:p>
    <w:p>
      <w:pPr>
        <w:pStyle w:val="BookText"/>
        <w:rPr/>
      </w:pPr>
      <w:r>
        <w:rPr>
          <w:rFonts w:ascii="IRNazanin" w:hAnsi="IRNazanin" w:eastAsia="IRNazanin"/>
          <w:color w:val="111111"/>
          <w:sz w:val="28"/>
          <w:sz w:val="28"/>
          <w:szCs w:val="28"/>
          <w:rtl w:val="true"/>
          <w:lang w:bidi="fa-IR"/>
        </w:rPr>
        <w:t>تابلوی زندگی، زیبا و ارزشمند و با معناست و اگر هُرهُری عمل کنیم، تابلویی که خواهیم آفرید، زشت و بی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تاریکی ها و ابهام نیز باید باشد و برخی چیزها گنگ و پوشیده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باید شفاف و روشن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حضور پر رنگ و پرمایه لازم است و برخی جاها باید در حاشیه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باید روش خاصی در زندگی داشت و فنون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آفرینش ادبی – هنری است؛ درست مثل یک 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نقش آفرینان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 و سیب‌ها</w:t>
      </w:r>
    </w:p>
    <w:p>
      <w:pPr>
        <w:pStyle w:val="BookText"/>
        <w:rPr/>
      </w:pPr>
      <w:r>
        <w:rPr>
          <w:rFonts w:ascii="IRNazanin" w:hAnsi="IRNazanin" w:eastAsia="IRNazanin"/>
          <w:color w:val="111111"/>
          <w:sz w:val="28"/>
          <w:sz w:val="28"/>
          <w:szCs w:val="28"/>
          <w:rtl w:val="true"/>
          <w:lang w:bidi="fa-IR"/>
        </w:rPr>
        <w:t>بعضی سیب‌ها کرمو هستند، بعضی تلخ، برخی نرسیده و کال، بعضی ترش، برخی قرمز یا سبز و یا زرد، بعضی شل و وارفته، بعضی سفت‌وسخت؛ اما از بین همه، سیب رسیده و خوشبو و قرمز، مظهر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 مثل سیب‌اند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بیمارند و انگل مریضی‌های روحی رادارند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تلخ و نچسبند و صحبت با آنان، عذابی است الیم؛ بعضی خنگ و نرسیده و خام، چون شیرخام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رنگ و نژاد،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یخند و سرد و 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آن‌قدر سفت و غیرقابل انعطاف که دندان‌شکن‌اند، اما باید پوستشان را کند و گلشان را لگد زد تا نرم و آماده ساز و ساختن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آب سیب، خالص و ناب‌اند، بی‌هیچ تفاله و چیز زائدی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نوعی سیب کوچک‌اند، یعنی جنبه و مایه کم دارند و برخی مانند سیب چاق‌وچله، پرمایه و نه فطیر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زود می‌رسند و برخی دیر و در پایان فصل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اسب می‌افتند ولی از اصل نمی‌افتند بعضی الهام‌بخش و پرمعنا هستند، مثل سیبی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همه و شاید کمیاب‌تر، آدم‌های رسیده‌اند، که به خاطر آفرینش آن‌ها، خدا به خود آفرین گفته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امپایری سیست</w:t>
      </w:r>
    </w:p>
    <w:p>
      <w:pPr>
        <w:pStyle w:val="BookText"/>
        <w:rPr/>
      </w:pPr>
      <w:r>
        <w:rPr>
          <w:rFonts w:ascii="IRNazanin" w:hAnsi="IRNazanin" w:eastAsia="IRNazanin"/>
          <w:color w:val="111111"/>
          <w:sz w:val="28"/>
          <w:sz w:val="28"/>
          <w:szCs w:val="28"/>
          <w:rtl w:val="true"/>
          <w:lang w:bidi="fa-IR"/>
        </w:rPr>
        <w:t>شنیده‌ای می‌گویند فلانی تا سرش به سنگ نخورد، نمی‌فهمد؟ یعنی که بعضی باید حتماً خود تجربه کنند تا مطلبی را بپذیرند و چیزی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پند و اندرز دیگران به دردشان نمی‌خورد و حرف دیگران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امپایری 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بتوان گفت تجربه‌گرا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خصلت، همیشه بد و منفی نیست؛ جنبه خوبی هم دارد، مثلاً کسی بیمار است، بیمار لاعلاج، درمان‌ناپذیر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قطع امید نموده اندو دکترها جوابش کرده، حتی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قوت دیگر مثلاً دو سه ماه دیگر می‌میرد؛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امپایری 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ندارد و هنوز برای بیمار امیدوار است؛ امید به شفا و خوب شدن او؛ امید به معجزه و رحمت؛ رحمت به‌جای شانس و خوش بیاری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می‌بینید بد نیست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امپایری 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حرف دیگران را قبول نداشته باشی و تسلیم نشوی و خودت را 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این‌طور آدم‌ها هرروز و همیشه قشنگ است و باید هرروز را دید و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هیچ‌وقت دنیا به آخر و بن‌بست نمی‌رسد و امیدواری و فضیلت است؛ تازه خود امید مهم است، نه امید به چی یا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امید یعنی باز گذاشتن در تا چیزهای خوب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اما لازم</w:t>
      </w:r>
    </w:p>
    <w:p>
      <w:pPr>
        <w:pStyle w:val="BookText"/>
        <w:rPr/>
      </w:pPr>
      <w:r>
        <w:rPr>
          <w:rFonts w:ascii="IRNazanin" w:hAnsi="IRNazanin" w:eastAsia="IRNazanin"/>
          <w:color w:val="111111"/>
          <w:sz w:val="28"/>
          <w:sz w:val="28"/>
          <w:szCs w:val="28"/>
          <w:rtl w:val="true"/>
          <w:lang w:bidi="fa-IR"/>
        </w:rPr>
        <w:t>می‌گویند اضطراب بد است، ولی اخیراً می‌گویند کمی هم خوب و حتی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اضطراب برای امتحان که مجبورمان می‌کند درس بخوانیم و اگر اضطراب نداشتیم، دوره و مرور نمی‌کردیم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اضطراب گاهی مثل تفریح لازم و مفید است، اما برای بعضی می‌شود یک کار تمام‌وقت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بد و ضرر آور است، به همان اندازه که کار بی‌وقفه، آسیب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ماشین اگر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کند، </w:t>
      </w:r>
    </w:p>
    <w:p>
      <w:pPr>
        <w:pStyle w:val="BookText"/>
        <w:rPr/>
      </w:pPr>
      <w:r>
        <w:rPr>
          <w:rFonts w:ascii="IRNazanin" w:hAnsi="IRNazanin" w:eastAsia="IRNazanin"/>
          <w:color w:val="111111"/>
          <w:sz w:val="28"/>
          <w:sz w:val="28"/>
          <w:szCs w:val="28"/>
          <w:rtl w:val="true"/>
          <w:lang w:bidi="fa-IR"/>
        </w:rPr>
        <w:t>می‌ترکد، چه رسد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این‌که کار شاق و طاقت فرساست و سوهان روح و جسم و کلی بدی آب‌وهوا دارد و محیط نامساعد و جزء مناطق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مرگ فکر کردن هم گاهی مثل تفریح لازم است، آن‌قدر که آماده پذیرفتن و رفتنمان کند، حتی فرصتی است برای رشد شخصیت و سنجش میزان ظرفیت و تحملمان؛ نیز فهمیدن و درک باطن و حقیقت حادثه‌ای که به‌ظاهر ناخوشایند و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 و از بین رفتن، اما در حقیقت وجود و هستی جاویدی است که نابودی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مرگی که گفته‌اند مثل بو کردن یک سیب خوش‌بوست؛ مثل کندن یک لباس چرکین و به تن کردن یک لباس تمیز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روح</w:t>
      </w:r>
    </w:p>
    <w:p>
      <w:pPr>
        <w:pStyle w:val="BookText"/>
        <w:rPr/>
      </w:pPr>
      <w:r>
        <w:rPr>
          <w:rFonts w:ascii="IRNazanin" w:hAnsi="IRNazanin" w:eastAsia="IRNazanin"/>
          <w:color w:val="111111"/>
          <w:sz w:val="28"/>
          <w:sz w:val="28"/>
          <w:szCs w:val="28"/>
          <w:rtl w:val="true"/>
          <w:lang w:bidi="fa-IR"/>
        </w:rPr>
        <w:t>گاهی افکاری به تو هجوم می‌آورد یا الهام می‌شود که نمی‌دانی از کجا آمده و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یک تماشاچی شاهد و ناظر آمدوشد این افکاری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ملحدانه فکر می‌کنی و قید هرچه بود و نیست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مؤمنی، آن‌هم متعصب و با جزم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دودلی، گاهی خِرَدگرا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افکار برایت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متعجبی و باور نمی‌کنی این تویی که چنین فکر می‌کنی، حتی گاهی خودت را نهیب می‌زنی که چه‌حرف‌هایی می‌زنی و چه فکرها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ذهن و روحت براثر این افکار، چنان سنگین و فربه می‌شود که از جا نمی‌توانی برخیزی، نمی‌توانی تنها بمانی و نمی‌توانی خود را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خسته‌دل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کیست</w:t>
      </w:r>
    </w:p>
    <w:p>
      <w:pPr>
        <w:pStyle w:val="BookText"/>
        <w:rPr/>
      </w:pPr>
      <w:r>
        <w:rPr>
          <w:rFonts w:ascii="IRNazanin" w:hAnsi="IRNazanin" w:eastAsia="IRNazanin"/>
          <w:color w:val="111111"/>
          <w:sz w:val="28"/>
          <w:sz w:val="28"/>
          <w:szCs w:val="28"/>
          <w:rtl w:val="true"/>
          <w:lang w:bidi="fa-IR"/>
        </w:rPr>
        <w:t>که من خموشم و او در فغان و در غوغاست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هستی که کی تردیدهایت تمام می‌شود، چون کنترل آن‌ها از دست‌تو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تو را این‌ور و آن ورمی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امرونهی‌شان نمی‌توانی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سرسام‌آور متراکم، گاه مبهم و مرموز و گاه روشن و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افکار،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می‌شوی که فقط می‌توانی آن‌ها را بتابانی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افکار هستی، اما هیچ‌کدامشان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جسمت بر روح چیره است و گاه روحت بر جسم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تریدی، مثل بودن حضرت یونس در شکم ماهی؛ به همان اندازه تاریک و رُعب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و گردابی چنین هائل</w:t>
      </w:r>
    </w:p>
    <w:p>
      <w:pPr>
        <w:pStyle w:val="BookText"/>
        <w:rPr/>
      </w:pPr>
      <w:r>
        <w:rPr>
          <w:rFonts w:ascii="IRNazanin" w:hAnsi="IRNazanin" w:eastAsia="IRNazanin"/>
          <w:color w:val="111111"/>
          <w:sz w:val="28"/>
          <w:sz w:val="28"/>
          <w:szCs w:val="28"/>
          <w:rtl w:val="true"/>
          <w:lang w:bidi="fa-IR"/>
        </w:rPr>
        <w:t>کجا دانند حال ما سبکباران ساحل‌ها</w:t>
      </w:r>
    </w:p>
    <w:p>
      <w:pPr>
        <w:pStyle w:val="BookText"/>
        <w:rPr/>
      </w:pPr>
      <w:r>
        <w:rPr>
          <w:rFonts w:ascii="IRNazanin" w:hAnsi="IRNazanin" w:eastAsia="IRNazanin"/>
          <w:color w:val="111111"/>
          <w:sz w:val="28"/>
          <w:sz w:val="28"/>
          <w:szCs w:val="28"/>
          <w:rtl w:val="true"/>
          <w:lang w:bidi="fa-IR"/>
        </w:rPr>
        <w:t>این‌طور لحظات منتظر دَم مسیحایی هستی که از تو دستگیری کند و از ورطه بِرَهاندت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تحوّلات، مبارک و خجسته است و نشان پویایی و سرزندگی، می‌فهماند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 که تحوّل و دگرگونی، در تو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تردید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ایستگاه است؛ گذرا و مقطعی؛ و بالاخره تکلیف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شکسپیر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هست که به‌رغم کج‌وکوله راه رفتن‌های ما، مقصد نهایی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علی غم‌خوار</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که به خیابان و کوچه می‌گذاری، به پس کله مردم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پشت گردنشان پر مو و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نگاهت به سروصورتشان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آشفته و صورت 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تیغی همراه داشتم و قیچی و شانه‌ای و آن‌ها را می‌نشاندم و سرووضعشان را درست‌ودرمان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آرایشگر فِرز و ماهری بودم و همه مردم را ژیگول و آراسته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مسئول و پاسخگوی همه آشفتگی‌ها 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 که به خیابان و کوچه می‌گذاری، بعضی مردم آشغال‌های خود را داخل کوچه و گذار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رفتگر سخت‌کوش و باوجدانی بودی و همه‌جا را تمیز می‌کردی و برق 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مسئول تمیزی و پاکی شهر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به چمن و گل‌های سوخته و پژمرده پارک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باغبانی با شلنگِ آب به دست بودی و همه گلها را سیراب می‌کردی و باعث می‌شدی سربه‌زیر نباشند، بلکه سربلند باشند و گردن به آسمان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آدم‌هایی برمی‌خوری که سر در گریبان و فکر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سنگ صبورشان می‌شدی و آن‌قدر داشتی که کمکشان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به ماشین‌هایی می‌افتد که آن‌قدر گِلی و کثیف‌اند که رویشان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داشتی و همه، هرروز اوّل صبح می‌آمدند و تو ماشینشان را برق می‌انداختی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علی غم‌خورک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فرشته‌ام، اما بعضی مردم به یک دیو احتیاج دارند تا از ترس او هم که شده، به کارشان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اجتماعی بعضی‌هاست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امّا نه با زبان</w:t>
      </w:r>
    </w:p>
    <w:p>
      <w:pPr>
        <w:pStyle w:val="BookText"/>
        <w:rPr/>
      </w:pPr>
      <w:r>
        <w:rPr>
          <w:rFonts w:ascii="IRNazanin" w:hAnsi="IRNazanin" w:eastAsia="IRNazanin"/>
          <w:color w:val="111111"/>
          <w:sz w:val="28"/>
          <w:sz w:val="28"/>
          <w:szCs w:val="28"/>
          <w:rtl w:val="true"/>
          <w:lang w:bidi="fa-IR"/>
        </w:rPr>
        <w:t>بعضی چشم‌ها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نگاه‌ها ملتمسانه‌اند، بعضی خشمگین و خونین، برخی شاد 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هم با لبخند یا اخم یا ورچیدن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هم با بالا انداختن یا گره به آن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چین پیشانی حرف می‌زند و صورت گُل می‌اندازد یا زرد و سرخ و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برای حرف زدن حتماً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نگاه، یک سکوت، یک اخم‌وتخم و رو ترش کردن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باید شست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فواره، آب را بالا می‌زند و لامپ حوض استخر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نور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نوری که در هوا معلق و سرگردان‌اند، بالا می‌زنند و بعد واژگون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ستاره‌های سفیدِ در آسمان؛ اما این ستاره‌ها پایین آمده‌اند و زمینی‌اند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درخت سبز 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برگ چیز دیگری ندارد، بار ندارد؛ اما خیالات می‌فرمایی که درخت گوجه‌سبز است و گوجه‌های ترشش را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سبزش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می‌گیری و نفسی تازه داخل ریه‌هایت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کوچه و دیوار آب‌خورده، بوی نم گرفته و تو را مست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را از راه بینی‌ات داخل شش‌هایت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می‌بندی، حتی با ذهن و خیالت بو می‌کشی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توی خُل و خاک وِلُواَند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تُراب، ربع و بهار صبیان و خردسالان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 و به مستی بهار کودکی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و نمی به یاد روزهای ازدست‌رفته و دریغی به‌روزهایی که برنمی‌گردد و حتی این روزها راداری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جز خاطره و یاد نمی‌ماند</w:t>
      </w:r>
      <w:r>
        <w:rPr>
          <w:rFonts w:eastAsia="IRNazanin" w:cs="IRNazanin"/>
          <w:color w:val="111111"/>
          <w:sz w:val="28"/>
          <w:szCs w:val="28"/>
          <w:rtl w:val="true"/>
          <w:lang w:bidi="fa-IR"/>
        </w:rPr>
        <w:t xml:space="preserve">. </w:t>
      </w:r>
      <w:bookmarkStart w:id="224" w:name="pg5352_44826"/>
    </w:p>
    <w:p>
      <w:pPr>
        <w:pStyle w:val="Heading3"/>
        <w:numPr>
          <w:ilvl w:val="2"/>
          <w:numId w:val="1"/>
        </w:numPr>
        <w:rPr/>
      </w:pPr>
      <w:bookmarkStart w:id="225" w:name="__RefHeading___Toc1150548_581953129"/>
      <w:bookmarkStart w:id="226" w:name="_Toc52"/>
      <w:bookmarkEnd w:id="224"/>
      <w:bookmarkEnd w:id="225"/>
      <w:r>
        <w:rPr>
          <w:rtl w:val="true"/>
        </w:rPr>
        <w:t>مشق</w:t>
      </w:r>
      <w:bookmarkEnd w:id="226"/>
    </w:p>
    <w:p>
      <w:pPr>
        <w:pStyle w:val="BookText"/>
        <w:rPr/>
      </w:pPr>
      <w:r>
        <w:rPr>
          <w:rFonts w:ascii="IRNazanin" w:hAnsi="IRNazanin" w:eastAsia="IRNazanin"/>
          <w:color w:val="111111"/>
          <w:sz w:val="28"/>
          <w:sz w:val="28"/>
          <w:szCs w:val="28"/>
          <w:rtl w:val="true"/>
          <w:lang w:bidi="fa-IR"/>
        </w:rPr>
        <w:t>پَرِش</w:t>
      </w:r>
    </w:p>
    <w:p>
      <w:pPr>
        <w:pStyle w:val="BookText"/>
        <w:rPr/>
      </w:pPr>
      <w:r>
        <w:rPr>
          <w:rFonts w:ascii="IRNazanin" w:hAnsi="IRNazanin" w:eastAsia="IRNazanin"/>
          <w:color w:val="111111"/>
          <w:sz w:val="28"/>
          <w:sz w:val="28"/>
          <w:szCs w:val="28"/>
          <w:rtl w:val="true"/>
          <w:lang w:bidi="fa-IR"/>
        </w:rPr>
        <w:t>در این سال‌ها پَرِشی داشته‌ای؟ پیشرفت و تحولی؟ یا آن را از دست داده‌ای؟</w:t>
      </w:r>
    </w:p>
    <w:p>
      <w:pPr>
        <w:pStyle w:val="BookText"/>
        <w:rPr/>
      </w:pPr>
      <w:r>
        <w:rPr>
          <w:rFonts w:ascii="IRNazanin" w:hAnsi="IRNazanin" w:eastAsia="IRNazanin"/>
          <w:color w:val="111111"/>
          <w:sz w:val="28"/>
          <w:sz w:val="28"/>
          <w:szCs w:val="28"/>
          <w:rtl w:val="true"/>
          <w:lang w:bidi="fa-IR"/>
        </w:rPr>
        <w:t>از خودم پرسیدم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پَرِشی نداشته‌ام، حتی فرصت‌هایی را ازدست‌داده‌ام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 کار می‌کردم و زمزمه خارج رفتنم بود که بر بادرفت و بعد موقعیت کاری بهتری، جای دیگر و امید به جهش و پرشی که باز عدم همکاری و همراهی آنان و دل‌نازکی و زودرنجی خودم، امیدها را نااُمید کرد و فصلی سَرد و فسُرده برایم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این‌طور نمی‌شود و سرِ غیرت آمدم و تلاش که جای دیگری نصیبم شد که حالا سفت و محکم گرفتمش و به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بروی، آسمان همین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عادی زندگی می‌کنیم و باید با خرت‌وپرت‌های زندگی بسازیم و خودساخته شویم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می‌ترسم از اینکه هیچ نکرده باشم و کلی هیاهو و جنجال برپا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باز سراغ گیرند که از پَرِش چه خبر و من سرم را پایین بیندازم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خودم مسلط باشم تا بتوانم درست تشخیص بدهم و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جاروجنجال عمل کنم و با دیگران به مشورت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نقطه‌ضعفی دارد؛ و این گناه من نیست؛ بلکه نقش نقاش و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مردم، بر مردم است و رزق همگی بر خدا؟ پس پرس‌وجو عیب نیست؛ مهم این است که قبلاً فکر کنی چطور بپرسی و عمل کنی و خود را نبازی و اگر بتوانی به فکر باشی، نه نگران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مکافات عمل</w:t>
      </w:r>
    </w:p>
    <w:p>
      <w:pPr>
        <w:pStyle w:val="BookText"/>
        <w:rPr/>
      </w:pPr>
      <w:r>
        <w:rPr>
          <w:rFonts w:ascii="IRNazanin" w:hAnsi="IRNazanin" w:eastAsia="IRNazanin"/>
          <w:color w:val="111111"/>
          <w:sz w:val="28"/>
          <w:sz w:val="28"/>
          <w:szCs w:val="28"/>
          <w:rtl w:val="true"/>
          <w:lang w:bidi="fa-IR"/>
        </w:rPr>
        <w:t>گاه که محروم و دست‌خالی می‌شوی، می‌گویی نکند به خاطر مکافاتِ آنچه کرده‌ای باشد؟ پس هر چه که بِکِشی،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چیزی بخواهی و چیزی به دست آوری و اگر چیزی گیرت آمد، نکند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مکافات زیاده‌روی‌ها، کوتاهی‌ها، دورنگی‌ها، نامردمی‌ها و دوگانه عمل کردن‌ها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مکافات دنیوی و اخروی‌اش را ببین؛ و گاه به نهایت نااُمیدی و بداندیشی می‌رسی؛ یعنی تا این حد ضلال و گمراه و مغضوب علیهی؟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نمی‌پذیرند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واکنشی به رفتار دیگران بود یا اثر تربیت خانوادگی و برخوردهای نادرست بزرگ‌ترها در بچگی‌ام و این‌که من ازنظر روانشناسی، بیمارم و هرچه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ناهنجاری‌های روحی‌ام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داشتی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می‌فهمیدی بد می‌کنی و می‌توانستی باکمی زحمت، خویشتن‌داری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مسلمان نیستی و ایمان، به معنای آزمایش، با همین نیک‌ها و بدها نیست؟ چرا عذر و بهانه می‌تراشی و می‌خواهی خود را تبرئه کنی و کارت را توجیه نمایی؟</w:t>
      </w:r>
    </w:p>
    <w:p>
      <w:pPr>
        <w:pStyle w:val="BookText"/>
        <w:rPr/>
      </w:pPr>
      <w:r>
        <w:rPr>
          <w:rFonts w:ascii="IRNazanin" w:hAnsi="IRNazanin" w:eastAsia="IRNazanin"/>
          <w:color w:val="111111"/>
          <w:sz w:val="28"/>
          <w:sz w:val="28"/>
          <w:szCs w:val="28"/>
          <w:rtl w:val="true"/>
          <w:lang w:bidi="fa-IR"/>
        </w:rPr>
        <w:t>اینجاست که بین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باورهای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می‌مانی که درنهایت تو مسئول و پاسخگو بوده‌ای یا اینکه مریض و فرد نابهنجار و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بناتر پذیرفته‌های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طبیعی است که مسئولیتی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w:t>
      </w:r>
    </w:p>
    <w:p>
      <w:pPr>
        <w:pStyle w:val="BookText"/>
        <w:rPr/>
      </w:pPr>
      <w:r>
        <w:rPr>
          <w:rFonts w:ascii="IRNazanin" w:hAnsi="IRNazanin" w:eastAsia="IRNazanin"/>
          <w:color w:val="111111"/>
          <w:sz w:val="28"/>
          <w:sz w:val="28"/>
          <w:szCs w:val="28"/>
          <w:rtl w:val="true"/>
          <w:lang w:bidi="fa-IR"/>
        </w:rPr>
        <w:t>رَوشت در زندگی چیست؟ محدودیت یا حداکثر ممکن؟ آنچه را خانواده‌ات لازم دارند، به‌قدر رفع مایحتاج و بخورونمیر تهیه می‌کنی یا به‌قدر همتت و هرچه بیشتر بتوانی؟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ریخت‌وپاش، یا قناعت نیست؛ بحث لذت از زندگی است؛ البته اگر با دو یا سه شغل داشتن و از صبح علی اطلوع تا پاسی از شب عرق ریختن </w:t>
      </w:r>
    </w:p>
    <w:p>
      <w:pPr>
        <w:pStyle w:val="BookText"/>
        <w:rPr/>
      </w:pPr>
      <w:r>
        <w:rPr>
          <w:rFonts w:ascii="IRNazanin" w:hAnsi="IRNazanin" w:eastAsia="IRNazanin"/>
          <w:color w:val="111111"/>
          <w:sz w:val="28"/>
          <w:sz w:val="28"/>
          <w:szCs w:val="28"/>
          <w:rtl w:val="true"/>
          <w:lang w:bidi="fa-IR"/>
        </w:rPr>
        <w:t>اشتباه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آرامش با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از خانواده‌ات پرسیده‌ای که آیا احساس خوشبختی می‌کنند؟ به آن‌ها حق می‌دهی از زندگی‌شان لذت ببرند؟ از آن‌ها پرسیده‌ای که آیا از تو راضی‌اند؟ و اگر گاهی متلاطم شده‌ای، جبران کرده‌ای؟ بالاخره هرکس نقطه‌ضعفی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نمی‌توانی با دیگران همراهی کنی؛ مثلاً در ارتباطات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دیگران فرارمی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را می‌بینی که کلی حرف برای گفتن دارند، ولی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برای جبران این نداشته ها، کاری بکنی؟</w:t>
      </w:r>
    </w:p>
    <w:p>
      <w:pPr>
        <w:pStyle w:val="BookText"/>
        <w:rPr/>
      </w:pPr>
      <w:r>
        <w:rPr>
          <w:rFonts w:ascii="IRNazanin" w:hAnsi="IRNazanin" w:eastAsia="IRNazanin"/>
          <w:color w:val="111111"/>
          <w:sz w:val="28"/>
          <w:sz w:val="28"/>
          <w:szCs w:val="28"/>
          <w:rtl w:val="true"/>
          <w:lang w:bidi="fa-IR"/>
        </w:rPr>
        <w:t>در مورد یکی از اطرافیانم، پس از گذشت چند سال، خصلتش را فهمیدم و تعجب کردم چرا آن‌قدر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به این موارد نمی‌پرداختم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مهم‌تری برایم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اگر چیزی را بخواهد، کافی است زبانی موافقت کنی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برویم و اقدام کنیم،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باشد برای وقتی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خودت راضی خواهی شد که چه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تا حالا نمی‌دانستی، کافی است موافقت بکنی و خود را برای انجام کار آماده نشان بدهی؟ و بعد بفهمی که او اقدام و انجام نمی‌خواهد، فقط همراهی و همدلی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 را با دوروبری‌های تجربه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نازشان را بخری، حتی اگر کاری نکنی،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زندگی با دیگران پیچیده می‌شود و با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بعضی‌ها حوصله دارند و می‌نشینند نقشه می‌ریزند و دیگران را آزمایش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عادت</w:t>
      </w:r>
    </w:p>
    <w:p>
      <w:pPr>
        <w:pStyle w:val="BookText"/>
        <w:rPr/>
      </w:pPr>
      <w:r>
        <w:rPr>
          <w:rFonts w:ascii="IRNazanin" w:hAnsi="IRNazanin" w:eastAsia="IRNazanin"/>
          <w:color w:val="111111"/>
          <w:sz w:val="28"/>
          <w:sz w:val="28"/>
          <w:szCs w:val="28"/>
          <w:rtl w:val="true"/>
          <w:lang w:bidi="fa-IR"/>
        </w:rPr>
        <w:t>کی تصمیم گرفتی، عادت زشتت را ترک کنی؟ وقتی‌که دیگران دیدند و ترسیدی؟ وقتی‌که مدتی بعد، از خدا و خلق حیا کردی و در خلوت خودت، از پرده‌دری روز قیامت ترسیدی؟ وقتی‌که به خودت گفتی تو آدمی هستی که نباید چنین بکنی، مبادا که در آن دنیادوستانت برگردند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کارها را می‌کردی و ما نمی‌دانستیم؟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موقع به‌راستی به خودخواهی آمد و متنبه و آگاه خواهی شد؟ چه </w:t>
      </w:r>
    </w:p>
    <w:p>
      <w:pPr>
        <w:pStyle w:val="BookText"/>
        <w:rPr/>
      </w:pPr>
      <w:r>
        <w:rPr>
          <w:rFonts w:ascii="IRNazanin" w:hAnsi="IRNazanin" w:eastAsia="IRNazanin"/>
          <w:color w:val="111111"/>
          <w:sz w:val="28"/>
          <w:sz w:val="28"/>
          <w:szCs w:val="28"/>
          <w:rtl w:val="true"/>
          <w:lang w:bidi="fa-IR"/>
        </w:rPr>
        <w:t>موقع تکان خواهی خورد و به‌راستی توبه خواهی کرد و عزمت را جزم که دیگر از این کارها نکنی و جبران گذشته را بنمایی؟</w:t>
      </w:r>
    </w:p>
    <w:p>
      <w:pPr>
        <w:pStyle w:val="BookText"/>
        <w:rPr/>
      </w:pPr>
      <w:r>
        <w:rPr>
          <w:rFonts w:ascii="IRNazanin" w:hAnsi="IRNazanin" w:eastAsia="IRNazanin"/>
          <w:color w:val="111111"/>
          <w:sz w:val="28"/>
          <w:sz w:val="28"/>
          <w:szCs w:val="28"/>
          <w:rtl w:val="true"/>
          <w:lang w:bidi="fa-IR"/>
        </w:rPr>
        <w:t>حالا که دوباره خطایت را تکرار می‌کنی، توجیهت چیست؟ بخشش خدا؟ این‌که عادت شده و دست خودت نیست؟ می‌دانی بد است؛ اما چه کنی که یا جلودار است و حریف خودت نیستی، یا این‌که ضعف ایمان و اراده داری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که شرمساری و از خدا طلب بخشش می‌کنی، یک جواب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w:t>
      </w:r>
      <w:r>
        <w:rPr>
          <w:rFonts w:eastAsia="IRNazanin" w:cs="IRNazanin"/>
          <w:color w:val="111111"/>
          <w:sz w:val="28"/>
          <w:szCs w:val="28"/>
          <w:rtl w:val="true"/>
          <w:lang w:bidi="fa-IR"/>
        </w:rPr>
        <w:t xml:space="preserve">! </w:t>
      </w:r>
      <w:bookmarkStart w:id="227" w:name="pg5352_44830"/>
    </w:p>
    <w:p>
      <w:pPr>
        <w:pStyle w:val="Heading3"/>
        <w:numPr>
          <w:ilvl w:val="2"/>
          <w:numId w:val="1"/>
        </w:numPr>
        <w:rPr/>
      </w:pPr>
      <w:bookmarkStart w:id="228" w:name="__RefHeading___Toc1150550_581953129"/>
      <w:bookmarkStart w:id="229" w:name="_Toc53"/>
      <w:bookmarkEnd w:id="227"/>
      <w:bookmarkEnd w:id="228"/>
      <w:r>
        <w:rPr>
          <w:rtl w:val="true"/>
        </w:rPr>
        <w:t>نامه‌ای به خدا</w:t>
      </w:r>
      <w:bookmarkEnd w:id="229"/>
    </w:p>
    <w:p>
      <w:pPr>
        <w:pStyle w:val="BookText"/>
        <w:rPr/>
      </w:pPr>
      <w:r>
        <w:rPr>
          <w:rFonts w:ascii="IRNazanin" w:hAnsi="IRNazanin" w:eastAsia="IRNazanin"/>
          <w:color w:val="111111"/>
          <w:sz w:val="28"/>
          <w:sz w:val="28"/>
          <w:szCs w:val="28"/>
          <w:rtl w:val="true"/>
          <w:lang w:bidi="fa-IR"/>
        </w:rPr>
        <w:t>خدایا می دونم که هیچ‌وقت باهام قهر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هر وقت می‌خواهم باهات حرف بزنم، سرم رو به آسمون بلند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توی اون آسمون بلند و بالایی به دست‌های کشیده من به‌طرف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بالا نگاهی به این پایینا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مامان‌بزرگم می گه تو همه‌جا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پهلوم، روبروم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همین لازم نیست سرم رو به آسمون بال بگیرم، اما هر وقت حرم می رم، می‌بینم حتی گلدسته‌ها، دستاشونو رو به آسمون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کفترها هم هر وقت هوایی می شن، رو به آسمون می کنن و آزاد و رها تو دل آسمون، روی موج ابرا سوار می شن و دلشونو به دریای آبی آسمون می 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واسه من آبی آسمون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جنگل و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گل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آفتابگردان بلند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خوام توی صفحه دلم رنگت کنم، همه رنگای خوش و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یه چیزی می خوام، سراغتو نمی‌گیرم و نشونی تو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واسه این‌که دلم آروم بگیره، واسه این‌که از ته دل شکر تو بگم، صدات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موقع ها هم واسه این‌که ترسم بریزه و دلم قرص و محکم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موقعها هم واسه این‌که منو ببخشی، اگر پام لغزیده و اشتباهی ازم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 که هیچ‌وقت باهام قهر نیستی، حتی اگر بدی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که بهت نیاز دارم و باهات راز و 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تموم بدی هام منو از خودت 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همیشه باهات باشم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آخه چطوری می شه گفت فقط حق‌داری تو چند خط، نامه‌ای به خدا </w:t>
      </w:r>
    </w:p>
    <w:p>
      <w:pPr>
        <w:pStyle w:val="BookText"/>
        <w:rPr/>
      </w:pPr>
      <w:r>
        <w:rPr>
          <w:rFonts w:ascii="IRNazanin" w:hAnsi="IRNazanin" w:eastAsia="IRNazanin"/>
          <w:color w:val="111111"/>
          <w:sz w:val="28"/>
          <w:sz w:val="28"/>
          <w:szCs w:val="28"/>
          <w:rtl w:val="true"/>
          <w:lang w:bidi="fa-IR"/>
        </w:rPr>
        <w:t>بنویسی و فقط چند دقیقه حق صحبت باهاش داری؟</w:t>
      </w:r>
    </w:p>
    <w:p>
      <w:pPr>
        <w:pStyle w:val="BookText"/>
        <w:rPr/>
      </w:pPr>
      <w:r>
        <w:rPr>
          <w:rFonts w:ascii="IRNazanin" w:hAnsi="IRNazanin" w:eastAsia="IRNazanin"/>
          <w:color w:val="111111"/>
          <w:sz w:val="28"/>
          <w:sz w:val="28"/>
          <w:szCs w:val="28"/>
          <w:rtl w:val="true"/>
          <w:lang w:bidi="fa-IR"/>
        </w:rPr>
        <w:t>و حرف آخر این‌که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حق داشتیم نامه‌ای واست بنویسم یا نه؛ اما خواست بگم با دست‌های نشسته و آلوده‌ام، برخلاف لباس‌های چرک و چروکم، می دونم تو بزرگ‌تر از کوچیکی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به بزرگیت ببخش و سر راه بیار و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می کنه من کی ام و اسم و نشونیم چیه و چند سالمه و اصلاً درس خوندم، یا وقت غروب دل‌تنگ کنار گله و گوسفندام دارم این نامه رو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جایزمو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تونستم یه صفحه باخدا حرف دلم رو بزنم؛ همین‌که یه بار دیگه از تو عذرخواهی و طلب بخشش می‌کنم، کافیه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ممنون که ارتباط برقرار کردین</w:t>
      </w:r>
      <w:r>
        <w:rPr>
          <w:rFonts w:eastAsia="IRNazanin" w:cs="IRNazanin"/>
          <w:color w:val="111111"/>
          <w:sz w:val="28"/>
          <w:szCs w:val="28"/>
          <w:rtl w:val="true"/>
          <w:lang w:bidi="fa-IR"/>
        </w:rPr>
        <w:t xml:space="preserve">. </w:t>
      </w:r>
      <w:bookmarkStart w:id="230" w:name="pg5352_44832"/>
    </w:p>
    <w:p>
      <w:pPr>
        <w:pStyle w:val="Heading3"/>
        <w:numPr>
          <w:ilvl w:val="2"/>
          <w:numId w:val="1"/>
        </w:numPr>
        <w:rPr/>
      </w:pPr>
      <w:bookmarkStart w:id="231" w:name="__RefHeading___Toc1150552_581953129"/>
      <w:bookmarkStart w:id="232" w:name="_Toc54"/>
      <w:bookmarkEnd w:id="230"/>
      <w:bookmarkEnd w:id="231"/>
      <w:r>
        <w:rPr>
          <w:rtl w:val="true"/>
        </w:rPr>
        <w:t>دل پُر، دست‌خالی</w:t>
      </w:r>
      <w:bookmarkEnd w:id="232"/>
    </w:p>
    <w:p>
      <w:pPr>
        <w:pStyle w:val="BookText"/>
        <w:rPr/>
      </w:pPr>
      <w:r>
        <w:rPr>
          <w:rFonts w:ascii="IRNazanin" w:hAnsi="IRNazanin" w:eastAsia="IRNazanin"/>
          <w:color w:val="111111"/>
          <w:sz w:val="28"/>
          <w:sz w:val="28"/>
          <w:szCs w:val="28"/>
          <w:rtl w:val="true"/>
          <w:lang w:bidi="fa-IR"/>
        </w:rPr>
        <w:t>پدربزرگم خیلی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خمیده و چشم‌هایش ضعیف شده است؛ خیلی به‌سختی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را هم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باید هم‌اسم خودمان را بگوییم و هم بگوییم فرزند کدام پسر یا دخترش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پدربزرگم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این‌طوری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آفتاب لب بامم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فرداست که غروب کنم تو هرروز یک‌چیزی یاد می‌گیری و بر دانسته‌هایت اضافه؛ می‌شود ولی من هرروز یک‌چیزی از یادم می‌رود و از دانسته‌هایم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که یاد بگیری، احساس می‌کنی یک سانت بلندتر شده‌ای؛ اما من هرروز که بگذرد احساس می‌کنم عصایم و هر چیز دیگری که بخواهم‌دستم بگیرم، سنگین‌تر شده است؛ حتی به نظرم پله‌ها بلندتر می‌شود و سخت‌تر می‌توانم بالا و پایین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هرروز که بگذرد احساس می‌کنی جاهای خالی قلب و ذهنت پُرتر می‌شود؛ اما من هرروز خالی و خالی‌تر می‌شوم تا آنجا که دیگر هیچ‌چیز در صندوقچه دل و ذهنم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هرروز بیشتر موردتوجه دیگران قرار می‌گیری؛ چون هرروز یک‌چیز تازه برای نشان دادن داری؛ اما من دیگر چیز تازه و نوی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موج‌داری و من مثل آب یکجا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روزهای بلند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تنهایی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دلش خیلی پُر است؛ حتی اگر خودش بگوید دست‌خالی است</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5352_44834"/>
      <w:bookmarkStart w:id="234" w:name="pg5352_44834"/>
      <w:bookmarkEnd w:id="234"/>
    </w:p>
    <w:p>
      <w:pPr>
        <w:pStyle w:val="Heading3"/>
        <w:numPr>
          <w:ilvl w:val="2"/>
          <w:numId w:val="1"/>
        </w:numPr>
        <w:rPr/>
      </w:pPr>
      <w:bookmarkStart w:id="235" w:name="pg5352_44834"/>
      <w:bookmarkStart w:id="236" w:name="__RefHeading___Toc1150554_581953129"/>
      <w:bookmarkStart w:id="237" w:name="_Toc55"/>
      <w:bookmarkEnd w:id="235"/>
      <w:bookmarkEnd w:id="236"/>
      <w:r>
        <w:rPr>
          <w:rtl w:val="true"/>
        </w:rPr>
        <w:t>ای که دستت می رسد، کاری بکن</w:t>
      </w:r>
      <w:bookmarkEnd w:id="237"/>
    </w:p>
    <w:p>
      <w:pPr>
        <w:pStyle w:val="BookText"/>
        <w:rPr/>
      </w:pPr>
      <w:r>
        <w:rPr>
          <w:rFonts w:ascii="IRNazanin" w:hAnsi="IRNazanin" w:eastAsia="IRNazanin"/>
          <w:color w:val="111111"/>
          <w:sz w:val="28"/>
          <w:sz w:val="28"/>
          <w:szCs w:val="28"/>
          <w:rtl w:val="true"/>
          <w:lang w:bidi="fa-IR"/>
        </w:rPr>
        <w:t>گاهی وقتها دوست داری یک کسی پیدا بشود و از تو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 چکار می کنی؟ کم و کسری نداری؟ از دست من کاری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تو همفکری کند و راه و چاه را نشانت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دلت را خالی کنی و خودت را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دلت هست، بیرون بریزی و او شنونده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خودت داناتر باشد؛ تجربه بیشتری داشته باشد و بتواند راهنمایی ات کند و لااقل مشکلت را از لحاظ فکری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تصورش را بکن در غربتی و کسی را نداری؛ نه پدری و یا برادر بزرگتری، نه آن موقع که احتیاج داری، دوست 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چه سخت است تنهایی و 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نجوا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باباطاهر می افتی که به خاطر همین بی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گویند که طاهر کس نداره</w:t>
      </w:r>
    </w:p>
    <w:p>
      <w:pPr>
        <w:pStyle w:val="BookText"/>
        <w:rPr/>
      </w:pPr>
      <w:r>
        <w:rPr>
          <w:rFonts w:ascii="IRNazanin" w:hAnsi="IRNazanin" w:eastAsia="IRNazanin"/>
          <w:color w:val="111111"/>
          <w:sz w:val="28"/>
          <w:sz w:val="28"/>
          <w:szCs w:val="28"/>
          <w:rtl w:val="true"/>
          <w:lang w:bidi="fa-IR"/>
        </w:rPr>
        <w:t>خدا یار مَنِه، چه حاجت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قدیم، بین ما ایرانی های مسلمان، آدم های خیّری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کسانی که دعایشان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خدمتی می کند، قدماً یا قلماً یا مالاً، خدایا نگهدارش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از مولا علی مدد طلبیده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یارت و مولا نگه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 مباش، خودت را نباز، یک کسی آن بالا بالاها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کن و به او امید داشته باش</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5352_44836"/>
      <w:bookmarkStart w:id="239" w:name="pg5352_44836"/>
      <w:bookmarkEnd w:id="239"/>
    </w:p>
    <w:p>
      <w:pPr>
        <w:pStyle w:val="Heading3"/>
        <w:numPr>
          <w:ilvl w:val="2"/>
          <w:numId w:val="1"/>
        </w:numPr>
        <w:rPr/>
      </w:pPr>
      <w:bookmarkStart w:id="240" w:name="pg5352_44836"/>
      <w:bookmarkStart w:id="241" w:name="__RefHeading___Toc1150556_581953129"/>
      <w:bookmarkStart w:id="242" w:name="_Toc56"/>
      <w:bookmarkEnd w:id="240"/>
      <w:bookmarkEnd w:id="241"/>
      <w:r>
        <w:rPr>
          <w:rtl w:val="true"/>
        </w:rPr>
        <w:t>نهراس</w:t>
      </w:r>
      <w:bookmarkEnd w:id="242"/>
    </w:p>
    <w:p>
      <w:pPr>
        <w:pStyle w:val="BookText"/>
        <w:rPr/>
      </w:pPr>
      <w:r>
        <w:rPr>
          <w:rFonts w:ascii="IRNazanin" w:hAnsi="IRNazanin" w:eastAsia="IRNazanin"/>
          <w:color w:val="111111"/>
          <w:sz w:val="28"/>
          <w:sz w:val="28"/>
          <w:szCs w:val="28"/>
          <w:rtl w:val="true"/>
          <w:lang w:bidi="fa-IR"/>
        </w:rPr>
        <w:t>می‌گویند اگر از اتفاقی بترسی، امکان وقوع آن بیشتر می شود، چون انرژی از شما ساطع می شود که آن اتفاق را به سوی شما می کشاند، یا بالاخره آنقدر این در و آن در می زنی و ذهن و اراده ات را آسیب پذیر می کنی که بدون آنکه بفهمی یا بخواهی، آن بلا به سرت می آید و نمی فهمی از کجا خورده ای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کند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از کنار فتنه ها، عاقلانه رد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فرصت ها و موقعیت ها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به امید لحظه بعد نباشیم، چون همان هم، از دست 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همیشه خود را گول نزنیم و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هم روز خداست و تا فردایی هست،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این فرداها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خدا دست مان را بگیرد</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5352_44838"/>
      <w:bookmarkStart w:id="244" w:name="pg5352_44838"/>
      <w:bookmarkEnd w:id="244"/>
    </w:p>
    <w:p>
      <w:pPr>
        <w:pStyle w:val="Heading3"/>
        <w:numPr>
          <w:ilvl w:val="2"/>
          <w:numId w:val="1"/>
        </w:numPr>
        <w:rPr/>
      </w:pPr>
      <w:bookmarkStart w:id="245" w:name="pg5352_44838"/>
      <w:bookmarkStart w:id="246" w:name="__RefHeading___Toc1150558_581953129"/>
      <w:bookmarkStart w:id="247" w:name="_Toc57"/>
      <w:bookmarkEnd w:id="245"/>
      <w:bookmarkEnd w:id="246"/>
      <w:r>
        <w:rPr>
          <w:rtl w:val="true"/>
        </w:rPr>
        <w:t>سوت</w:t>
      </w:r>
      <w:r>
        <w:rPr>
          <w:rtl w:val="true"/>
        </w:rPr>
        <w:t>!</w:t>
      </w:r>
      <w:bookmarkEnd w:id="247"/>
    </w:p>
    <w:p>
      <w:pPr>
        <w:pStyle w:val="BookText"/>
        <w:rPr/>
      </w:pPr>
      <w:r>
        <w:rPr>
          <w:rFonts w:ascii="IRNazanin" w:hAnsi="IRNazanin" w:eastAsia="IRNazanin"/>
          <w:color w:val="111111"/>
          <w:sz w:val="28"/>
          <w:sz w:val="28"/>
          <w:szCs w:val="28"/>
          <w:rtl w:val="true"/>
          <w:lang w:bidi="fa-IR"/>
        </w:rPr>
        <w:t>سوت داور را شنیده‌ای؟ اگر بازیکنی خطا کند، داور برایش سوت می‌زند و کارت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مأمور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رانندگی به گوشَت خورده است؟ اگر راننده‌ای خطا کند، سبقت غیرمجاز بگیرد، گردش به سمت چپ داشته باشد، افسر برایش سوت می‌زند و برگ جریمه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قطار را شنیده‌ای اگر بچه‌های بازیگوش کنار ریل نشسته باشند یا سنگ پرتاب کنند، لوکوموتیوران، سوت قطار را به صدا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نجات‌غریق را شنیده‌ای؟ اگر شناگری از حد و محدوه امن خارج شود، سوت نجات‌غریق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پارک جنگلی بروی و گُلی بچینی یا فضای سبز و چمن را لگد کنی، نگهبان پارک سوت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دیگ زودپز را شنیده‌ای که اگر دیر بجنبی، دیگ منجر می‌شود؟</w:t>
      </w:r>
    </w:p>
    <w:p>
      <w:pPr>
        <w:pStyle w:val="BookText"/>
        <w:rPr/>
      </w:pPr>
      <w:r>
        <w:rPr>
          <w:rFonts w:ascii="IRNazanin" w:hAnsi="IRNazanin" w:eastAsia="IRNazanin"/>
          <w:color w:val="111111"/>
          <w:sz w:val="28"/>
          <w:sz w:val="28"/>
          <w:szCs w:val="28"/>
          <w:rtl w:val="true"/>
          <w:lang w:bidi="fa-IR"/>
        </w:rPr>
        <w:t>سوت کشتی را کم‌تر شنیده‌ای که در هوای مه‌گرفته و وهم‌آلود برای این‌که حادثه‌ای رخ ندهد، سوت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کهنه بچه و نوزاد، سوت گذاشته‌اند، مبادا پا و پاچه خردسال، آش‌ولاش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سوت وجدانت را شنیده‌ای؟ اگر خطایی بکنی، پایت را کج بگذاری، خارج از محدوده بروی، وجدانت سوت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چنین شتابان؟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صدا خفه کن روی سوت وجدانمان بگذاریم؟ اگر نگذاریم مثل آژیر خطر، وضعیت قرمز را اعلام کند، آن‌وقت چه می‌شود؟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5352_44840"/>
      <w:bookmarkStart w:id="249" w:name="pg5352_44840"/>
      <w:bookmarkEnd w:id="249"/>
    </w:p>
    <w:p>
      <w:pPr>
        <w:pStyle w:val="Heading3"/>
        <w:numPr>
          <w:ilvl w:val="2"/>
          <w:numId w:val="1"/>
        </w:numPr>
        <w:rPr/>
      </w:pPr>
      <w:bookmarkStart w:id="250" w:name="pg5352_44840"/>
      <w:bookmarkStart w:id="251" w:name="__RefHeading___Toc1150560_581953129"/>
      <w:bookmarkStart w:id="252" w:name="_Toc58"/>
      <w:bookmarkEnd w:id="250"/>
      <w:bookmarkEnd w:id="251"/>
      <w:r>
        <w:rPr>
          <w:rtl w:val="true"/>
        </w:rPr>
        <w:t>مبارزه برای زندگی</w:t>
      </w:r>
      <w:bookmarkEnd w:id="25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 برای زنده ماندن و ادامه زندگی، مبارزه و سروکله زدن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همه‌چیز و همه‌کس بُریده باشد و انگیزه و محرکی به او و بیرون آوردنش از خمودگی و افسردگی، باید با او لج کرد و سر به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واداشت مبارزه کند، مثلاً آنچه را می‌خواهد، به او نداد، نه از سر دشمنی و عداوت، که به خاطر دوستی و اینکه او را راه بیندازیم و وادار به حرکت وزندگی‌اش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اقیانوس آرامش او را به هم زد؛ اوضاعش را به هم‌ریخت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ناملایمات و سختی‌ها، بد نیستند، بلکه گاه مانند نیشتر، باعث‌وبانی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صنفی، این مبارزه را نامی می‌نهد و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صنفی زندگی را به‌گونه‌ای می‌سراید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می‌نامد که خلقت آدمی را بران اساس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فی کبَد</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5352_44842"/>
      <w:bookmarkStart w:id="254" w:name="pg5352_44842"/>
      <w:bookmarkEnd w:id="254"/>
    </w:p>
    <w:p>
      <w:pPr>
        <w:pStyle w:val="Heading3"/>
        <w:numPr>
          <w:ilvl w:val="2"/>
          <w:numId w:val="1"/>
        </w:numPr>
        <w:rPr/>
      </w:pPr>
      <w:bookmarkStart w:id="255" w:name="pg5352_44842"/>
      <w:bookmarkStart w:id="256" w:name="__RefHeading___Toc1150562_581953129"/>
      <w:bookmarkStart w:id="257" w:name="_Toc59"/>
      <w:bookmarkEnd w:id="255"/>
      <w:bookmarkEnd w:id="256"/>
      <w:r>
        <w:rPr>
          <w:rtl w:val="true"/>
        </w:rPr>
        <w:t>بچه‌هایم</w:t>
      </w:r>
      <w:bookmarkEnd w:id="257"/>
    </w:p>
    <w:p>
      <w:pPr>
        <w:pStyle w:val="BookText"/>
        <w:rPr/>
      </w:pPr>
      <w:r>
        <w:rPr>
          <w:rFonts w:ascii="IRNazanin" w:hAnsi="IRNazanin" w:eastAsia="IRNazanin"/>
          <w:color w:val="111111"/>
          <w:sz w:val="28"/>
          <w:sz w:val="28"/>
          <w:szCs w:val="28"/>
          <w:rtl w:val="true"/>
          <w:lang w:bidi="fa-IR"/>
        </w:rPr>
        <w:t>دخترم زودرنج است و در انتخاب متّکی به دیگران، از جمله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تصمیم نمی‌گیرد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کردن به سبب فشار و استرس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عصبانیت، خویشتندار نیست و پرخاش می‌کند و برخورد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عصبانیت و ناراحتی، غُر می‌زند و ناسنجیده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بیشتر حس مسئولیت دارد و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غذا و شکم، شوخی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عذرخواهی می‌کند و می‌خواهد دیگران از او دلخور نباشند؛ ولی دیر دیگران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احساس مسئولیت می‌کند، بیشتر در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زودرنج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می‌کند و زود به‌محض دیدن وضع و شیء بهتر، پشیمان می‌شود و خواهان چیز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معمولاً مقروض است و پیشاپیش پولش را خرج کرد و هیچ‌گاه پول‌توجیبی و مقرری‌اش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دید می‌خواهد و ابایی از اینکه دست‌درازی به‌حق دیگران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تصمیم می‌گیرد و مقاوم‌تر از دخترم به هنگام استرس و فشار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دخترم را به هنگام عصبانیت دارد و بسیار سمج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من می‌خواهد تکلیف همه‌چیز زود روشن بشود؛ ازاین‌رو زود تصمیم می‌گیرد و با پیامد سوء آن پشیمان می‌شود و دلش می‌خواهد وضع عوض شود و فرصت جبران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تنوع‌طلب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مربی‌اش و کلاسش را عوض می‌کند و آزمون‌وخطا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نمی‌کند و هرکسی نمی‌تواند او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 است و وسایل فنی را </w:t>
      </w:r>
    </w:p>
    <w:p>
      <w:pPr>
        <w:pStyle w:val="BookText"/>
        <w:rPr/>
      </w:pPr>
      <w:r>
        <w:rPr>
          <w:rFonts w:ascii="IRNazanin" w:hAnsi="IRNazanin" w:eastAsia="IRNazanin"/>
          <w:color w:val="111111"/>
          <w:sz w:val="28"/>
          <w:sz w:val="28"/>
          <w:szCs w:val="28"/>
          <w:rtl w:val="true"/>
          <w:lang w:bidi="fa-IR"/>
        </w:rPr>
        <w:t>به هم می‌ریزد تا دل‌وروده‌اش را ببیند و از طرز کارش سر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مشکل ما، در خانه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قولش نیست و می‌خواهد آزاد و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است و احساساتی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دادوبیداد زیاد می‌کند و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تلویزیون، رادیو و ضبط را زیاد می‌کند و دائماً باید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نزند، سروصدا نکند، صدای تلویزیون را کم کند، پول زیادی نخواهد و به‌اندازه پول‌توجیبی‌اش خرج کند، برنامه‌ریزی داشته باشد و درس‌هایش را به شب امتحان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مایه کلی دردسر و ناراحتی و اعصاب خرد کردن است؛ ولی خوبی‌هایی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است و بذله‌گو؛ چون بی‌خیال است و مقاوم‌تر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انرژی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آماده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کارِ خانه و خرید آب‌ونان و سبزی‌خوردن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جسماً به من رفته، روحاً و خُلقاً بیشتر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برعکس است، گرچه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جامعه مشکلات پسرم بیشتر است؛ چون روحیه‌اش را نمی‌پسندند و بچه آرام و مؤدبی نمی‌شناسندش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می‌داندفردا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خدا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برای زمان خود بار بیاورید؛ یعنی خُلق و توانایی‌هایی داشته باشند که بتوانند در زمان خود، گلیمشان را بیرون بکشند؛ و آن‌کسی را که پدر و مادر تربیت و ادب نکنند، زمانه ادب خواهد کرد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مشق زندگی، به فکر تکلیف و مشق فرزندان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 این مهارت‌ها و ضعف‌ها، آنان را برای گوشه‌ای ساخته‌اند</w:t>
      </w:r>
      <w:r>
        <w:rPr>
          <w:rFonts w:eastAsia="IRNazanin" w:cs="IRNazanin"/>
          <w:color w:val="111111"/>
          <w:sz w:val="28"/>
          <w:szCs w:val="28"/>
          <w:rtl w:val="true"/>
          <w:lang w:bidi="fa-IR"/>
        </w:rPr>
        <w:t xml:space="preserve">. </w:t>
      </w:r>
      <w:bookmarkStart w:id="258" w:name="pg5352_44844"/>
    </w:p>
    <w:p>
      <w:pPr>
        <w:pStyle w:val="Heading2"/>
        <w:numPr>
          <w:ilvl w:val="1"/>
          <w:numId w:val="1"/>
        </w:numPr>
        <w:rPr/>
      </w:pPr>
      <w:bookmarkStart w:id="259" w:name="__RefHeading___Toc1150564_581953129"/>
      <w:bookmarkStart w:id="260" w:name="_Toc60"/>
      <w:bookmarkEnd w:id="258"/>
      <w:bookmarkEnd w:id="259"/>
      <w:r>
        <w:rPr>
          <w:rtl w:val="true"/>
        </w:rPr>
        <w:t>زندگی‌نامه و فعالیت‌ها</w:t>
      </w:r>
      <w:bookmarkEnd w:id="26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150566_581953129"/>
      <w:bookmarkStart w:id="262" w:name="_Toc61"/>
      <w:bookmarkEnd w:id="261"/>
      <w:r>
        <w:rPr>
          <w:rtl w:val="true"/>
        </w:rPr>
        <w:t>اشاره</w:t>
      </w:r>
      <w:bookmarkEnd w:id="26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352_44846"/>
      <w:bookmarkStart w:id="264" w:name="pg5352_44846"/>
      <w:bookmarkEnd w:id="264"/>
    </w:p>
    <w:p>
      <w:pPr>
        <w:pStyle w:val="Heading3"/>
        <w:numPr>
          <w:ilvl w:val="2"/>
          <w:numId w:val="1"/>
        </w:numPr>
        <w:rPr/>
      </w:pPr>
      <w:bookmarkStart w:id="265" w:name="pg5352_44846"/>
      <w:bookmarkStart w:id="266" w:name="__RefHeading___Toc1150568_581953129"/>
      <w:bookmarkStart w:id="267" w:name="_Toc62"/>
      <w:bookmarkEnd w:id="265"/>
      <w:bookmarkEnd w:id="266"/>
      <w:r>
        <w:rPr>
          <w:rtl w:val="true"/>
        </w:rPr>
        <w:t>تولد</w:t>
      </w:r>
      <w:bookmarkEnd w:id="267"/>
    </w:p>
    <w:p>
      <w:pPr>
        <w:pStyle w:val="BookText"/>
        <w:rPr/>
      </w:pPr>
      <w:r>
        <w:rPr>
          <w:rFonts w:ascii="IRNazanin" w:hAnsi="IRNazanin" w:eastAsia="IRNazanin"/>
          <w:color w:val="111111"/>
          <w:sz w:val="28"/>
          <w:sz w:val="28"/>
          <w:szCs w:val="28"/>
          <w:rtl w:val="true"/>
          <w:lang w:bidi="fa-IR"/>
        </w:rPr>
        <w:t xml:space="preserve">سوم 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در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نیاکان از تاجران و پیشه‌وران بنام منطقه دزفول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ملا علیمحمد از کوت العماره عراق بار خرما سوار بر شتران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خانه اجدادی دالان وسیع و درازی برای اتراق این شتران داشت که روبروی خانه سید عالمشاه، جنب نخل کربعلی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مثلث، محله دره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اینک بخاطر قدمت خود در تصرف سازمان میراث فرهنگی است</w:t>
      </w:r>
      <w:r>
        <w:rPr>
          <w:rFonts w:eastAsia="IRNazanin" w:cs="IRNazanin"/>
          <w:color w:val="111111"/>
          <w:sz w:val="28"/>
          <w:szCs w:val="28"/>
          <w:rtl w:val="true"/>
          <w:lang w:bidi="fa-IR"/>
        </w:rPr>
        <w:t>.</w:t>
      </w:r>
    </w:p>
    <w:p>
      <w:pPr>
        <w:pStyle w:val="Heading3"/>
        <w:numPr>
          <w:ilvl w:val="2"/>
          <w:numId w:val="1"/>
        </w:numPr>
        <w:rPr/>
      </w:pPr>
      <w:bookmarkStart w:id="268" w:name="__RefHeading___Toc1150570_581953129"/>
      <w:bookmarkStart w:id="269" w:name="_Toc63"/>
      <w:bookmarkEnd w:id="268"/>
      <w:r>
        <w:rPr>
          <w:rtl w:val="true"/>
        </w:rPr>
        <w:t>پدر و مادر</w:t>
      </w:r>
      <w:bookmarkEnd w:id="269"/>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پارچه فروشان بنام 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دزفول بدین سامان مهاجرت کرده، تا هنگام درگذشت </w:t>
      </w:r>
      <w:r>
        <w:rPr>
          <w:rFonts w:eastAsia="IRNazanin" w:cs="IRNazanin"/>
          <w:color w:val="111111"/>
          <w:sz w:val="28"/>
          <w:szCs w:val="28"/>
          <w:rtl w:val="true"/>
          <w:lang w:bidi="fa-IR"/>
        </w:rPr>
        <w:t>(</w:t>
      </w:r>
      <w:r>
        <w:rPr>
          <w:rFonts w:eastAsia="IRNazanin" w:cs="IRNazanin"/>
          <w:color w:val="111111"/>
          <w:sz w:val="28"/>
          <w:szCs w:val="28"/>
          <w:lang w:bidi="fa-IR"/>
        </w:rPr>
        <w:t>28/1/1384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با خدا بود و تلاوت قرآن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بخصوص منطقه خیابان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وی معتقد بودند که پشت سرش نماز خوانده، خمس و زکاتش خویش را توسط وی محاسبه کرده، خود دفتر مخصوص سهم سادات داشت و به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ثبت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یا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مذهبی بود که در جلسات روضه خوانی، اشعار مذهبی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مداومتش بر نماز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2/2/1382</w:t>
      </w:r>
      <w:r>
        <w:rPr>
          <w:rFonts w:eastAsia="IRNazanin" w:cs="IRNazanin"/>
          <w:color w:val="111111"/>
          <w:sz w:val="28"/>
          <w:szCs w:val="28"/>
          <w:rtl w:val="true"/>
          <w:lang w:bidi="fa-IR"/>
        </w:rPr>
        <w:t>.</w:t>
      </w:r>
    </w:p>
    <w:p>
      <w:pPr>
        <w:pStyle w:val="Heading3"/>
        <w:numPr>
          <w:ilvl w:val="2"/>
          <w:numId w:val="1"/>
        </w:numPr>
        <w:rPr/>
      </w:pPr>
      <w:bookmarkStart w:id="270" w:name="__RefHeading___Toc1150572_581953129"/>
      <w:bookmarkStart w:id="271" w:name="_Toc64"/>
      <w:bookmarkEnd w:id="270"/>
      <w:r>
        <w:rPr>
          <w:rtl w:val="true"/>
        </w:rPr>
        <w:t>تحصیلات</w:t>
      </w:r>
      <w:bookmarkEnd w:id="27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دبستان دانیال و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راهنمایی خشایار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مهدی رضایی</w:t>
      </w:r>
      <w:r>
        <w:rPr>
          <w:rFonts w:eastAsia="IRNazanin" w:cs="IRNazanin"/>
          <w:color w:val="111111"/>
          <w:sz w:val="28"/>
          <w:szCs w:val="28"/>
          <w:rtl w:val="true"/>
          <w:lang w:bidi="fa-IR"/>
        </w:rPr>
        <w:t xml:space="preserve">) </w:t>
      </w:r>
      <w:bookmarkStart w:id="272" w:name="pg5352_44847"/>
    </w:p>
    <w:p>
      <w:pPr>
        <w:pStyle w:val="Heading3"/>
        <w:numPr>
          <w:ilvl w:val="2"/>
          <w:numId w:val="1"/>
        </w:numPr>
        <w:rPr/>
      </w:pPr>
      <w:bookmarkStart w:id="273" w:name="__RefHeading___Toc1150574_581953129"/>
      <w:bookmarkStart w:id="274" w:name="_Toc65"/>
      <w:bookmarkEnd w:id="272"/>
      <w:bookmarkEnd w:id="273"/>
      <w:r>
        <w:rPr>
          <w:rtl w:val="true"/>
        </w:rPr>
        <w:t>جنگ و مهاجرت</w:t>
      </w:r>
      <w:bookmarkEnd w:id="27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و ترک اجباری زادگاه، مهاجرت به میمه اصفهان و سپس قم و گذران سال اول دبیرستان در دبیرستان حکیم نظامی</w:t>
      </w:r>
      <w:r>
        <w:rPr>
          <w:rFonts w:eastAsia="IRNazanin" w:cs="IRNazanin"/>
          <w:color w:val="111111"/>
          <w:sz w:val="28"/>
          <w:szCs w:val="28"/>
          <w:rtl w:val="true"/>
          <w:lang w:bidi="fa-IR"/>
        </w:rPr>
        <w:t>.</w:t>
      </w:r>
    </w:p>
    <w:p>
      <w:pPr>
        <w:pStyle w:val="Heading3"/>
        <w:numPr>
          <w:ilvl w:val="2"/>
          <w:numId w:val="1"/>
        </w:numPr>
        <w:rPr/>
      </w:pPr>
      <w:bookmarkStart w:id="275" w:name="__RefHeading___Toc1150576_581953129"/>
      <w:bookmarkStart w:id="276" w:name="_Toc66"/>
      <w:bookmarkEnd w:id="275"/>
      <w:r>
        <w:rPr>
          <w:rtl w:val="true"/>
        </w:rPr>
        <w:t xml:space="preserve">ورود به حوزه علمیه قم </w:t>
      </w:r>
      <w:r>
        <w:rPr>
          <w:rtl w:val="true"/>
        </w:rPr>
        <w:t>(</w:t>
      </w:r>
      <w:r>
        <w:rPr/>
        <w:t>1360</w:t>
      </w:r>
      <w:r>
        <w:rPr>
          <w:rtl w:val="true"/>
        </w:rPr>
        <w:t>)</w:t>
      </w:r>
      <w:bookmarkEnd w:id="276"/>
    </w:p>
    <w:p>
      <w:pPr>
        <w:pStyle w:val="BookText"/>
        <w:rPr/>
      </w:pPr>
      <w:r>
        <w:rPr>
          <w:rFonts w:ascii="IRNazanin" w:hAnsi="IRNazanin" w:eastAsia="IRNazanin"/>
          <w:color w:val="111111"/>
          <w:sz w:val="28"/>
          <w:sz w:val="28"/>
          <w:szCs w:val="28"/>
          <w:rtl w:val="true"/>
          <w:lang w:bidi="fa-IR"/>
        </w:rPr>
        <w:t>اشتیاق و علاقه دیرین به فعالیت های مذهبی که در سالهای قبل خود را به شکل حضور در مساجد، جلسات مذهبی و قرائت قرآن و انجمن اسلامی مدرسه نشان می داد، نیز جلسات روضه هفتگی خانه پدری، شعله شوق به طلبگی و حضور در حوزه را برافروخته، فرجامش ورود به حوزه علمیه قم و مدرسه آیت اللّه گلپایگانی در خیابان صفاییه، همراه با یار دیرین سید حسن فاطمی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در مدرسه حاج ملاصادق خیابان چهارمردان و اندک زمانی در مدرسه ای در کوچه منوچهری خیابان امام</w:t>
      </w:r>
      <w:r>
        <w:rPr>
          <w:rFonts w:eastAsia="IRNazanin" w:cs="IRNazanin"/>
          <w:color w:val="111111"/>
          <w:sz w:val="28"/>
          <w:szCs w:val="28"/>
          <w:rtl w:val="true"/>
          <w:lang w:bidi="fa-IR"/>
        </w:rPr>
        <w:t>:</w:t>
      </w:r>
    </w:p>
    <w:p>
      <w:pPr>
        <w:pStyle w:val="Heading3"/>
        <w:numPr>
          <w:ilvl w:val="2"/>
          <w:numId w:val="1"/>
        </w:numPr>
        <w:rPr/>
      </w:pPr>
      <w:bookmarkStart w:id="277" w:name="__RefHeading___Toc1150578_581953129"/>
      <w:bookmarkStart w:id="278" w:name="_Toc67"/>
      <w:bookmarkEnd w:id="277"/>
      <w:r>
        <w:rPr>
          <w:rtl w:val="true"/>
        </w:rPr>
        <w:t>اساتید</w:t>
      </w:r>
      <w:bookmarkEnd w:id="278"/>
    </w:p>
    <w:p>
      <w:pPr>
        <w:pStyle w:val="BookText"/>
        <w:rPr/>
      </w:pP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مصباحی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طالقانی، شیخ علیرضا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افغانی</w:t>
      </w:r>
    </w:p>
    <w:p>
      <w:p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جورابچی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حوزه علمیه چیذر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حادی عشر و حاشیه ملا عبداللّه و منطق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ربابی گلپایگانی و باقری بیدهندی</w:t>
      </w:r>
    </w:p>
    <w:p>
      <w:pPr>
        <w:pStyle w:val="BookText"/>
        <w:rPr/>
      </w:pP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سلیم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صلواتی، علی پناه اشتهاردی و شب زنده دار جهرمی</w:t>
      </w:r>
    </w:p>
    <w:p>
      <w:pPr>
        <w:pStyle w:val="BookText"/>
        <w:rPr/>
      </w:pP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دوزوزانی، ستوده</w:t>
      </w:r>
    </w:p>
    <w:p>
      <w:pPr>
        <w:pStyle w:val="BookText"/>
        <w:rPr/>
      </w:pP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بوشهری</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اعتمادی، احمد پایانی و موسوی تهرانی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پایانی </w:t>
      </w:r>
      <w:bookmarkStart w:id="279" w:name="pg5352_44848"/>
    </w:p>
    <w:p>
      <w:pPr>
        <w:pStyle w:val="BookText"/>
        <w:rPr/>
      </w:pPr>
      <w:bookmarkEnd w:id="279"/>
      <w:r>
        <w:rPr>
          <w:rFonts w:ascii="IRNazanin" w:hAnsi="IRNazanin" w:eastAsia="IRNazanin"/>
          <w:color w:val="111111"/>
          <w:sz w:val="28"/>
          <w:sz w:val="28"/>
          <w:szCs w:val="28"/>
          <w:rtl w:val="true"/>
          <w:lang w:bidi="fa-IR"/>
        </w:rPr>
        <w:t>دروس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شرکت گذرا و موقت در دروس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وحید خراسانی، مکارم شیرازی،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خمس در مسجد شهدای خیابان صفاییه در سال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یداللّه دوزدوزانی، شریعتی نیاسر، محمدعلی گرامی، یوسف صانعی و سید احمد مددی، شرکت مستمر چند ساله در درس آیت اللّه محمد ابراهیم جناتی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شده</w:t>
      </w:r>
      <w:r>
        <w:rPr>
          <w:rFonts w:eastAsia="IRNazanin" w:cs="IRNazanin"/>
          <w:color w:val="111111"/>
          <w:sz w:val="28"/>
          <w:szCs w:val="28"/>
          <w:rtl w:val="true"/>
          <w:lang w:bidi="fa-IR"/>
        </w:rPr>
        <w:t>).</w:t>
      </w:r>
    </w:p>
    <w:p>
      <w:pPr>
        <w:pStyle w:val="Heading3"/>
        <w:numPr>
          <w:ilvl w:val="2"/>
          <w:numId w:val="1"/>
        </w:numPr>
        <w:rPr/>
      </w:pPr>
      <w:bookmarkStart w:id="280" w:name="__RefHeading___Toc1150580_581953129"/>
      <w:bookmarkStart w:id="281" w:name="_Toc68"/>
      <w:bookmarkEnd w:id="280"/>
      <w:r>
        <w:rPr>
          <w:rtl w:val="true"/>
        </w:rPr>
        <w:t>ازدواج</w:t>
      </w:r>
      <w:bookmarkEnd w:id="281"/>
    </w:p>
    <w:p>
      <w:pPr>
        <w:pStyle w:val="BookText"/>
        <w:rPr/>
      </w:pPr>
      <w:r>
        <w:rPr>
          <w:rFonts w:ascii="IRNazanin" w:hAnsi="IRNazanin" w:eastAsia="IRNazanin"/>
          <w:color w:val="111111"/>
          <w:sz w:val="28"/>
          <w:sz w:val="28"/>
          <w:szCs w:val="28"/>
          <w:rtl w:val="true"/>
          <w:lang w:bidi="fa-IR"/>
        </w:rPr>
        <w:t xml:space="preserve">بهار شاد و پرطراوت طلبگی و حضور در مدرسه و حجره، با فصل ازدواج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در 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پژمرده، حاصل آن سه پسر محمدعلی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امین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2" w:name="__RefHeading___Toc1150582_581953129"/>
      <w:bookmarkStart w:id="283" w:name="_Toc69"/>
      <w:bookmarkEnd w:id="282"/>
      <w:r>
        <w:rPr>
          <w:rtl w:val="true"/>
        </w:rPr>
        <w:t>تدریس و تالیف</w:t>
      </w:r>
      <w:bookmarkEnd w:id="283"/>
    </w:p>
    <w:p>
      <w:pPr>
        <w:pStyle w:val="BookText"/>
        <w:rPr/>
      </w:pPr>
      <w:r>
        <w:rPr>
          <w:rFonts w:ascii="IRNazanin" w:hAnsi="IRNazanin" w:eastAsia="IRNazanin"/>
          <w:color w:val="111111"/>
          <w:sz w:val="28"/>
          <w:sz w:val="28"/>
          <w:szCs w:val="28"/>
          <w:rtl w:val="true"/>
          <w:lang w:bidi="fa-IR"/>
        </w:rPr>
        <w:t>به ضرروت زندگی و تامین معاش و کار در کنار درس، همکاری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مدارس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 و بعد جامعه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مرعشی نجفی از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دایره المعارف فقه،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سال در جامعه الزهرا، بخش روزانه، غیر ایرانی ها و پاره وقت از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تبلیغی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و 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زادگاه</w:t>
      </w:r>
      <w:r>
        <w:rPr>
          <w:rFonts w:eastAsia="IRNazanin" w:cs="IRNazanin"/>
          <w:color w:val="111111"/>
          <w:sz w:val="28"/>
          <w:szCs w:val="28"/>
          <w:rtl w:val="true"/>
          <w:lang w:bidi="fa-IR"/>
        </w:rPr>
        <w:t xml:space="preserve">. </w:t>
      </w:r>
      <w:bookmarkStart w:id="284" w:name="pg5352_44849"/>
    </w:p>
    <w:p>
      <w:pPr>
        <w:pStyle w:val="BookText"/>
        <w:rPr/>
      </w:pPr>
      <w:bookmarkEnd w:id="284"/>
      <w:r>
        <w:rPr>
          <w:rFonts w:ascii="IRNazanin" w:hAnsi="IRNazanin" w:eastAsia="IRNazanin"/>
          <w:color w:val="111111"/>
          <w:sz w:val="28"/>
          <w:sz w:val="28"/>
          <w:szCs w:val="28"/>
          <w:rtl w:val="true"/>
          <w:lang w:bidi="fa-IR"/>
        </w:rPr>
        <w:t>تالیف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سلام بچه ها خرداد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حدود سی عنوان کتاب و افزون بر صد مقاله فرجامیده است</w:t>
      </w:r>
      <w:r>
        <w:rPr>
          <w:rFonts w:eastAsia="IRNazanin" w:cs="IRNazanin"/>
          <w:color w:val="111111"/>
          <w:sz w:val="28"/>
          <w:szCs w:val="28"/>
          <w:rtl w:val="true"/>
          <w:lang w:bidi="fa-IR"/>
        </w:rPr>
        <w:t>.</w:t>
      </w:r>
    </w:p>
    <w:p>
      <w:pPr>
        <w:pStyle w:val="Heading3"/>
        <w:numPr>
          <w:ilvl w:val="2"/>
          <w:numId w:val="1"/>
        </w:numPr>
        <w:rPr/>
      </w:pPr>
      <w:bookmarkStart w:id="285" w:name="__RefHeading___Toc1150584_581953129"/>
      <w:bookmarkStart w:id="286" w:name="_Toc70"/>
      <w:bookmarkEnd w:id="285"/>
      <w:r>
        <w:rPr>
          <w:rtl w:val="true"/>
        </w:rPr>
        <w:t>لیست مقالات</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 الگوی زن مسلمان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حرکت امام حسین از دیدگاه توفیق ابوعلم،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پیامبر با زینب بنت جحش،</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شبهه تحریف قرآن،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و حقوق مطالعه و بررسی تحلیلی فقهی،</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فقه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فقهی احکام بانک،</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فقه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فقه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پیشگامی شهید اول در تدوین قواعد فقهی،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اشباه و نظایر فقهی از دیدگاه شهید ثانی،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پایه گذار قواعد فقهی،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زن در نو اندیشی اسلامی در مسائل زنان،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رویکردهای جدید فقه شیعه در حوزه زنان،</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فلسفه عربی اسلامی،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و اعلمیت،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سوالاتی پیرامون زیارت عاشورا،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تابعین،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تحلیلی درباره شرایط مفتی،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مسلمان و هم خوانی میان فلسفه و دین،</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زندگی غربی و شرقی ماری آنه شمیل،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 نظریه همگرایی ابن خلدون،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الرابطه العلمیه للمترجمین،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قضاوت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قضاوت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مسلمان در جستجوی نقشی برتر،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از دیدگاه توفیق ابوعلم،</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و نقلی وجوب امر به معروف و نهی از منکر،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منتظر و پایان سیر تاریخ،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افق های جهان شمولی،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نزول قرآن،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زدن می تواند راهی برای حل اختلافات زناشویی باشد؟،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تصوف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تصوف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الهی تعمیم در قرآن و نمود آن در نهضت عاشورا،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معاصر و نگرشهای نواندیشانه،</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زادروز حضرت فاطمه،</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فکری دینی و دین ورزی روشنفکرانه،</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 نگرش اسلامی به زن،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ترین چالش در اندیشه اسلامی معاصر،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نگارش در اسلام،</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سید الشهدا،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 معاصر عرب و نواندیشی در مسائل زنان،</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فلسفه افلاطون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فلسفه افلاطون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ولادت و غیبت امام زمان،</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زنان و برداشت های نادرست،</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زنان از نگاه قرآن،</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احیاگری، اصلاحات و نوگرایی از نگاه امام خمینی،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87" w:name="pg5352_44851"/>
    </w:p>
    <w:p>
      <w:pPr>
        <w:pStyle w:val="BookText"/>
        <w:rPr/>
      </w:pPr>
      <w:bookmarkEnd w:id="287"/>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 زن، دیدگاه اصلاحی و نگاه احیایی،</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کلی حکومت اسلامی و شرح اصول قانون اساسی اسلامی از دیدگاه شهید صدر،</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هایی از تاریخ روم 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نگاه شهید آیت اللّه محمد باقر صدر،</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سیرتاریخی و نشانه های ظهور،</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 الگوی زن مسلمان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حج از نگاه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مصحف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امام خمینی،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دانش،</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فرهنگبان بزرگ میراث اسلامی،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گنجیه درخشان معارف اسلامی،</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امام،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دکتر جمال حماد از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دکتر شیخ ابراهیم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اسب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شتر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p>
    <w:p>
      <w:pPr>
        <w:pStyle w:val="Heading3"/>
        <w:numPr>
          <w:ilvl w:val="2"/>
          <w:numId w:val="1"/>
        </w:numPr>
        <w:rPr/>
      </w:pPr>
      <w:bookmarkStart w:id="288" w:name="__RefHeading___Toc1150586_581953129"/>
      <w:bookmarkStart w:id="289" w:name="_Toc71"/>
      <w:bookmarkEnd w:id="288"/>
      <w:r>
        <w:rPr>
          <w:rtl w:val="true"/>
        </w:rPr>
        <w:t>لیست کتاب‌ها</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شیخیه،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مسلمانان،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پیامبران،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جهادیه،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ابوطالب،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آل سعود،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درنگی در باورهای محّی الدین ابن عربی،</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آغاز ماه قمری، ویرایش،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عاشورا،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حکمت،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آرای محمدبن عبدالوهاب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الرد علی الرافضه،</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قادیانیه سرسپرده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توطئه‌ای خطرناک بر ضد دو رکن نبوت و مهدویت،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انگیزه‌ها و باورهای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دو شبهه پیرامون غدیر،</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دعای عظیم الشان،</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امام مهدی عج از دیدگاه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مهدوی دوران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نظریه همگرایی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مقالات همایش علمی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شیعه هستم؟،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سوم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و چاپ چهارم</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فاطمی،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فرزانه ناشناخته،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شیعیان در آینه روایات،</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 وحی و خرد،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شخصی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فقاهت،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مجموعه سخنرانی های پنجمین و ششمین کنفرانس جهانی وحدت اسلامی،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حضرت استاد</w:t>
      </w:r>
    </w:p>
    <w:p>
      <w:pPr>
        <w:pStyle w:val="BookText"/>
        <w:rPr/>
      </w:pPr>
      <w:r>
        <w:rPr>
          <w:rFonts w:ascii="IRNazanin" w:hAnsi="IRNazanin" w:eastAsia="IRNazanin"/>
          <w:color w:val="111111"/>
          <w:sz w:val="28"/>
          <w:sz w:val="28"/>
          <w:szCs w:val="28"/>
          <w:rtl w:val="true"/>
          <w:lang w:bidi="fa-IR"/>
        </w:rPr>
        <w:t>جناب آقای علی اکبر مظاهری</w:t>
      </w:r>
    </w:p>
    <w:p>
      <w:pPr>
        <w:pStyle w:val="BookText"/>
        <w:rPr/>
      </w:pPr>
      <w:r>
        <w:rPr>
          <w:rFonts w:ascii="IRNazanin" w:hAnsi="IRNazanin" w:eastAsia="IRNazanin"/>
          <w:color w:val="111111"/>
          <w:sz w:val="28"/>
          <w:sz w:val="28"/>
          <w:szCs w:val="28"/>
          <w:rtl w:val="true"/>
          <w:lang w:bidi="fa-IR"/>
        </w:rPr>
        <w:t>مدیر انتشارات پارسایان</w:t>
      </w:r>
    </w:p>
    <w:p>
      <w:pPr>
        <w:pStyle w:val="BookText"/>
        <w:rPr/>
      </w:pPr>
      <w:r>
        <w:rPr>
          <w:rFonts w:ascii="IRNazanin" w:hAnsi="IRNazanin" w:eastAsia="IRNazanin"/>
          <w:color w:val="111111"/>
          <w:sz w:val="28"/>
          <w:sz w:val="28"/>
          <w:szCs w:val="28"/>
          <w:rtl w:val="true"/>
          <w:lang w:bidi="fa-IR"/>
        </w:rPr>
        <w:t>باسمه‌تعالی</w:t>
      </w:r>
    </w:p>
    <w:p>
      <w:pPr>
        <w:pStyle w:val="BookText"/>
        <w:rPr/>
      </w:pPr>
      <w:r>
        <w:rPr>
          <w:rFonts w:ascii="IRNazanin" w:hAnsi="IRNazanin" w:eastAsia="IRNazanin"/>
          <w:color w:val="111111"/>
          <w:sz w:val="28"/>
          <w:sz w:val="28"/>
          <w:szCs w:val="28"/>
          <w:rtl w:val="true"/>
          <w:lang w:bidi="fa-IR"/>
        </w:rPr>
        <w:t>قلم نویسنده فاضل، جناب آقای امینی، زیبا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برجسته قلم ایشان، تنوع آن است؛ در زمینه تألیف، ترجمه، گزارش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قلم وزین و متین که در مسائل عمیق علمی و تحقیقی، موفق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کاغذ می‌نشیند و روان و ساده و زیبا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در همکاری با معظم له، موفق شویم و از بنان و بیانشان، در راه اهداف فرهنگی‌مان،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علی‌اکبر مظاهری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90" w:name="pg5352_44854"/>
    </w:p>
    <w:p>
      <w:pPr>
        <w:pStyle w:val="Heading2"/>
        <w:numPr>
          <w:ilvl w:val="1"/>
          <w:numId w:val="1"/>
        </w:numPr>
        <w:rPr/>
      </w:pPr>
      <w:bookmarkStart w:id="291" w:name="__RefHeading___Toc1150588_581953129"/>
      <w:bookmarkStart w:id="292" w:name="_Toc72"/>
      <w:bookmarkEnd w:id="290"/>
      <w:bookmarkEnd w:id="291"/>
      <w:r>
        <w:rPr>
          <w:rtl w:val="true"/>
        </w:rPr>
        <w:t>فهرست منابع</w:t>
      </w:r>
      <w:bookmarkEnd w:id="292"/>
    </w:p>
    <w:p>
      <w:pPr>
        <w:pStyle w:val="BookText"/>
        <w:rPr/>
      </w:pPr>
      <w:r>
        <w:rPr>
          <w:rFonts w:ascii="IRNazanin" w:hAnsi="IRNazanin" w:eastAsia="IRNazanin"/>
          <w:color w:val="111111"/>
          <w:sz w:val="28"/>
          <w:sz w:val="28"/>
          <w:szCs w:val="28"/>
          <w:rtl w:val="true"/>
          <w:lang w:bidi="fa-IR"/>
        </w:rPr>
        <w:t>چگونه کبوتر لانه‌اش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بچه‌ها، خرداد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شترمرغ گردنی دراز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بچه‌ها، بهمن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اسب آبی، زشت و بی‌مو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بچه‌ها، اسفند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دوچرخه، ضمیمه روزنامه شماره </w:t>
      </w:r>
      <w:r>
        <w:rPr>
          <w:rFonts w:eastAsia="IRNazanin" w:cs="IRNazanin"/>
          <w:color w:val="111111"/>
          <w:sz w:val="28"/>
          <w:szCs w:val="28"/>
          <w:lang w:bidi="fa-IR"/>
        </w:rPr>
        <w:t>3424</w:t>
      </w: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و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من و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نی‌نی‌ها فقط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پوپک،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نقاشی متحرک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قشنگ‌تر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جایزه گاو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نی ها فقط گریه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پوپک،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 و لباس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فروردین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دنیا برعکس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کودک،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دماغ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نقاشی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تا شب با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دومرحله‌ای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تیک تاک، ضمیمه روزنامه جام 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پیراهن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رنگ و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قورباغه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رازهای پدر خونه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تیک تاک، ضمیمه روزنامه جام 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مورچه‌ها هم ترشی درست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تیک تاک،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نی‌نی زنگوله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مشق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 سنگین، گوش‌های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 تنهایی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عجیب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قرمز کوچولو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پوپک، 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بی‌جواب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دوچرخه، ضمیمه روزنامه شماره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مشق زندگی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زندگی،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مشق زندگی دودلی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زندگی، مهر و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زندگی بزرگ تر از حادثه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زندگی، مهر و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مشق پرش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زندگی، فروردین و 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تیک تاک، ضمیمه روزنامه جام جم،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پُر، دست‌خالی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دستت می رسد، کاری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17505</Words>
  <Characters>70781</Characters>
  <CharactersWithSpaces>87281</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2026-08-19T01:21:56Z</dcterms:created>
  <dc:creator>ghaemiyeh.com</dc:creator>
  <dc:description/>
  <dc:language>en-US</dc:language>
  <cp:lastModifiedBy/>
  <dcterms:modified xsi:type="dcterms:W3CDTF">2026-08-19T04:51:59Z</dcterms:modified>
  <cp:revision>1</cp:revision>
  <dc:subject/>
  <dc:title>کودکانه ها و نوجوانه ها</dc:title>
</cp:coreProperties>
</file>

<file path=docProps/custom.xml><?xml version="1.0" encoding="utf-8"?>
<Properties xmlns="http://schemas.openxmlformats.org/officeDocument/2006/custom-properties" xmlns:vt="http://schemas.openxmlformats.org/officeDocument/2006/docPropsVTypes"/>
</file>