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صلوات علی النبی و آله مباحثی در مورد صلوات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144_4250412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61146_4250412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61148_42504129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61150_425041290">
            <w:r>
              <w:rPr>
                <w:webHidden/>
                <w:rStyle w:val="IndexLink"/>
                <w:rtl w:val="true"/>
              </w:rPr>
              <w:t>موضوع اول</w:t>
            </w:r>
            <w:r>
              <w:rPr>
                <w:rStyle w:val="IndexLink"/>
                <w:rtl w:val="true"/>
              </w:rPr>
              <w:t xml:space="preserve">: </w:t>
            </w:r>
            <w:r>
              <w:rPr>
                <w:rStyle w:val="IndexLink"/>
                <w:rtl w:val="true"/>
              </w:rPr>
              <w:t>بحث لغوی و اصطلاحی صلوات</w:t>
            </w:r>
            <w:r>
              <w:rPr>
                <w:rStyle w:val="IndexLink"/>
                <w:rtl w:val="true"/>
              </w:rPr>
              <w:tab/>
            </w:r>
            <w:r>
              <w:rPr>
                <w:rStyle w:val="IndexLink"/>
              </w:rPr>
              <w:t>15</w:t>
            </w:r>
          </w:hyperlink>
        </w:p>
        <w:p>
          <w:pPr>
            <w:pStyle w:val="Contents3"/>
            <w:tabs>
              <w:tab w:val="clear" w:pos="8459"/>
              <w:tab w:val="right" w:pos="9026" w:leader="dot"/>
            </w:tabs>
            <w:rPr/>
          </w:pPr>
          <w:hyperlink w:anchor="__RefHeading___Toc361152_4250412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61154_425041290">
            <w:r>
              <w:rPr>
                <w:webHidden/>
                <w:rStyle w:val="IndexLink"/>
                <w:rtl w:val="true"/>
              </w:rPr>
              <w:t>کلمه ی صلوات در قرآن</w:t>
            </w:r>
            <w:r>
              <w:rPr>
                <w:rStyle w:val="IndexLink"/>
                <w:rtl w:val="true"/>
              </w:rPr>
              <w:tab/>
            </w:r>
            <w:r>
              <w:rPr>
                <w:rStyle w:val="IndexLink"/>
              </w:rPr>
              <w:t>19</w:t>
            </w:r>
          </w:hyperlink>
        </w:p>
        <w:p>
          <w:pPr>
            <w:pStyle w:val="Contents3"/>
            <w:tabs>
              <w:tab w:val="clear" w:pos="8459"/>
              <w:tab w:val="right" w:pos="9026" w:leader="dot"/>
            </w:tabs>
            <w:rPr/>
          </w:pPr>
          <w:hyperlink w:anchor="__RefHeading___Toc361156_425041290">
            <w:r>
              <w:rPr>
                <w:webHidden/>
                <w:rStyle w:val="IndexLink"/>
                <w:rtl w:val="true"/>
              </w:rPr>
              <w:t>نگاه مختصری به زندگی آن بزرگوار</w:t>
            </w:r>
            <w:r>
              <w:rPr>
                <w:rStyle w:val="IndexLink"/>
                <w:rtl w:val="true"/>
              </w:rPr>
              <w:tab/>
            </w:r>
            <w:r>
              <w:rPr>
                <w:rStyle w:val="IndexLink"/>
              </w:rPr>
              <w:t>20</w:t>
            </w:r>
          </w:hyperlink>
        </w:p>
        <w:p>
          <w:pPr>
            <w:pStyle w:val="Contents2"/>
            <w:tabs>
              <w:tab w:val="clear" w:pos="8743"/>
              <w:tab w:val="right" w:pos="9026" w:leader="dot"/>
            </w:tabs>
            <w:rPr/>
          </w:pPr>
          <w:hyperlink w:anchor="__RefHeading___Toc361158_425041290">
            <w:r>
              <w:rPr>
                <w:webHidden/>
                <w:rStyle w:val="IndexLink"/>
                <w:rtl w:val="true"/>
              </w:rPr>
              <w:t>موضوع دوم</w:t>
            </w:r>
            <w:r>
              <w:rPr>
                <w:rStyle w:val="IndexLink"/>
                <w:rtl w:val="true"/>
              </w:rPr>
              <w:t xml:space="preserve">: </w:t>
            </w:r>
            <w:r>
              <w:rPr>
                <w:rStyle w:val="IndexLink"/>
                <w:rtl w:val="true"/>
              </w:rPr>
              <w:t>بحث تفسیری آیه صلوات</w:t>
            </w:r>
            <w:r>
              <w:rPr>
                <w:rStyle w:val="IndexLink"/>
                <w:rtl w:val="true"/>
              </w:rPr>
              <w:tab/>
            </w:r>
            <w:r>
              <w:rPr>
                <w:rStyle w:val="IndexLink"/>
              </w:rPr>
              <w:t>22</w:t>
            </w:r>
          </w:hyperlink>
        </w:p>
        <w:p>
          <w:pPr>
            <w:pStyle w:val="Contents3"/>
            <w:tabs>
              <w:tab w:val="clear" w:pos="8459"/>
              <w:tab w:val="right" w:pos="9026" w:leader="dot"/>
            </w:tabs>
            <w:rPr/>
          </w:pPr>
          <w:hyperlink w:anchor="__RefHeading___Toc361160_425041290">
            <w:r>
              <w:rPr>
                <w:webHidden/>
                <w:rStyle w:val="IndexLink"/>
                <w:rtl w:val="true"/>
              </w:rPr>
              <w:t>بحث تفسیری آیه صلوات</w:t>
            </w:r>
            <w:r>
              <w:rPr>
                <w:rStyle w:val="IndexLink"/>
                <w:rtl w:val="true"/>
              </w:rPr>
              <w:tab/>
            </w:r>
            <w:r>
              <w:rPr>
                <w:rStyle w:val="IndexLink"/>
              </w:rPr>
              <w:t>22</w:t>
            </w:r>
          </w:hyperlink>
        </w:p>
        <w:p>
          <w:pPr>
            <w:pStyle w:val="Contents3"/>
            <w:tabs>
              <w:tab w:val="clear" w:pos="8459"/>
              <w:tab w:val="right" w:pos="9026" w:leader="dot"/>
            </w:tabs>
            <w:rPr/>
          </w:pPr>
          <w:hyperlink w:anchor="__RefHeading___Toc361162_425041290">
            <w:r>
              <w:rPr>
                <w:webHidden/>
                <w:rStyle w:val="IndexLink"/>
                <w:rtl w:val="true"/>
              </w:rPr>
              <w:t>نظرات مفسرین درباره ی این آیه ی شریفه</w:t>
            </w:r>
            <w:r>
              <w:rPr>
                <w:rStyle w:val="IndexLink"/>
                <w:rtl w:val="true"/>
              </w:rPr>
              <w:tab/>
            </w:r>
            <w:r>
              <w:rPr>
                <w:rStyle w:val="IndexLink"/>
              </w:rPr>
              <w:t>24</w:t>
            </w:r>
          </w:hyperlink>
        </w:p>
        <w:p>
          <w:pPr>
            <w:pStyle w:val="Contents2"/>
            <w:tabs>
              <w:tab w:val="clear" w:pos="8743"/>
              <w:tab w:val="right" w:pos="9026" w:leader="dot"/>
            </w:tabs>
            <w:rPr/>
          </w:pPr>
          <w:hyperlink w:anchor="__RefHeading___Toc361164_425041290">
            <w:r>
              <w:rPr>
                <w:webHidden/>
                <w:rStyle w:val="IndexLink"/>
                <w:rtl w:val="true"/>
              </w:rPr>
              <w:t>موضوع سوم</w:t>
            </w:r>
            <w:r>
              <w:rPr>
                <w:rStyle w:val="IndexLink"/>
                <w:rtl w:val="true"/>
              </w:rPr>
              <w:t xml:space="preserve">: </w:t>
            </w:r>
            <w:r>
              <w:rPr>
                <w:rStyle w:val="IndexLink"/>
                <w:rtl w:val="true"/>
              </w:rPr>
              <w:t>بحث فقهی صلوات</w:t>
            </w:r>
            <w:r>
              <w:rPr>
                <w:rStyle w:val="IndexLink"/>
                <w:rtl w:val="true"/>
              </w:rPr>
              <w:tab/>
            </w:r>
            <w:r>
              <w:rPr>
                <w:rStyle w:val="IndexLink"/>
              </w:rPr>
              <w:t>70</w:t>
            </w:r>
          </w:hyperlink>
        </w:p>
        <w:p>
          <w:pPr>
            <w:pStyle w:val="Contents3"/>
            <w:tabs>
              <w:tab w:val="clear" w:pos="8459"/>
              <w:tab w:val="right" w:pos="9026" w:leader="dot"/>
            </w:tabs>
            <w:rPr/>
          </w:pPr>
          <w:hyperlink w:anchor="__RefHeading___Toc361166_425041290">
            <w:r>
              <w:rPr>
                <w:webHidden/>
                <w:rStyle w:val="IndexLink"/>
                <w:rtl w:val="true"/>
              </w:rPr>
              <w:t>بحث فقهی صلوات</w:t>
            </w:r>
            <w:r>
              <w:rPr>
                <w:rStyle w:val="IndexLink"/>
                <w:rtl w:val="true"/>
              </w:rPr>
              <w:tab/>
            </w:r>
            <w:r>
              <w:rPr>
                <w:rStyle w:val="IndexLink"/>
              </w:rPr>
              <w:t>70</w:t>
            </w:r>
          </w:hyperlink>
        </w:p>
        <w:p>
          <w:pPr>
            <w:pStyle w:val="Contents3"/>
            <w:tabs>
              <w:tab w:val="clear" w:pos="8459"/>
              <w:tab w:val="right" w:pos="9026" w:leader="dot"/>
            </w:tabs>
            <w:rPr/>
          </w:pPr>
          <w:hyperlink w:anchor="__RefHeading___Toc361168_425041290">
            <w:r>
              <w:rPr>
                <w:webHidden/>
                <w:rStyle w:val="IndexLink"/>
                <w:rtl w:val="true"/>
              </w:rPr>
              <w:t>نظرات مذاهب خمسه در رابطه با صلوات</w:t>
            </w:r>
            <w:r>
              <w:rPr>
                <w:rStyle w:val="IndexLink"/>
                <w:rtl w:val="true"/>
              </w:rPr>
              <w:tab/>
            </w:r>
            <w:r>
              <w:rPr>
                <w:rStyle w:val="IndexLink"/>
              </w:rPr>
              <w:t>71</w:t>
            </w:r>
          </w:hyperlink>
        </w:p>
        <w:p>
          <w:pPr>
            <w:pStyle w:val="Contents3"/>
            <w:tabs>
              <w:tab w:val="clear" w:pos="8459"/>
              <w:tab w:val="right" w:pos="9026" w:leader="dot"/>
            </w:tabs>
            <w:rPr/>
          </w:pPr>
          <w:hyperlink w:anchor="__RefHeading___Toc361170_425041290">
            <w:r>
              <w:rPr>
                <w:webHidden/>
                <w:rStyle w:val="IndexLink"/>
                <w:rtl w:val="true"/>
              </w:rPr>
              <w:t>اتفاق و اجماع علمای شیعه</w:t>
            </w:r>
            <w:r>
              <w:rPr>
                <w:rStyle w:val="IndexLink"/>
                <w:rtl w:val="true"/>
              </w:rPr>
              <w:tab/>
            </w:r>
            <w:r>
              <w:rPr>
                <w:rStyle w:val="IndexLink"/>
              </w:rPr>
              <w:t>73</w:t>
            </w:r>
          </w:hyperlink>
        </w:p>
        <w:p>
          <w:pPr>
            <w:pStyle w:val="Contents2"/>
            <w:tabs>
              <w:tab w:val="clear" w:pos="8743"/>
              <w:tab w:val="right" w:pos="9026" w:leader="dot"/>
            </w:tabs>
            <w:rPr/>
          </w:pPr>
          <w:hyperlink w:anchor="__RefHeading___Toc361172_425041290">
            <w:r>
              <w:rPr>
                <w:webHidden/>
                <w:rStyle w:val="IndexLink"/>
                <w:rtl w:val="true"/>
              </w:rPr>
              <w:t>موضوع چهارم</w:t>
            </w:r>
            <w:r>
              <w:rPr>
                <w:rStyle w:val="IndexLink"/>
                <w:rtl w:val="true"/>
              </w:rPr>
              <w:t xml:space="preserve">: </w:t>
            </w:r>
            <w:r>
              <w:rPr>
                <w:rStyle w:val="IndexLink"/>
                <w:rtl w:val="true"/>
              </w:rPr>
              <w:t>صلوات از دیدگاه اخبار و روایات معصومین علیهم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361174_42504129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61176_425041290">
            <w:r>
              <w:rPr>
                <w:webHidden/>
                <w:rStyle w:val="IndexLink"/>
              </w:rPr>
              <w:t>۱</w:t>
            </w:r>
            <w:r>
              <w:rPr>
                <w:rStyle w:val="IndexLink"/>
                <w:rtl w:val="true"/>
              </w:rPr>
              <w:t xml:space="preserve">- </w:t>
            </w:r>
            <w:r>
              <w:rPr>
                <w:rStyle w:val="IndexLink"/>
                <w:rtl w:val="true"/>
              </w:rPr>
              <w:t>ثواب صلوات بر نبّی صلی الله علیه و آله و سلم و ثواب دوستیش</w:t>
            </w:r>
            <w:r>
              <w:rPr>
                <w:rStyle w:val="IndexLink"/>
                <w:rtl w:val="true"/>
              </w:rPr>
              <w:tab/>
            </w:r>
            <w:r>
              <w:rPr>
                <w:rStyle w:val="IndexLink"/>
              </w:rPr>
              <w:t>88</w:t>
            </w:r>
          </w:hyperlink>
        </w:p>
        <w:p>
          <w:pPr>
            <w:pStyle w:val="Contents3"/>
            <w:tabs>
              <w:tab w:val="clear" w:pos="8459"/>
              <w:tab w:val="right" w:pos="9026" w:leader="dot"/>
            </w:tabs>
            <w:rPr/>
          </w:pPr>
          <w:hyperlink w:anchor="__RefHeading___Toc361178_425041290">
            <w:r>
              <w:rPr>
                <w:webHidden/>
                <w:rStyle w:val="IndexLink"/>
              </w:rPr>
              <w:t>۲</w:t>
            </w:r>
            <w:r>
              <w:rPr>
                <w:rStyle w:val="IndexLink"/>
                <w:rtl w:val="true"/>
              </w:rPr>
              <w:t xml:space="preserve">- </w:t>
            </w:r>
            <w:r>
              <w:rPr>
                <w:rStyle w:val="IndexLink"/>
                <w:rtl w:val="true"/>
              </w:rPr>
              <w:t>ثواب یک بار صلوات بر پیغمبر صلی الله علیه و آله و سلم فرستادن</w:t>
            </w:r>
            <w:r>
              <w:rPr>
                <w:rStyle w:val="IndexLink"/>
                <w:rtl w:val="true"/>
              </w:rPr>
              <w:tab/>
            </w:r>
            <w:r>
              <w:rPr>
                <w:rStyle w:val="IndexLink"/>
              </w:rPr>
              <w:t>88</w:t>
            </w:r>
          </w:hyperlink>
        </w:p>
        <w:p>
          <w:pPr>
            <w:pStyle w:val="Contents3"/>
            <w:tabs>
              <w:tab w:val="clear" w:pos="8459"/>
              <w:tab w:val="right" w:pos="9026" w:leader="dot"/>
            </w:tabs>
            <w:rPr/>
          </w:pPr>
          <w:hyperlink w:anchor="__RefHeading___Toc361180_425041290">
            <w:r>
              <w:rPr>
                <w:webHidden/>
                <w:rStyle w:val="IndexLink"/>
              </w:rPr>
              <w:t>٣</w:t>
            </w:r>
            <w:r>
              <w:rPr>
                <w:rStyle w:val="IndexLink"/>
                <w:rtl w:val="true"/>
              </w:rPr>
              <w:t xml:space="preserve">- </w:t>
            </w:r>
            <w:r>
              <w:rPr>
                <w:rStyle w:val="IndexLink"/>
                <w:rtl w:val="true"/>
              </w:rPr>
              <w:t>بحق محمد و آلش نجات یافت</w:t>
            </w:r>
            <w:r>
              <w:rPr>
                <w:rStyle w:val="IndexLink"/>
                <w:rtl w:val="true"/>
              </w:rPr>
              <w:tab/>
            </w:r>
            <w:r>
              <w:rPr>
                <w:rStyle w:val="IndexLink"/>
              </w:rPr>
              <w:t>89</w:t>
            </w:r>
          </w:hyperlink>
        </w:p>
        <w:p>
          <w:pPr>
            <w:pStyle w:val="Contents3"/>
            <w:tabs>
              <w:tab w:val="clear" w:pos="8459"/>
              <w:tab w:val="right" w:pos="9026" w:leader="dot"/>
            </w:tabs>
            <w:rPr/>
          </w:pPr>
          <w:hyperlink w:anchor="__RefHeading___Toc361182_425041290">
            <w:r>
              <w:rPr>
                <w:webHidden/>
                <w:rStyle w:val="IndexLink"/>
              </w:rPr>
              <w:t>4</w:t>
            </w:r>
            <w:r>
              <w:rPr>
                <w:rStyle w:val="IndexLink"/>
                <w:rtl w:val="true"/>
              </w:rPr>
              <w:t xml:space="preserve">- </w:t>
            </w:r>
            <w:r>
              <w:rPr>
                <w:rStyle w:val="IndexLink"/>
                <w:rtl w:val="true"/>
              </w:rPr>
              <w:t xml:space="preserve">ثواب فرستادن صلوات بر پیغمبر صلی الله علیه و آله و سلم </w:t>
            </w:r>
            <w:r>
              <w:rPr>
                <w:rStyle w:val="IndexLink"/>
                <w:rtl w:val="true"/>
              </w:rPr>
              <w:t>(</w:t>
            </w:r>
            <w:r>
              <w:rPr>
                <w:rStyle w:val="IndexLink"/>
                <w:rtl w:val="true"/>
              </w:rPr>
              <w:t>ثقل میزان</w:t>
            </w:r>
            <w:r>
              <w:rPr>
                <w:rStyle w:val="IndexLink"/>
                <w:rtl w:val="true"/>
              </w:rPr>
              <w:t>)</w:t>
              <w:tab/>
            </w:r>
            <w:r>
              <w:rPr>
                <w:rStyle w:val="IndexLink"/>
              </w:rPr>
              <w:t>91</w:t>
            </w:r>
          </w:hyperlink>
        </w:p>
        <w:p>
          <w:pPr>
            <w:pStyle w:val="Contents3"/>
            <w:tabs>
              <w:tab w:val="clear" w:pos="8459"/>
              <w:tab w:val="right" w:pos="9026" w:leader="dot"/>
            </w:tabs>
            <w:rPr/>
          </w:pPr>
          <w:hyperlink w:anchor="__RefHeading___Toc361184_425041290">
            <w:r>
              <w:rPr>
                <w:webHidden/>
                <w:rStyle w:val="IndexLink"/>
              </w:rPr>
              <w:t>5</w:t>
            </w:r>
            <w:r>
              <w:rPr>
                <w:rStyle w:val="IndexLink"/>
                <w:rtl w:val="true"/>
              </w:rPr>
              <w:t xml:space="preserve">- </w:t>
            </w:r>
            <w:r>
              <w:rPr>
                <w:rStyle w:val="IndexLink"/>
                <w:rtl w:val="true"/>
              </w:rPr>
              <w:t>مانند تو کسی از نظر ثواب از خانه خدا بیرون نیامده است</w:t>
            </w:r>
            <w:r>
              <w:rPr>
                <w:rStyle w:val="IndexLink"/>
                <w:rtl w:val="true"/>
              </w:rPr>
              <w:tab/>
            </w:r>
            <w:r>
              <w:rPr>
                <w:rStyle w:val="IndexLink"/>
              </w:rPr>
              <w:t>91</w:t>
            </w:r>
          </w:hyperlink>
        </w:p>
        <w:p>
          <w:pPr>
            <w:pStyle w:val="Contents3"/>
            <w:tabs>
              <w:tab w:val="clear" w:pos="8459"/>
              <w:tab w:val="right" w:pos="9026" w:leader="dot"/>
            </w:tabs>
            <w:rPr/>
          </w:pPr>
          <w:hyperlink w:anchor="__RefHeading___Toc361186_425041290">
            <w:r>
              <w:rPr>
                <w:webHidden/>
                <w:rStyle w:val="IndexLink"/>
              </w:rPr>
              <w:t>۶</w:t>
            </w:r>
            <w:r>
              <w:rPr>
                <w:rStyle w:val="IndexLink"/>
                <w:rtl w:val="true"/>
              </w:rPr>
              <w:t xml:space="preserve">- </w:t>
            </w:r>
            <w:r>
              <w:rPr>
                <w:rStyle w:val="IndexLink"/>
                <w:rtl w:val="true"/>
              </w:rPr>
              <w:t>هیچ دعائی به آسمان راه ندارد تا اینکه</w:t>
            </w:r>
            <w:r>
              <w:rPr>
                <w:rStyle w:val="IndexLink"/>
                <w:rtl w:val="true"/>
              </w:rPr>
              <w:tab/>
            </w:r>
            <w:r>
              <w:rPr>
                <w:rStyle w:val="IndexLink"/>
              </w:rPr>
              <w:t>92</w:t>
            </w:r>
          </w:hyperlink>
        </w:p>
        <w:p>
          <w:pPr>
            <w:pStyle w:val="Contents3"/>
            <w:tabs>
              <w:tab w:val="clear" w:pos="8459"/>
              <w:tab w:val="right" w:pos="9026" w:leader="dot"/>
            </w:tabs>
            <w:rPr/>
          </w:pPr>
          <w:hyperlink w:anchor="__RefHeading___Toc361188_425041290">
            <w:r>
              <w:rPr>
                <w:webHidden/>
                <w:rStyle w:val="IndexLink"/>
              </w:rPr>
              <w:t>۷</w:t>
            </w:r>
            <w:r>
              <w:rPr>
                <w:rStyle w:val="IndexLink"/>
                <w:rtl w:val="true"/>
              </w:rPr>
              <w:t xml:space="preserve">- </w:t>
            </w:r>
            <w:r>
              <w:rPr>
                <w:rStyle w:val="IndexLink"/>
                <w:rtl w:val="true"/>
              </w:rPr>
              <w:t>صبحدم صد بار صلوات فرستادن</w:t>
            </w:r>
            <w:r>
              <w:rPr>
                <w:rStyle w:val="IndexLink"/>
                <w:rtl w:val="true"/>
              </w:rPr>
              <w:tab/>
            </w:r>
            <w:r>
              <w:rPr>
                <w:rStyle w:val="IndexLink"/>
              </w:rPr>
              <w:t>92</w:t>
            </w:r>
          </w:hyperlink>
        </w:p>
        <w:p>
          <w:pPr>
            <w:pStyle w:val="Contents3"/>
            <w:tabs>
              <w:tab w:val="clear" w:pos="8459"/>
              <w:tab w:val="right" w:pos="9026" w:leader="dot"/>
            </w:tabs>
            <w:rPr/>
          </w:pPr>
          <w:hyperlink w:anchor="__RefHeading___Toc361190_425041290">
            <w:r>
              <w:rPr>
                <w:webHidden/>
                <w:rStyle w:val="IndexLink"/>
              </w:rPr>
              <w:t>۸</w:t>
            </w:r>
            <w:r>
              <w:rPr>
                <w:rStyle w:val="IndexLink"/>
                <w:rtl w:val="true"/>
              </w:rPr>
              <w:t xml:space="preserve">- </w:t>
            </w:r>
            <w:r>
              <w:rPr>
                <w:rStyle w:val="IndexLink"/>
                <w:rtl w:val="true"/>
              </w:rPr>
              <w:t>آنکه بر محمد و اهلبیتش صلوات بفرستد هزار حسنه دارد</w:t>
            </w:r>
            <w:r>
              <w:rPr>
                <w:rStyle w:val="IndexLink"/>
                <w:rtl w:val="true"/>
              </w:rPr>
              <w:tab/>
            </w:r>
            <w:r>
              <w:rPr>
                <w:rStyle w:val="IndexLink"/>
              </w:rPr>
              <w:t>93</w:t>
            </w:r>
          </w:hyperlink>
        </w:p>
        <w:p>
          <w:pPr>
            <w:pStyle w:val="Contents3"/>
            <w:tabs>
              <w:tab w:val="clear" w:pos="8459"/>
              <w:tab w:val="right" w:pos="9026" w:leader="dot"/>
            </w:tabs>
            <w:rPr/>
          </w:pPr>
          <w:hyperlink w:anchor="__RefHeading___Toc361192_425041290">
            <w:r>
              <w:rPr>
                <w:webHidden/>
                <w:rStyle w:val="IndexLink"/>
              </w:rPr>
              <w:t>۹</w:t>
            </w:r>
            <w:r>
              <w:rPr>
                <w:rStyle w:val="IndexLink"/>
                <w:rtl w:val="true"/>
              </w:rPr>
              <w:t xml:space="preserve">- </w:t>
            </w:r>
            <w:r>
              <w:rPr>
                <w:rStyle w:val="IndexLink"/>
                <w:rtl w:val="true"/>
              </w:rPr>
              <w:t>روز جمعه صد بار صلوات فرستادن</w:t>
            </w:r>
            <w:r>
              <w:rPr>
                <w:rStyle w:val="IndexLink"/>
                <w:rtl w:val="true"/>
              </w:rPr>
              <w:tab/>
            </w:r>
            <w:r>
              <w:rPr>
                <w:rStyle w:val="IndexLink"/>
              </w:rPr>
              <w:t>93</w:t>
            </w:r>
          </w:hyperlink>
        </w:p>
        <w:p>
          <w:pPr>
            <w:pStyle w:val="Contents3"/>
            <w:tabs>
              <w:tab w:val="clear" w:pos="8459"/>
              <w:tab w:val="right" w:pos="9026" w:leader="dot"/>
            </w:tabs>
            <w:rPr/>
          </w:pPr>
          <w:hyperlink w:anchor="__RefHeading___Toc361194_425041290">
            <w:r>
              <w:rPr>
                <w:webHidden/>
                <w:rStyle w:val="IndexLink"/>
              </w:rPr>
              <w:t>۱۰</w:t>
            </w:r>
            <w:r>
              <w:rPr>
                <w:rStyle w:val="IndexLink"/>
                <w:rtl w:val="true"/>
              </w:rPr>
              <w:t xml:space="preserve">- </w:t>
            </w:r>
            <w:r>
              <w:rPr>
                <w:rStyle w:val="IndexLink"/>
                <w:rtl w:val="true"/>
              </w:rPr>
              <w:t>معنی صلوات خداوند و ملائکه و مؤمنین</w:t>
            </w:r>
            <w:r>
              <w:rPr>
                <w:rStyle w:val="IndexLink"/>
                <w:rtl w:val="true"/>
              </w:rPr>
              <w:tab/>
            </w:r>
            <w:r>
              <w:rPr>
                <w:rStyle w:val="IndexLink"/>
              </w:rPr>
              <w:t>94</w:t>
            </w:r>
          </w:hyperlink>
        </w:p>
        <w:p>
          <w:pPr>
            <w:pStyle w:val="Contents3"/>
            <w:tabs>
              <w:tab w:val="clear" w:pos="8459"/>
              <w:tab w:val="right" w:pos="9026" w:leader="dot"/>
            </w:tabs>
            <w:rPr/>
          </w:pPr>
          <w:hyperlink w:anchor="__RefHeading___Toc361196_425041290">
            <w:r>
              <w:rPr>
                <w:webHidden/>
                <w:rStyle w:val="IndexLink"/>
              </w:rPr>
              <w:t>11</w:t>
            </w:r>
            <w:r>
              <w:rPr>
                <w:rStyle w:val="IndexLink"/>
                <w:rtl w:val="true"/>
              </w:rPr>
              <w:t xml:space="preserve">- </w:t>
            </w:r>
            <w:r>
              <w:rPr>
                <w:rStyle w:val="IndexLink"/>
                <w:rtl w:val="true"/>
              </w:rPr>
              <w:t>اگر ثلث یا نیم یا همه دعای خود را ویژه پیغمبر کند</w:t>
            </w:r>
            <w:r>
              <w:rPr>
                <w:rStyle w:val="IndexLink"/>
                <w:rtl w:val="true"/>
              </w:rPr>
              <w:tab/>
            </w:r>
            <w:r>
              <w:rPr>
                <w:rStyle w:val="IndexLink"/>
              </w:rPr>
              <w:t>96</w:t>
            </w:r>
          </w:hyperlink>
        </w:p>
        <w:p>
          <w:pPr>
            <w:pStyle w:val="Contents3"/>
            <w:tabs>
              <w:tab w:val="clear" w:pos="8459"/>
              <w:tab w:val="right" w:pos="9026" w:leader="dot"/>
            </w:tabs>
            <w:rPr/>
          </w:pPr>
          <w:hyperlink w:anchor="__RefHeading___Toc361198_425041290">
            <w:r>
              <w:rPr>
                <w:webHidden/>
                <w:rStyle w:val="IndexLink"/>
              </w:rPr>
              <w:t>۱۲</w:t>
            </w:r>
            <w:r>
              <w:rPr>
                <w:rStyle w:val="IndexLink"/>
                <w:rtl w:val="true"/>
              </w:rPr>
              <w:t xml:space="preserve">- </w:t>
            </w:r>
            <w:r>
              <w:rPr>
                <w:rStyle w:val="IndexLink"/>
                <w:rtl w:val="true"/>
              </w:rPr>
              <w:t>ثواب آنکه صلوات بفرستند و آل را ملحق کند</w:t>
            </w:r>
            <w:r>
              <w:rPr>
                <w:rStyle w:val="IndexLink"/>
                <w:rtl w:val="true"/>
              </w:rPr>
              <w:tab/>
            </w:r>
            <w:r>
              <w:rPr>
                <w:rStyle w:val="IndexLink"/>
              </w:rPr>
              <w:t>97</w:t>
            </w:r>
          </w:hyperlink>
        </w:p>
        <w:p>
          <w:pPr>
            <w:pStyle w:val="Contents3"/>
            <w:tabs>
              <w:tab w:val="clear" w:pos="8459"/>
              <w:tab w:val="right" w:pos="9026" w:leader="dot"/>
            </w:tabs>
            <w:rPr/>
          </w:pPr>
          <w:hyperlink w:anchor="__RefHeading___Toc361200_425041290">
            <w:r>
              <w:rPr>
                <w:webHidden/>
                <w:rStyle w:val="IndexLink"/>
              </w:rPr>
              <w:t>۱۳</w:t>
            </w:r>
            <w:r>
              <w:rPr>
                <w:rStyle w:val="IndexLink"/>
                <w:rtl w:val="true"/>
              </w:rPr>
              <w:t xml:space="preserve">- </w:t>
            </w:r>
            <w:r>
              <w:rPr>
                <w:rStyle w:val="IndexLink"/>
                <w:rtl w:val="true"/>
              </w:rPr>
              <w:t>صلوات بعد از نماز در روز جمعه</w:t>
            </w:r>
            <w:r>
              <w:rPr>
                <w:rStyle w:val="IndexLink"/>
                <w:rtl w:val="true"/>
              </w:rPr>
              <w:tab/>
            </w:r>
            <w:r>
              <w:rPr>
                <w:rStyle w:val="IndexLink"/>
              </w:rPr>
              <w:t>99</w:t>
            </w:r>
          </w:hyperlink>
        </w:p>
        <w:p>
          <w:pPr>
            <w:pStyle w:val="Contents3"/>
            <w:tabs>
              <w:tab w:val="clear" w:pos="8459"/>
              <w:tab w:val="right" w:pos="9026" w:leader="dot"/>
            </w:tabs>
            <w:rPr/>
          </w:pPr>
          <w:hyperlink w:anchor="__RefHeading___Toc361202_425041290">
            <w:r>
              <w:rPr>
                <w:webHidden/>
                <w:rStyle w:val="IndexLink"/>
              </w:rPr>
              <w:t>14</w:t>
            </w:r>
            <w:r>
              <w:rPr>
                <w:rStyle w:val="IndexLink"/>
                <w:rtl w:val="true"/>
              </w:rPr>
              <w:t xml:space="preserve">- </w:t>
            </w:r>
            <w:r>
              <w:rPr>
                <w:rStyle w:val="IndexLink"/>
                <w:rtl w:val="true"/>
              </w:rPr>
              <w:t>صلوات را باید وسعت داد</w:t>
            </w:r>
            <w:r>
              <w:rPr>
                <w:rStyle w:val="IndexLink"/>
                <w:rtl w:val="true"/>
              </w:rPr>
              <w:tab/>
            </w:r>
            <w:r>
              <w:rPr>
                <w:rStyle w:val="IndexLink"/>
              </w:rPr>
              <w:t>100</w:t>
            </w:r>
          </w:hyperlink>
        </w:p>
        <w:p>
          <w:pPr>
            <w:pStyle w:val="Contents3"/>
            <w:tabs>
              <w:tab w:val="clear" w:pos="8459"/>
              <w:tab w:val="right" w:pos="9026" w:leader="dot"/>
            </w:tabs>
            <w:rPr/>
          </w:pPr>
          <w:hyperlink w:anchor="__RefHeading___Toc361204_425041290">
            <w:r>
              <w:rPr>
                <w:webHidden/>
                <w:rStyle w:val="IndexLink"/>
              </w:rPr>
              <w:t>15</w:t>
            </w:r>
            <w:r>
              <w:rPr>
                <w:rStyle w:val="IndexLink"/>
                <w:rtl w:val="true"/>
              </w:rPr>
              <w:t xml:space="preserve">- </w:t>
            </w:r>
            <w:r>
              <w:rPr>
                <w:rStyle w:val="IndexLink"/>
                <w:rtl w:val="true"/>
              </w:rPr>
              <w:t>کسی در یک روز بگوید</w:t>
            </w:r>
            <w:r>
              <w:rPr>
                <w:rStyle w:val="IndexLink"/>
                <w:rtl w:val="true"/>
              </w:rPr>
              <w:t xml:space="preserve">: </w:t>
            </w:r>
            <w:r>
              <w:rPr>
                <w:rStyle w:val="IndexLink"/>
                <w:rtl w:val="true"/>
              </w:rPr>
              <w:t>ربِّ صلِّ علی مُحمّدٍ و أهْلِ بیْتِهِ</w:t>
            </w:r>
            <w:r>
              <w:rPr>
                <w:rStyle w:val="IndexLink"/>
                <w:rtl w:val="true"/>
              </w:rPr>
              <w:tab/>
            </w:r>
            <w:r>
              <w:rPr>
                <w:rStyle w:val="IndexLink"/>
              </w:rPr>
              <w:t>101</w:t>
            </w:r>
          </w:hyperlink>
        </w:p>
        <w:p>
          <w:pPr>
            <w:pStyle w:val="Contents3"/>
            <w:tabs>
              <w:tab w:val="clear" w:pos="8459"/>
              <w:tab w:val="right" w:pos="9026" w:leader="dot"/>
            </w:tabs>
            <w:rPr/>
          </w:pPr>
          <w:hyperlink w:anchor="__RefHeading___Toc361206_425041290">
            <w:r>
              <w:rPr>
                <w:webHidden/>
                <w:rStyle w:val="IndexLink"/>
              </w:rPr>
              <w:t>16</w:t>
            </w:r>
            <w:r>
              <w:rPr>
                <w:rStyle w:val="IndexLink"/>
                <w:rtl w:val="true"/>
              </w:rPr>
              <w:t xml:space="preserve">- </w:t>
            </w:r>
            <w:r>
              <w:rPr>
                <w:rStyle w:val="IndexLink"/>
                <w:rtl w:val="true"/>
              </w:rPr>
              <w:t>بلند صلوات بر پیغمبر صلی الله علیه و آله و سلم فرستادن</w:t>
            </w:r>
            <w:r>
              <w:rPr>
                <w:rStyle w:val="IndexLink"/>
                <w:rtl w:val="true"/>
              </w:rPr>
              <w:tab/>
            </w:r>
            <w:r>
              <w:rPr>
                <w:rStyle w:val="IndexLink"/>
              </w:rPr>
              <w:t>101</w:t>
            </w:r>
          </w:hyperlink>
        </w:p>
        <w:p>
          <w:pPr>
            <w:pStyle w:val="Contents3"/>
            <w:tabs>
              <w:tab w:val="clear" w:pos="8459"/>
              <w:tab w:val="right" w:pos="9026" w:leader="dot"/>
            </w:tabs>
            <w:rPr/>
          </w:pPr>
          <w:hyperlink w:anchor="__RefHeading___Toc361208_425041290">
            <w:r>
              <w:rPr>
                <w:webHidden/>
                <w:rStyle w:val="IndexLink"/>
              </w:rPr>
              <w:t>۱۷</w:t>
            </w:r>
            <w:r>
              <w:rPr>
                <w:rStyle w:val="IndexLink"/>
                <w:rtl w:val="true"/>
              </w:rPr>
              <w:t xml:space="preserve">- </w:t>
            </w:r>
            <w:r>
              <w:rPr>
                <w:rStyle w:val="IndexLink"/>
                <w:rtl w:val="true"/>
              </w:rPr>
              <w:t>کیفر کسی که در نماز صلوات را ترک کند</w:t>
            </w:r>
            <w:r>
              <w:rPr>
                <w:rStyle w:val="IndexLink"/>
                <w:rtl w:val="true"/>
              </w:rPr>
              <w:tab/>
            </w:r>
            <w:r>
              <w:rPr>
                <w:rStyle w:val="IndexLink"/>
              </w:rPr>
              <w:t>102</w:t>
            </w:r>
          </w:hyperlink>
        </w:p>
        <w:p>
          <w:pPr>
            <w:pStyle w:val="Contents3"/>
            <w:tabs>
              <w:tab w:val="clear" w:pos="8459"/>
              <w:tab w:val="right" w:pos="9026" w:leader="dot"/>
            </w:tabs>
            <w:rPr/>
          </w:pPr>
          <w:hyperlink w:anchor="__RefHeading___Toc361210_425041290">
            <w:r>
              <w:rPr>
                <w:webHidden/>
                <w:rStyle w:val="IndexLink"/>
              </w:rPr>
              <w:t>18</w:t>
            </w:r>
            <w:r>
              <w:rPr>
                <w:rStyle w:val="IndexLink"/>
                <w:rtl w:val="true"/>
              </w:rPr>
              <w:t xml:space="preserve">- </w:t>
            </w:r>
            <w:r>
              <w:rPr>
                <w:rStyle w:val="IndexLink"/>
                <w:rtl w:val="true"/>
              </w:rPr>
              <w:t>رسول اکرم صلی الله علیه و آله و سلم صلوات را می شنود</w:t>
            </w:r>
            <w:r>
              <w:rPr>
                <w:rStyle w:val="IndexLink"/>
                <w:rtl w:val="true"/>
              </w:rPr>
              <w:tab/>
            </w:r>
            <w:r>
              <w:rPr>
                <w:rStyle w:val="IndexLink"/>
              </w:rPr>
              <w:t>103</w:t>
            </w:r>
          </w:hyperlink>
        </w:p>
        <w:p>
          <w:pPr>
            <w:pStyle w:val="Contents3"/>
            <w:tabs>
              <w:tab w:val="clear" w:pos="8459"/>
              <w:tab w:val="right" w:pos="9026" w:leader="dot"/>
            </w:tabs>
            <w:rPr/>
          </w:pPr>
          <w:hyperlink w:anchor="__RefHeading___Toc361212_425041290">
            <w:r>
              <w:rPr>
                <w:webHidden/>
                <w:rStyle w:val="IndexLink"/>
              </w:rPr>
              <w:t>۱۹</w:t>
            </w:r>
            <w:r>
              <w:rPr>
                <w:rStyle w:val="IndexLink"/>
                <w:rtl w:val="true"/>
              </w:rPr>
              <w:t xml:space="preserve">- </w:t>
            </w:r>
            <w:r>
              <w:rPr>
                <w:rStyle w:val="IndexLink"/>
                <w:rtl w:val="true"/>
              </w:rPr>
              <w:t>صلوات در همه جا واجب است</w:t>
            </w:r>
            <w:r>
              <w:rPr>
                <w:rStyle w:val="IndexLink"/>
                <w:rtl w:val="true"/>
              </w:rPr>
              <w:tab/>
            </w:r>
            <w:r>
              <w:rPr>
                <w:rStyle w:val="IndexLink"/>
              </w:rPr>
              <w:t>104</w:t>
            </w:r>
          </w:hyperlink>
        </w:p>
        <w:p>
          <w:pPr>
            <w:pStyle w:val="Contents3"/>
            <w:tabs>
              <w:tab w:val="clear" w:pos="8459"/>
              <w:tab w:val="right" w:pos="9026" w:leader="dot"/>
            </w:tabs>
            <w:rPr/>
          </w:pPr>
          <w:hyperlink w:anchor="__RefHeading___Toc361214_425041290">
            <w:r>
              <w:rPr>
                <w:webHidden/>
                <w:rStyle w:val="IndexLink"/>
              </w:rPr>
              <w:t>۲۰</w:t>
            </w:r>
            <w:r>
              <w:rPr>
                <w:rStyle w:val="IndexLink"/>
                <w:rtl w:val="true"/>
              </w:rPr>
              <w:t xml:space="preserve">- </w:t>
            </w:r>
            <w:r>
              <w:rPr>
                <w:rStyle w:val="IndexLink"/>
                <w:rtl w:val="true"/>
              </w:rPr>
              <w:t>اگر آخرین کلام صلوات باشد</w:t>
            </w:r>
            <w:r>
              <w:rPr>
                <w:rStyle w:val="IndexLink"/>
                <w:rtl w:val="true"/>
              </w:rPr>
              <w:tab/>
            </w:r>
            <w:r>
              <w:rPr>
                <w:rStyle w:val="IndexLink"/>
              </w:rPr>
              <w:t>104</w:t>
            </w:r>
          </w:hyperlink>
        </w:p>
        <w:p>
          <w:pPr>
            <w:pStyle w:val="Contents3"/>
            <w:tabs>
              <w:tab w:val="clear" w:pos="8459"/>
              <w:tab w:val="right" w:pos="9026" w:leader="dot"/>
            </w:tabs>
            <w:rPr/>
          </w:pPr>
          <w:hyperlink w:anchor="__RefHeading___Toc361216_425041290">
            <w:r>
              <w:rPr>
                <w:webHidden/>
                <w:rStyle w:val="IndexLink"/>
              </w:rPr>
              <w:t>۲۱</w:t>
            </w:r>
            <w:r>
              <w:rPr>
                <w:rStyle w:val="IndexLink"/>
                <w:rtl w:val="true"/>
              </w:rPr>
              <w:t xml:space="preserve">- </w:t>
            </w:r>
            <w:r>
              <w:rPr>
                <w:rStyle w:val="IndexLink"/>
                <w:rtl w:val="true"/>
              </w:rPr>
              <w:t>هر که توانا بر کفاره ی گناهانش نیست</w:t>
            </w:r>
            <w:r>
              <w:rPr>
                <w:rStyle w:val="IndexLink"/>
                <w:rtl w:val="true"/>
              </w:rPr>
              <w:tab/>
            </w:r>
            <w:r>
              <w:rPr>
                <w:rStyle w:val="IndexLink"/>
              </w:rPr>
              <w:t>105</w:t>
            </w:r>
          </w:hyperlink>
        </w:p>
        <w:p>
          <w:pPr>
            <w:pStyle w:val="Contents3"/>
            <w:tabs>
              <w:tab w:val="clear" w:pos="8459"/>
              <w:tab w:val="right" w:pos="9026" w:leader="dot"/>
            </w:tabs>
            <w:rPr/>
          </w:pPr>
          <w:hyperlink w:anchor="__RefHeading___Toc361218_425041290">
            <w:r>
              <w:rPr>
                <w:webHidden/>
                <w:rStyle w:val="IndexLink"/>
              </w:rPr>
              <w:t>2</w:t>
            </w:r>
            <w:r>
              <w:rPr>
                <w:rStyle w:val="IndexLink"/>
              </w:rPr>
              <w:t>۲</w:t>
            </w:r>
            <w:r>
              <w:rPr>
                <w:rStyle w:val="IndexLink"/>
                <w:rtl w:val="true"/>
              </w:rPr>
              <w:t xml:space="preserve">- </w:t>
            </w:r>
            <w:r>
              <w:rPr>
                <w:rStyle w:val="IndexLink"/>
                <w:rtl w:val="true"/>
              </w:rPr>
              <w:t>بوی بهشت را نبوید</w:t>
            </w:r>
            <w:r>
              <w:rPr>
                <w:rStyle w:val="IndexLink"/>
                <w:rtl w:val="true"/>
              </w:rPr>
              <w:tab/>
            </w:r>
            <w:r>
              <w:rPr>
                <w:rStyle w:val="IndexLink"/>
              </w:rPr>
              <w:t>105</w:t>
            </w:r>
          </w:hyperlink>
        </w:p>
        <w:p>
          <w:pPr>
            <w:pStyle w:val="Contents3"/>
            <w:tabs>
              <w:tab w:val="clear" w:pos="8459"/>
              <w:tab w:val="right" w:pos="9026" w:leader="dot"/>
            </w:tabs>
            <w:rPr/>
          </w:pPr>
          <w:hyperlink w:anchor="__RefHeading___Toc361220_425041290">
            <w:r>
              <w:rPr>
                <w:webHidden/>
                <w:rStyle w:val="IndexLink"/>
              </w:rPr>
              <w:t>۲۳</w:t>
            </w:r>
            <w:r>
              <w:rPr>
                <w:rStyle w:val="IndexLink"/>
                <w:rtl w:val="true"/>
              </w:rPr>
              <w:t xml:space="preserve">- </w:t>
            </w:r>
            <w:r>
              <w:rPr>
                <w:rStyle w:val="IndexLink"/>
                <w:rtl w:val="true"/>
              </w:rPr>
              <w:t>اول بر پیغمبر صلی الله علیه و آله و سلم صلوات بفرست بعد بر انبیاء</w:t>
            </w:r>
            <w:r>
              <w:rPr>
                <w:rStyle w:val="IndexLink"/>
                <w:rtl w:val="true"/>
              </w:rPr>
              <w:tab/>
            </w:r>
            <w:r>
              <w:rPr>
                <w:rStyle w:val="IndexLink"/>
              </w:rPr>
              <w:t>106</w:t>
            </w:r>
          </w:hyperlink>
        </w:p>
        <w:p>
          <w:pPr>
            <w:pStyle w:val="Contents3"/>
            <w:tabs>
              <w:tab w:val="clear" w:pos="8459"/>
              <w:tab w:val="right" w:pos="9026" w:leader="dot"/>
            </w:tabs>
            <w:rPr/>
          </w:pPr>
          <w:hyperlink w:anchor="__RefHeading___Toc361222_425041290">
            <w:r>
              <w:rPr>
                <w:webHidden/>
                <w:rStyle w:val="IndexLink"/>
              </w:rPr>
              <w:t>24</w:t>
            </w:r>
            <w:r>
              <w:rPr>
                <w:rStyle w:val="IndexLink"/>
                <w:rtl w:val="true"/>
              </w:rPr>
              <w:t xml:space="preserve">- </w:t>
            </w:r>
            <w:r>
              <w:rPr>
                <w:rStyle w:val="IndexLink"/>
                <w:rtl w:val="true"/>
              </w:rPr>
              <w:t>فراموش کننده صلوات، خطا به بهشت رفته است</w:t>
            </w:r>
            <w:r>
              <w:rPr>
                <w:rStyle w:val="IndexLink"/>
                <w:rtl w:val="true"/>
              </w:rPr>
              <w:tab/>
            </w:r>
            <w:r>
              <w:rPr>
                <w:rStyle w:val="IndexLink"/>
              </w:rPr>
              <w:t>106</w:t>
            </w:r>
          </w:hyperlink>
        </w:p>
        <w:p>
          <w:pPr>
            <w:pStyle w:val="Contents3"/>
            <w:tabs>
              <w:tab w:val="clear" w:pos="8459"/>
              <w:tab w:val="right" w:pos="9026" w:leader="dot"/>
            </w:tabs>
            <w:rPr/>
          </w:pPr>
          <w:hyperlink w:anchor="__RefHeading___Toc361224_425041290">
            <w:r>
              <w:rPr>
                <w:webHidden/>
                <w:rStyle w:val="IndexLink"/>
              </w:rPr>
              <w:t>25</w:t>
            </w:r>
            <w:r>
              <w:rPr>
                <w:rStyle w:val="IndexLink"/>
                <w:rtl w:val="true"/>
              </w:rPr>
              <w:t xml:space="preserve">- </w:t>
            </w:r>
            <w:r>
              <w:rPr>
                <w:rStyle w:val="IndexLink"/>
                <w:rtl w:val="true"/>
              </w:rPr>
              <w:t>سلام را به قبر مطهر می رساند</w:t>
            </w:r>
            <w:r>
              <w:rPr>
                <w:rStyle w:val="IndexLink"/>
                <w:rtl w:val="true"/>
              </w:rPr>
              <w:tab/>
            </w:r>
            <w:r>
              <w:rPr>
                <w:rStyle w:val="IndexLink"/>
              </w:rPr>
              <w:t>107</w:t>
            </w:r>
          </w:hyperlink>
        </w:p>
        <w:p>
          <w:pPr>
            <w:pStyle w:val="Contents3"/>
            <w:tabs>
              <w:tab w:val="clear" w:pos="8459"/>
              <w:tab w:val="right" w:pos="9026" w:leader="dot"/>
            </w:tabs>
            <w:rPr/>
          </w:pPr>
          <w:hyperlink w:anchor="__RefHeading___Toc361226_425041290">
            <w:r>
              <w:rPr>
                <w:webHidden/>
                <w:rStyle w:val="IndexLink"/>
              </w:rPr>
              <w:t>۲</w:t>
            </w:r>
            <w:r>
              <w:rPr>
                <w:rStyle w:val="IndexLink"/>
              </w:rPr>
              <w:t>6</w:t>
            </w:r>
            <w:r>
              <w:rPr>
                <w:rStyle w:val="IndexLink"/>
                <w:rtl w:val="true"/>
              </w:rPr>
              <w:t xml:space="preserve">- </w:t>
            </w:r>
            <w:r>
              <w:rPr>
                <w:rStyle w:val="IndexLink"/>
                <w:rtl w:val="true"/>
              </w:rPr>
              <w:t>اول دعاء صلوات</w:t>
            </w:r>
            <w:r>
              <w:rPr>
                <w:rStyle w:val="IndexLink"/>
                <w:rtl w:val="true"/>
              </w:rPr>
              <w:tab/>
            </w:r>
            <w:r>
              <w:rPr>
                <w:rStyle w:val="IndexLink"/>
              </w:rPr>
              <w:t>107</w:t>
            </w:r>
          </w:hyperlink>
        </w:p>
        <w:p>
          <w:pPr>
            <w:pStyle w:val="Contents3"/>
            <w:tabs>
              <w:tab w:val="clear" w:pos="8459"/>
              <w:tab w:val="right" w:pos="9026" w:leader="dot"/>
            </w:tabs>
            <w:rPr/>
          </w:pPr>
          <w:hyperlink w:anchor="__RefHeading___Toc361228_425041290">
            <w:r>
              <w:rPr>
                <w:webHidden/>
                <w:rStyle w:val="IndexLink"/>
              </w:rPr>
              <w:t>۲۷</w:t>
            </w:r>
            <w:r>
              <w:rPr>
                <w:rStyle w:val="IndexLink"/>
                <w:rtl w:val="true"/>
              </w:rPr>
              <w:t xml:space="preserve">- </w:t>
            </w:r>
            <w:r>
              <w:rPr>
                <w:rStyle w:val="IndexLink"/>
                <w:rtl w:val="true"/>
              </w:rPr>
              <w:t>فرشته ای سلام و صلوات را محضر پیغمبر صلی الله علیه و آله و سلم می رساند</w:t>
            </w:r>
            <w:r>
              <w:rPr>
                <w:rStyle w:val="IndexLink"/>
                <w:rtl w:val="true"/>
              </w:rPr>
              <w:tab/>
            </w:r>
            <w:r>
              <w:rPr>
                <w:rStyle w:val="IndexLink"/>
              </w:rPr>
              <w:t>107</w:t>
            </w:r>
          </w:hyperlink>
        </w:p>
        <w:p>
          <w:pPr>
            <w:pStyle w:val="Contents3"/>
            <w:tabs>
              <w:tab w:val="clear" w:pos="8459"/>
              <w:tab w:val="right" w:pos="9026" w:leader="dot"/>
            </w:tabs>
            <w:rPr/>
          </w:pPr>
          <w:hyperlink w:anchor="__RefHeading___Toc361230_425041290">
            <w:r>
              <w:rPr>
                <w:webHidden/>
                <w:rStyle w:val="IndexLink"/>
              </w:rPr>
              <w:t>۲۸</w:t>
            </w:r>
            <w:r>
              <w:rPr>
                <w:rStyle w:val="IndexLink"/>
                <w:rtl w:val="true"/>
              </w:rPr>
              <w:t xml:space="preserve">- </w:t>
            </w:r>
            <w:r>
              <w:rPr>
                <w:rStyle w:val="IndexLink"/>
                <w:rtl w:val="true"/>
              </w:rPr>
              <w:t>ستایش و ثناء قبل از دعا</w:t>
            </w:r>
            <w:r>
              <w:rPr>
                <w:rStyle w:val="IndexLink"/>
                <w:rtl w:val="true"/>
              </w:rPr>
              <w:tab/>
            </w:r>
            <w:r>
              <w:rPr>
                <w:rStyle w:val="IndexLink"/>
              </w:rPr>
              <w:t>108</w:t>
            </w:r>
          </w:hyperlink>
        </w:p>
        <w:p>
          <w:pPr>
            <w:pStyle w:val="Contents3"/>
            <w:tabs>
              <w:tab w:val="clear" w:pos="8459"/>
              <w:tab w:val="right" w:pos="9026" w:leader="dot"/>
            </w:tabs>
            <w:rPr/>
          </w:pPr>
          <w:hyperlink w:anchor="__RefHeading___Toc361232_425041290">
            <w:r>
              <w:rPr>
                <w:webHidden/>
                <w:rStyle w:val="IndexLink"/>
              </w:rPr>
              <w:t>۲۹</w:t>
            </w:r>
            <w:r>
              <w:rPr>
                <w:rStyle w:val="IndexLink"/>
                <w:rtl w:val="true"/>
              </w:rPr>
              <w:t xml:space="preserve">- </w:t>
            </w:r>
            <w:r>
              <w:rPr>
                <w:rStyle w:val="IndexLink"/>
                <w:rtl w:val="true"/>
              </w:rPr>
              <w:t>دعا بالا نمی رود تا صلوات نفرستد</w:t>
            </w:r>
            <w:r>
              <w:rPr>
                <w:rStyle w:val="IndexLink"/>
                <w:rtl w:val="true"/>
              </w:rPr>
              <w:tab/>
            </w:r>
            <w:r>
              <w:rPr>
                <w:rStyle w:val="IndexLink"/>
              </w:rPr>
              <w:t>109</w:t>
            </w:r>
          </w:hyperlink>
        </w:p>
        <w:p>
          <w:pPr>
            <w:pStyle w:val="Contents3"/>
            <w:tabs>
              <w:tab w:val="clear" w:pos="8459"/>
              <w:tab w:val="right" w:pos="9026" w:leader="dot"/>
            </w:tabs>
            <w:rPr/>
          </w:pPr>
          <w:hyperlink w:anchor="__RefHeading___Toc361234_425041290">
            <w:r>
              <w:rPr>
                <w:webHidden/>
                <w:rStyle w:val="IndexLink"/>
              </w:rPr>
              <w:t>۳۰</w:t>
            </w:r>
            <w:r>
              <w:rPr>
                <w:rStyle w:val="IndexLink"/>
                <w:rtl w:val="true"/>
              </w:rPr>
              <w:t xml:space="preserve">- </w:t>
            </w:r>
            <w:r>
              <w:rPr>
                <w:rStyle w:val="IndexLink"/>
                <w:rtl w:val="true"/>
              </w:rPr>
              <w:t>دعا بالای سرش چون پرنده ای بچرخد</w:t>
            </w:r>
            <w:r>
              <w:rPr>
                <w:rStyle w:val="IndexLink"/>
                <w:rtl w:val="true"/>
              </w:rPr>
              <w:tab/>
            </w:r>
            <w:r>
              <w:rPr>
                <w:rStyle w:val="IndexLink"/>
              </w:rPr>
              <w:t>109</w:t>
            </w:r>
          </w:hyperlink>
        </w:p>
        <w:p>
          <w:pPr>
            <w:pStyle w:val="Contents3"/>
            <w:tabs>
              <w:tab w:val="clear" w:pos="8459"/>
              <w:tab w:val="right" w:pos="9026" w:leader="dot"/>
            </w:tabs>
            <w:rPr/>
          </w:pPr>
          <w:hyperlink w:anchor="__RefHeading___Toc361236_425041290">
            <w:r>
              <w:rPr>
                <w:webHidden/>
                <w:rStyle w:val="IndexLink"/>
              </w:rPr>
              <w:t>۳۱</w:t>
            </w:r>
            <w:r>
              <w:rPr>
                <w:rStyle w:val="IndexLink"/>
                <w:rtl w:val="true"/>
              </w:rPr>
              <w:t xml:space="preserve">- </w:t>
            </w:r>
            <w:r>
              <w:rPr>
                <w:rStyle w:val="IndexLink"/>
                <w:rtl w:val="true"/>
              </w:rPr>
              <w:t>یک سوم یا نصف یا همه صلوات</w:t>
            </w:r>
            <w:r>
              <w:rPr>
                <w:rStyle w:val="IndexLink"/>
                <w:rtl w:val="true"/>
              </w:rPr>
              <w:tab/>
            </w:r>
            <w:r>
              <w:rPr>
                <w:rStyle w:val="IndexLink"/>
              </w:rPr>
              <w:t>109</w:t>
            </w:r>
          </w:hyperlink>
        </w:p>
        <w:p>
          <w:pPr>
            <w:pStyle w:val="Contents3"/>
            <w:tabs>
              <w:tab w:val="clear" w:pos="8459"/>
              <w:tab w:val="right" w:pos="9026" w:leader="dot"/>
            </w:tabs>
            <w:rPr/>
          </w:pPr>
          <w:hyperlink w:anchor="__RefHeading___Toc361238_425041290">
            <w:r>
              <w:rPr>
                <w:webHidden/>
                <w:rStyle w:val="IndexLink"/>
              </w:rPr>
              <w:t>۳۲</w:t>
            </w:r>
            <w:r>
              <w:rPr>
                <w:rStyle w:val="IndexLink"/>
                <w:rtl w:val="true"/>
              </w:rPr>
              <w:t xml:space="preserve">- </w:t>
            </w:r>
            <w:r>
              <w:rPr>
                <w:rStyle w:val="IndexLink"/>
                <w:rtl w:val="true"/>
              </w:rPr>
              <w:t>معنای یک سوم و نصف و کل صلوات چیست</w:t>
            </w:r>
            <w:r>
              <w:rPr>
                <w:rStyle w:val="IndexLink"/>
                <w:rtl w:val="true"/>
              </w:rPr>
              <w:tab/>
            </w:r>
            <w:r>
              <w:rPr>
                <w:rStyle w:val="IndexLink"/>
              </w:rPr>
              <w:t>110</w:t>
            </w:r>
          </w:hyperlink>
        </w:p>
        <w:p>
          <w:pPr>
            <w:pStyle w:val="Contents3"/>
            <w:tabs>
              <w:tab w:val="clear" w:pos="8459"/>
              <w:tab w:val="right" w:pos="9026" w:leader="dot"/>
            </w:tabs>
            <w:rPr/>
          </w:pPr>
          <w:hyperlink w:anchor="__RefHeading___Toc361240_425041290">
            <w:r>
              <w:rPr>
                <w:webHidden/>
                <w:rStyle w:val="IndexLink"/>
              </w:rPr>
              <w:t>۳۳</w:t>
            </w:r>
            <w:r>
              <w:rPr>
                <w:rStyle w:val="IndexLink"/>
                <w:rtl w:val="true"/>
              </w:rPr>
              <w:t xml:space="preserve">- </w:t>
            </w:r>
            <w:r>
              <w:rPr>
                <w:rStyle w:val="IndexLink"/>
                <w:rtl w:val="true"/>
              </w:rPr>
              <w:t>صلوات را اول و وسط کار قرار بده نه فقط آخر</w:t>
            </w:r>
            <w:r>
              <w:rPr>
                <w:rStyle w:val="IndexLink"/>
                <w:rtl w:val="true"/>
              </w:rPr>
              <w:tab/>
            </w:r>
            <w:r>
              <w:rPr>
                <w:rStyle w:val="IndexLink"/>
              </w:rPr>
              <w:t>110</w:t>
            </w:r>
          </w:hyperlink>
        </w:p>
        <w:p>
          <w:pPr>
            <w:pStyle w:val="Contents3"/>
            <w:tabs>
              <w:tab w:val="clear" w:pos="8459"/>
              <w:tab w:val="right" w:pos="9026" w:leader="dot"/>
            </w:tabs>
            <w:rPr/>
          </w:pPr>
          <w:hyperlink w:anchor="__RefHeading___Toc361242_425041290">
            <w:r>
              <w:rPr>
                <w:webHidden/>
                <w:rStyle w:val="IndexLink"/>
              </w:rPr>
              <w:t>34</w:t>
            </w:r>
            <w:r>
              <w:rPr>
                <w:rStyle w:val="IndexLink"/>
                <w:rtl w:val="true"/>
              </w:rPr>
              <w:t xml:space="preserve">- </w:t>
            </w:r>
            <w:r>
              <w:rPr>
                <w:rStyle w:val="IndexLink"/>
                <w:rtl w:val="true"/>
              </w:rPr>
              <w:t>هر که خواهد صلوات زیاد بفرستد و خواهد کم بفرستد</w:t>
            </w:r>
            <w:r>
              <w:rPr>
                <w:rStyle w:val="IndexLink"/>
                <w:rtl w:val="true"/>
              </w:rPr>
              <w:tab/>
            </w:r>
            <w:r>
              <w:rPr>
                <w:rStyle w:val="IndexLink"/>
              </w:rPr>
              <w:t>111</w:t>
            </w:r>
          </w:hyperlink>
        </w:p>
        <w:p>
          <w:pPr>
            <w:pStyle w:val="Contents3"/>
            <w:tabs>
              <w:tab w:val="clear" w:pos="8459"/>
              <w:tab w:val="right" w:pos="9026" w:leader="dot"/>
            </w:tabs>
            <w:rPr/>
          </w:pPr>
          <w:hyperlink w:anchor="__RefHeading___Toc361244_425041290">
            <w:r>
              <w:rPr>
                <w:webHidden/>
                <w:rStyle w:val="IndexLink"/>
              </w:rPr>
              <w:t>۳۵</w:t>
            </w:r>
            <w:r>
              <w:rPr>
                <w:rStyle w:val="IndexLink"/>
                <w:rtl w:val="true"/>
              </w:rPr>
              <w:t xml:space="preserve">- </w:t>
            </w:r>
            <w:r>
              <w:rPr>
                <w:rStyle w:val="IndexLink"/>
                <w:rtl w:val="true"/>
              </w:rPr>
              <w:t>ده صلوات فرستادن یا صد بار</w:t>
            </w:r>
            <w:r>
              <w:rPr>
                <w:rStyle w:val="IndexLink"/>
                <w:rtl w:val="true"/>
              </w:rPr>
              <w:tab/>
            </w:r>
            <w:r>
              <w:rPr>
                <w:rStyle w:val="IndexLink"/>
              </w:rPr>
              <w:t>111</w:t>
            </w:r>
          </w:hyperlink>
        </w:p>
        <w:p>
          <w:pPr>
            <w:pStyle w:val="Contents3"/>
            <w:tabs>
              <w:tab w:val="clear" w:pos="8459"/>
              <w:tab w:val="right" w:pos="9026" w:leader="dot"/>
            </w:tabs>
            <w:rPr/>
          </w:pPr>
          <w:hyperlink w:anchor="__RefHeading___Toc361246_425041290">
            <w:r>
              <w:rPr>
                <w:webHidden/>
                <w:rStyle w:val="IndexLink"/>
              </w:rPr>
              <w:t>۳۶</w:t>
            </w:r>
            <w:r>
              <w:rPr>
                <w:rStyle w:val="IndexLink"/>
                <w:rtl w:val="true"/>
              </w:rPr>
              <w:t xml:space="preserve">- </w:t>
            </w:r>
            <w:r>
              <w:rPr>
                <w:rStyle w:val="IndexLink"/>
                <w:rtl w:val="true"/>
              </w:rPr>
              <w:t>سنگینی میزان اعمال است</w:t>
            </w:r>
            <w:r>
              <w:rPr>
                <w:rStyle w:val="IndexLink"/>
                <w:rtl w:val="true"/>
              </w:rPr>
              <w:tab/>
            </w:r>
            <w:r>
              <w:rPr>
                <w:rStyle w:val="IndexLink"/>
              </w:rPr>
              <w:t>112</w:t>
            </w:r>
          </w:hyperlink>
        </w:p>
        <w:p>
          <w:pPr>
            <w:pStyle w:val="Contents3"/>
            <w:tabs>
              <w:tab w:val="clear" w:pos="8459"/>
              <w:tab w:val="right" w:pos="9026" w:leader="dot"/>
            </w:tabs>
            <w:rPr/>
          </w:pPr>
          <w:hyperlink w:anchor="__RefHeading___Toc361248_425041290">
            <w:r>
              <w:rPr>
                <w:webHidden/>
                <w:rStyle w:val="IndexLink"/>
              </w:rPr>
              <w:t>۳۷</w:t>
            </w:r>
            <w:r>
              <w:rPr>
                <w:rStyle w:val="IndexLink"/>
                <w:rtl w:val="true"/>
              </w:rPr>
              <w:t xml:space="preserve">- </w:t>
            </w:r>
            <w:r>
              <w:rPr>
                <w:rStyle w:val="IndexLink"/>
                <w:rtl w:val="true"/>
              </w:rPr>
              <w:t>حاجت را با صلوات شروع و ختم کن</w:t>
            </w:r>
            <w:r>
              <w:rPr>
                <w:rStyle w:val="IndexLink"/>
                <w:rtl w:val="true"/>
              </w:rPr>
              <w:tab/>
            </w:r>
            <w:r>
              <w:rPr>
                <w:rStyle w:val="IndexLink"/>
              </w:rPr>
              <w:t>113</w:t>
            </w:r>
          </w:hyperlink>
        </w:p>
        <w:p>
          <w:pPr>
            <w:pStyle w:val="Contents3"/>
            <w:tabs>
              <w:tab w:val="clear" w:pos="8459"/>
              <w:tab w:val="right" w:pos="9026" w:leader="dot"/>
            </w:tabs>
            <w:rPr/>
          </w:pPr>
          <w:hyperlink w:anchor="__RefHeading___Toc361250_425041290">
            <w:r>
              <w:rPr>
                <w:webHidden/>
                <w:rStyle w:val="IndexLink"/>
              </w:rPr>
              <w:t>۳۸</w:t>
            </w:r>
            <w:r>
              <w:rPr>
                <w:rStyle w:val="IndexLink"/>
                <w:rtl w:val="true"/>
              </w:rPr>
              <w:t xml:space="preserve">- </w:t>
            </w:r>
            <w:r>
              <w:rPr>
                <w:rStyle w:val="IndexLink"/>
                <w:rtl w:val="true"/>
              </w:rPr>
              <w:t>صلوات خود دعاء بزرگی است و مکفی</w:t>
            </w:r>
            <w:r>
              <w:rPr>
                <w:rStyle w:val="IndexLink"/>
                <w:rtl w:val="true"/>
              </w:rPr>
              <w:tab/>
            </w:r>
            <w:r>
              <w:rPr>
                <w:rStyle w:val="IndexLink"/>
              </w:rPr>
              <w:t>113</w:t>
            </w:r>
          </w:hyperlink>
        </w:p>
        <w:p>
          <w:pPr>
            <w:pStyle w:val="Contents3"/>
            <w:tabs>
              <w:tab w:val="clear" w:pos="8459"/>
              <w:tab w:val="right" w:pos="9026" w:leader="dot"/>
            </w:tabs>
            <w:rPr/>
          </w:pPr>
          <w:hyperlink w:anchor="__RefHeading___Toc361252_425041290">
            <w:r>
              <w:rPr>
                <w:webHidden/>
                <w:rStyle w:val="IndexLink"/>
              </w:rPr>
              <w:t>۳۹</w:t>
            </w:r>
            <w:r>
              <w:rPr>
                <w:rStyle w:val="IndexLink"/>
                <w:rtl w:val="true"/>
              </w:rPr>
              <w:t xml:space="preserve">- </w:t>
            </w:r>
            <w:r>
              <w:rPr>
                <w:rStyle w:val="IndexLink"/>
                <w:rtl w:val="true"/>
              </w:rPr>
              <w:t>تفسیر این آیه شریفه</w:t>
            </w:r>
            <w:r>
              <w:rPr>
                <w:rStyle w:val="IndexLink"/>
                <w:rtl w:val="true"/>
              </w:rPr>
              <w:tab/>
            </w:r>
            <w:r>
              <w:rPr>
                <w:rStyle w:val="IndexLink"/>
              </w:rPr>
              <w:t>114</w:t>
            </w:r>
          </w:hyperlink>
        </w:p>
        <w:p>
          <w:pPr>
            <w:pStyle w:val="Contents3"/>
            <w:tabs>
              <w:tab w:val="clear" w:pos="8459"/>
              <w:tab w:val="right" w:pos="9026" w:leader="dot"/>
            </w:tabs>
            <w:rPr/>
          </w:pPr>
          <w:hyperlink w:anchor="__RefHeading___Toc361254_425041290">
            <w:r>
              <w:rPr>
                <w:webHidden/>
                <w:rStyle w:val="IndexLink"/>
              </w:rPr>
              <w:t>40</w:t>
            </w:r>
            <w:r>
              <w:rPr>
                <w:rStyle w:val="IndexLink"/>
                <w:rtl w:val="true"/>
              </w:rPr>
              <w:t xml:space="preserve">- </w:t>
            </w:r>
            <w:r>
              <w:rPr>
                <w:rStyle w:val="IndexLink"/>
                <w:rtl w:val="true"/>
              </w:rPr>
              <w:t>صلوات بدون ذکر آل، ظلم و ستم بر اهل بیت علیهم السلام است</w:t>
            </w:r>
            <w:r>
              <w:rPr>
                <w:rStyle w:val="IndexLink"/>
                <w:rtl w:val="true"/>
              </w:rPr>
              <w:tab/>
            </w:r>
            <w:r>
              <w:rPr>
                <w:rStyle w:val="IndexLink"/>
              </w:rPr>
              <w:t>115</w:t>
            </w:r>
          </w:hyperlink>
        </w:p>
        <w:p>
          <w:pPr>
            <w:pStyle w:val="Contents3"/>
            <w:tabs>
              <w:tab w:val="clear" w:pos="8459"/>
              <w:tab w:val="right" w:pos="9026" w:leader="dot"/>
            </w:tabs>
            <w:rPr/>
          </w:pPr>
          <w:hyperlink w:anchor="__RefHeading___Toc361256_425041290">
            <w:r>
              <w:rPr>
                <w:webHidden/>
                <w:rStyle w:val="IndexLink"/>
              </w:rPr>
              <w:t>41</w:t>
            </w:r>
            <w:r>
              <w:rPr>
                <w:rStyle w:val="IndexLink"/>
                <w:rtl w:val="true"/>
              </w:rPr>
              <w:t xml:space="preserve">- </w:t>
            </w:r>
            <w:r>
              <w:rPr>
                <w:rStyle w:val="IndexLink"/>
                <w:rtl w:val="true"/>
              </w:rPr>
              <w:t>عرش را با این کلمات برداشتند</w:t>
            </w:r>
            <w:r>
              <w:rPr>
                <w:rStyle w:val="IndexLink"/>
                <w:rtl w:val="true"/>
              </w:rPr>
              <w:tab/>
            </w:r>
            <w:r>
              <w:rPr>
                <w:rStyle w:val="IndexLink"/>
              </w:rPr>
              <w:t>116</w:t>
            </w:r>
          </w:hyperlink>
        </w:p>
        <w:p>
          <w:pPr>
            <w:pStyle w:val="Contents3"/>
            <w:tabs>
              <w:tab w:val="clear" w:pos="8459"/>
              <w:tab w:val="right" w:pos="9026" w:leader="dot"/>
            </w:tabs>
            <w:rPr/>
          </w:pPr>
          <w:hyperlink w:anchor="__RefHeading___Toc361258_425041290">
            <w:r>
              <w:rPr>
                <w:webHidden/>
                <w:rStyle w:val="IndexLink"/>
              </w:rPr>
              <w:t>42</w:t>
            </w:r>
            <w:r>
              <w:rPr>
                <w:rStyle w:val="IndexLink"/>
                <w:rtl w:val="true"/>
              </w:rPr>
              <w:t xml:space="preserve">- </w:t>
            </w:r>
            <w:r>
              <w:rPr>
                <w:rStyle w:val="IndexLink"/>
                <w:rtl w:val="true"/>
              </w:rPr>
              <w:t>مهریه حضرت حواء علیه السلام سه بار یا هفت بار یا ده بار صلوات بود</w:t>
            </w:r>
            <w:r>
              <w:rPr>
                <w:rStyle w:val="IndexLink"/>
                <w:rtl w:val="true"/>
              </w:rPr>
              <w:tab/>
            </w:r>
            <w:r>
              <w:rPr>
                <w:rStyle w:val="IndexLink"/>
              </w:rPr>
              <w:t>117</w:t>
            </w:r>
          </w:hyperlink>
        </w:p>
        <w:p>
          <w:pPr>
            <w:pStyle w:val="Contents3"/>
            <w:tabs>
              <w:tab w:val="clear" w:pos="8459"/>
              <w:tab w:val="right" w:pos="9026" w:leader="dot"/>
            </w:tabs>
            <w:rPr/>
          </w:pPr>
          <w:hyperlink w:anchor="__RefHeading___Toc361260_425041290">
            <w:r>
              <w:rPr>
                <w:webHidden/>
                <w:rStyle w:val="IndexLink"/>
              </w:rPr>
              <w:t>43</w:t>
            </w:r>
            <w:r>
              <w:rPr>
                <w:rStyle w:val="IndexLink"/>
                <w:rtl w:val="true"/>
              </w:rPr>
              <w:t xml:space="preserve">- </w:t>
            </w:r>
            <w:r>
              <w:rPr>
                <w:rStyle w:val="IndexLink"/>
                <w:rtl w:val="true"/>
              </w:rPr>
              <w:t>با نیت صحیح و اخلاص باطنی صلوات فرستادن</w:t>
            </w:r>
            <w:r>
              <w:rPr>
                <w:rStyle w:val="IndexLink"/>
                <w:rtl w:val="true"/>
              </w:rPr>
              <w:tab/>
            </w:r>
            <w:r>
              <w:rPr>
                <w:rStyle w:val="IndexLink"/>
              </w:rPr>
              <w:t>118</w:t>
            </w:r>
          </w:hyperlink>
        </w:p>
        <w:p>
          <w:pPr>
            <w:pStyle w:val="Contents3"/>
            <w:tabs>
              <w:tab w:val="clear" w:pos="8459"/>
              <w:tab w:val="right" w:pos="9026" w:leader="dot"/>
            </w:tabs>
            <w:rPr/>
          </w:pPr>
          <w:hyperlink w:anchor="__RefHeading___Toc361262_425041290">
            <w:r>
              <w:rPr>
                <w:webHidden/>
                <w:rStyle w:val="IndexLink"/>
              </w:rPr>
              <w:t>44</w:t>
            </w:r>
            <w:r>
              <w:rPr>
                <w:rStyle w:val="IndexLink"/>
                <w:rtl w:val="true"/>
              </w:rPr>
              <w:t xml:space="preserve">- </w:t>
            </w:r>
            <w:r>
              <w:rPr>
                <w:rStyle w:val="IndexLink"/>
                <w:rtl w:val="true"/>
              </w:rPr>
              <w:t>دو شیطان بدین دو جمله دور گردند</w:t>
            </w:r>
            <w:r>
              <w:rPr>
                <w:rStyle w:val="IndexLink"/>
                <w:rtl w:val="true"/>
              </w:rPr>
              <w:tab/>
            </w:r>
            <w:r>
              <w:rPr>
                <w:rStyle w:val="IndexLink"/>
              </w:rPr>
              <w:t>119</w:t>
            </w:r>
          </w:hyperlink>
        </w:p>
        <w:p>
          <w:pPr>
            <w:pStyle w:val="Contents3"/>
            <w:tabs>
              <w:tab w:val="clear" w:pos="8459"/>
              <w:tab w:val="right" w:pos="9026" w:leader="dot"/>
            </w:tabs>
            <w:rPr/>
          </w:pPr>
          <w:hyperlink w:anchor="__RefHeading___Toc361264_425041290">
            <w:r>
              <w:rPr>
                <w:webHidden/>
                <w:rStyle w:val="IndexLink"/>
              </w:rPr>
              <w:t>45</w:t>
            </w:r>
            <w:r>
              <w:rPr>
                <w:rStyle w:val="IndexLink"/>
                <w:rtl w:val="true"/>
              </w:rPr>
              <w:t xml:space="preserve">- </w:t>
            </w:r>
            <w:r>
              <w:rPr>
                <w:rStyle w:val="IndexLink"/>
                <w:rtl w:val="true"/>
              </w:rPr>
              <w:t>برترین اعمال صلوات فرستادن است</w:t>
            </w:r>
            <w:r>
              <w:rPr>
                <w:rStyle w:val="IndexLink"/>
                <w:rtl w:val="true"/>
              </w:rPr>
              <w:tab/>
            </w:r>
            <w:r>
              <w:rPr>
                <w:rStyle w:val="IndexLink"/>
              </w:rPr>
              <w:t>119</w:t>
            </w:r>
          </w:hyperlink>
        </w:p>
        <w:p>
          <w:pPr>
            <w:pStyle w:val="Contents3"/>
            <w:tabs>
              <w:tab w:val="clear" w:pos="8459"/>
              <w:tab w:val="right" w:pos="9026" w:leader="dot"/>
            </w:tabs>
            <w:rPr/>
          </w:pPr>
          <w:hyperlink w:anchor="__RefHeading___Toc361266_425041290">
            <w:r>
              <w:rPr>
                <w:webHidden/>
                <w:rStyle w:val="IndexLink"/>
              </w:rPr>
              <w:t>46</w:t>
            </w:r>
            <w:r>
              <w:rPr>
                <w:rStyle w:val="IndexLink"/>
                <w:rtl w:val="true"/>
              </w:rPr>
              <w:t xml:space="preserve">- </w:t>
            </w:r>
            <w:r>
              <w:rPr>
                <w:rStyle w:val="IndexLink"/>
                <w:rtl w:val="true"/>
              </w:rPr>
              <w:t>صد بار صلوات صد حاجت دنبال دارد</w:t>
            </w:r>
            <w:r>
              <w:rPr>
                <w:rStyle w:val="IndexLink"/>
                <w:rtl w:val="true"/>
              </w:rPr>
              <w:tab/>
            </w:r>
            <w:r>
              <w:rPr>
                <w:rStyle w:val="IndexLink"/>
              </w:rPr>
              <w:t>120</w:t>
            </w:r>
          </w:hyperlink>
        </w:p>
        <w:p>
          <w:pPr>
            <w:pStyle w:val="Contents3"/>
            <w:tabs>
              <w:tab w:val="clear" w:pos="8459"/>
              <w:tab w:val="right" w:pos="9026" w:leader="dot"/>
            </w:tabs>
            <w:rPr/>
          </w:pPr>
          <w:hyperlink w:anchor="__RefHeading___Toc361268_425041290">
            <w:r>
              <w:rPr>
                <w:webHidden/>
                <w:rStyle w:val="IndexLink"/>
              </w:rPr>
              <w:t>47</w:t>
            </w:r>
            <w:r>
              <w:rPr>
                <w:rStyle w:val="IndexLink"/>
                <w:rtl w:val="true"/>
              </w:rPr>
              <w:t xml:space="preserve">- </w:t>
            </w:r>
            <w:r>
              <w:rPr>
                <w:rStyle w:val="IndexLink"/>
                <w:rtl w:val="true"/>
              </w:rPr>
              <w:t>بر محاسبه یک چیز ناتوانم</w:t>
            </w:r>
            <w:r>
              <w:rPr>
                <w:rStyle w:val="IndexLink"/>
                <w:rtl w:val="true"/>
              </w:rPr>
              <w:tab/>
            </w:r>
            <w:r>
              <w:rPr>
                <w:rStyle w:val="IndexLink"/>
              </w:rPr>
              <w:t>120</w:t>
            </w:r>
          </w:hyperlink>
        </w:p>
        <w:p>
          <w:pPr>
            <w:pStyle w:val="Contents3"/>
            <w:tabs>
              <w:tab w:val="clear" w:pos="8459"/>
              <w:tab w:val="right" w:pos="9026" w:leader="dot"/>
            </w:tabs>
            <w:rPr/>
          </w:pPr>
          <w:hyperlink w:anchor="__RefHeading___Toc361270_425041290">
            <w:r>
              <w:rPr>
                <w:webHidden/>
                <w:rStyle w:val="IndexLink"/>
              </w:rPr>
              <w:t>48</w:t>
            </w:r>
            <w:r>
              <w:rPr>
                <w:rStyle w:val="IndexLink"/>
                <w:rtl w:val="true"/>
              </w:rPr>
              <w:t xml:space="preserve">- </w:t>
            </w:r>
            <w:r>
              <w:rPr>
                <w:rStyle w:val="IndexLink"/>
                <w:rtl w:val="true"/>
              </w:rPr>
              <w:t>بشفاعت پیامبر نجات یافت بخاطر صلوات فرستادن</w:t>
            </w:r>
            <w:r>
              <w:rPr>
                <w:rStyle w:val="IndexLink"/>
                <w:rtl w:val="true"/>
              </w:rPr>
              <w:tab/>
            </w:r>
            <w:r>
              <w:rPr>
                <w:rStyle w:val="IndexLink"/>
              </w:rPr>
              <w:t>121</w:t>
            </w:r>
          </w:hyperlink>
        </w:p>
        <w:p>
          <w:pPr>
            <w:pStyle w:val="Contents3"/>
            <w:tabs>
              <w:tab w:val="clear" w:pos="8459"/>
              <w:tab w:val="right" w:pos="9026" w:leader="dot"/>
            </w:tabs>
            <w:rPr/>
          </w:pPr>
          <w:hyperlink w:anchor="__RefHeading___Toc361272_425041290">
            <w:r>
              <w:rPr>
                <w:webHidden/>
                <w:rStyle w:val="IndexLink"/>
              </w:rPr>
              <w:t>49</w:t>
            </w:r>
            <w:r>
              <w:rPr>
                <w:rStyle w:val="IndexLink"/>
                <w:rtl w:val="true"/>
              </w:rPr>
              <w:t xml:space="preserve">- </w:t>
            </w:r>
            <w:r>
              <w:rPr>
                <w:rStyle w:val="IndexLink"/>
                <w:rtl w:val="true"/>
              </w:rPr>
              <w:t>صلوات توشه آخرت</w:t>
            </w:r>
            <w:r>
              <w:rPr>
                <w:rStyle w:val="IndexLink"/>
                <w:rtl w:val="true"/>
              </w:rPr>
              <w:tab/>
            </w:r>
            <w:r>
              <w:rPr>
                <w:rStyle w:val="IndexLink"/>
              </w:rPr>
              <w:t>122</w:t>
            </w:r>
          </w:hyperlink>
        </w:p>
        <w:p>
          <w:pPr>
            <w:pStyle w:val="Contents3"/>
            <w:tabs>
              <w:tab w:val="clear" w:pos="8459"/>
              <w:tab w:val="right" w:pos="9026" w:leader="dot"/>
            </w:tabs>
            <w:rPr/>
          </w:pPr>
          <w:hyperlink w:anchor="__RefHeading___Toc361274_425041290">
            <w:r>
              <w:rPr>
                <w:webHidden/>
                <w:rStyle w:val="IndexLink"/>
              </w:rPr>
              <w:t>50</w:t>
            </w:r>
            <w:r>
              <w:rPr>
                <w:rStyle w:val="IndexLink"/>
                <w:rtl w:val="true"/>
              </w:rPr>
              <w:t xml:space="preserve">- </w:t>
            </w:r>
            <w:r>
              <w:rPr>
                <w:rStyle w:val="IndexLink"/>
                <w:rtl w:val="true"/>
              </w:rPr>
              <w:t>آسان بودن کار بواسطه صلوات</w:t>
            </w:r>
            <w:r>
              <w:rPr>
                <w:rStyle w:val="IndexLink"/>
                <w:rtl w:val="true"/>
              </w:rPr>
              <w:tab/>
            </w:r>
            <w:r>
              <w:rPr>
                <w:rStyle w:val="IndexLink"/>
              </w:rPr>
              <w:t>123</w:t>
            </w:r>
          </w:hyperlink>
        </w:p>
        <w:p>
          <w:pPr>
            <w:pStyle w:val="Contents3"/>
            <w:tabs>
              <w:tab w:val="clear" w:pos="8459"/>
              <w:tab w:val="right" w:pos="9026" w:leader="dot"/>
            </w:tabs>
            <w:rPr/>
          </w:pPr>
          <w:hyperlink w:anchor="__RefHeading___Toc361276_425041290">
            <w:r>
              <w:rPr>
                <w:webHidden/>
                <w:rStyle w:val="IndexLink"/>
              </w:rPr>
              <w:t>51</w:t>
            </w:r>
            <w:r>
              <w:rPr>
                <w:rStyle w:val="IndexLink"/>
                <w:rtl w:val="true"/>
              </w:rPr>
              <w:t xml:space="preserve">- </w:t>
            </w:r>
            <w:r>
              <w:rPr>
                <w:rStyle w:val="IndexLink"/>
                <w:rtl w:val="true"/>
              </w:rPr>
              <w:t>ببرکت صلوات عذاب از قبرستان رفع شد</w:t>
            </w:r>
            <w:r>
              <w:rPr>
                <w:rStyle w:val="IndexLink"/>
                <w:rtl w:val="true"/>
              </w:rPr>
              <w:tab/>
            </w:r>
            <w:r>
              <w:rPr>
                <w:rStyle w:val="IndexLink"/>
              </w:rPr>
              <w:t>135</w:t>
            </w:r>
          </w:hyperlink>
        </w:p>
        <w:p>
          <w:pPr>
            <w:pStyle w:val="Contents3"/>
            <w:tabs>
              <w:tab w:val="clear" w:pos="8459"/>
              <w:tab w:val="right" w:pos="9026" w:leader="dot"/>
            </w:tabs>
            <w:rPr/>
          </w:pPr>
          <w:hyperlink w:anchor="__RefHeading___Toc361278_425041290">
            <w:r>
              <w:rPr>
                <w:webHidden/>
                <w:rStyle w:val="IndexLink"/>
              </w:rPr>
              <w:t>۵۲</w:t>
            </w:r>
            <w:r>
              <w:rPr>
                <w:rStyle w:val="IndexLink"/>
                <w:rtl w:val="true"/>
              </w:rPr>
              <w:t xml:space="preserve">- </w:t>
            </w:r>
            <w:r>
              <w:rPr>
                <w:rStyle w:val="IndexLink"/>
                <w:rtl w:val="true"/>
              </w:rPr>
              <w:t>دهان کسی که صلوات می گوید را می بوسد</w:t>
            </w:r>
            <w:r>
              <w:rPr>
                <w:rStyle w:val="IndexLink"/>
                <w:rtl w:val="true"/>
              </w:rPr>
              <w:tab/>
            </w:r>
            <w:r>
              <w:rPr>
                <w:rStyle w:val="IndexLink"/>
              </w:rPr>
              <w:t>136</w:t>
            </w:r>
          </w:hyperlink>
        </w:p>
        <w:p>
          <w:pPr>
            <w:pStyle w:val="Contents3"/>
            <w:tabs>
              <w:tab w:val="clear" w:pos="8459"/>
              <w:tab w:val="right" w:pos="9026" w:leader="dot"/>
            </w:tabs>
            <w:rPr/>
          </w:pPr>
          <w:hyperlink w:anchor="__RefHeading___Toc361280_425041290">
            <w:r>
              <w:rPr>
                <w:webHidden/>
                <w:rStyle w:val="IndexLink"/>
              </w:rPr>
              <w:t>۵۳</w:t>
            </w:r>
            <w:r>
              <w:rPr>
                <w:rStyle w:val="IndexLink"/>
                <w:rtl w:val="true"/>
              </w:rPr>
              <w:t xml:space="preserve">- </w:t>
            </w:r>
            <w:r>
              <w:rPr>
                <w:rStyle w:val="IndexLink"/>
                <w:rtl w:val="true"/>
              </w:rPr>
              <w:t>چرا جناب ابراهیم خلیل رحمن شد</w:t>
            </w:r>
            <w:r>
              <w:rPr>
                <w:rStyle w:val="IndexLink"/>
                <w:rtl w:val="true"/>
              </w:rPr>
              <w:tab/>
            </w:r>
            <w:r>
              <w:rPr>
                <w:rStyle w:val="IndexLink"/>
              </w:rPr>
              <w:t>136</w:t>
            </w:r>
          </w:hyperlink>
        </w:p>
        <w:p>
          <w:pPr>
            <w:pStyle w:val="Contents3"/>
            <w:tabs>
              <w:tab w:val="clear" w:pos="8459"/>
              <w:tab w:val="right" w:pos="9026" w:leader="dot"/>
            </w:tabs>
            <w:rPr/>
          </w:pPr>
          <w:hyperlink w:anchor="__RefHeading___Toc361282_425041290">
            <w:r>
              <w:rPr>
                <w:webHidden/>
                <w:rStyle w:val="IndexLink"/>
              </w:rPr>
              <w:t>54</w:t>
            </w:r>
            <w:r>
              <w:rPr>
                <w:rStyle w:val="IndexLink"/>
                <w:rtl w:val="true"/>
              </w:rPr>
              <w:t xml:space="preserve">- </w:t>
            </w:r>
            <w:r>
              <w:rPr>
                <w:rStyle w:val="IndexLink"/>
                <w:rtl w:val="true"/>
              </w:rPr>
              <w:t>ثواب صلوات در رکوع و سجده و قیام</w:t>
            </w:r>
            <w:r>
              <w:rPr>
                <w:rStyle w:val="IndexLink"/>
                <w:rtl w:val="true"/>
              </w:rPr>
              <w:tab/>
            </w:r>
            <w:r>
              <w:rPr>
                <w:rStyle w:val="IndexLink"/>
              </w:rPr>
              <w:t>137</w:t>
            </w:r>
          </w:hyperlink>
        </w:p>
        <w:p>
          <w:pPr>
            <w:pStyle w:val="Contents3"/>
            <w:tabs>
              <w:tab w:val="clear" w:pos="8459"/>
              <w:tab w:val="right" w:pos="9026" w:leader="dot"/>
            </w:tabs>
            <w:rPr/>
          </w:pPr>
          <w:hyperlink w:anchor="__RefHeading___Toc361284_425041290">
            <w:r>
              <w:rPr>
                <w:webHidden/>
                <w:rStyle w:val="IndexLink"/>
              </w:rPr>
              <w:t>55</w:t>
            </w:r>
            <w:r>
              <w:rPr>
                <w:rStyle w:val="IndexLink"/>
                <w:rtl w:val="true"/>
              </w:rPr>
              <w:t xml:space="preserve">- </w:t>
            </w:r>
            <w:r>
              <w:rPr>
                <w:rStyle w:val="IndexLink"/>
                <w:rtl w:val="true"/>
              </w:rPr>
              <w:t>ثواب صلوات در نوشتار</w:t>
            </w:r>
            <w:r>
              <w:rPr>
                <w:rStyle w:val="IndexLink"/>
                <w:rtl w:val="true"/>
              </w:rPr>
              <w:tab/>
            </w:r>
            <w:r>
              <w:rPr>
                <w:rStyle w:val="IndexLink"/>
              </w:rPr>
              <w:t>137</w:t>
            </w:r>
          </w:hyperlink>
        </w:p>
        <w:p>
          <w:pPr>
            <w:pStyle w:val="Contents3"/>
            <w:tabs>
              <w:tab w:val="clear" w:pos="8459"/>
              <w:tab w:val="right" w:pos="9026" w:leader="dot"/>
            </w:tabs>
            <w:rPr/>
          </w:pPr>
          <w:hyperlink w:anchor="__RefHeading___Toc361286_425041290">
            <w:r>
              <w:rPr>
                <w:webHidden/>
                <w:rStyle w:val="IndexLink"/>
              </w:rPr>
              <w:t>56</w:t>
            </w:r>
            <w:r>
              <w:rPr>
                <w:rStyle w:val="IndexLink"/>
                <w:rtl w:val="true"/>
              </w:rPr>
              <w:t xml:space="preserve">- </w:t>
            </w:r>
            <w:r>
              <w:rPr>
                <w:rStyle w:val="IndexLink"/>
                <w:rtl w:val="true"/>
              </w:rPr>
              <w:t>جفا کار کیست</w:t>
            </w:r>
            <w:r>
              <w:rPr>
                <w:rStyle w:val="IndexLink"/>
                <w:rtl w:val="true"/>
              </w:rPr>
              <w:tab/>
            </w:r>
            <w:r>
              <w:rPr>
                <w:rStyle w:val="IndexLink"/>
              </w:rPr>
              <w:t>140</w:t>
            </w:r>
          </w:hyperlink>
        </w:p>
        <w:p>
          <w:pPr>
            <w:pStyle w:val="Contents3"/>
            <w:tabs>
              <w:tab w:val="clear" w:pos="8459"/>
              <w:tab w:val="right" w:pos="9026" w:leader="dot"/>
            </w:tabs>
            <w:rPr/>
          </w:pPr>
          <w:hyperlink w:anchor="__RefHeading___Toc361288_425041290">
            <w:r>
              <w:rPr>
                <w:webHidden/>
                <w:rStyle w:val="IndexLink"/>
              </w:rPr>
              <w:t>۵۷</w:t>
            </w:r>
            <w:r>
              <w:rPr>
                <w:rStyle w:val="IndexLink"/>
                <w:rtl w:val="true"/>
              </w:rPr>
              <w:t xml:space="preserve">- </w:t>
            </w:r>
            <w:r>
              <w:rPr>
                <w:rStyle w:val="IndexLink"/>
                <w:rtl w:val="true"/>
              </w:rPr>
              <w:t>روایاتی از جامع الاخبار</w:t>
            </w:r>
            <w:r>
              <w:rPr>
                <w:rStyle w:val="IndexLink"/>
                <w:rtl w:val="true"/>
              </w:rPr>
              <w:tab/>
            </w:r>
            <w:r>
              <w:rPr>
                <w:rStyle w:val="IndexLink"/>
              </w:rPr>
              <w:t>141</w:t>
            </w:r>
          </w:hyperlink>
        </w:p>
        <w:p>
          <w:pPr>
            <w:pStyle w:val="Contents3"/>
            <w:tabs>
              <w:tab w:val="clear" w:pos="8459"/>
              <w:tab w:val="right" w:pos="9026" w:leader="dot"/>
            </w:tabs>
            <w:rPr/>
          </w:pPr>
          <w:hyperlink w:anchor="__RefHeading___Toc361290_425041290">
            <w:r>
              <w:rPr>
                <w:webHidden/>
                <w:rStyle w:val="IndexLink"/>
              </w:rPr>
              <w:t>۵۸</w:t>
            </w:r>
            <w:r>
              <w:rPr>
                <w:rStyle w:val="IndexLink"/>
                <w:rtl w:val="true"/>
              </w:rPr>
              <w:t xml:space="preserve">- </w:t>
            </w:r>
            <w:r>
              <w:rPr>
                <w:rStyle w:val="IndexLink"/>
                <w:rtl w:val="true"/>
              </w:rPr>
              <w:t>اول حمد و ثناء خدا بعد صلوات</w:t>
            </w:r>
            <w:r>
              <w:rPr>
                <w:rStyle w:val="IndexLink"/>
                <w:rtl w:val="true"/>
              </w:rPr>
              <w:tab/>
            </w:r>
            <w:r>
              <w:rPr>
                <w:rStyle w:val="IndexLink"/>
              </w:rPr>
              <w:t>155</w:t>
            </w:r>
          </w:hyperlink>
        </w:p>
        <w:p>
          <w:pPr>
            <w:pStyle w:val="Contents3"/>
            <w:tabs>
              <w:tab w:val="clear" w:pos="8459"/>
              <w:tab w:val="right" w:pos="9026" w:leader="dot"/>
            </w:tabs>
            <w:rPr/>
          </w:pPr>
          <w:hyperlink w:anchor="__RefHeading___Toc361292_425041290">
            <w:r>
              <w:rPr>
                <w:webHidden/>
                <w:rStyle w:val="IndexLink"/>
              </w:rPr>
              <w:t>۵۹</w:t>
            </w:r>
            <w:r>
              <w:rPr>
                <w:rStyle w:val="IndexLink"/>
                <w:rtl w:val="true"/>
              </w:rPr>
              <w:t xml:space="preserve">- </w:t>
            </w:r>
            <w:r>
              <w:rPr>
                <w:rStyle w:val="IndexLink"/>
                <w:rtl w:val="true"/>
              </w:rPr>
              <w:t>این فرشته صلوات را ابلاغ می کند</w:t>
            </w:r>
            <w:r>
              <w:rPr>
                <w:rStyle w:val="IndexLink"/>
                <w:rtl w:val="true"/>
              </w:rPr>
              <w:tab/>
            </w:r>
            <w:r>
              <w:rPr>
                <w:rStyle w:val="IndexLink"/>
              </w:rPr>
              <w:t>155</w:t>
            </w:r>
          </w:hyperlink>
        </w:p>
        <w:p>
          <w:pPr>
            <w:pStyle w:val="Contents3"/>
            <w:tabs>
              <w:tab w:val="clear" w:pos="8459"/>
              <w:tab w:val="right" w:pos="9026" w:leader="dot"/>
            </w:tabs>
            <w:rPr/>
          </w:pPr>
          <w:hyperlink w:anchor="__RefHeading___Toc361294_425041290">
            <w:r>
              <w:rPr>
                <w:webHidden/>
                <w:rStyle w:val="IndexLink"/>
              </w:rPr>
              <w:t>60</w:t>
            </w:r>
            <w:r>
              <w:rPr>
                <w:rStyle w:val="IndexLink"/>
                <w:rtl w:val="true"/>
              </w:rPr>
              <w:t xml:space="preserve">- </w:t>
            </w:r>
            <w:r>
              <w:rPr>
                <w:rStyle w:val="IndexLink"/>
                <w:rtl w:val="true"/>
              </w:rPr>
              <w:t>یاد پیغمبر و آل علیهم السلام دعاء را می پذیرد</w:t>
            </w:r>
            <w:r>
              <w:rPr>
                <w:rStyle w:val="IndexLink"/>
                <w:rtl w:val="true"/>
              </w:rPr>
              <w:tab/>
            </w:r>
            <w:r>
              <w:rPr>
                <w:rStyle w:val="IndexLink"/>
              </w:rPr>
              <w:t>156</w:t>
            </w:r>
          </w:hyperlink>
        </w:p>
        <w:p>
          <w:pPr>
            <w:pStyle w:val="Contents3"/>
            <w:tabs>
              <w:tab w:val="clear" w:pos="8459"/>
              <w:tab w:val="right" w:pos="9026" w:leader="dot"/>
            </w:tabs>
            <w:rPr/>
          </w:pPr>
          <w:hyperlink w:anchor="__RefHeading___Toc361296_425041290">
            <w:r>
              <w:rPr>
                <w:webHidden/>
                <w:rStyle w:val="IndexLink"/>
              </w:rPr>
              <w:t>61</w:t>
            </w:r>
            <w:r>
              <w:rPr>
                <w:rStyle w:val="IndexLink"/>
                <w:rtl w:val="true"/>
              </w:rPr>
              <w:t xml:space="preserve">- </w:t>
            </w:r>
            <w:r>
              <w:rPr>
                <w:rStyle w:val="IndexLink"/>
                <w:rtl w:val="true"/>
              </w:rPr>
              <w:t>سخنی از امام رضا علیه السلام به مأموران عباسی در فرق بین عترت و امت</w:t>
            </w:r>
            <w:r>
              <w:rPr>
                <w:rStyle w:val="IndexLink"/>
                <w:rtl w:val="true"/>
              </w:rPr>
              <w:t>:</w:t>
              <w:tab/>
            </w:r>
            <w:r>
              <w:rPr>
                <w:rStyle w:val="IndexLink"/>
              </w:rPr>
              <w:t>156</w:t>
            </w:r>
          </w:hyperlink>
        </w:p>
        <w:p>
          <w:pPr>
            <w:pStyle w:val="Contents3"/>
            <w:tabs>
              <w:tab w:val="clear" w:pos="8459"/>
              <w:tab w:val="right" w:pos="9026" w:leader="dot"/>
            </w:tabs>
            <w:rPr/>
          </w:pPr>
          <w:hyperlink w:anchor="__RefHeading___Toc361298_425041290">
            <w:r>
              <w:rPr>
                <w:webHidden/>
                <w:rStyle w:val="IndexLink"/>
              </w:rPr>
              <w:t>62</w:t>
            </w:r>
            <w:r>
              <w:rPr>
                <w:rStyle w:val="IndexLink"/>
                <w:rtl w:val="true"/>
              </w:rPr>
              <w:t xml:space="preserve">- </w:t>
            </w:r>
            <w:r>
              <w:rPr>
                <w:rStyle w:val="IndexLink"/>
                <w:rtl w:val="true"/>
              </w:rPr>
              <w:t>اسم علی علیه السلام مقرون با اسم پیغمبر صلی الله علیه و آله و سلم</w:t>
            </w:r>
            <w:r>
              <w:rPr>
                <w:rStyle w:val="IndexLink"/>
                <w:rtl w:val="true"/>
              </w:rPr>
              <w:tab/>
            </w:r>
            <w:r>
              <w:rPr>
                <w:rStyle w:val="IndexLink"/>
              </w:rPr>
              <w:t>160</w:t>
            </w:r>
          </w:hyperlink>
        </w:p>
        <w:p>
          <w:pPr>
            <w:pStyle w:val="Contents3"/>
            <w:tabs>
              <w:tab w:val="clear" w:pos="8459"/>
              <w:tab w:val="right" w:pos="9026" w:leader="dot"/>
            </w:tabs>
            <w:rPr/>
          </w:pPr>
          <w:hyperlink w:anchor="__RefHeading___Toc361300_425041290">
            <w:r>
              <w:rPr>
                <w:webHidden/>
                <w:rStyle w:val="IndexLink"/>
              </w:rPr>
              <w:t>63</w:t>
            </w:r>
            <w:r>
              <w:rPr>
                <w:rStyle w:val="IndexLink"/>
                <w:rtl w:val="true"/>
              </w:rPr>
              <w:t xml:space="preserve">- </w:t>
            </w:r>
            <w:r>
              <w:rPr>
                <w:rStyle w:val="IndexLink"/>
                <w:rtl w:val="true"/>
              </w:rPr>
              <w:t>بواسطه صلوات مشمول رحمت الهی خواهید شد</w:t>
            </w:r>
            <w:r>
              <w:rPr>
                <w:rStyle w:val="IndexLink"/>
                <w:rtl w:val="true"/>
              </w:rPr>
              <w:tab/>
            </w:r>
            <w:r>
              <w:rPr>
                <w:rStyle w:val="IndexLink"/>
              </w:rPr>
              <w:t>160</w:t>
            </w:r>
          </w:hyperlink>
        </w:p>
        <w:p>
          <w:pPr>
            <w:pStyle w:val="Contents3"/>
            <w:tabs>
              <w:tab w:val="clear" w:pos="8459"/>
              <w:tab w:val="right" w:pos="9026" w:leader="dot"/>
            </w:tabs>
            <w:rPr/>
          </w:pPr>
          <w:hyperlink w:anchor="__RefHeading___Toc361302_425041290">
            <w:r>
              <w:rPr>
                <w:webHidden/>
                <w:rStyle w:val="IndexLink"/>
              </w:rPr>
              <w:t>64</w:t>
            </w:r>
            <w:r>
              <w:rPr>
                <w:rStyle w:val="IndexLink"/>
                <w:rtl w:val="true"/>
              </w:rPr>
              <w:t xml:space="preserve">- </w:t>
            </w:r>
            <w:r>
              <w:rPr>
                <w:rStyle w:val="IndexLink"/>
                <w:rtl w:val="true"/>
              </w:rPr>
              <w:t>خداوند به موسی دستور صلوات می دهد</w:t>
            </w:r>
            <w:r>
              <w:rPr>
                <w:rStyle w:val="IndexLink"/>
                <w:rtl w:val="true"/>
              </w:rPr>
              <w:tab/>
            </w:r>
            <w:r>
              <w:rPr>
                <w:rStyle w:val="IndexLink"/>
              </w:rPr>
              <w:t>161</w:t>
            </w:r>
          </w:hyperlink>
        </w:p>
        <w:p>
          <w:pPr>
            <w:pStyle w:val="Contents3"/>
            <w:tabs>
              <w:tab w:val="clear" w:pos="8459"/>
              <w:tab w:val="right" w:pos="9026" w:leader="dot"/>
            </w:tabs>
            <w:rPr/>
          </w:pPr>
          <w:hyperlink w:anchor="__RefHeading___Toc361304_425041290">
            <w:r>
              <w:rPr>
                <w:webHidden/>
                <w:rStyle w:val="IndexLink"/>
              </w:rPr>
              <w:t>65</w:t>
            </w:r>
            <w:r>
              <w:rPr>
                <w:rStyle w:val="IndexLink"/>
                <w:rtl w:val="true"/>
              </w:rPr>
              <w:t xml:space="preserve">- </w:t>
            </w:r>
            <w:r>
              <w:rPr>
                <w:rStyle w:val="IndexLink"/>
                <w:rtl w:val="true"/>
              </w:rPr>
              <w:t xml:space="preserve">صلوات کامل تاریکی را </w:t>
            </w:r>
            <w:r>
              <w:rPr>
                <w:rStyle w:val="IndexLink"/>
                <w:rtl w:val="true"/>
              </w:rPr>
              <w:t>(</w:t>
            </w:r>
            <w:r>
              <w:rPr>
                <w:rStyle w:val="IndexLink"/>
                <w:rtl w:val="true"/>
              </w:rPr>
              <w:t>مانند چیزی که حالت چسبندگی دارد</w:t>
            </w:r>
            <w:r>
              <w:rPr>
                <w:rStyle w:val="IndexLink"/>
                <w:rtl w:val="true"/>
              </w:rPr>
              <w:t xml:space="preserve">) </w:t>
            </w:r>
            <w:r>
              <w:rPr>
                <w:rStyle w:val="IndexLink"/>
                <w:rtl w:val="true"/>
              </w:rPr>
              <w:t>برطرف می کند</w:t>
            </w:r>
            <w:r>
              <w:rPr>
                <w:rStyle w:val="IndexLink"/>
                <w:rtl w:val="true"/>
              </w:rPr>
              <w:tab/>
            </w:r>
            <w:r>
              <w:rPr>
                <w:rStyle w:val="IndexLink"/>
              </w:rPr>
              <w:t>161</w:t>
            </w:r>
          </w:hyperlink>
        </w:p>
        <w:p>
          <w:pPr>
            <w:pStyle w:val="Contents3"/>
            <w:tabs>
              <w:tab w:val="clear" w:pos="8459"/>
              <w:tab w:val="right" w:pos="9026" w:leader="dot"/>
            </w:tabs>
            <w:rPr/>
          </w:pPr>
          <w:hyperlink w:anchor="__RefHeading___Toc361306_425041290">
            <w:r>
              <w:rPr>
                <w:webHidden/>
                <w:rStyle w:val="IndexLink"/>
              </w:rPr>
              <w:t>66</w:t>
            </w:r>
            <w:r>
              <w:rPr>
                <w:rStyle w:val="IndexLink"/>
                <w:rtl w:val="true"/>
              </w:rPr>
              <w:t xml:space="preserve">- </w:t>
            </w:r>
            <w:r>
              <w:rPr>
                <w:rStyle w:val="IndexLink"/>
                <w:rtl w:val="true"/>
              </w:rPr>
              <w:t>بخیل حقیقی این است</w:t>
            </w:r>
            <w:r>
              <w:rPr>
                <w:rStyle w:val="IndexLink"/>
                <w:rtl w:val="true"/>
              </w:rPr>
              <w:tab/>
            </w:r>
            <w:r>
              <w:rPr>
                <w:rStyle w:val="IndexLink"/>
              </w:rPr>
              <w:t>162</w:t>
            </w:r>
          </w:hyperlink>
        </w:p>
        <w:p>
          <w:pPr>
            <w:pStyle w:val="Contents3"/>
            <w:tabs>
              <w:tab w:val="clear" w:pos="8459"/>
              <w:tab w:val="right" w:pos="9026" w:leader="dot"/>
            </w:tabs>
            <w:rPr/>
          </w:pPr>
          <w:hyperlink w:anchor="__RefHeading___Toc361308_425041290">
            <w:r>
              <w:rPr>
                <w:webHidden/>
                <w:rStyle w:val="IndexLink"/>
              </w:rPr>
              <w:t>67</w:t>
            </w:r>
            <w:r>
              <w:rPr>
                <w:rStyle w:val="IndexLink"/>
                <w:rtl w:val="true"/>
              </w:rPr>
              <w:t xml:space="preserve">- </w:t>
            </w:r>
            <w:r>
              <w:rPr>
                <w:rStyle w:val="IndexLink"/>
                <w:rtl w:val="true"/>
              </w:rPr>
              <w:t>صلوات ناقص نفرستید</w:t>
            </w:r>
            <w:r>
              <w:rPr>
                <w:rStyle w:val="IndexLink"/>
                <w:rtl w:val="true"/>
              </w:rPr>
              <w:tab/>
            </w:r>
            <w:r>
              <w:rPr>
                <w:rStyle w:val="IndexLink"/>
              </w:rPr>
              <w:t>163</w:t>
            </w:r>
          </w:hyperlink>
        </w:p>
        <w:p>
          <w:pPr>
            <w:pStyle w:val="Contents3"/>
            <w:tabs>
              <w:tab w:val="clear" w:pos="8459"/>
              <w:tab w:val="right" w:pos="9026" w:leader="dot"/>
            </w:tabs>
            <w:rPr/>
          </w:pPr>
          <w:hyperlink w:anchor="__RefHeading___Toc361310_425041290">
            <w:r>
              <w:rPr>
                <w:webHidden/>
                <w:rStyle w:val="IndexLink"/>
              </w:rPr>
              <w:t>68</w:t>
            </w:r>
            <w:r>
              <w:rPr>
                <w:rStyle w:val="IndexLink"/>
                <w:rtl w:val="true"/>
              </w:rPr>
              <w:t xml:space="preserve">- </w:t>
            </w:r>
            <w:r>
              <w:rPr>
                <w:rStyle w:val="IndexLink"/>
                <w:rtl w:val="true"/>
              </w:rPr>
              <w:t>صلوات بر پیامبر خواهد رسید</w:t>
            </w:r>
            <w:r>
              <w:rPr>
                <w:rStyle w:val="IndexLink"/>
                <w:rtl w:val="true"/>
              </w:rPr>
              <w:tab/>
            </w:r>
            <w:r>
              <w:rPr>
                <w:rStyle w:val="IndexLink"/>
              </w:rPr>
              <w:t>163</w:t>
            </w:r>
          </w:hyperlink>
        </w:p>
        <w:p>
          <w:pPr>
            <w:pStyle w:val="Contents3"/>
            <w:tabs>
              <w:tab w:val="clear" w:pos="8459"/>
              <w:tab w:val="right" w:pos="9026" w:leader="dot"/>
            </w:tabs>
            <w:rPr/>
          </w:pPr>
          <w:hyperlink w:anchor="__RefHeading___Toc361312_425041290">
            <w:r>
              <w:rPr>
                <w:webHidden/>
                <w:rStyle w:val="IndexLink"/>
              </w:rPr>
              <w:t>69</w:t>
            </w:r>
            <w:r>
              <w:rPr>
                <w:rStyle w:val="IndexLink"/>
                <w:rtl w:val="true"/>
              </w:rPr>
              <w:t xml:space="preserve">- </w:t>
            </w:r>
            <w:r>
              <w:rPr>
                <w:rStyle w:val="IndexLink"/>
                <w:rtl w:val="true"/>
              </w:rPr>
              <w:t>یادآوری صلوات در نوشتن</w:t>
            </w:r>
            <w:r>
              <w:rPr>
                <w:rStyle w:val="IndexLink"/>
                <w:rtl w:val="true"/>
              </w:rPr>
              <w:tab/>
            </w:r>
            <w:r>
              <w:rPr>
                <w:rStyle w:val="IndexLink"/>
              </w:rPr>
              <w:t>163</w:t>
            </w:r>
          </w:hyperlink>
        </w:p>
        <w:p>
          <w:pPr>
            <w:pStyle w:val="Contents3"/>
            <w:tabs>
              <w:tab w:val="clear" w:pos="8459"/>
              <w:tab w:val="right" w:pos="9026" w:leader="dot"/>
            </w:tabs>
            <w:rPr/>
          </w:pPr>
          <w:hyperlink w:anchor="__RefHeading___Toc361314_425041290">
            <w:r>
              <w:rPr>
                <w:webHidden/>
                <w:rStyle w:val="IndexLink"/>
              </w:rPr>
              <w:t>70</w:t>
            </w:r>
            <w:r>
              <w:rPr>
                <w:rStyle w:val="IndexLink"/>
                <w:rtl w:val="true"/>
              </w:rPr>
              <w:t xml:space="preserve">- </w:t>
            </w:r>
            <w:r>
              <w:rPr>
                <w:rStyle w:val="IndexLink"/>
                <w:rtl w:val="true"/>
              </w:rPr>
              <w:t>معنای صلوات</w:t>
            </w:r>
            <w:r>
              <w:rPr>
                <w:rStyle w:val="IndexLink"/>
                <w:rtl w:val="true"/>
              </w:rPr>
              <w:tab/>
            </w:r>
            <w:r>
              <w:rPr>
                <w:rStyle w:val="IndexLink"/>
              </w:rPr>
              <w:t>164</w:t>
            </w:r>
          </w:hyperlink>
        </w:p>
        <w:p>
          <w:pPr>
            <w:pStyle w:val="Contents3"/>
            <w:tabs>
              <w:tab w:val="clear" w:pos="8459"/>
              <w:tab w:val="right" w:pos="9026" w:leader="dot"/>
            </w:tabs>
            <w:rPr/>
          </w:pPr>
          <w:hyperlink w:anchor="__RefHeading___Toc361316_425041290">
            <w:r>
              <w:rPr>
                <w:webHidden/>
                <w:rStyle w:val="IndexLink"/>
              </w:rPr>
              <w:t>71</w:t>
            </w:r>
            <w:r>
              <w:rPr>
                <w:rStyle w:val="IndexLink"/>
                <w:rtl w:val="true"/>
              </w:rPr>
              <w:t xml:space="preserve">- </w:t>
            </w:r>
            <w:r>
              <w:rPr>
                <w:rStyle w:val="IndexLink"/>
                <w:rtl w:val="true"/>
              </w:rPr>
              <w:t>شب جمعه صلوات می نویسند</w:t>
            </w:r>
            <w:r>
              <w:rPr>
                <w:rStyle w:val="IndexLink"/>
                <w:rtl w:val="true"/>
              </w:rPr>
              <w:tab/>
            </w:r>
            <w:r>
              <w:rPr>
                <w:rStyle w:val="IndexLink"/>
              </w:rPr>
              <w:t>164</w:t>
            </w:r>
          </w:hyperlink>
        </w:p>
        <w:p>
          <w:pPr>
            <w:pStyle w:val="Contents3"/>
            <w:tabs>
              <w:tab w:val="clear" w:pos="8459"/>
              <w:tab w:val="right" w:pos="9026" w:leader="dot"/>
            </w:tabs>
            <w:rPr/>
          </w:pPr>
          <w:hyperlink w:anchor="__RefHeading___Toc361318_425041290">
            <w:r>
              <w:rPr>
                <w:webHidden/>
                <w:rStyle w:val="IndexLink"/>
              </w:rPr>
              <w:t>72</w:t>
            </w:r>
            <w:r>
              <w:rPr>
                <w:rStyle w:val="IndexLink"/>
                <w:rtl w:val="true"/>
              </w:rPr>
              <w:t xml:space="preserve">- </w:t>
            </w:r>
            <w:r>
              <w:rPr>
                <w:rStyle w:val="IndexLink"/>
                <w:rtl w:val="true"/>
              </w:rPr>
              <w:t>هیچ عملی در روز جمعه بهتر از صلوات نیست</w:t>
            </w:r>
            <w:r>
              <w:rPr>
                <w:rStyle w:val="IndexLink"/>
                <w:rtl w:val="true"/>
              </w:rPr>
              <w:tab/>
            </w:r>
            <w:r>
              <w:rPr>
                <w:rStyle w:val="IndexLink"/>
              </w:rPr>
              <w:t>165</w:t>
            </w:r>
          </w:hyperlink>
        </w:p>
        <w:p>
          <w:pPr>
            <w:pStyle w:val="Contents3"/>
            <w:tabs>
              <w:tab w:val="clear" w:pos="8459"/>
              <w:tab w:val="right" w:pos="9026" w:leader="dot"/>
            </w:tabs>
            <w:rPr/>
          </w:pPr>
          <w:hyperlink w:anchor="__RefHeading___Toc361320_425041290">
            <w:r>
              <w:rPr>
                <w:webHidden/>
                <w:rStyle w:val="IndexLink"/>
              </w:rPr>
              <w:t>73</w:t>
            </w:r>
            <w:r>
              <w:rPr>
                <w:rStyle w:val="IndexLink"/>
                <w:rtl w:val="true"/>
              </w:rPr>
              <w:t xml:space="preserve">- </w:t>
            </w:r>
            <w:r>
              <w:rPr>
                <w:rStyle w:val="IndexLink"/>
                <w:rtl w:val="true"/>
              </w:rPr>
              <w:t>چرا مهر و کابین زنان پانصد درهم شد</w:t>
            </w:r>
            <w:r>
              <w:rPr>
                <w:rStyle w:val="IndexLink"/>
                <w:rtl w:val="true"/>
              </w:rPr>
              <w:tab/>
            </w:r>
            <w:r>
              <w:rPr>
                <w:rStyle w:val="IndexLink"/>
              </w:rPr>
              <w:t>165</w:t>
            </w:r>
          </w:hyperlink>
        </w:p>
        <w:p>
          <w:pPr>
            <w:pStyle w:val="Contents3"/>
            <w:tabs>
              <w:tab w:val="clear" w:pos="8459"/>
              <w:tab w:val="right" w:pos="9026" w:leader="dot"/>
            </w:tabs>
            <w:rPr/>
          </w:pPr>
          <w:hyperlink w:anchor="__RefHeading___Toc361322_425041290">
            <w:r>
              <w:rPr>
                <w:webHidden/>
                <w:rStyle w:val="IndexLink"/>
              </w:rPr>
              <w:t>74</w:t>
            </w:r>
            <w:r>
              <w:rPr>
                <w:rStyle w:val="IndexLink"/>
                <w:rtl w:val="true"/>
              </w:rPr>
              <w:t xml:space="preserve">- </w:t>
            </w:r>
            <w:r>
              <w:rPr>
                <w:rStyle w:val="IndexLink"/>
                <w:rtl w:val="true"/>
              </w:rPr>
              <w:t>جریان اعرابی و شتر</w:t>
            </w:r>
            <w:r>
              <w:rPr>
                <w:rStyle w:val="IndexLink"/>
                <w:rtl w:val="true"/>
              </w:rPr>
              <w:tab/>
            </w:r>
            <w:r>
              <w:rPr>
                <w:rStyle w:val="IndexLink"/>
              </w:rPr>
              <w:t>167</w:t>
            </w:r>
          </w:hyperlink>
        </w:p>
        <w:p>
          <w:pPr>
            <w:pStyle w:val="Contents3"/>
            <w:tabs>
              <w:tab w:val="clear" w:pos="8459"/>
              <w:tab w:val="right" w:pos="9026" w:leader="dot"/>
            </w:tabs>
            <w:rPr/>
          </w:pPr>
          <w:hyperlink w:anchor="__RefHeading___Toc361324_425041290">
            <w:r>
              <w:rPr>
                <w:webHidden/>
                <w:rStyle w:val="IndexLink"/>
              </w:rPr>
              <w:t>75</w:t>
            </w:r>
            <w:r>
              <w:rPr>
                <w:rStyle w:val="IndexLink"/>
                <w:rtl w:val="true"/>
              </w:rPr>
              <w:t xml:space="preserve">- </w:t>
            </w:r>
            <w:r>
              <w:rPr>
                <w:rStyle w:val="IndexLink"/>
                <w:rtl w:val="true"/>
              </w:rPr>
              <w:t xml:space="preserve">صلوات اجابت دعا و پاکی اعمال </w:t>
            </w:r>
            <w:r>
              <w:rPr>
                <w:rStyle w:val="IndexLink"/>
                <w:rtl w:val="true"/>
              </w:rPr>
              <w:t xml:space="preserve">( </w:t>
            </w:r>
            <w:r>
              <w:rPr>
                <w:rStyle w:val="IndexLink"/>
                <w:rtl w:val="true"/>
              </w:rPr>
              <w:t>صالحه</w:t>
            </w:r>
            <w:r>
              <w:rPr>
                <w:rStyle w:val="IndexLink"/>
                <w:rtl w:val="true"/>
              </w:rPr>
              <w:t xml:space="preserve">) </w:t>
            </w:r>
            <w:r>
              <w:rPr>
                <w:rStyle w:val="IndexLink"/>
                <w:rtl w:val="true"/>
              </w:rPr>
              <w:t>است</w:t>
            </w:r>
            <w:r>
              <w:rPr>
                <w:rStyle w:val="IndexLink"/>
                <w:rtl w:val="true"/>
              </w:rPr>
              <w:tab/>
            </w:r>
            <w:r>
              <w:rPr>
                <w:rStyle w:val="IndexLink"/>
              </w:rPr>
              <w:t>170</w:t>
            </w:r>
          </w:hyperlink>
        </w:p>
        <w:p>
          <w:pPr>
            <w:pStyle w:val="Contents3"/>
            <w:tabs>
              <w:tab w:val="clear" w:pos="8459"/>
              <w:tab w:val="right" w:pos="9026" w:leader="dot"/>
            </w:tabs>
            <w:rPr/>
          </w:pPr>
          <w:hyperlink w:anchor="__RefHeading___Toc361326_425041290">
            <w:r>
              <w:rPr>
                <w:webHidden/>
                <w:rStyle w:val="IndexLink"/>
              </w:rPr>
              <w:t>76</w:t>
            </w:r>
            <w:r>
              <w:rPr>
                <w:rStyle w:val="IndexLink"/>
                <w:rtl w:val="true"/>
              </w:rPr>
              <w:t xml:space="preserve">- </w:t>
            </w:r>
            <w:r>
              <w:rPr>
                <w:rStyle w:val="IndexLink"/>
                <w:rtl w:val="true"/>
              </w:rPr>
              <w:t>گریه اطفال برای پیست؟</w:t>
            </w:r>
            <w:r>
              <w:rPr>
                <w:rStyle w:val="IndexLink"/>
                <w:rtl w:val="true"/>
              </w:rPr>
              <w:tab/>
            </w:r>
            <w:r>
              <w:rPr>
                <w:rStyle w:val="IndexLink"/>
              </w:rPr>
              <w:t>170</w:t>
            </w:r>
          </w:hyperlink>
        </w:p>
        <w:p>
          <w:pPr>
            <w:pStyle w:val="Contents3"/>
            <w:tabs>
              <w:tab w:val="clear" w:pos="8459"/>
              <w:tab w:val="right" w:pos="9026" w:leader="dot"/>
            </w:tabs>
            <w:rPr/>
          </w:pPr>
          <w:hyperlink w:anchor="__RefHeading___Toc361328_425041290">
            <w:r>
              <w:rPr>
                <w:webHidden/>
                <w:rStyle w:val="IndexLink"/>
              </w:rPr>
              <w:t>77</w:t>
            </w:r>
            <w:r>
              <w:rPr>
                <w:rStyle w:val="IndexLink"/>
                <w:rtl w:val="true"/>
              </w:rPr>
              <w:t xml:space="preserve">- </w:t>
            </w:r>
            <w:r>
              <w:rPr>
                <w:rStyle w:val="IndexLink"/>
                <w:rtl w:val="true"/>
              </w:rPr>
              <w:t>اشرف اعمال مومنین صلوات است</w:t>
            </w:r>
            <w:r>
              <w:rPr>
                <w:rStyle w:val="IndexLink"/>
                <w:rtl w:val="true"/>
              </w:rPr>
              <w:tab/>
            </w:r>
            <w:r>
              <w:rPr>
                <w:rStyle w:val="IndexLink"/>
              </w:rPr>
              <w:t>171</w:t>
            </w:r>
          </w:hyperlink>
        </w:p>
        <w:p>
          <w:pPr>
            <w:pStyle w:val="Contents3"/>
            <w:tabs>
              <w:tab w:val="clear" w:pos="8459"/>
              <w:tab w:val="right" w:pos="9026" w:leader="dot"/>
            </w:tabs>
            <w:rPr/>
          </w:pPr>
          <w:hyperlink w:anchor="__RefHeading___Toc361330_425041290">
            <w:r>
              <w:rPr>
                <w:webHidden/>
                <w:rStyle w:val="IndexLink"/>
              </w:rPr>
              <w:t>78</w:t>
            </w:r>
            <w:r>
              <w:rPr>
                <w:rStyle w:val="IndexLink"/>
                <w:rtl w:val="true"/>
              </w:rPr>
              <w:t xml:space="preserve">- </w:t>
            </w:r>
            <w:r>
              <w:rPr>
                <w:rStyle w:val="IndexLink"/>
                <w:rtl w:val="true"/>
              </w:rPr>
              <w:t>البته آمرزیده می شود</w:t>
            </w:r>
            <w:r>
              <w:rPr>
                <w:rStyle w:val="IndexLink"/>
                <w:rtl w:val="true"/>
              </w:rPr>
              <w:tab/>
            </w:r>
            <w:r>
              <w:rPr>
                <w:rStyle w:val="IndexLink"/>
              </w:rPr>
              <w:t>171</w:t>
            </w:r>
          </w:hyperlink>
        </w:p>
        <w:p>
          <w:pPr>
            <w:pStyle w:val="Contents3"/>
            <w:tabs>
              <w:tab w:val="clear" w:pos="8459"/>
              <w:tab w:val="right" w:pos="9026" w:leader="dot"/>
            </w:tabs>
            <w:rPr/>
          </w:pPr>
          <w:hyperlink w:anchor="__RefHeading___Toc361332_425041290">
            <w:r>
              <w:rPr>
                <w:webHidden/>
                <w:rStyle w:val="IndexLink"/>
              </w:rPr>
              <w:t>79</w:t>
            </w:r>
            <w:r>
              <w:rPr>
                <w:rStyle w:val="IndexLink"/>
                <w:rtl w:val="true"/>
              </w:rPr>
              <w:t xml:space="preserve">- </w:t>
            </w:r>
            <w:r>
              <w:rPr>
                <w:rStyle w:val="IndexLink"/>
                <w:rtl w:val="true"/>
              </w:rPr>
              <w:t>فضیلت رسول اکرم صلی الله علیه و آله و سلم بر انبیا</w:t>
            </w:r>
            <w:r>
              <w:rPr>
                <w:rStyle w:val="IndexLink"/>
                <w:rtl w:val="true"/>
              </w:rPr>
              <w:tab/>
            </w:r>
            <w:r>
              <w:rPr>
                <w:rStyle w:val="IndexLink"/>
              </w:rPr>
              <w:t>172</w:t>
            </w:r>
          </w:hyperlink>
        </w:p>
        <w:p>
          <w:pPr>
            <w:pStyle w:val="Contents3"/>
            <w:tabs>
              <w:tab w:val="clear" w:pos="8459"/>
              <w:tab w:val="right" w:pos="9026" w:leader="dot"/>
            </w:tabs>
            <w:rPr/>
          </w:pPr>
          <w:hyperlink w:anchor="__RefHeading___Toc361334_425041290">
            <w:r>
              <w:rPr>
                <w:webHidden/>
                <w:rStyle w:val="IndexLink"/>
              </w:rPr>
              <w:t>80</w:t>
            </w:r>
            <w:r>
              <w:rPr>
                <w:rStyle w:val="IndexLink"/>
                <w:rtl w:val="true"/>
              </w:rPr>
              <w:t xml:space="preserve">- </w:t>
            </w:r>
            <w:r>
              <w:rPr>
                <w:rStyle w:val="IndexLink"/>
                <w:rtl w:val="true"/>
              </w:rPr>
              <w:t>صد حاجت رواست</w:t>
            </w:r>
            <w:r>
              <w:rPr>
                <w:rStyle w:val="IndexLink"/>
                <w:rtl w:val="true"/>
              </w:rPr>
              <w:tab/>
            </w:r>
            <w:r>
              <w:rPr>
                <w:rStyle w:val="IndexLink"/>
              </w:rPr>
              <w:t>174</w:t>
            </w:r>
          </w:hyperlink>
        </w:p>
        <w:p>
          <w:pPr>
            <w:pStyle w:val="Contents3"/>
            <w:tabs>
              <w:tab w:val="clear" w:pos="8459"/>
              <w:tab w:val="right" w:pos="9026" w:leader="dot"/>
            </w:tabs>
            <w:rPr/>
          </w:pPr>
          <w:hyperlink w:anchor="__RefHeading___Toc361336_425041290">
            <w:r>
              <w:rPr>
                <w:webHidden/>
                <w:rStyle w:val="IndexLink"/>
              </w:rPr>
              <w:t>81</w:t>
            </w:r>
            <w:r>
              <w:rPr>
                <w:rStyle w:val="IndexLink"/>
                <w:rtl w:val="true"/>
              </w:rPr>
              <w:t xml:space="preserve">- </w:t>
            </w:r>
            <w:r>
              <w:rPr>
                <w:rStyle w:val="IndexLink"/>
                <w:rtl w:val="true"/>
              </w:rPr>
              <w:t>صلوات بر مومنین هم جایز است</w:t>
            </w:r>
            <w:r>
              <w:rPr>
                <w:rStyle w:val="IndexLink"/>
                <w:rtl w:val="true"/>
              </w:rPr>
              <w:tab/>
            </w:r>
            <w:r>
              <w:rPr>
                <w:rStyle w:val="IndexLink"/>
              </w:rPr>
              <w:t>174</w:t>
            </w:r>
          </w:hyperlink>
        </w:p>
        <w:p>
          <w:pPr>
            <w:pStyle w:val="Contents3"/>
            <w:tabs>
              <w:tab w:val="clear" w:pos="8459"/>
              <w:tab w:val="right" w:pos="9026" w:leader="dot"/>
            </w:tabs>
            <w:rPr/>
          </w:pPr>
          <w:hyperlink w:anchor="__RefHeading___Toc361338_425041290">
            <w:r>
              <w:rPr>
                <w:webHidden/>
                <w:rStyle w:val="IndexLink"/>
              </w:rPr>
              <w:t>82</w:t>
            </w:r>
            <w:r>
              <w:rPr>
                <w:rStyle w:val="IndexLink"/>
                <w:rtl w:val="true"/>
              </w:rPr>
              <w:t>-</w:t>
            </w:r>
            <w:r>
              <w:rPr>
                <w:rStyle w:val="IndexLink"/>
                <w:rtl w:val="true"/>
              </w:rPr>
              <w:t>کسی که از روی شوق شوق صلوات بفرستد</w:t>
            </w:r>
            <w:r>
              <w:rPr>
                <w:rStyle w:val="IndexLink"/>
                <w:rtl w:val="true"/>
              </w:rPr>
              <w:tab/>
            </w:r>
            <w:r>
              <w:rPr>
                <w:rStyle w:val="IndexLink"/>
              </w:rPr>
              <w:t>175</w:t>
            </w:r>
          </w:hyperlink>
        </w:p>
        <w:p>
          <w:pPr>
            <w:pStyle w:val="Contents3"/>
            <w:tabs>
              <w:tab w:val="clear" w:pos="8459"/>
              <w:tab w:val="right" w:pos="9026" w:leader="dot"/>
            </w:tabs>
            <w:rPr/>
          </w:pPr>
          <w:hyperlink w:anchor="__RefHeading___Toc361340_425041290">
            <w:r>
              <w:rPr>
                <w:webHidden/>
                <w:rStyle w:val="IndexLink"/>
              </w:rPr>
              <w:t>83</w:t>
            </w:r>
            <w:r>
              <w:rPr>
                <w:rStyle w:val="IndexLink"/>
                <w:rtl w:val="true"/>
              </w:rPr>
              <w:t xml:space="preserve">- </w:t>
            </w:r>
            <w:r>
              <w:rPr>
                <w:rStyle w:val="IndexLink"/>
                <w:rtl w:val="true"/>
              </w:rPr>
              <w:t>ملائکه سستی نمی ورزد از صلوات</w:t>
            </w:r>
            <w:r>
              <w:rPr>
                <w:rStyle w:val="IndexLink"/>
                <w:rtl w:val="true"/>
              </w:rPr>
              <w:tab/>
            </w:r>
            <w:r>
              <w:rPr>
                <w:rStyle w:val="IndexLink"/>
              </w:rPr>
              <w:t>175</w:t>
            </w:r>
          </w:hyperlink>
        </w:p>
        <w:p>
          <w:pPr>
            <w:pStyle w:val="Contents3"/>
            <w:tabs>
              <w:tab w:val="clear" w:pos="8459"/>
              <w:tab w:val="right" w:pos="9026" w:leader="dot"/>
            </w:tabs>
            <w:rPr/>
          </w:pPr>
          <w:hyperlink w:anchor="__RefHeading___Toc361342_425041290">
            <w:r>
              <w:rPr>
                <w:webHidden/>
                <w:rStyle w:val="IndexLink"/>
              </w:rPr>
              <w:t>84</w:t>
            </w:r>
            <w:r>
              <w:rPr>
                <w:rStyle w:val="IndexLink"/>
                <w:rtl w:val="true"/>
              </w:rPr>
              <w:t xml:space="preserve">- </w:t>
            </w:r>
            <w:r>
              <w:rPr>
                <w:rStyle w:val="IndexLink"/>
                <w:rtl w:val="true"/>
              </w:rPr>
              <w:t>اهمیت صلوات در کلام امیر المومنین</w:t>
            </w:r>
            <w:r>
              <w:rPr>
                <w:rStyle w:val="IndexLink"/>
                <w:rtl w:val="true"/>
              </w:rPr>
              <w:tab/>
            </w:r>
            <w:r>
              <w:rPr>
                <w:rStyle w:val="IndexLink"/>
              </w:rPr>
              <w:t>176</w:t>
            </w:r>
          </w:hyperlink>
        </w:p>
        <w:p>
          <w:pPr>
            <w:pStyle w:val="Contents3"/>
            <w:tabs>
              <w:tab w:val="clear" w:pos="8459"/>
              <w:tab w:val="right" w:pos="9026" w:leader="dot"/>
            </w:tabs>
            <w:rPr/>
          </w:pPr>
          <w:hyperlink w:anchor="__RefHeading___Toc361344_425041290">
            <w:r>
              <w:rPr>
                <w:webHidden/>
                <w:rStyle w:val="IndexLink"/>
              </w:rPr>
              <w:t>85</w:t>
            </w:r>
            <w:r>
              <w:rPr>
                <w:rStyle w:val="IndexLink"/>
                <w:rtl w:val="true"/>
              </w:rPr>
              <w:t xml:space="preserve">- </w:t>
            </w:r>
            <w:r>
              <w:rPr>
                <w:rStyle w:val="IndexLink"/>
                <w:rtl w:val="true"/>
              </w:rPr>
              <w:t>صلوات و علت آن در کلام امام سجاد</w:t>
            </w:r>
            <w:r>
              <w:rPr>
                <w:rStyle w:val="IndexLink"/>
                <w:rtl w:val="true"/>
              </w:rPr>
              <w:tab/>
            </w:r>
            <w:r>
              <w:rPr>
                <w:rStyle w:val="IndexLink"/>
              </w:rPr>
              <w:t>179</w:t>
            </w:r>
          </w:hyperlink>
        </w:p>
        <w:p>
          <w:pPr>
            <w:pStyle w:val="Contents3"/>
            <w:tabs>
              <w:tab w:val="clear" w:pos="8459"/>
              <w:tab w:val="right" w:pos="9026" w:leader="dot"/>
            </w:tabs>
            <w:rPr/>
          </w:pPr>
          <w:hyperlink w:anchor="__RefHeading___Toc361346_425041290">
            <w:r>
              <w:rPr>
                <w:webHidden/>
                <w:rStyle w:val="IndexLink"/>
              </w:rPr>
              <w:t>86</w:t>
            </w:r>
            <w:r>
              <w:rPr>
                <w:rStyle w:val="IndexLink"/>
                <w:rtl w:val="true"/>
              </w:rPr>
              <w:t xml:space="preserve">- </w:t>
            </w:r>
            <w:r>
              <w:rPr>
                <w:rStyle w:val="IndexLink"/>
                <w:rtl w:val="true"/>
              </w:rPr>
              <w:t>مجلس بدون صلوات باعث حسرت است</w:t>
            </w:r>
            <w:r>
              <w:rPr>
                <w:rStyle w:val="IndexLink"/>
                <w:rtl w:val="true"/>
              </w:rPr>
              <w:tab/>
            </w:r>
            <w:r>
              <w:rPr>
                <w:rStyle w:val="IndexLink"/>
              </w:rPr>
              <w:t>182</w:t>
            </w:r>
          </w:hyperlink>
        </w:p>
        <w:p>
          <w:pPr>
            <w:pStyle w:val="Contents3"/>
            <w:tabs>
              <w:tab w:val="clear" w:pos="8459"/>
              <w:tab w:val="right" w:pos="9026" w:leader="dot"/>
            </w:tabs>
            <w:rPr/>
          </w:pPr>
          <w:hyperlink w:anchor="__RefHeading___Toc361348_425041290">
            <w:r>
              <w:rPr>
                <w:webHidden/>
                <w:rStyle w:val="IndexLink"/>
              </w:rPr>
              <w:t>87</w:t>
            </w:r>
            <w:r>
              <w:rPr>
                <w:rStyle w:val="IndexLink"/>
                <w:rtl w:val="true"/>
              </w:rPr>
              <w:t xml:space="preserve">- </w:t>
            </w:r>
            <w:r>
              <w:rPr>
                <w:rStyle w:val="IndexLink"/>
                <w:rtl w:val="true"/>
              </w:rPr>
              <w:t xml:space="preserve">عاقبت مجلسی که بدون صلوات باشد </w:t>
            </w:r>
            <w:r>
              <w:rPr>
                <w:rStyle w:val="IndexLink"/>
                <w:rtl w:val="true"/>
              </w:rPr>
              <w:t>...</w:t>
              <w:tab/>
            </w:r>
            <w:r>
              <w:rPr>
                <w:rStyle w:val="IndexLink"/>
              </w:rPr>
              <w:t>182</w:t>
            </w:r>
          </w:hyperlink>
        </w:p>
        <w:p>
          <w:pPr>
            <w:pStyle w:val="Contents3"/>
            <w:tabs>
              <w:tab w:val="clear" w:pos="8459"/>
              <w:tab w:val="right" w:pos="9026" w:leader="dot"/>
            </w:tabs>
            <w:rPr/>
          </w:pPr>
          <w:hyperlink w:anchor="__RefHeading___Toc361350_425041290">
            <w:r>
              <w:rPr>
                <w:webHidden/>
                <w:rStyle w:val="IndexLink"/>
              </w:rPr>
              <w:t>88</w:t>
            </w:r>
            <w:r>
              <w:rPr>
                <w:rStyle w:val="IndexLink"/>
                <w:rtl w:val="true"/>
              </w:rPr>
              <w:t xml:space="preserve">- </w:t>
            </w:r>
            <w:r>
              <w:rPr>
                <w:rStyle w:val="IndexLink"/>
                <w:rtl w:val="true"/>
              </w:rPr>
              <w:t>دیدن رسول خدا صلی الله علیه و آله و سلم در خواب به برکت صلوات</w:t>
            </w:r>
            <w:r>
              <w:rPr>
                <w:rStyle w:val="IndexLink"/>
                <w:rtl w:val="true"/>
              </w:rPr>
              <w:tab/>
            </w:r>
            <w:r>
              <w:rPr>
                <w:rStyle w:val="IndexLink"/>
              </w:rPr>
              <w:t>182</w:t>
            </w:r>
          </w:hyperlink>
        </w:p>
        <w:p>
          <w:pPr>
            <w:pStyle w:val="Contents3"/>
            <w:tabs>
              <w:tab w:val="clear" w:pos="8459"/>
              <w:tab w:val="right" w:pos="9026" w:leader="dot"/>
            </w:tabs>
            <w:rPr/>
          </w:pPr>
          <w:hyperlink w:anchor="__RefHeading___Toc361352_425041290">
            <w:r>
              <w:rPr>
                <w:webHidden/>
                <w:rStyle w:val="IndexLink"/>
              </w:rPr>
              <w:t>89</w:t>
            </w:r>
            <w:r>
              <w:rPr>
                <w:rStyle w:val="IndexLink"/>
                <w:rtl w:val="true"/>
              </w:rPr>
              <w:t xml:space="preserve">- </w:t>
            </w:r>
            <w:r>
              <w:rPr>
                <w:rStyle w:val="IndexLink"/>
                <w:rtl w:val="true"/>
              </w:rPr>
              <w:t>دیدن اموات در خواب به برکت صلوات</w:t>
            </w:r>
            <w:r>
              <w:rPr>
                <w:rStyle w:val="IndexLink"/>
                <w:rtl w:val="true"/>
              </w:rPr>
              <w:tab/>
            </w:r>
            <w:r>
              <w:rPr>
                <w:rStyle w:val="IndexLink"/>
              </w:rPr>
              <w:t>183</w:t>
            </w:r>
          </w:hyperlink>
        </w:p>
        <w:p>
          <w:pPr>
            <w:pStyle w:val="Contents3"/>
            <w:tabs>
              <w:tab w:val="clear" w:pos="8459"/>
              <w:tab w:val="right" w:pos="9026" w:leader="dot"/>
            </w:tabs>
            <w:rPr/>
          </w:pPr>
          <w:hyperlink w:anchor="__RefHeading___Toc361354_425041290">
            <w:r>
              <w:rPr>
                <w:webHidden/>
                <w:rStyle w:val="IndexLink"/>
              </w:rPr>
              <w:t>90</w:t>
            </w:r>
            <w:r>
              <w:rPr>
                <w:rStyle w:val="IndexLink"/>
                <w:rtl w:val="true"/>
              </w:rPr>
              <w:t xml:space="preserve">- </w:t>
            </w:r>
            <w:r>
              <w:rPr>
                <w:rStyle w:val="IndexLink"/>
                <w:rtl w:val="true"/>
              </w:rPr>
              <w:t>صلوات منشأ نزول رحمت است</w:t>
            </w:r>
            <w:r>
              <w:rPr>
                <w:rStyle w:val="IndexLink"/>
                <w:rtl w:val="true"/>
              </w:rPr>
              <w:tab/>
            </w:r>
            <w:r>
              <w:rPr>
                <w:rStyle w:val="IndexLink"/>
              </w:rPr>
              <w:t>185</w:t>
            </w:r>
          </w:hyperlink>
        </w:p>
        <w:p>
          <w:pPr>
            <w:pStyle w:val="Contents3"/>
            <w:tabs>
              <w:tab w:val="clear" w:pos="8459"/>
              <w:tab w:val="right" w:pos="9026" w:leader="dot"/>
            </w:tabs>
            <w:rPr/>
          </w:pPr>
          <w:hyperlink w:anchor="__RefHeading___Toc361356_425041290">
            <w:r>
              <w:rPr>
                <w:webHidden/>
                <w:rStyle w:val="IndexLink"/>
              </w:rPr>
              <w:t>91</w:t>
            </w:r>
            <w:r>
              <w:rPr>
                <w:rStyle w:val="IndexLink"/>
                <w:rtl w:val="true"/>
              </w:rPr>
              <w:t xml:space="preserve">- </w:t>
            </w:r>
            <w:r>
              <w:rPr>
                <w:rStyle w:val="IndexLink"/>
                <w:rtl w:val="true"/>
              </w:rPr>
              <w:t>درود خداوند بر فرستنده صلوات</w:t>
            </w:r>
            <w:r>
              <w:rPr>
                <w:rStyle w:val="IndexLink"/>
                <w:rtl w:val="true"/>
              </w:rPr>
              <w:tab/>
            </w:r>
            <w:r>
              <w:rPr>
                <w:rStyle w:val="IndexLink"/>
              </w:rPr>
              <w:t>185</w:t>
            </w:r>
          </w:hyperlink>
        </w:p>
        <w:p>
          <w:pPr>
            <w:pStyle w:val="Contents3"/>
            <w:tabs>
              <w:tab w:val="clear" w:pos="8459"/>
              <w:tab w:val="right" w:pos="9026" w:leader="dot"/>
            </w:tabs>
            <w:rPr/>
          </w:pPr>
          <w:hyperlink w:anchor="__RefHeading___Toc361358_425041290">
            <w:r>
              <w:rPr>
                <w:webHidden/>
                <w:rStyle w:val="IndexLink"/>
              </w:rPr>
              <w:t>92</w:t>
            </w:r>
            <w:r>
              <w:rPr>
                <w:rStyle w:val="IndexLink"/>
                <w:rtl w:val="true"/>
              </w:rPr>
              <w:t xml:space="preserve">- </w:t>
            </w:r>
            <w:r>
              <w:rPr>
                <w:rStyle w:val="IndexLink"/>
                <w:rtl w:val="true"/>
              </w:rPr>
              <w:t>باعث ننوشتن گناه سه روز</w:t>
            </w:r>
            <w:r>
              <w:rPr>
                <w:rStyle w:val="IndexLink"/>
                <w:rtl w:val="true"/>
              </w:rPr>
              <w:tab/>
            </w:r>
            <w:r>
              <w:rPr>
                <w:rStyle w:val="IndexLink"/>
              </w:rPr>
              <w:t>186</w:t>
            </w:r>
          </w:hyperlink>
        </w:p>
        <w:p>
          <w:pPr>
            <w:pStyle w:val="Contents3"/>
            <w:tabs>
              <w:tab w:val="clear" w:pos="8459"/>
              <w:tab w:val="right" w:pos="9026" w:leader="dot"/>
            </w:tabs>
            <w:rPr/>
          </w:pPr>
          <w:hyperlink w:anchor="__RefHeading___Toc361360_425041290">
            <w:r>
              <w:rPr>
                <w:webHidden/>
                <w:rStyle w:val="IndexLink"/>
              </w:rPr>
              <w:t>93</w:t>
            </w:r>
            <w:r>
              <w:rPr>
                <w:rStyle w:val="IndexLink"/>
                <w:rtl w:val="true"/>
              </w:rPr>
              <w:t xml:space="preserve">- </w:t>
            </w:r>
            <w:r>
              <w:rPr>
                <w:rStyle w:val="IndexLink"/>
                <w:rtl w:val="true"/>
              </w:rPr>
              <w:t>باعث آرامش در شدیدترین کارها</w:t>
            </w:r>
            <w:r>
              <w:rPr>
                <w:rStyle w:val="IndexLink"/>
                <w:rtl w:val="true"/>
              </w:rPr>
              <w:tab/>
            </w:r>
            <w:r>
              <w:rPr>
                <w:rStyle w:val="IndexLink"/>
              </w:rPr>
              <w:t>186</w:t>
            </w:r>
          </w:hyperlink>
        </w:p>
        <w:p>
          <w:pPr>
            <w:pStyle w:val="Contents3"/>
            <w:tabs>
              <w:tab w:val="clear" w:pos="8459"/>
              <w:tab w:val="right" w:pos="9026" w:leader="dot"/>
            </w:tabs>
            <w:rPr/>
          </w:pPr>
          <w:hyperlink w:anchor="__RefHeading___Toc361362_425041290">
            <w:r>
              <w:rPr>
                <w:webHidden/>
                <w:rStyle w:val="IndexLink"/>
              </w:rPr>
              <w:t>94</w:t>
            </w:r>
            <w:r>
              <w:rPr>
                <w:rStyle w:val="IndexLink"/>
                <w:rtl w:val="true"/>
              </w:rPr>
              <w:t xml:space="preserve">- </w:t>
            </w:r>
            <w:r>
              <w:rPr>
                <w:rStyle w:val="IndexLink"/>
                <w:rtl w:val="true"/>
              </w:rPr>
              <w:t>یک میلیون صلوات</w:t>
            </w:r>
            <w:r>
              <w:rPr>
                <w:rStyle w:val="IndexLink"/>
                <w:rtl w:val="true"/>
              </w:rPr>
              <w:tab/>
            </w:r>
            <w:r>
              <w:rPr>
                <w:rStyle w:val="IndexLink"/>
              </w:rPr>
              <w:t>186</w:t>
            </w:r>
          </w:hyperlink>
        </w:p>
        <w:p>
          <w:pPr>
            <w:pStyle w:val="Contents3"/>
            <w:tabs>
              <w:tab w:val="clear" w:pos="8459"/>
              <w:tab w:val="right" w:pos="9026" w:leader="dot"/>
            </w:tabs>
            <w:rPr/>
          </w:pPr>
          <w:hyperlink w:anchor="__RefHeading___Toc361364_425041290">
            <w:r>
              <w:rPr>
                <w:webHidden/>
                <w:rStyle w:val="IndexLink"/>
              </w:rPr>
              <w:t>95</w:t>
            </w:r>
            <w:r>
              <w:rPr>
                <w:rStyle w:val="IndexLink"/>
                <w:rtl w:val="true"/>
              </w:rPr>
              <w:t xml:space="preserve">- </w:t>
            </w:r>
            <w:r>
              <w:rPr>
                <w:rStyle w:val="IndexLink"/>
                <w:rtl w:val="true"/>
              </w:rPr>
              <w:t xml:space="preserve">ثواب صلوات بر حضرت فاطمه زهرا </w:t>
            </w:r>
            <w:r>
              <w:rPr>
                <w:rStyle w:val="IndexLink"/>
                <w:rtl w:val="true"/>
              </w:rPr>
              <w:t>(</w:t>
            </w:r>
            <w:r>
              <w:rPr>
                <w:rStyle w:val="IndexLink"/>
                <w:rtl w:val="true"/>
              </w:rPr>
              <w:t>س</w:t>
            </w:r>
            <w:r>
              <w:rPr>
                <w:rStyle w:val="IndexLink"/>
                <w:rtl w:val="true"/>
              </w:rPr>
              <w:t>)</w:t>
              <w:tab/>
            </w:r>
            <w:r>
              <w:rPr>
                <w:rStyle w:val="IndexLink"/>
              </w:rPr>
              <w:t>187</w:t>
            </w:r>
          </w:hyperlink>
        </w:p>
        <w:p>
          <w:pPr>
            <w:pStyle w:val="Contents3"/>
            <w:tabs>
              <w:tab w:val="clear" w:pos="8459"/>
              <w:tab w:val="right" w:pos="9026" w:leader="dot"/>
            </w:tabs>
            <w:rPr/>
          </w:pPr>
          <w:hyperlink w:anchor="__RefHeading___Toc361366_425041290">
            <w:r>
              <w:rPr>
                <w:webHidden/>
                <w:rStyle w:val="IndexLink"/>
              </w:rPr>
              <w:t>96</w:t>
            </w:r>
            <w:r>
              <w:rPr>
                <w:rStyle w:val="IndexLink"/>
                <w:rtl w:val="true"/>
              </w:rPr>
              <w:t xml:space="preserve">- </w:t>
            </w:r>
            <w:r>
              <w:rPr>
                <w:rStyle w:val="IndexLink"/>
                <w:rtl w:val="true"/>
              </w:rPr>
              <w:t>صلوات سبب رفع غم و غصه است</w:t>
            </w:r>
            <w:r>
              <w:rPr>
                <w:rStyle w:val="IndexLink"/>
                <w:rtl w:val="true"/>
              </w:rPr>
              <w:tab/>
            </w:r>
            <w:r>
              <w:rPr>
                <w:rStyle w:val="IndexLink"/>
              </w:rPr>
              <w:t>187</w:t>
            </w:r>
          </w:hyperlink>
        </w:p>
        <w:p>
          <w:pPr>
            <w:pStyle w:val="Contents3"/>
            <w:tabs>
              <w:tab w:val="clear" w:pos="8459"/>
              <w:tab w:val="right" w:pos="9026" w:leader="dot"/>
            </w:tabs>
            <w:rPr/>
          </w:pPr>
          <w:hyperlink w:anchor="__RefHeading___Toc361368_425041290">
            <w:r>
              <w:rPr>
                <w:webHidden/>
                <w:rStyle w:val="IndexLink"/>
              </w:rPr>
              <w:t>97</w:t>
            </w:r>
            <w:r>
              <w:rPr>
                <w:rStyle w:val="IndexLink"/>
                <w:rtl w:val="true"/>
              </w:rPr>
              <w:t xml:space="preserve">- </w:t>
            </w:r>
            <w:r>
              <w:rPr>
                <w:rStyle w:val="IndexLink"/>
                <w:rtl w:val="true"/>
              </w:rPr>
              <w:t>صلوات یک نوع عبادت است</w:t>
            </w:r>
            <w:r>
              <w:rPr>
                <w:rStyle w:val="IndexLink"/>
                <w:rtl w:val="true"/>
              </w:rPr>
              <w:tab/>
            </w:r>
            <w:r>
              <w:rPr>
                <w:rStyle w:val="IndexLink"/>
              </w:rPr>
              <w:t>188</w:t>
            </w:r>
          </w:hyperlink>
        </w:p>
        <w:p>
          <w:pPr>
            <w:pStyle w:val="Contents3"/>
            <w:tabs>
              <w:tab w:val="clear" w:pos="8459"/>
              <w:tab w:val="right" w:pos="9026" w:leader="dot"/>
            </w:tabs>
            <w:rPr/>
          </w:pPr>
          <w:hyperlink w:anchor="__RefHeading___Toc361370_425041290">
            <w:r>
              <w:rPr>
                <w:webHidden/>
                <w:rStyle w:val="IndexLink"/>
              </w:rPr>
              <w:t>98</w:t>
            </w:r>
            <w:r>
              <w:rPr>
                <w:rStyle w:val="IndexLink"/>
                <w:rtl w:val="true"/>
              </w:rPr>
              <w:t xml:space="preserve">- </w:t>
            </w:r>
            <w:r>
              <w:rPr>
                <w:rStyle w:val="IndexLink"/>
                <w:rtl w:val="true"/>
              </w:rPr>
              <w:t>صلوات عمل صالح است</w:t>
            </w:r>
            <w:r>
              <w:rPr>
                <w:rStyle w:val="IndexLink"/>
                <w:rtl w:val="true"/>
              </w:rPr>
              <w:tab/>
            </w:r>
            <w:r>
              <w:rPr>
                <w:rStyle w:val="IndexLink"/>
              </w:rPr>
              <w:t>188</w:t>
            </w:r>
          </w:hyperlink>
        </w:p>
        <w:p>
          <w:pPr>
            <w:pStyle w:val="Contents3"/>
            <w:tabs>
              <w:tab w:val="clear" w:pos="8459"/>
              <w:tab w:val="right" w:pos="9026" w:leader="dot"/>
            </w:tabs>
            <w:rPr/>
          </w:pPr>
          <w:hyperlink w:anchor="__RefHeading___Toc361372_425041290">
            <w:r>
              <w:rPr>
                <w:webHidden/>
                <w:rStyle w:val="IndexLink"/>
              </w:rPr>
              <w:t>99</w:t>
            </w:r>
            <w:r>
              <w:rPr>
                <w:rStyle w:val="IndexLink"/>
                <w:rtl w:val="true"/>
              </w:rPr>
              <w:t xml:space="preserve">- </w:t>
            </w:r>
            <w:r>
              <w:rPr>
                <w:rStyle w:val="IndexLink"/>
                <w:rtl w:val="true"/>
              </w:rPr>
              <w:t>ترفیع مقام است</w:t>
            </w:r>
            <w:r>
              <w:rPr>
                <w:rStyle w:val="IndexLink"/>
                <w:rtl w:val="true"/>
              </w:rPr>
              <w:tab/>
            </w:r>
            <w:r>
              <w:rPr>
                <w:rStyle w:val="IndexLink"/>
              </w:rPr>
              <w:t>188</w:t>
            </w:r>
          </w:hyperlink>
        </w:p>
        <w:p>
          <w:pPr>
            <w:pStyle w:val="Contents3"/>
            <w:tabs>
              <w:tab w:val="clear" w:pos="8459"/>
              <w:tab w:val="right" w:pos="9026" w:leader="dot"/>
            </w:tabs>
            <w:rPr/>
          </w:pPr>
          <w:hyperlink w:anchor="__RefHeading___Toc361374_425041290">
            <w:r>
              <w:rPr>
                <w:webHidden/>
                <w:rStyle w:val="IndexLink"/>
              </w:rPr>
              <w:t>100</w:t>
            </w:r>
            <w:r>
              <w:rPr>
                <w:rStyle w:val="IndexLink"/>
                <w:rtl w:val="true"/>
              </w:rPr>
              <w:t xml:space="preserve">- </w:t>
            </w:r>
            <w:r>
              <w:rPr>
                <w:rStyle w:val="IndexLink"/>
                <w:rtl w:val="true"/>
              </w:rPr>
              <w:t>صلوات بین دو نماز</w:t>
            </w:r>
            <w:r>
              <w:rPr>
                <w:rStyle w:val="IndexLink"/>
                <w:rtl w:val="true"/>
              </w:rPr>
              <w:tab/>
            </w:r>
            <w:r>
              <w:rPr>
                <w:rStyle w:val="IndexLink"/>
              </w:rPr>
              <w:t>189</w:t>
            </w:r>
          </w:hyperlink>
        </w:p>
        <w:p>
          <w:pPr>
            <w:pStyle w:val="Contents3"/>
            <w:tabs>
              <w:tab w:val="clear" w:pos="8459"/>
              <w:tab w:val="right" w:pos="9026" w:leader="dot"/>
            </w:tabs>
            <w:rPr/>
          </w:pPr>
          <w:hyperlink w:anchor="__RefHeading___Toc361376_425041290">
            <w:r>
              <w:rPr>
                <w:webHidden/>
                <w:rStyle w:val="IndexLink"/>
              </w:rPr>
              <w:t>101</w:t>
            </w:r>
            <w:r>
              <w:rPr>
                <w:rStyle w:val="IndexLink"/>
                <w:rtl w:val="true"/>
              </w:rPr>
              <w:t xml:space="preserve">- </w:t>
            </w:r>
            <w:r>
              <w:rPr>
                <w:rStyle w:val="IndexLink"/>
                <w:rtl w:val="true"/>
              </w:rPr>
              <w:t>صلوات در رکوع و سجده نماز</w:t>
            </w:r>
            <w:r>
              <w:rPr>
                <w:rStyle w:val="IndexLink"/>
                <w:rtl w:val="true"/>
              </w:rPr>
              <w:tab/>
            </w:r>
            <w:r>
              <w:rPr>
                <w:rStyle w:val="IndexLink"/>
              </w:rPr>
              <w:t>189</w:t>
            </w:r>
          </w:hyperlink>
        </w:p>
        <w:p>
          <w:pPr>
            <w:pStyle w:val="Contents3"/>
            <w:tabs>
              <w:tab w:val="clear" w:pos="8459"/>
              <w:tab w:val="right" w:pos="9026" w:leader="dot"/>
            </w:tabs>
            <w:rPr/>
          </w:pPr>
          <w:hyperlink w:anchor="__RefHeading___Toc361378_425041290">
            <w:r>
              <w:rPr>
                <w:webHidden/>
                <w:rStyle w:val="IndexLink"/>
              </w:rPr>
              <w:t>102</w:t>
            </w:r>
            <w:r>
              <w:rPr>
                <w:rStyle w:val="IndexLink"/>
                <w:rtl w:val="true"/>
              </w:rPr>
              <w:t xml:space="preserve">- </w:t>
            </w:r>
            <w:r>
              <w:rPr>
                <w:rStyle w:val="IndexLink"/>
                <w:rtl w:val="true"/>
              </w:rPr>
              <w:t>پاداش صلوات بین نماز ظهر و عصر</w:t>
            </w:r>
            <w:r>
              <w:rPr>
                <w:rStyle w:val="IndexLink"/>
                <w:rtl w:val="true"/>
              </w:rPr>
              <w:tab/>
            </w:r>
            <w:r>
              <w:rPr>
                <w:rStyle w:val="IndexLink"/>
              </w:rPr>
              <w:t>189</w:t>
            </w:r>
          </w:hyperlink>
        </w:p>
        <w:p>
          <w:pPr>
            <w:pStyle w:val="Contents3"/>
            <w:tabs>
              <w:tab w:val="clear" w:pos="8459"/>
              <w:tab w:val="right" w:pos="9026" w:leader="dot"/>
            </w:tabs>
            <w:rPr/>
          </w:pPr>
          <w:hyperlink w:anchor="__RefHeading___Toc361380_425041290">
            <w:r>
              <w:rPr>
                <w:webHidden/>
                <w:rStyle w:val="IndexLink"/>
              </w:rPr>
              <w:t>103</w:t>
            </w:r>
            <w:r>
              <w:rPr>
                <w:rStyle w:val="IndexLink"/>
                <w:rtl w:val="true"/>
              </w:rPr>
              <w:t xml:space="preserve">- </w:t>
            </w:r>
            <w:r>
              <w:rPr>
                <w:rStyle w:val="IndexLink"/>
                <w:rtl w:val="true"/>
              </w:rPr>
              <w:t>ثواب صلوات بعد از نماز ظهر</w:t>
            </w:r>
            <w:r>
              <w:rPr>
                <w:rStyle w:val="IndexLink"/>
                <w:rtl w:val="true"/>
              </w:rPr>
              <w:tab/>
            </w:r>
            <w:r>
              <w:rPr>
                <w:rStyle w:val="IndexLink"/>
              </w:rPr>
              <w:t>189</w:t>
            </w:r>
          </w:hyperlink>
        </w:p>
        <w:p>
          <w:pPr>
            <w:pStyle w:val="Contents3"/>
            <w:tabs>
              <w:tab w:val="clear" w:pos="8459"/>
              <w:tab w:val="right" w:pos="9026" w:leader="dot"/>
            </w:tabs>
            <w:rPr/>
          </w:pPr>
          <w:hyperlink w:anchor="__RefHeading___Toc361382_425041290">
            <w:r>
              <w:rPr>
                <w:webHidden/>
                <w:rStyle w:val="IndexLink"/>
              </w:rPr>
              <w:t>104</w:t>
            </w:r>
            <w:r>
              <w:rPr>
                <w:rStyle w:val="IndexLink"/>
                <w:rtl w:val="true"/>
              </w:rPr>
              <w:t xml:space="preserve">- </w:t>
            </w:r>
            <w:r>
              <w:rPr>
                <w:rStyle w:val="IndexLink"/>
                <w:rtl w:val="true"/>
              </w:rPr>
              <w:t>بهترین عمل بعد از نماز عصر</w:t>
            </w:r>
            <w:r>
              <w:rPr>
                <w:rStyle w:val="IndexLink"/>
                <w:rtl w:val="true"/>
              </w:rPr>
              <w:tab/>
            </w:r>
            <w:r>
              <w:rPr>
                <w:rStyle w:val="IndexLink"/>
              </w:rPr>
              <w:t>190</w:t>
            </w:r>
          </w:hyperlink>
        </w:p>
        <w:p>
          <w:pPr>
            <w:pStyle w:val="Contents3"/>
            <w:tabs>
              <w:tab w:val="clear" w:pos="8459"/>
              <w:tab w:val="right" w:pos="9026" w:leader="dot"/>
            </w:tabs>
            <w:rPr/>
          </w:pPr>
          <w:hyperlink w:anchor="__RefHeading___Toc361384_425041290">
            <w:r>
              <w:rPr>
                <w:webHidden/>
                <w:rStyle w:val="IndexLink"/>
              </w:rPr>
              <w:t>105</w:t>
            </w:r>
            <w:r>
              <w:rPr>
                <w:rStyle w:val="IndexLink"/>
                <w:rtl w:val="true"/>
              </w:rPr>
              <w:t xml:space="preserve">- </w:t>
            </w:r>
            <w:r>
              <w:rPr>
                <w:rStyle w:val="IndexLink"/>
                <w:rtl w:val="true"/>
              </w:rPr>
              <w:t>مساوی با پاداش بیست جنگ و جهاد در راه خدا می باشد</w:t>
            </w:r>
            <w:r>
              <w:rPr>
                <w:rStyle w:val="IndexLink"/>
                <w:rtl w:val="true"/>
              </w:rPr>
              <w:tab/>
            </w:r>
            <w:r>
              <w:rPr>
                <w:rStyle w:val="IndexLink"/>
              </w:rPr>
              <w:t>190</w:t>
            </w:r>
          </w:hyperlink>
        </w:p>
        <w:p>
          <w:pPr>
            <w:pStyle w:val="Contents3"/>
            <w:tabs>
              <w:tab w:val="clear" w:pos="8459"/>
              <w:tab w:val="right" w:pos="9026" w:leader="dot"/>
            </w:tabs>
            <w:rPr/>
          </w:pPr>
          <w:hyperlink w:anchor="__RefHeading___Toc361386_425041290">
            <w:r>
              <w:rPr>
                <w:webHidden/>
                <w:rStyle w:val="IndexLink"/>
              </w:rPr>
              <w:t>106</w:t>
            </w:r>
            <w:r>
              <w:rPr>
                <w:rStyle w:val="IndexLink"/>
                <w:rtl w:val="true"/>
              </w:rPr>
              <w:t xml:space="preserve">- </w:t>
            </w:r>
            <w:r>
              <w:rPr>
                <w:rStyle w:val="IndexLink"/>
                <w:rtl w:val="true"/>
              </w:rPr>
              <w:t>صلوات شب و روز جمعه</w:t>
            </w:r>
            <w:r>
              <w:rPr>
                <w:rStyle w:val="IndexLink"/>
                <w:rtl w:val="true"/>
              </w:rPr>
              <w:tab/>
            </w:r>
            <w:r>
              <w:rPr>
                <w:rStyle w:val="IndexLink"/>
              </w:rPr>
              <w:t>190</w:t>
            </w:r>
          </w:hyperlink>
        </w:p>
        <w:p>
          <w:pPr>
            <w:pStyle w:val="Contents3"/>
            <w:tabs>
              <w:tab w:val="clear" w:pos="8459"/>
              <w:tab w:val="right" w:pos="9026" w:leader="dot"/>
            </w:tabs>
            <w:rPr/>
          </w:pPr>
          <w:hyperlink w:anchor="__RefHeading___Toc361388_425041290">
            <w:r>
              <w:rPr>
                <w:webHidden/>
                <w:rStyle w:val="IndexLink"/>
              </w:rPr>
              <w:t>107</w:t>
            </w:r>
            <w:r>
              <w:rPr>
                <w:rStyle w:val="IndexLink"/>
                <w:rtl w:val="true"/>
              </w:rPr>
              <w:t xml:space="preserve">- </w:t>
            </w:r>
            <w:r>
              <w:rPr>
                <w:rStyle w:val="IndexLink"/>
                <w:rtl w:val="true"/>
              </w:rPr>
              <w:t>ثواب چند برابر</w:t>
            </w:r>
            <w:r>
              <w:rPr>
                <w:rStyle w:val="IndexLink"/>
                <w:rtl w:val="true"/>
              </w:rPr>
              <w:tab/>
            </w:r>
            <w:r>
              <w:rPr>
                <w:rStyle w:val="IndexLink"/>
              </w:rPr>
              <w:t>191</w:t>
            </w:r>
          </w:hyperlink>
        </w:p>
        <w:p>
          <w:pPr>
            <w:pStyle w:val="Contents3"/>
            <w:tabs>
              <w:tab w:val="clear" w:pos="8459"/>
              <w:tab w:val="right" w:pos="9026" w:leader="dot"/>
            </w:tabs>
            <w:rPr/>
          </w:pPr>
          <w:hyperlink w:anchor="__RefHeading___Toc361390_425041290">
            <w:r>
              <w:rPr>
                <w:webHidden/>
                <w:rStyle w:val="IndexLink"/>
              </w:rPr>
              <w:t>108</w:t>
            </w:r>
            <w:r>
              <w:rPr>
                <w:rStyle w:val="IndexLink"/>
                <w:rtl w:val="true"/>
              </w:rPr>
              <w:t xml:space="preserve">- </w:t>
            </w:r>
            <w:r>
              <w:rPr>
                <w:rStyle w:val="IndexLink"/>
                <w:rtl w:val="true"/>
              </w:rPr>
              <w:t>صلوات هنگام عطسه</w:t>
            </w:r>
            <w:r>
              <w:rPr>
                <w:rStyle w:val="IndexLink"/>
                <w:rtl w:val="true"/>
              </w:rPr>
              <w:tab/>
            </w:r>
            <w:r>
              <w:rPr>
                <w:rStyle w:val="IndexLink"/>
              </w:rPr>
              <w:t>191</w:t>
            </w:r>
          </w:hyperlink>
        </w:p>
        <w:p>
          <w:pPr>
            <w:pStyle w:val="Contents3"/>
            <w:tabs>
              <w:tab w:val="clear" w:pos="8459"/>
              <w:tab w:val="right" w:pos="9026" w:leader="dot"/>
            </w:tabs>
            <w:rPr/>
          </w:pPr>
          <w:hyperlink w:anchor="__RefHeading___Toc361392_425041290">
            <w:r>
              <w:rPr>
                <w:webHidden/>
                <w:rStyle w:val="IndexLink"/>
              </w:rPr>
              <w:t>109</w:t>
            </w:r>
            <w:r>
              <w:rPr>
                <w:rStyle w:val="IndexLink"/>
                <w:rtl w:val="true"/>
              </w:rPr>
              <w:t xml:space="preserve">- </w:t>
            </w:r>
            <w:r>
              <w:rPr>
                <w:rStyle w:val="IndexLink"/>
                <w:rtl w:val="true"/>
              </w:rPr>
              <w:t>آمرزیدن گناهان و نشاط در قبر</w:t>
            </w:r>
            <w:r>
              <w:rPr>
                <w:rStyle w:val="IndexLink"/>
                <w:rtl w:val="true"/>
              </w:rPr>
              <w:tab/>
            </w:r>
            <w:r>
              <w:rPr>
                <w:rStyle w:val="IndexLink"/>
              </w:rPr>
              <w:t>192</w:t>
            </w:r>
          </w:hyperlink>
        </w:p>
        <w:p>
          <w:pPr>
            <w:pStyle w:val="Contents3"/>
            <w:tabs>
              <w:tab w:val="clear" w:pos="8459"/>
              <w:tab w:val="right" w:pos="9026" w:leader="dot"/>
            </w:tabs>
            <w:rPr/>
          </w:pPr>
          <w:hyperlink w:anchor="__RefHeading___Toc361394_425041290">
            <w:r>
              <w:rPr>
                <w:webHidden/>
                <w:rStyle w:val="IndexLink"/>
              </w:rPr>
              <w:t>110</w:t>
            </w:r>
            <w:r>
              <w:rPr>
                <w:rStyle w:val="IndexLink"/>
                <w:rtl w:val="true"/>
              </w:rPr>
              <w:t xml:space="preserve">- </w:t>
            </w:r>
            <w:r>
              <w:rPr>
                <w:rStyle w:val="IndexLink"/>
                <w:rtl w:val="true"/>
              </w:rPr>
              <w:t>اثر صلوات در وقت حسابرسی اعمال</w:t>
            </w:r>
            <w:r>
              <w:rPr>
                <w:rStyle w:val="IndexLink"/>
                <w:rtl w:val="true"/>
              </w:rPr>
              <w:tab/>
            </w:r>
            <w:r>
              <w:rPr>
                <w:rStyle w:val="IndexLink"/>
              </w:rPr>
              <w:t>192</w:t>
            </w:r>
          </w:hyperlink>
        </w:p>
        <w:p>
          <w:pPr>
            <w:pStyle w:val="Contents3"/>
            <w:tabs>
              <w:tab w:val="clear" w:pos="8459"/>
              <w:tab w:val="right" w:pos="9026" w:leader="dot"/>
            </w:tabs>
            <w:rPr/>
          </w:pPr>
          <w:hyperlink w:anchor="__RefHeading___Toc361396_425041290">
            <w:r>
              <w:rPr>
                <w:webHidden/>
                <w:rStyle w:val="IndexLink"/>
              </w:rPr>
              <w:t>111</w:t>
            </w:r>
            <w:r>
              <w:rPr>
                <w:rStyle w:val="IndexLink"/>
                <w:rtl w:val="true"/>
              </w:rPr>
              <w:t xml:space="preserve">- </w:t>
            </w:r>
            <w:r>
              <w:rPr>
                <w:rStyle w:val="IndexLink"/>
                <w:rtl w:val="true"/>
              </w:rPr>
              <w:t>نجات از صحنه های وحشتناک قیامت</w:t>
            </w:r>
            <w:r>
              <w:rPr>
                <w:rStyle w:val="IndexLink"/>
                <w:rtl w:val="true"/>
              </w:rPr>
              <w:tab/>
            </w:r>
            <w:r>
              <w:rPr>
                <w:rStyle w:val="IndexLink"/>
              </w:rPr>
              <w:t>193</w:t>
            </w:r>
          </w:hyperlink>
        </w:p>
        <w:p>
          <w:pPr>
            <w:pStyle w:val="Contents3"/>
            <w:tabs>
              <w:tab w:val="clear" w:pos="8459"/>
              <w:tab w:val="right" w:pos="9026" w:leader="dot"/>
            </w:tabs>
            <w:rPr/>
          </w:pPr>
          <w:hyperlink w:anchor="__RefHeading___Toc361398_425041290">
            <w:r>
              <w:rPr>
                <w:webHidden/>
                <w:rStyle w:val="IndexLink"/>
              </w:rPr>
              <w:t>112</w:t>
            </w:r>
            <w:r>
              <w:rPr>
                <w:rStyle w:val="IndexLink"/>
                <w:rtl w:val="true"/>
              </w:rPr>
              <w:t xml:space="preserve">- </w:t>
            </w:r>
            <w:r>
              <w:rPr>
                <w:rStyle w:val="IndexLink"/>
                <w:rtl w:val="true"/>
              </w:rPr>
              <w:t>خشنودی خداوند در قیامت</w:t>
            </w:r>
            <w:r>
              <w:rPr>
                <w:rStyle w:val="IndexLink"/>
                <w:rtl w:val="true"/>
              </w:rPr>
              <w:tab/>
            </w:r>
            <w:r>
              <w:rPr>
                <w:rStyle w:val="IndexLink"/>
              </w:rPr>
              <w:t>193</w:t>
            </w:r>
          </w:hyperlink>
        </w:p>
        <w:p>
          <w:pPr>
            <w:pStyle w:val="Contents3"/>
            <w:tabs>
              <w:tab w:val="clear" w:pos="8459"/>
              <w:tab w:val="right" w:pos="9026" w:leader="dot"/>
            </w:tabs>
            <w:rPr/>
          </w:pPr>
          <w:hyperlink w:anchor="__RefHeading___Toc361400_425041290">
            <w:r>
              <w:rPr>
                <w:webHidden/>
                <w:rStyle w:val="IndexLink"/>
              </w:rPr>
              <w:t>113</w:t>
            </w:r>
            <w:r>
              <w:rPr>
                <w:rStyle w:val="IndexLink"/>
                <w:rtl w:val="true"/>
              </w:rPr>
              <w:t xml:space="preserve">- </w:t>
            </w:r>
            <w:r>
              <w:rPr>
                <w:rStyle w:val="IndexLink"/>
                <w:rtl w:val="true"/>
              </w:rPr>
              <w:t>غفران الذنوب</w:t>
            </w:r>
            <w:r>
              <w:rPr>
                <w:rStyle w:val="IndexLink"/>
                <w:rtl w:val="true"/>
              </w:rPr>
              <w:tab/>
            </w:r>
            <w:r>
              <w:rPr>
                <w:rStyle w:val="IndexLink"/>
              </w:rPr>
              <w:t>194</w:t>
            </w:r>
          </w:hyperlink>
        </w:p>
        <w:p>
          <w:pPr>
            <w:pStyle w:val="Contents3"/>
            <w:tabs>
              <w:tab w:val="clear" w:pos="8459"/>
              <w:tab w:val="right" w:pos="9026" w:leader="dot"/>
            </w:tabs>
            <w:rPr/>
          </w:pPr>
          <w:hyperlink w:anchor="__RefHeading___Toc361402_425041290">
            <w:r>
              <w:rPr>
                <w:webHidden/>
                <w:rStyle w:val="IndexLink"/>
              </w:rPr>
              <w:t>114</w:t>
            </w:r>
            <w:r>
              <w:rPr>
                <w:rStyle w:val="IndexLink"/>
                <w:rtl w:val="true"/>
              </w:rPr>
              <w:t xml:space="preserve">- </w:t>
            </w:r>
            <w:r>
              <w:rPr>
                <w:rStyle w:val="IndexLink"/>
                <w:rtl w:val="true"/>
              </w:rPr>
              <w:t>نجات اهل کشتی</w:t>
            </w:r>
            <w:r>
              <w:rPr>
                <w:rStyle w:val="IndexLink"/>
                <w:rtl w:val="true"/>
              </w:rPr>
              <w:tab/>
            </w:r>
            <w:r>
              <w:rPr>
                <w:rStyle w:val="IndexLink"/>
              </w:rPr>
              <w:t>194</w:t>
            </w:r>
          </w:hyperlink>
        </w:p>
        <w:p>
          <w:pPr>
            <w:pStyle w:val="Contents3"/>
            <w:tabs>
              <w:tab w:val="clear" w:pos="8459"/>
              <w:tab w:val="right" w:pos="9026" w:leader="dot"/>
            </w:tabs>
            <w:rPr/>
          </w:pPr>
          <w:hyperlink w:anchor="__RefHeading___Toc361404_425041290">
            <w:r>
              <w:rPr>
                <w:webHidden/>
                <w:rStyle w:val="IndexLink"/>
              </w:rPr>
              <w:t>115</w:t>
            </w:r>
            <w:r>
              <w:rPr>
                <w:rStyle w:val="IndexLink"/>
                <w:rtl w:val="true"/>
              </w:rPr>
              <w:t xml:space="preserve">- </w:t>
            </w:r>
            <w:r>
              <w:rPr>
                <w:rStyle w:val="IndexLink"/>
                <w:rtl w:val="true"/>
              </w:rPr>
              <w:t>دو رکعت نماز حاجت</w:t>
            </w:r>
            <w:r>
              <w:rPr>
                <w:rStyle w:val="IndexLink"/>
                <w:rtl w:val="true"/>
              </w:rPr>
              <w:tab/>
            </w:r>
            <w:r>
              <w:rPr>
                <w:rStyle w:val="IndexLink"/>
              </w:rPr>
              <w:t>195</w:t>
            </w:r>
          </w:hyperlink>
        </w:p>
        <w:p>
          <w:pPr>
            <w:pStyle w:val="Contents3"/>
            <w:tabs>
              <w:tab w:val="clear" w:pos="8459"/>
              <w:tab w:val="right" w:pos="9026" w:leader="dot"/>
            </w:tabs>
            <w:rPr/>
          </w:pPr>
          <w:hyperlink w:anchor="__RefHeading___Toc361406_425041290">
            <w:r>
              <w:rPr>
                <w:webHidden/>
                <w:rStyle w:val="IndexLink"/>
              </w:rPr>
              <w:t>116</w:t>
            </w:r>
            <w:r>
              <w:rPr>
                <w:rStyle w:val="IndexLink"/>
                <w:rtl w:val="true"/>
              </w:rPr>
              <w:t xml:space="preserve">- </w:t>
            </w:r>
            <w:r>
              <w:rPr>
                <w:rStyle w:val="IndexLink"/>
                <w:rtl w:val="true"/>
              </w:rPr>
              <w:t>دستور ختم صلوات</w:t>
            </w:r>
            <w:r>
              <w:rPr>
                <w:rStyle w:val="IndexLink"/>
                <w:rtl w:val="true"/>
              </w:rPr>
              <w:tab/>
            </w:r>
            <w:r>
              <w:rPr>
                <w:rStyle w:val="IndexLink"/>
              </w:rPr>
              <w:t>195</w:t>
            </w:r>
          </w:hyperlink>
        </w:p>
        <w:p>
          <w:pPr>
            <w:pStyle w:val="Contents3"/>
            <w:tabs>
              <w:tab w:val="clear" w:pos="8459"/>
              <w:tab w:val="right" w:pos="9026" w:leader="dot"/>
            </w:tabs>
            <w:rPr/>
          </w:pPr>
          <w:hyperlink w:anchor="__RefHeading___Toc361408_425041290">
            <w:r>
              <w:rPr>
                <w:webHidden/>
                <w:rStyle w:val="IndexLink"/>
              </w:rPr>
              <w:t>117</w:t>
            </w:r>
            <w:r>
              <w:rPr>
                <w:rStyle w:val="IndexLink"/>
                <w:rtl w:val="true"/>
              </w:rPr>
              <w:t xml:space="preserve">- </w:t>
            </w:r>
            <w:r>
              <w:rPr>
                <w:rStyle w:val="IndexLink"/>
                <w:rtl w:val="true"/>
              </w:rPr>
              <w:t>برکت صلوات</w:t>
            </w:r>
            <w:r>
              <w:rPr>
                <w:rStyle w:val="IndexLink"/>
                <w:rtl w:val="true"/>
              </w:rPr>
              <w:tab/>
            </w:r>
            <w:r>
              <w:rPr>
                <w:rStyle w:val="IndexLink"/>
              </w:rPr>
              <w:t>197</w:t>
            </w:r>
          </w:hyperlink>
        </w:p>
        <w:p>
          <w:pPr>
            <w:pStyle w:val="Contents3"/>
            <w:tabs>
              <w:tab w:val="clear" w:pos="8459"/>
              <w:tab w:val="right" w:pos="9026" w:leader="dot"/>
            </w:tabs>
            <w:rPr/>
          </w:pPr>
          <w:hyperlink w:anchor="__RefHeading___Toc361410_425041290">
            <w:r>
              <w:rPr>
                <w:webHidden/>
                <w:rStyle w:val="IndexLink"/>
              </w:rPr>
              <w:t>118</w:t>
            </w:r>
            <w:r>
              <w:rPr>
                <w:rStyle w:val="IndexLink"/>
                <w:rtl w:val="true"/>
              </w:rPr>
              <w:t xml:space="preserve">- </w:t>
            </w:r>
            <w:r>
              <w:rPr>
                <w:rStyle w:val="IndexLink"/>
                <w:rtl w:val="true"/>
              </w:rPr>
              <w:t>ادای قرض</w:t>
            </w:r>
            <w:r>
              <w:rPr>
                <w:rStyle w:val="IndexLink"/>
                <w:rtl w:val="true"/>
              </w:rPr>
              <w:tab/>
            </w:r>
            <w:r>
              <w:rPr>
                <w:rStyle w:val="IndexLink"/>
              </w:rPr>
              <w:t>198</w:t>
            </w:r>
          </w:hyperlink>
        </w:p>
        <w:p>
          <w:pPr>
            <w:pStyle w:val="Contents3"/>
            <w:tabs>
              <w:tab w:val="clear" w:pos="8459"/>
              <w:tab w:val="right" w:pos="9026" w:leader="dot"/>
            </w:tabs>
            <w:rPr/>
          </w:pPr>
          <w:hyperlink w:anchor="__RefHeading___Toc361412_425041290">
            <w:r>
              <w:rPr>
                <w:webHidden/>
                <w:rStyle w:val="IndexLink"/>
              </w:rPr>
              <w:t>119</w:t>
            </w:r>
            <w:r>
              <w:rPr>
                <w:rStyle w:val="IndexLink"/>
                <w:rtl w:val="true"/>
              </w:rPr>
              <w:t xml:space="preserve">- </w:t>
            </w:r>
            <w:r>
              <w:rPr>
                <w:rStyle w:val="IndexLink"/>
                <w:rtl w:val="true"/>
              </w:rPr>
              <w:t>باریدن طلا از آسمان</w:t>
            </w:r>
            <w:r>
              <w:rPr>
                <w:rStyle w:val="IndexLink"/>
                <w:rtl w:val="true"/>
              </w:rPr>
              <w:tab/>
            </w:r>
            <w:r>
              <w:rPr>
                <w:rStyle w:val="IndexLink"/>
              </w:rPr>
              <w:t>199</w:t>
            </w:r>
          </w:hyperlink>
        </w:p>
        <w:p>
          <w:pPr>
            <w:pStyle w:val="Contents4"/>
            <w:tabs>
              <w:tab w:val="clear" w:pos="8176"/>
              <w:tab w:val="right" w:pos="9026" w:leader="dot"/>
            </w:tabs>
            <w:rPr/>
          </w:pPr>
          <w:hyperlink w:anchor="__RefHeading___Toc361414_42504129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61416_425041290">
            <w:r>
              <w:rPr>
                <w:webHidden/>
                <w:rStyle w:val="IndexLink"/>
                <w:rtl w:val="true"/>
              </w:rPr>
              <w:t>*</w:t>
            </w:r>
            <w:r>
              <w:rPr>
                <w:rStyle w:val="IndexLink"/>
                <w:rtl w:val="true"/>
              </w:rPr>
              <w:t>خوشبو شدن روی به برکت صلوات</w:t>
            </w:r>
            <w:r>
              <w:rPr>
                <w:rStyle w:val="IndexLink"/>
                <w:rtl w:val="true"/>
              </w:rPr>
              <w:tab/>
            </w:r>
            <w:r>
              <w:rPr>
                <w:rStyle w:val="IndexLink"/>
              </w:rPr>
              <w:t>201</w:t>
            </w:r>
          </w:hyperlink>
        </w:p>
        <w:p>
          <w:pPr>
            <w:pStyle w:val="Contents3"/>
            <w:tabs>
              <w:tab w:val="clear" w:pos="8459"/>
              <w:tab w:val="right" w:pos="9026" w:leader="dot"/>
            </w:tabs>
            <w:rPr/>
          </w:pPr>
          <w:hyperlink w:anchor="__RefHeading___Toc361418_425041290">
            <w:r>
              <w:rPr>
                <w:webHidden/>
                <w:rStyle w:val="IndexLink"/>
              </w:rPr>
              <w:t>120</w:t>
            </w:r>
            <w:r>
              <w:rPr>
                <w:rStyle w:val="IndexLink"/>
                <w:rtl w:val="true"/>
              </w:rPr>
              <w:t xml:space="preserve">- </w:t>
            </w:r>
            <w:r>
              <w:rPr>
                <w:rStyle w:val="IndexLink"/>
                <w:rtl w:val="true"/>
              </w:rPr>
              <w:t>رهنمود پیامبرصلی الله علیه وآله و سلم</w:t>
            </w:r>
            <w:r>
              <w:rPr>
                <w:rStyle w:val="IndexLink"/>
                <w:rtl w:val="true"/>
              </w:rPr>
              <w:tab/>
            </w:r>
            <w:r>
              <w:rPr>
                <w:rStyle w:val="IndexLink"/>
              </w:rPr>
              <w:t>202</w:t>
            </w:r>
          </w:hyperlink>
        </w:p>
        <w:p>
          <w:pPr>
            <w:pStyle w:val="Contents3"/>
            <w:tabs>
              <w:tab w:val="clear" w:pos="8459"/>
              <w:tab w:val="right" w:pos="9026" w:leader="dot"/>
            </w:tabs>
            <w:rPr/>
          </w:pPr>
          <w:hyperlink w:anchor="__RefHeading___Toc361420_425041290">
            <w:r>
              <w:rPr>
                <w:webHidden/>
                <w:rStyle w:val="IndexLink"/>
              </w:rPr>
              <w:t>121</w:t>
            </w:r>
            <w:r>
              <w:rPr>
                <w:rStyle w:val="IndexLink"/>
                <w:rtl w:val="true"/>
              </w:rPr>
              <w:t xml:space="preserve">- </w:t>
            </w:r>
            <w:r>
              <w:rPr>
                <w:rStyle w:val="IndexLink"/>
                <w:rtl w:val="true"/>
              </w:rPr>
              <w:t>مداومت صلوات رمز خواب دیدن پیامبر صلی الله علیه و آله و سلم</w:t>
            </w:r>
            <w:r>
              <w:rPr>
                <w:rStyle w:val="IndexLink"/>
                <w:rtl w:val="true"/>
              </w:rPr>
              <w:tab/>
            </w:r>
            <w:r>
              <w:rPr>
                <w:rStyle w:val="IndexLink"/>
              </w:rPr>
              <w:t>202</w:t>
            </w:r>
          </w:hyperlink>
        </w:p>
        <w:p>
          <w:pPr>
            <w:pStyle w:val="Contents3"/>
            <w:tabs>
              <w:tab w:val="clear" w:pos="8459"/>
              <w:tab w:val="right" w:pos="9026" w:leader="dot"/>
            </w:tabs>
            <w:rPr/>
          </w:pPr>
          <w:hyperlink w:anchor="__RefHeading___Toc361422_425041290">
            <w:r>
              <w:rPr>
                <w:webHidden/>
                <w:rStyle w:val="IndexLink"/>
              </w:rPr>
              <w:t>122</w:t>
            </w:r>
            <w:r>
              <w:rPr>
                <w:rStyle w:val="IndexLink"/>
                <w:rtl w:val="true"/>
              </w:rPr>
              <w:t>-</w:t>
            </w:r>
            <w:r>
              <w:rPr>
                <w:rStyle w:val="IndexLink"/>
                <w:rtl w:val="true"/>
              </w:rPr>
              <w:t>صلوات بصورت زیبا</w:t>
            </w:r>
            <w:r>
              <w:rPr>
                <w:rStyle w:val="IndexLink"/>
                <w:rtl w:val="true"/>
              </w:rPr>
              <w:tab/>
            </w:r>
            <w:r>
              <w:rPr>
                <w:rStyle w:val="IndexLink"/>
              </w:rPr>
              <w:t>202</w:t>
            </w:r>
          </w:hyperlink>
        </w:p>
        <w:p>
          <w:pPr>
            <w:pStyle w:val="Contents3"/>
            <w:tabs>
              <w:tab w:val="clear" w:pos="8459"/>
              <w:tab w:val="right" w:pos="9026" w:leader="dot"/>
            </w:tabs>
            <w:rPr/>
          </w:pPr>
          <w:hyperlink w:anchor="__RefHeading___Toc361424_425041290">
            <w:r>
              <w:rPr>
                <w:webHidden/>
                <w:rStyle w:val="IndexLink"/>
              </w:rPr>
              <w:t>123</w:t>
            </w:r>
            <w:r>
              <w:rPr>
                <w:rStyle w:val="IndexLink"/>
                <w:rtl w:val="true"/>
              </w:rPr>
              <w:t xml:space="preserve">- </w:t>
            </w:r>
            <w:r>
              <w:rPr>
                <w:rStyle w:val="IndexLink"/>
                <w:rtl w:val="true"/>
              </w:rPr>
              <w:t>تشرف حضور پیامبر صلی الله علیه و آله وسلم در خواب</w:t>
            </w:r>
            <w:r>
              <w:rPr>
                <w:rStyle w:val="IndexLink"/>
                <w:rtl w:val="true"/>
              </w:rPr>
              <w:tab/>
            </w:r>
            <w:r>
              <w:rPr>
                <w:rStyle w:val="IndexLink"/>
              </w:rPr>
              <w:t>204</w:t>
            </w:r>
          </w:hyperlink>
        </w:p>
        <w:p>
          <w:pPr>
            <w:pStyle w:val="Contents3"/>
            <w:tabs>
              <w:tab w:val="clear" w:pos="8459"/>
              <w:tab w:val="right" w:pos="9026" w:leader="dot"/>
            </w:tabs>
            <w:rPr/>
          </w:pPr>
          <w:hyperlink w:anchor="__RefHeading___Toc361426_425041290">
            <w:r>
              <w:rPr>
                <w:webHidden/>
                <w:rStyle w:val="IndexLink"/>
              </w:rPr>
              <w:t>124</w:t>
            </w:r>
            <w:r>
              <w:rPr>
                <w:rStyle w:val="IndexLink"/>
                <w:rtl w:val="true"/>
              </w:rPr>
              <w:t xml:space="preserve">- </w:t>
            </w:r>
            <w:r>
              <w:rPr>
                <w:rStyle w:val="IndexLink"/>
                <w:rtl w:val="true"/>
              </w:rPr>
              <w:t>صلوات دیگر رمز خواب دیدن پیامبر صلی الله علیه و آله وسلم</w:t>
            </w:r>
            <w:r>
              <w:rPr>
                <w:rStyle w:val="IndexLink"/>
                <w:rtl w:val="true"/>
              </w:rPr>
              <w:tab/>
            </w:r>
            <w:r>
              <w:rPr>
                <w:rStyle w:val="IndexLink"/>
              </w:rPr>
              <w:t>205</w:t>
            </w:r>
          </w:hyperlink>
        </w:p>
        <w:p>
          <w:pPr>
            <w:pStyle w:val="Contents3"/>
            <w:tabs>
              <w:tab w:val="clear" w:pos="8459"/>
              <w:tab w:val="right" w:pos="9026" w:leader="dot"/>
            </w:tabs>
            <w:rPr/>
          </w:pPr>
          <w:hyperlink w:anchor="__RefHeading___Toc361428_425041290">
            <w:r>
              <w:rPr>
                <w:webHidden/>
                <w:rStyle w:val="IndexLink"/>
              </w:rPr>
              <w:t>126</w:t>
            </w:r>
            <w:r>
              <w:rPr>
                <w:rStyle w:val="IndexLink"/>
                <w:rtl w:val="true"/>
              </w:rPr>
              <w:t xml:space="preserve">- </w:t>
            </w:r>
            <w:r>
              <w:rPr>
                <w:rStyle w:val="IndexLink"/>
                <w:rtl w:val="true"/>
              </w:rPr>
              <w:t>برآورده شدن نیاز در خواب</w:t>
            </w:r>
            <w:r>
              <w:rPr>
                <w:rStyle w:val="IndexLink"/>
                <w:rtl w:val="true"/>
              </w:rPr>
              <w:tab/>
            </w:r>
            <w:r>
              <w:rPr>
                <w:rStyle w:val="IndexLink"/>
              </w:rPr>
              <w:t>206</w:t>
            </w:r>
          </w:hyperlink>
        </w:p>
        <w:p>
          <w:pPr>
            <w:pStyle w:val="Contents3"/>
            <w:tabs>
              <w:tab w:val="clear" w:pos="8459"/>
              <w:tab w:val="right" w:pos="9026" w:leader="dot"/>
            </w:tabs>
            <w:rPr/>
          </w:pPr>
          <w:hyperlink w:anchor="__RefHeading___Toc361430_425041290">
            <w:r>
              <w:rPr>
                <w:webHidden/>
                <w:rStyle w:val="IndexLink"/>
              </w:rPr>
              <w:t>127</w:t>
            </w:r>
            <w:r>
              <w:rPr>
                <w:rStyle w:val="IndexLink"/>
                <w:rtl w:val="true"/>
              </w:rPr>
              <w:t xml:space="preserve">- </w:t>
            </w:r>
            <w:r>
              <w:rPr>
                <w:rStyle w:val="IndexLink"/>
                <w:rtl w:val="true"/>
              </w:rPr>
              <w:t>دیدن مقصود در خواب</w:t>
            </w:r>
            <w:r>
              <w:rPr>
                <w:rStyle w:val="IndexLink"/>
                <w:rtl w:val="true"/>
              </w:rPr>
              <w:tab/>
            </w:r>
            <w:r>
              <w:rPr>
                <w:rStyle w:val="IndexLink"/>
              </w:rPr>
              <w:t>206</w:t>
            </w:r>
          </w:hyperlink>
        </w:p>
        <w:p>
          <w:pPr>
            <w:pStyle w:val="Contents3"/>
            <w:tabs>
              <w:tab w:val="clear" w:pos="8459"/>
              <w:tab w:val="right" w:pos="9026" w:leader="dot"/>
            </w:tabs>
            <w:rPr/>
          </w:pPr>
          <w:hyperlink w:anchor="__RefHeading___Toc361432_425041290">
            <w:r>
              <w:rPr>
                <w:webHidden/>
                <w:rStyle w:val="IndexLink"/>
              </w:rPr>
              <w:t>128</w:t>
            </w:r>
            <w:r>
              <w:rPr>
                <w:rStyle w:val="IndexLink"/>
                <w:rtl w:val="true"/>
              </w:rPr>
              <w:t xml:space="preserve">- </w:t>
            </w:r>
            <w:r>
              <w:rPr>
                <w:rStyle w:val="IndexLink"/>
                <w:rtl w:val="true"/>
              </w:rPr>
              <w:t>رؤیت نبی صلی الله علیه و آله و سلم در خواب</w:t>
            </w:r>
            <w:r>
              <w:rPr>
                <w:rStyle w:val="IndexLink"/>
                <w:rtl w:val="true"/>
              </w:rPr>
              <w:tab/>
            </w:r>
            <w:r>
              <w:rPr>
                <w:rStyle w:val="IndexLink"/>
              </w:rPr>
              <w:t>207</w:t>
            </w:r>
          </w:hyperlink>
        </w:p>
        <w:p>
          <w:pPr>
            <w:pStyle w:val="Contents3"/>
            <w:tabs>
              <w:tab w:val="clear" w:pos="8459"/>
              <w:tab w:val="right" w:pos="9026" w:leader="dot"/>
            </w:tabs>
            <w:rPr/>
          </w:pPr>
          <w:hyperlink w:anchor="__RefHeading___Toc361434_425041290">
            <w:r>
              <w:rPr>
                <w:webHidden/>
                <w:rStyle w:val="IndexLink"/>
              </w:rPr>
              <w:t>129</w:t>
            </w:r>
            <w:r>
              <w:rPr>
                <w:rStyle w:val="IndexLink"/>
                <w:rtl w:val="true"/>
              </w:rPr>
              <w:t xml:space="preserve">- </w:t>
            </w:r>
            <w:r>
              <w:rPr>
                <w:rStyle w:val="IndexLink"/>
                <w:rtl w:val="true"/>
              </w:rPr>
              <w:t>سؤال از ثواب صلوات در خواب</w:t>
            </w:r>
            <w:r>
              <w:rPr>
                <w:rStyle w:val="IndexLink"/>
                <w:rtl w:val="true"/>
              </w:rPr>
              <w:tab/>
            </w:r>
            <w:r>
              <w:rPr>
                <w:rStyle w:val="IndexLink"/>
              </w:rPr>
              <w:t>208</w:t>
            </w:r>
          </w:hyperlink>
        </w:p>
        <w:p>
          <w:pPr>
            <w:pStyle w:val="Contents3"/>
            <w:tabs>
              <w:tab w:val="clear" w:pos="8459"/>
              <w:tab w:val="right" w:pos="9026" w:leader="dot"/>
            </w:tabs>
            <w:rPr/>
          </w:pPr>
          <w:hyperlink w:anchor="__RefHeading___Toc361436_425041290">
            <w:r>
              <w:rPr>
                <w:webHidden/>
                <w:rStyle w:val="IndexLink"/>
              </w:rPr>
              <w:t>130</w:t>
            </w:r>
            <w:r>
              <w:rPr>
                <w:rStyle w:val="IndexLink"/>
                <w:rtl w:val="true"/>
              </w:rPr>
              <w:t xml:space="preserve">- </w:t>
            </w:r>
            <w:r>
              <w:rPr>
                <w:rStyle w:val="IndexLink"/>
                <w:rtl w:val="true"/>
              </w:rPr>
              <w:t>این جفا است</w:t>
            </w:r>
            <w:r>
              <w:rPr>
                <w:rStyle w:val="IndexLink"/>
                <w:rtl w:val="true"/>
              </w:rPr>
              <w:tab/>
            </w:r>
            <w:r>
              <w:rPr>
                <w:rStyle w:val="IndexLink"/>
              </w:rPr>
              <w:t>209</w:t>
            </w:r>
          </w:hyperlink>
        </w:p>
        <w:p>
          <w:pPr>
            <w:pStyle w:val="Contents3"/>
            <w:tabs>
              <w:tab w:val="clear" w:pos="8459"/>
              <w:tab w:val="right" w:pos="9026" w:leader="dot"/>
            </w:tabs>
            <w:rPr/>
          </w:pPr>
          <w:hyperlink w:anchor="__RefHeading___Toc361438_425041290">
            <w:r>
              <w:rPr>
                <w:webHidden/>
                <w:rStyle w:val="IndexLink"/>
              </w:rPr>
              <w:t>131</w:t>
            </w:r>
            <w:r>
              <w:rPr>
                <w:rStyle w:val="IndexLink"/>
                <w:rtl w:val="true"/>
              </w:rPr>
              <w:t xml:space="preserve">- </w:t>
            </w:r>
            <w:r>
              <w:rPr>
                <w:rStyle w:val="IndexLink"/>
                <w:rtl w:val="true"/>
              </w:rPr>
              <w:t>نظر لطف پیامبرصلی الله علیه و آله و سلم</w:t>
            </w:r>
            <w:r>
              <w:rPr>
                <w:rStyle w:val="IndexLink"/>
                <w:rtl w:val="true"/>
              </w:rPr>
              <w:tab/>
            </w:r>
            <w:r>
              <w:rPr>
                <w:rStyle w:val="IndexLink"/>
              </w:rPr>
              <w:t>209</w:t>
            </w:r>
          </w:hyperlink>
        </w:p>
        <w:p>
          <w:pPr>
            <w:pStyle w:val="Contents3"/>
            <w:tabs>
              <w:tab w:val="clear" w:pos="8459"/>
              <w:tab w:val="right" w:pos="9026" w:leader="dot"/>
            </w:tabs>
            <w:rPr/>
          </w:pPr>
          <w:hyperlink w:anchor="__RefHeading___Toc361440_425041290">
            <w:r>
              <w:rPr>
                <w:webHidden/>
                <w:rStyle w:val="IndexLink"/>
              </w:rPr>
              <w:t>132</w:t>
            </w:r>
            <w:r>
              <w:rPr>
                <w:rStyle w:val="IndexLink"/>
                <w:rtl w:val="true"/>
              </w:rPr>
              <w:t xml:space="preserve">- </w:t>
            </w:r>
            <w:r>
              <w:rPr>
                <w:rStyle w:val="IndexLink"/>
                <w:rtl w:val="true"/>
              </w:rPr>
              <w:t>عمداً در نوشتن، صلوات را قید نکردن</w:t>
            </w:r>
            <w:r>
              <w:rPr>
                <w:rStyle w:val="IndexLink"/>
                <w:rtl w:val="true"/>
              </w:rPr>
              <w:tab/>
            </w:r>
            <w:r>
              <w:rPr>
                <w:rStyle w:val="IndexLink"/>
              </w:rPr>
              <w:t>210</w:t>
            </w:r>
          </w:hyperlink>
        </w:p>
        <w:p>
          <w:pPr>
            <w:pStyle w:val="Contents3"/>
            <w:tabs>
              <w:tab w:val="clear" w:pos="8459"/>
              <w:tab w:val="right" w:pos="9026" w:leader="dot"/>
            </w:tabs>
            <w:rPr/>
          </w:pPr>
          <w:hyperlink w:anchor="__RefHeading___Toc361442_425041290">
            <w:r>
              <w:rPr>
                <w:webHidden/>
                <w:rStyle w:val="IndexLink"/>
              </w:rPr>
              <w:t>133</w:t>
            </w:r>
            <w:r>
              <w:rPr>
                <w:rStyle w:val="IndexLink"/>
                <w:rtl w:val="true"/>
              </w:rPr>
              <w:t xml:space="preserve">- </w:t>
            </w:r>
            <w:r>
              <w:rPr>
                <w:rStyle w:val="IndexLink"/>
                <w:rtl w:val="true"/>
              </w:rPr>
              <w:t>تکامل در ذکر صلوات</w:t>
            </w:r>
            <w:r>
              <w:rPr>
                <w:rStyle w:val="IndexLink"/>
                <w:rtl w:val="true"/>
              </w:rPr>
              <w:tab/>
            </w:r>
            <w:r>
              <w:rPr>
                <w:rStyle w:val="IndexLink"/>
              </w:rPr>
              <w:t>211</w:t>
            </w:r>
          </w:hyperlink>
        </w:p>
        <w:p>
          <w:pPr>
            <w:pStyle w:val="Contents3"/>
            <w:tabs>
              <w:tab w:val="clear" w:pos="8459"/>
              <w:tab w:val="right" w:pos="9026" w:leader="dot"/>
            </w:tabs>
            <w:rPr/>
          </w:pPr>
          <w:hyperlink w:anchor="__RefHeading___Toc361444_425041290">
            <w:r>
              <w:rPr>
                <w:webHidden/>
                <w:rStyle w:val="IndexLink"/>
              </w:rPr>
              <w:t>134</w:t>
            </w:r>
            <w:r>
              <w:rPr>
                <w:rStyle w:val="IndexLink"/>
                <w:rtl w:val="true"/>
              </w:rPr>
              <w:t xml:space="preserve">- </w:t>
            </w:r>
            <w:r>
              <w:rPr>
                <w:rStyle w:val="IndexLink"/>
                <w:rtl w:val="true"/>
              </w:rPr>
              <w:t>این شخص بخشیده شد</w:t>
            </w:r>
            <w:r>
              <w:rPr>
                <w:rStyle w:val="IndexLink"/>
                <w:rtl w:val="true"/>
              </w:rPr>
              <w:tab/>
            </w:r>
            <w:r>
              <w:rPr>
                <w:rStyle w:val="IndexLink"/>
              </w:rPr>
              <w:t>212</w:t>
            </w:r>
          </w:hyperlink>
        </w:p>
        <w:p>
          <w:pPr>
            <w:pStyle w:val="Contents3"/>
            <w:tabs>
              <w:tab w:val="clear" w:pos="8459"/>
              <w:tab w:val="right" w:pos="9026" w:leader="dot"/>
            </w:tabs>
            <w:rPr/>
          </w:pPr>
          <w:hyperlink w:anchor="__RefHeading___Toc361446_425041290">
            <w:r>
              <w:rPr>
                <w:webHidden/>
                <w:rStyle w:val="IndexLink"/>
              </w:rPr>
              <w:t>135</w:t>
            </w:r>
            <w:r>
              <w:rPr>
                <w:rStyle w:val="IndexLink"/>
                <w:rtl w:val="true"/>
              </w:rPr>
              <w:t xml:space="preserve">- </w:t>
            </w:r>
            <w:r>
              <w:rPr>
                <w:rStyle w:val="IndexLink"/>
                <w:rtl w:val="true"/>
              </w:rPr>
              <w:t>این هم از برکات پیامبر صلی الله علیه و آله و سلم است</w:t>
            </w:r>
            <w:r>
              <w:rPr>
                <w:rStyle w:val="IndexLink"/>
                <w:rtl w:val="true"/>
              </w:rPr>
              <w:tab/>
            </w:r>
            <w:r>
              <w:rPr>
                <w:rStyle w:val="IndexLink"/>
              </w:rPr>
              <w:t>212</w:t>
            </w:r>
          </w:hyperlink>
        </w:p>
        <w:p>
          <w:pPr>
            <w:pStyle w:val="Contents3"/>
            <w:tabs>
              <w:tab w:val="clear" w:pos="8459"/>
              <w:tab w:val="right" w:pos="9026" w:leader="dot"/>
            </w:tabs>
            <w:rPr/>
          </w:pPr>
          <w:hyperlink w:anchor="__RefHeading___Toc361448_425041290">
            <w:r>
              <w:rPr>
                <w:webHidden/>
                <w:rStyle w:val="IndexLink"/>
              </w:rPr>
              <w:t>136</w:t>
            </w:r>
            <w:r>
              <w:rPr>
                <w:rStyle w:val="IndexLink"/>
                <w:rtl w:val="true"/>
              </w:rPr>
              <w:t xml:space="preserve">- </w:t>
            </w:r>
            <w:r>
              <w:rPr>
                <w:rStyle w:val="IndexLink"/>
                <w:rtl w:val="true"/>
              </w:rPr>
              <w:t>هر که بر تو صلوات بفرستد من بر او صلوات و سلام می فرستم</w:t>
            </w:r>
            <w:r>
              <w:rPr>
                <w:rStyle w:val="IndexLink"/>
                <w:rtl w:val="true"/>
              </w:rPr>
              <w:tab/>
            </w:r>
            <w:r>
              <w:rPr>
                <w:rStyle w:val="IndexLink"/>
              </w:rPr>
              <w:t>213</w:t>
            </w:r>
          </w:hyperlink>
        </w:p>
        <w:p>
          <w:pPr>
            <w:pStyle w:val="Contents3"/>
            <w:tabs>
              <w:tab w:val="clear" w:pos="8459"/>
              <w:tab w:val="right" w:pos="9026" w:leader="dot"/>
            </w:tabs>
            <w:rPr/>
          </w:pPr>
          <w:hyperlink w:anchor="__RefHeading___Toc361450_425041290">
            <w:r>
              <w:rPr>
                <w:webHidden/>
                <w:rStyle w:val="IndexLink"/>
              </w:rPr>
              <w:t>137</w:t>
            </w:r>
            <w:r>
              <w:rPr>
                <w:rStyle w:val="IndexLink"/>
                <w:rtl w:val="true"/>
              </w:rPr>
              <w:t xml:space="preserve">- </w:t>
            </w:r>
            <w:r>
              <w:rPr>
                <w:rStyle w:val="IndexLink"/>
                <w:rtl w:val="true"/>
              </w:rPr>
              <w:t>آیا راضی هستی به این</w:t>
            </w:r>
            <w:r>
              <w:rPr>
                <w:rStyle w:val="IndexLink"/>
                <w:rtl w:val="true"/>
              </w:rPr>
              <w:tab/>
            </w:r>
            <w:r>
              <w:rPr>
                <w:rStyle w:val="IndexLink"/>
              </w:rPr>
              <w:t>213</w:t>
            </w:r>
          </w:hyperlink>
        </w:p>
        <w:p>
          <w:pPr>
            <w:pStyle w:val="Contents3"/>
            <w:tabs>
              <w:tab w:val="clear" w:pos="8459"/>
              <w:tab w:val="right" w:pos="9026" w:leader="dot"/>
            </w:tabs>
            <w:rPr/>
          </w:pPr>
          <w:hyperlink w:anchor="__RefHeading___Toc361452_425041290">
            <w:r>
              <w:rPr>
                <w:webHidden/>
                <w:rStyle w:val="IndexLink"/>
              </w:rPr>
              <w:t>138</w:t>
            </w:r>
            <w:r>
              <w:rPr>
                <w:rStyle w:val="IndexLink"/>
                <w:rtl w:val="true"/>
              </w:rPr>
              <w:t xml:space="preserve">- </w:t>
            </w:r>
            <w:r>
              <w:rPr>
                <w:rStyle w:val="IndexLink"/>
                <w:rtl w:val="true"/>
              </w:rPr>
              <w:t>صد صلوات</w:t>
            </w:r>
            <w:r>
              <w:rPr>
                <w:rStyle w:val="IndexLink"/>
                <w:rtl w:val="true"/>
              </w:rPr>
              <w:tab/>
            </w:r>
            <w:r>
              <w:rPr>
                <w:rStyle w:val="IndexLink"/>
              </w:rPr>
              <w:t>214</w:t>
            </w:r>
          </w:hyperlink>
        </w:p>
        <w:p>
          <w:pPr>
            <w:pStyle w:val="Contents3"/>
            <w:tabs>
              <w:tab w:val="clear" w:pos="8459"/>
              <w:tab w:val="right" w:pos="9026" w:leader="dot"/>
            </w:tabs>
            <w:rPr/>
          </w:pPr>
          <w:hyperlink w:anchor="__RefHeading___Toc361454_425041290">
            <w:r>
              <w:rPr>
                <w:webHidden/>
                <w:rStyle w:val="IndexLink"/>
              </w:rPr>
              <w:t>139</w:t>
            </w:r>
            <w:r>
              <w:rPr>
                <w:rStyle w:val="IndexLink"/>
                <w:rtl w:val="true"/>
              </w:rPr>
              <w:t xml:space="preserve">- </w:t>
            </w:r>
            <w:r>
              <w:rPr>
                <w:rStyle w:val="IndexLink"/>
                <w:rtl w:val="true"/>
              </w:rPr>
              <w:t>آتش دوزخ به او نمی رسد</w:t>
            </w:r>
            <w:r>
              <w:rPr>
                <w:rStyle w:val="IndexLink"/>
                <w:rtl w:val="true"/>
              </w:rPr>
              <w:tab/>
            </w:r>
            <w:r>
              <w:rPr>
                <w:rStyle w:val="IndexLink"/>
              </w:rPr>
              <w:t>214</w:t>
            </w:r>
          </w:hyperlink>
        </w:p>
        <w:p>
          <w:pPr>
            <w:pStyle w:val="Contents3"/>
            <w:tabs>
              <w:tab w:val="clear" w:pos="8459"/>
              <w:tab w:val="right" w:pos="9026" w:leader="dot"/>
            </w:tabs>
            <w:rPr/>
          </w:pPr>
          <w:hyperlink w:anchor="__RefHeading___Toc361456_425041290">
            <w:r>
              <w:rPr>
                <w:webHidden/>
                <w:rStyle w:val="IndexLink"/>
              </w:rPr>
              <w:t>140</w:t>
            </w:r>
            <w:r>
              <w:rPr>
                <w:rStyle w:val="IndexLink"/>
                <w:rtl w:val="true"/>
              </w:rPr>
              <w:t xml:space="preserve">- </w:t>
            </w:r>
            <w:r>
              <w:rPr>
                <w:rStyle w:val="IndexLink"/>
                <w:rtl w:val="true"/>
              </w:rPr>
              <w:t>ملائکه بر او صلوات بفرستد</w:t>
            </w:r>
            <w:r>
              <w:rPr>
                <w:rStyle w:val="IndexLink"/>
                <w:rtl w:val="true"/>
              </w:rPr>
              <w:tab/>
            </w:r>
            <w:r>
              <w:rPr>
                <w:rStyle w:val="IndexLink"/>
              </w:rPr>
              <w:t>214</w:t>
            </w:r>
          </w:hyperlink>
        </w:p>
        <w:p>
          <w:pPr>
            <w:pStyle w:val="Contents3"/>
            <w:tabs>
              <w:tab w:val="clear" w:pos="8459"/>
              <w:tab w:val="right" w:pos="9026" w:leader="dot"/>
            </w:tabs>
            <w:rPr/>
          </w:pPr>
          <w:hyperlink w:anchor="__RefHeading___Toc361458_425041290">
            <w:r>
              <w:rPr>
                <w:webHidden/>
                <w:rStyle w:val="IndexLink"/>
              </w:rPr>
              <w:t>141</w:t>
            </w:r>
            <w:r>
              <w:rPr>
                <w:rStyle w:val="IndexLink"/>
                <w:rtl w:val="true"/>
              </w:rPr>
              <w:t xml:space="preserve">- </w:t>
            </w:r>
            <w:r>
              <w:rPr>
                <w:rStyle w:val="IndexLink"/>
                <w:rtl w:val="true"/>
              </w:rPr>
              <w:t>کار این فرشته دوبال</w:t>
            </w:r>
            <w:r>
              <w:rPr>
                <w:rStyle w:val="IndexLink"/>
                <w:rtl w:val="true"/>
              </w:rPr>
              <w:tab/>
            </w:r>
            <w:r>
              <w:rPr>
                <w:rStyle w:val="IndexLink"/>
              </w:rPr>
              <w:t>215</w:t>
            </w:r>
          </w:hyperlink>
        </w:p>
        <w:p>
          <w:pPr>
            <w:pStyle w:val="Contents3"/>
            <w:tabs>
              <w:tab w:val="clear" w:pos="8459"/>
              <w:tab w:val="right" w:pos="9026" w:leader="dot"/>
            </w:tabs>
            <w:rPr/>
          </w:pPr>
          <w:hyperlink w:anchor="__RefHeading___Toc361460_425041290">
            <w:r>
              <w:rPr>
                <w:webHidden/>
                <w:rStyle w:val="IndexLink"/>
              </w:rPr>
              <w:t>142</w:t>
            </w:r>
            <w:r>
              <w:rPr>
                <w:rStyle w:val="IndexLink"/>
                <w:rtl w:val="true"/>
              </w:rPr>
              <w:t xml:space="preserve">- </w:t>
            </w:r>
            <w:r>
              <w:rPr>
                <w:rStyle w:val="IndexLink"/>
                <w:rtl w:val="true"/>
              </w:rPr>
              <w:t>ساکنین آسمان ها تا سدره المنتهی</w:t>
            </w:r>
            <w:r>
              <w:rPr>
                <w:rStyle w:val="IndexLink"/>
                <w:rtl w:val="true"/>
              </w:rPr>
              <w:tab/>
            </w:r>
            <w:r>
              <w:rPr>
                <w:rStyle w:val="IndexLink"/>
              </w:rPr>
              <w:t>216</w:t>
            </w:r>
          </w:hyperlink>
        </w:p>
        <w:p>
          <w:pPr>
            <w:pStyle w:val="Contents3"/>
            <w:tabs>
              <w:tab w:val="clear" w:pos="8459"/>
              <w:tab w:val="right" w:pos="9026" w:leader="dot"/>
            </w:tabs>
            <w:rPr/>
          </w:pPr>
          <w:hyperlink w:anchor="__RefHeading___Toc361462_425041290">
            <w:r>
              <w:rPr>
                <w:webHidden/>
                <w:rStyle w:val="IndexLink"/>
              </w:rPr>
              <w:t>143</w:t>
            </w:r>
            <w:r>
              <w:rPr>
                <w:rStyle w:val="IndexLink"/>
                <w:rtl w:val="true"/>
              </w:rPr>
              <w:t xml:space="preserve">- </w:t>
            </w:r>
            <w:r>
              <w:rPr>
                <w:rStyle w:val="IndexLink"/>
                <w:rtl w:val="true"/>
              </w:rPr>
              <w:t>اگر قرب الی الله می خواهی</w:t>
            </w:r>
            <w:r>
              <w:rPr>
                <w:rStyle w:val="IndexLink"/>
                <w:rtl w:val="true"/>
              </w:rPr>
              <w:tab/>
            </w:r>
            <w:r>
              <w:rPr>
                <w:rStyle w:val="IndexLink"/>
              </w:rPr>
              <w:t>217</w:t>
            </w:r>
          </w:hyperlink>
        </w:p>
        <w:p>
          <w:pPr>
            <w:pStyle w:val="Contents3"/>
            <w:tabs>
              <w:tab w:val="clear" w:pos="8459"/>
              <w:tab w:val="right" w:pos="9026" w:leader="dot"/>
            </w:tabs>
            <w:rPr/>
          </w:pPr>
          <w:hyperlink w:anchor="__RefHeading___Toc361464_425041290">
            <w:r>
              <w:rPr>
                <w:webHidden/>
                <w:rStyle w:val="IndexLink"/>
              </w:rPr>
              <w:t>144</w:t>
            </w:r>
            <w:r>
              <w:rPr>
                <w:rStyle w:val="IndexLink"/>
                <w:rtl w:val="true"/>
              </w:rPr>
              <w:t xml:space="preserve">- </w:t>
            </w:r>
            <w:r>
              <w:rPr>
                <w:rStyle w:val="IndexLink"/>
                <w:rtl w:val="true"/>
              </w:rPr>
              <w:t>مرضی خداوند است</w:t>
            </w:r>
            <w:r>
              <w:rPr>
                <w:rStyle w:val="IndexLink"/>
                <w:rtl w:val="true"/>
              </w:rPr>
              <w:tab/>
            </w:r>
            <w:r>
              <w:rPr>
                <w:rStyle w:val="IndexLink"/>
              </w:rPr>
              <w:t>217</w:t>
            </w:r>
          </w:hyperlink>
        </w:p>
        <w:p>
          <w:pPr>
            <w:pStyle w:val="Contents3"/>
            <w:tabs>
              <w:tab w:val="clear" w:pos="8459"/>
              <w:tab w:val="right" w:pos="9026" w:leader="dot"/>
            </w:tabs>
            <w:rPr/>
          </w:pPr>
          <w:hyperlink w:anchor="__RefHeading___Toc361466_425041290">
            <w:r>
              <w:rPr>
                <w:webHidden/>
                <w:rStyle w:val="IndexLink"/>
              </w:rPr>
              <w:t>145</w:t>
            </w:r>
            <w:r>
              <w:rPr>
                <w:rStyle w:val="IndexLink"/>
                <w:rtl w:val="true"/>
              </w:rPr>
              <w:t xml:space="preserve">- </w:t>
            </w:r>
            <w:r>
              <w:rPr>
                <w:rStyle w:val="IndexLink"/>
                <w:rtl w:val="true"/>
              </w:rPr>
              <w:t>با ده صلوات در جنب رسول خدا صلی الله علیه و آله و سلم قرار می گیرد</w:t>
            </w:r>
            <w:r>
              <w:rPr>
                <w:rStyle w:val="IndexLink"/>
                <w:rtl w:val="true"/>
              </w:rPr>
              <w:tab/>
            </w:r>
            <w:r>
              <w:rPr>
                <w:rStyle w:val="IndexLink"/>
              </w:rPr>
              <w:t>218</w:t>
            </w:r>
          </w:hyperlink>
        </w:p>
        <w:p>
          <w:pPr>
            <w:pStyle w:val="Contents3"/>
            <w:tabs>
              <w:tab w:val="clear" w:pos="8459"/>
              <w:tab w:val="right" w:pos="9026" w:leader="dot"/>
            </w:tabs>
            <w:rPr/>
          </w:pPr>
          <w:hyperlink w:anchor="__RefHeading___Toc361468_425041290">
            <w:r>
              <w:rPr>
                <w:webHidden/>
                <w:rStyle w:val="IndexLink"/>
              </w:rPr>
              <w:t>146</w:t>
            </w:r>
            <w:r>
              <w:rPr>
                <w:rStyle w:val="IndexLink"/>
                <w:rtl w:val="true"/>
              </w:rPr>
              <w:t xml:space="preserve">- </w:t>
            </w:r>
            <w:r>
              <w:rPr>
                <w:rStyle w:val="IndexLink"/>
                <w:rtl w:val="true"/>
              </w:rPr>
              <w:t>آمرزش و شفاعت</w:t>
            </w:r>
            <w:r>
              <w:rPr>
                <w:rStyle w:val="IndexLink"/>
                <w:rtl w:val="true"/>
              </w:rPr>
              <w:tab/>
            </w:r>
            <w:r>
              <w:rPr>
                <w:rStyle w:val="IndexLink"/>
              </w:rPr>
              <w:t>218</w:t>
            </w:r>
          </w:hyperlink>
        </w:p>
        <w:p>
          <w:pPr>
            <w:pStyle w:val="Contents3"/>
            <w:tabs>
              <w:tab w:val="clear" w:pos="8459"/>
              <w:tab w:val="right" w:pos="9026" w:leader="dot"/>
            </w:tabs>
            <w:rPr/>
          </w:pPr>
          <w:hyperlink w:anchor="__RefHeading___Toc361470_425041290">
            <w:r>
              <w:rPr>
                <w:webHidden/>
                <w:rStyle w:val="IndexLink"/>
              </w:rPr>
              <w:t>147</w:t>
            </w:r>
            <w:r>
              <w:rPr>
                <w:rStyle w:val="IndexLink"/>
                <w:rtl w:val="true"/>
              </w:rPr>
              <w:t xml:space="preserve">- </w:t>
            </w:r>
            <w:r>
              <w:rPr>
                <w:rStyle w:val="IndexLink"/>
                <w:rtl w:val="true"/>
              </w:rPr>
              <w:t>تحفه بهشت</w:t>
            </w:r>
            <w:r>
              <w:rPr>
                <w:rStyle w:val="IndexLink"/>
                <w:rtl w:val="true"/>
              </w:rPr>
              <w:tab/>
            </w:r>
            <w:r>
              <w:rPr>
                <w:rStyle w:val="IndexLink"/>
              </w:rPr>
              <w:t>219</w:t>
            </w:r>
          </w:hyperlink>
        </w:p>
        <w:p>
          <w:pPr>
            <w:pStyle w:val="Contents3"/>
            <w:tabs>
              <w:tab w:val="clear" w:pos="8459"/>
              <w:tab w:val="right" w:pos="9026" w:leader="dot"/>
            </w:tabs>
            <w:rPr/>
          </w:pPr>
          <w:hyperlink w:anchor="__RefHeading___Toc361472_425041290">
            <w:r>
              <w:rPr>
                <w:webHidden/>
                <w:rStyle w:val="IndexLink"/>
              </w:rPr>
              <w:t>148</w:t>
            </w:r>
            <w:r>
              <w:rPr>
                <w:rStyle w:val="IndexLink"/>
                <w:rtl w:val="true"/>
              </w:rPr>
              <w:t xml:space="preserve">- </w:t>
            </w:r>
            <w:r>
              <w:rPr>
                <w:rStyle w:val="IndexLink"/>
                <w:rtl w:val="true"/>
              </w:rPr>
              <w:t>ذخیره کن صلوات را در اعلی علین</w:t>
            </w:r>
            <w:r>
              <w:rPr>
                <w:rStyle w:val="IndexLink"/>
                <w:rtl w:val="true"/>
              </w:rPr>
              <w:tab/>
            </w:r>
            <w:r>
              <w:rPr>
                <w:rStyle w:val="IndexLink"/>
              </w:rPr>
              <w:t>219</w:t>
            </w:r>
          </w:hyperlink>
        </w:p>
        <w:p>
          <w:pPr>
            <w:pStyle w:val="Contents3"/>
            <w:tabs>
              <w:tab w:val="clear" w:pos="8459"/>
              <w:tab w:val="right" w:pos="9026" w:leader="dot"/>
            </w:tabs>
            <w:rPr/>
          </w:pPr>
          <w:hyperlink w:anchor="__RefHeading___Toc361474_425041290">
            <w:r>
              <w:rPr>
                <w:webHidden/>
                <w:rStyle w:val="IndexLink"/>
              </w:rPr>
              <w:t>149</w:t>
            </w:r>
            <w:r>
              <w:rPr>
                <w:rStyle w:val="IndexLink"/>
                <w:rtl w:val="true"/>
              </w:rPr>
              <w:t>-</w:t>
            </w:r>
            <w:r>
              <w:rPr>
                <w:rStyle w:val="IndexLink"/>
                <w:rtl w:val="true"/>
              </w:rPr>
              <w:t>نجات از دوزخ</w:t>
            </w:r>
            <w:r>
              <w:rPr>
                <w:rStyle w:val="IndexLink"/>
                <w:rtl w:val="true"/>
              </w:rPr>
              <w:tab/>
            </w:r>
            <w:r>
              <w:rPr>
                <w:rStyle w:val="IndexLink"/>
              </w:rPr>
              <w:t>220</w:t>
            </w:r>
          </w:hyperlink>
        </w:p>
        <w:p>
          <w:pPr>
            <w:pStyle w:val="Contents3"/>
            <w:tabs>
              <w:tab w:val="clear" w:pos="8459"/>
              <w:tab w:val="right" w:pos="9026" w:leader="dot"/>
            </w:tabs>
            <w:rPr/>
          </w:pPr>
          <w:hyperlink w:anchor="__RefHeading___Toc361476_425041290">
            <w:r>
              <w:rPr>
                <w:webHidden/>
                <w:rStyle w:val="IndexLink"/>
              </w:rPr>
              <w:t>150</w:t>
            </w:r>
            <w:r>
              <w:rPr>
                <w:rStyle w:val="IndexLink"/>
                <w:rtl w:val="true"/>
              </w:rPr>
              <w:t xml:space="preserve">- </w:t>
            </w:r>
            <w:r>
              <w:rPr>
                <w:rStyle w:val="IndexLink"/>
                <w:rtl w:val="true"/>
              </w:rPr>
              <w:t>یاد معصومین علیهم عبادت است</w:t>
            </w:r>
            <w:r>
              <w:rPr>
                <w:rStyle w:val="IndexLink"/>
                <w:rtl w:val="true"/>
              </w:rPr>
              <w:tab/>
            </w:r>
            <w:r>
              <w:rPr>
                <w:rStyle w:val="IndexLink"/>
              </w:rPr>
              <w:t>222</w:t>
            </w:r>
          </w:hyperlink>
        </w:p>
        <w:p>
          <w:pPr>
            <w:pStyle w:val="Contents3"/>
            <w:tabs>
              <w:tab w:val="clear" w:pos="8459"/>
              <w:tab w:val="right" w:pos="9026" w:leader="dot"/>
            </w:tabs>
            <w:rPr/>
          </w:pPr>
          <w:hyperlink w:anchor="__RefHeading___Toc361478_425041290">
            <w:r>
              <w:rPr>
                <w:webHidden/>
                <w:rStyle w:val="IndexLink"/>
              </w:rPr>
              <w:t>151</w:t>
            </w:r>
            <w:r>
              <w:rPr>
                <w:rStyle w:val="IndexLink"/>
                <w:rtl w:val="true"/>
              </w:rPr>
              <w:t xml:space="preserve">- </w:t>
            </w:r>
            <w:r>
              <w:rPr>
                <w:rStyle w:val="IndexLink"/>
                <w:rtl w:val="true"/>
              </w:rPr>
              <w:t>بیمار به برکت صلوات شفا یافت</w:t>
            </w:r>
            <w:r>
              <w:rPr>
                <w:rStyle w:val="IndexLink"/>
                <w:rtl w:val="true"/>
              </w:rPr>
              <w:tab/>
            </w:r>
            <w:r>
              <w:rPr>
                <w:rStyle w:val="IndexLink"/>
              </w:rPr>
              <w:t>222</w:t>
            </w:r>
          </w:hyperlink>
        </w:p>
        <w:p>
          <w:pPr>
            <w:pStyle w:val="Contents3"/>
            <w:tabs>
              <w:tab w:val="clear" w:pos="8459"/>
              <w:tab w:val="right" w:pos="9026" w:leader="dot"/>
            </w:tabs>
            <w:rPr/>
          </w:pPr>
          <w:hyperlink w:anchor="__RefHeading___Toc361480_425041290">
            <w:r>
              <w:rPr>
                <w:webHidden/>
                <w:rStyle w:val="IndexLink"/>
              </w:rPr>
              <w:t>152</w:t>
            </w:r>
            <w:r>
              <w:rPr>
                <w:rStyle w:val="IndexLink"/>
                <w:rtl w:val="true"/>
              </w:rPr>
              <w:t xml:space="preserve">- </w:t>
            </w:r>
            <w:r>
              <w:rPr>
                <w:rStyle w:val="IndexLink"/>
                <w:rtl w:val="true"/>
              </w:rPr>
              <w:t>این هم یک برکت دیگر</w:t>
            </w:r>
            <w:r>
              <w:rPr>
                <w:rStyle w:val="IndexLink"/>
                <w:rtl w:val="true"/>
              </w:rPr>
              <w:tab/>
            </w:r>
            <w:r>
              <w:rPr>
                <w:rStyle w:val="IndexLink"/>
              </w:rPr>
              <w:t>223</w:t>
            </w:r>
          </w:hyperlink>
        </w:p>
        <w:p>
          <w:pPr>
            <w:pStyle w:val="Contents3"/>
            <w:tabs>
              <w:tab w:val="clear" w:pos="8459"/>
              <w:tab w:val="right" w:pos="9026" w:leader="dot"/>
            </w:tabs>
            <w:rPr/>
          </w:pPr>
          <w:hyperlink w:anchor="__RefHeading___Toc361482_425041290">
            <w:r>
              <w:rPr>
                <w:webHidden/>
                <w:rStyle w:val="IndexLink"/>
              </w:rPr>
              <w:t>153</w:t>
            </w:r>
            <w:r>
              <w:rPr>
                <w:rStyle w:val="IndexLink"/>
                <w:rtl w:val="true"/>
              </w:rPr>
              <w:t xml:space="preserve">- </w:t>
            </w:r>
            <w:r>
              <w:rPr>
                <w:rStyle w:val="IndexLink"/>
                <w:rtl w:val="true"/>
              </w:rPr>
              <w:t>بوسیله صلوات وارد بهشت خواهید شد</w:t>
            </w:r>
            <w:r>
              <w:rPr>
                <w:rStyle w:val="IndexLink"/>
                <w:rtl w:val="true"/>
              </w:rPr>
              <w:tab/>
            </w:r>
            <w:r>
              <w:rPr>
                <w:rStyle w:val="IndexLink"/>
              </w:rPr>
              <w:t>224</w:t>
            </w:r>
          </w:hyperlink>
        </w:p>
        <w:p>
          <w:pPr>
            <w:pStyle w:val="Contents3"/>
            <w:tabs>
              <w:tab w:val="clear" w:pos="8459"/>
              <w:tab w:val="right" w:pos="9026" w:leader="dot"/>
            </w:tabs>
            <w:rPr/>
          </w:pPr>
          <w:hyperlink w:anchor="__RefHeading___Toc361484_425041290">
            <w:r>
              <w:rPr>
                <w:webHidden/>
                <w:rStyle w:val="IndexLink"/>
              </w:rPr>
              <w:t>154</w:t>
            </w:r>
            <w:r>
              <w:rPr>
                <w:rStyle w:val="IndexLink"/>
                <w:rtl w:val="true"/>
              </w:rPr>
              <w:t xml:space="preserve">- </w:t>
            </w:r>
            <w:r>
              <w:rPr>
                <w:rStyle w:val="IndexLink"/>
                <w:rtl w:val="true"/>
              </w:rPr>
              <w:t>سبب خلاصی از غیبت</w:t>
            </w:r>
            <w:r>
              <w:rPr>
                <w:rStyle w:val="IndexLink"/>
                <w:rtl w:val="true"/>
              </w:rPr>
              <w:tab/>
            </w:r>
            <w:r>
              <w:rPr>
                <w:rStyle w:val="IndexLink"/>
              </w:rPr>
              <w:t>224</w:t>
            </w:r>
          </w:hyperlink>
        </w:p>
        <w:p>
          <w:pPr>
            <w:pStyle w:val="Contents3"/>
            <w:tabs>
              <w:tab w:val="clear" w:pos="8459"/>
              <w:tab w:val="right" w:pos="9026" w:leader="dot"/>
            </w:tabs>
            <w:rPr/>
          </w:pPr>
          <w:hyperlink w:anchor="__RefHeading___Toc361486_425041290">
            <w:r>
              <w:rPr>
                <w:webHidden/>
                <w:rStyle w:val="IndexLink"/>
              </w:rPr>
              <w:t>155</w:t>
            </w:r>
            <w:r>
              <w:rPr>
                <w:rStyle w:val="IndexLink"/>
                <w:rtl w:val="true"/>
              </w:rPr>
              <w:t xml:space="preserve">- </w:t>
            </w:r>
            <w:r>
              <w:rPr>
                <w:rStyle w:val="IndexLink"/>
                <w:rtl w:val="true"/>
              </w:rPr>
              <w:t>کفه ترازوی صلوات</w:t>
            </w:r>
            <w:r>
              <w:rPr>
                <w:rStyle w:val="IndexLink"/>
                <w:rtl w:val="true"/>
              </w:rPr>
              <w:tab/>
            </w:r>
            <w:r>
              <w:rPr>
                <w:rStyle w:val="IndexLink"/>
              </w:rPr>
              <w:t>225</w:t>
            </w:r>
          </w:hyperlink>
        </w:p>
        <w:p>
          <w:pPr>
            <w:pStyle w:val="Contents3"/>
            <w:tabs>
              <w:tab w:val="clear" w:pos="8459"/>
              <w:tab w:val="right" w:pos="9026" w:leader="dot"/>
            </w:tabs>
            <w:rPr/>
          </w:pPr>
          <w:hyperlink w:anchor="__RefHeading___Toc361488_425041290">
            <w:r>
              <w:rPr>
                <w:webHidden/>
                <w:rStyle w:val="IndexLink"/>
              </w:rPr>
              <w:t>156</w:t>
            </w:r>
            <w:r>
              <w:rPr>
                <w:rStyle w:val="IndexLink"/>
                <w:rtl w:val="true"/>
              </w:rPr>
              <w:t xml:space="preserve">- </w:t>
            </w:r>
            <w:r>
              <w:rPr>
                <w:rStyle w:val="IndexLink"/>
                <w:rtl w:val="true"/>
              </w:rPr>
              <w:t>این هم نتیجه یک صلوات</w:t>
            </w:r>
            <w:r>
              <w:rPr>
                <w:rStyle w:val="IndexLink"/>
                <w:rtl w:val="true"/>
              </w:rPr>
              <w:tab/>
            </w:r>
            <w:r>
              <w:rPr>
                <w:rStyle w:val="IndexLink"/>
              </w:rPr>
              <w:t>226</w:t>
            </w:r>
          </w:hyperlink>
        </w:p>
        <w:p>
          <w:pPr>
            <w:pStyle w:val="Contents3"/>
            <w:tabs>
              <w:tab w:val="clear" w:pos="8459"/>
              <w:tab w:val="right" w:pos="9026" w:leader="dot"/>
            </w:tabs>
            <w:rPr/>
          </w:pPr>
          <w:hyperlink w:anchor="__RefHeading___Toc361490_425041290">
            <w:r>
              <w:rPr>
                <w:webHidden/>
                <w:rStyle w:val="IndexLink"/>
              </w:rPr>
              <w:t>157</w:t>
            </w:r>
            <w:r>
              <w:rPr>
                <w:rStyle w:val="IndexLink"/>
                <w:rtl w:val="true"/>
              </w:rPr>
              <w:t xml:space="preserve">- </w:t>
            </w:r>
            <w:r>
              <w:rPr>
                <w:rStyle w:val="IndexLink"/>
                <w:rtl w:val="true"/>
              </w:rPr>
              <w:t>امان از تشنگی قیامت</w:t>
            </w:r>
            <w:r>
              <w:rPr>
                <w:rStyle w:val="IndexLink"/>
                <w:rtl w:val="true"/>
              </w:rPr>
              <w:tab/>
            </w:r>
            <w:r>
              <w:rPr>
                <w:rStyle w:val="IndexLink"/>
              </w:rPr>
              <w:t>227</w:t>
            </w:r>
          </w:hyperlink>
        </w:p>
        <w:p>
          <w:pPr>
            <w:pStyle w:val="Contents3"/>
            <w:tabs>
              <w:tab w:val="clear" w:pos="8459"/>
              <w:tab w:val="right" w:pos="9026" w:leader="dot"/>
            </w:tabs>
            <w:rPr/>
          </w:pPr>
          <w:hyperlink w:anchor="__RefHeading___Toc361492_425041290">
            <w:r>
              <w:rPr>
                <w:webHidden/>
                <w:rStyle w:val="IndexLink"/>
              </w:rPr>
              <w:t>158</w:t>
            </w:r>
            <w:r>
              <w:rPr>
                <w:rStyle w:val="IndexLink"/>
                <w:rtl w:val="true"/>
              </w:rPr>
              <w:t xml:space="preserve">- </w:t>
            </w:r>
            <w:r>
              <w:rPr>
                <w:rStyle w:val="IndexLink"/>
                <w:rtl w:val="true"/>
              </w:rPr>
              <w:t>از چشمه سلسبیل بنوشد</w:t>
            </w:r>
            <w:r>
              <w:rPr>
                <w:rStyle w:val="IndexLink"/>
                <w:rtl w:val="true"/>
              </w:rPr>
              <w:tab/>
            </w:r>
            <w:r>
              <w:rPr>
                <w:rStyle w:val="IndexLink"/>
              </w:rPr>
              <w:t>227</w:t>
            </w:r>
          </w:hyperlink>
        </w:p>
        <w:p>
          <w:pPr>
            <w:pStyle w:val="Contents3"/>
            <w:tabs>
              <w:tab w:val="clear" w:pos="8459"/>
              <w:tab w:val="right" w:pos="9026" w:leader="dot"/>
            </w:tabs>
            <w:rPr/>
          </w:pPr>
          <w:hyperlink w:anchor="__RefHeading___Toc361494_425041290">
            <w:r>
              <w:rPr>
                <w:webHidden/>
                <w:rStyle w:val="IndexLink"/>
              </w:rPr>
              <w:t>159</w:t>
            </w:r>
            <w:r>
              <w:rPr>
                <w:rStyle w:val="IndexLink"/>
                <w:rtl w:val="true"/>
              </w:rPr>
              <w:t xml:space="preserve">- </w:t>
            </w:r>
            <w:r>
              <w:rPr>
                <w:rStyle w:val="IndexLink"/>
                <w:rtl w:val="true"/>
              </w:rPr>
              <w:t>رستگارترین در قیامت</w:t>
            </w:r>
            <w:r>
              <w:rPr>
                <w:rStyle w:val="IndexLink"/>
                <w:rtl w:val="true"/>
              </w:rPr>
              <w:tab/>
            </w:r>
            <w:r>
              <w:rPr>
                <w:rStyle w:val="IndexLink"/>
              </w:rPr>
              <w:t>227</w:t>
            </w:r>
          </w:hyperlink>
        </w:p>
        <w:p>
          <w:pPr>
            <w:pStyle w:val="Contents3"/>
            <w:tabs>
              <w:tab w:val="clear" w:pos="8459"/>
              <w:tab w:val="right" w:pos="9026" w:leader="dot"/>
            </w:tabs>
            <w:rPr/>
          </w:pPr>
          <w:hyperlink w:anchor="__RefHeading___Toc361496_425041290">
            <w:r>
              <w:rPr>
                <w:webHidden/>
                <w:rStyle w:val="IndexLink"/>
              </w:rPr>
              <w:t>160</w:t>
            </w:r>
            <w:r>
              <w:rPr>
                <w:rStyle w:val="IndexLink"/>
                <w:rtl w:val="true"/>
              </w:rPr>
              <w:t xml:space="preserve">- </w:t>
            </w:r>
            <w:r>
              <w:rPr>
                <w:rStyle w:val="IndexLink"/>
                <w:rtl w:val="true"/>
              </w:rPr>
              <w:t>نمیرد تا جای خود را در بهشت ببیند</w:t>
            </w:r>
            <w:r>
              <w:rPr>
                <w:rStyle w:val="IndexLink"/>
                <w:rtl w:val="true"/>
              </w:rPr>
              <w:tab/>
            </w:r>
            <w:r>
              <w:rPr>
                <w:rStyle w:val="IndexLink"/>
              </w:rPr>
              <w:t>228</w:t>
            </w:r>
          </w:hyperlink>
        </w:p>
        <w:p>
          <w:pPr>
            <w:pStyle w:val="Contents3"/>
            <w:tabs>
              <w:tab w:val="clear" w:pos="8459"/>
              <w:tab w:val="right" w:pos="9026" w:leader="dot"/>
            </w:tabs>
            <w:rPr/>
          </w:pPr>
          <w:hyperlink w:anchor="__RefHeading___Toc361498_425041290">
            <w:r>
              <w:rPr>
                <w:webHidden/>
                <w:rStyle w:val="IndexLink"/>
              </w:rPr>
              <w:t>161</w:t>
            </w:r>
            <w:r>
              <w:rPr>
                <w:rStyle w:val="IndexLink"/>
                <w:rtl w:val="true"/>
              </w:rPr>
              <w:t xml:space="preserve">- </w:t>
            </w:r>
            <w:r>
              <w:rPr>
                <w:rStyle w:val="IndexLink"/>
                <w:rtl w:val="true"/>
              </w:rPr>
              <w:t>سبب ایمنی از تلخی مرگ</w:t>
            </w:r>
            <w:r>
              <w:rPr>
                <w:rStyle w:val="IndexLink"/>
                <w:rtl w:val="true"/>
              </w:rPr>
              <w:tab/>
            </w:r>
            <w:r>
              <w:rPr>
                <w:rStyle w:val="IndexLink"/>
              </w:rPr>
              <w:t>228</w:t>
            </w:r>
          </w:hyperlink>
        </w:p>
        <w:p>
          <w:pPr>
            <w:pStyle w:val="Contents3"/>
            <w:tabs>
              <w:tab w:val="clear" w:pos="8459"/>
              <w:tab w:val="right" w:pos="9026" w:leader="dot"/>
            </w:tabs>
            <w:rPr/>
          </w:pPr>
          <w:hyperlink w:anchor="__RefHeading___Toc361500_425041290">
            <w:r>
              <w:rPr>
                <w:webHidden/>
                <w:rStyle w:val="IndexLink"/>
              </w:rPr>
              <w:t>162</w:t>
            </w:r>
            <w:r>
              <w:rPr>
                <w:rStyle w:val="IndexLink"/>
                <w:rtl w:val="true"/>
              </w:rPr>
              <w:t xml:space="preserve">- </w:t>
            </w:r>
            <w:r>
              <w:rPr>
                <w:rStyle w:val="IndexLink"/>
                <w:rtl w:val="true"/>
              </w:rPr>
              <w:t>ثواب صلوات از بیست هزار سال طاعت تو بیشتر است</w:t>
            </w:r>
            <w:r>
              <w:rPr>
                <w:rStyle w:val="IndexLink"/>
                <w:rtl w:val="true"/>
              </w:rPr>
              <w:tab/>
            </w:r>
            <w:r>
              <w:rPr>
                <w:rStyle w:val="IndexLink"/>
              </w:rPr>
              <w:t>229</w:t>
            </w:r>
          </w:hyperlink>
        </w:p>
        <w:p>
          <w:pPr>
            <w:pStyle w:val="Contents3"/>
            <w:tabs>
              <w:tab w:val="clear" w:pos="8459"/>
              <w:tab w:val="right" w:pos="9026" w:leader="dot"/>
            </w:tabs>
            <w:rPr/>
          </w:pPr>
          <w:hyperlink w:anchor="__RefHeading___Toc361502_425041290">
            <w:r>
              <w:rPr>
                <w:webHidden/>
                <w:rStyle w:val="IndexLink"/>
              </w:rPr>
              <w:t>163</w:t>
            </w:r>
            <w:r>
              <w:rPr>
                <w:rStyle w:val="IndexLink"/>
                <w:rtl w:val="true"/>
              </w:rPr>
              <w:t xml:space="preserve">- </w:t>
            </w:r>
            <w:r>
              <w:rPr>
                <w:rStyle w:val="IndexLink"/>
                <w:rtl w:val="true"/>
              </w:rPr>
              <w:t>مواضع و مواطنی که صلوات بیشتر تأکید شده است</w:t>
            </w:r>
            <w:r>
              <w:rPr>
                <w:rStyle w:val="IndexLink"/>
                <w:rtl w:val="true"/>
              </w:rPr>
              <w:tab/>
            </w:r>
            <w:r>
              <w:rPr>
                <w:rStyle w:val="IndexLink"/>
              </w:rPr>
              <w:t>230</w:t>
            </w:r>
          </w:hyperlink>
        </w:p>
        <w:p>
          <w:pPr>
            <w:pStyle w:val="Contents3"/>
            <w:tabs>
              <w:tab w:val="clear" w:pos="8459"/>
              <w:tab w:val="right" w:pos="9026" w:leader="dot"/>
            </w:tabs>
            <w:rPr/>
          </w:pPr>
          <w:hyperlink w:anchor="__RefHeading___Toc361504_425041290">
            <w:r>
              <w:rPr>
                <w:webHidden/>
                <w:rStyle w:val="IndexLink"/>
              </w:rPr>
              <w:t>164</w:t>
            </w:r>
            <w:r>
              <w:rPr>
                <w:rStyle w:val="IndexLink"/>
                <w:rtl w:val="true"/>
              </w:rPr>
              <w:t xml:space="preserve">- </w:t>
            </w:r>
            <w:r>
              <w:rPr>
                <w:rStyle w:val="IndexLink"/>
                <w:rtl w:val="true"/>
              </w:rPr>
              <w:t>ذکر صلوات متنوعه</w:t>
            </w:r>
            <w:r>
              <w:rPr>
                <w:rStyle w:val="IndexLink"/>
                <w:rtl w:val="true"/>
              </w:rPr>
              <w:tab/>
            </w:r>
            <w:r>
              <w:rPr>
                <w:rStyle w:val="IndexLink"/>
              </w:rPr>
              <w:t>234</w:t>
            </w:r>
          </w:hyperlink>
        </w:p>
        <w:p>
          <w:pPr>
            <w:pStyle w:val="Contents3"/>
            <w:tabs>
              <w:tab w:val="clear" w:pos="8459"/>
              <w:tab w:val="right" w:pos="9026" w:leader="dot"/>
            </w:tabs>
            <w:rPr/>
          </w:pPr>
          <w:hyperlink w:anchor="__RefHeading___Toc361506_425041290">
            <w:r>
              <w:rPr>
                <w:webHidden/>
                <w:rStyle w:val="IndexLink"/>
              </w:rPr>
              <w:t>165</w:t>
            </w:r>
            <w:r>
              <w:rPr>
                <w:rStyle w:val="IndexLink"/>
                <w:rtl w:val="true"/>
              </w:rPr>
              <w:t>-</w:t>
            </w:r>
            <w:r>
              <w:rPr>
                <w:rStyle w:val="IndexLink"/>
                <w:rtl w:val="true"/>
              </w:rPr>
              <w:t>دعای کبیر صد صلوات</w:t>
            </w:r>
            <w:r>
              <w:rPr>
                <w:rStyle w:val="IndexLink"/>
                <w:rtl w:val="true"/>
              </w:rPr>
              <w:tab/>
            </w:r>
            <w:r>
              <w:rPr>
                <w:rStyle w:val="IndexLink"/>
              </w:rPr>
              <w:t>264</w:t>
            </w:r>
          </w:hyperlink>
        </w:p>
        <w:p>
          <w:pPr>
            <w:pStyle w:val="Contents2"/>
            <w:tabs>
              <w:tab w:val="clear" w:pos="8743"/>
              <w:tab w:val="right" w:pos="9026" w:leader="dot"/>
            </w:tabs>
            <w:rPr/>
          </w:pPr>
          <w:hyperlink w:anchor="__RefHeading___Toc361508_425041290">
            <w:r>
              <w:rPr>
                <w:webHidden/>
                <w:rStyle w:val="IndexLink"/>
                <w:rtl w:val="true"/>
              </w:rPr>
              <w:t>موضوع پنجم</w:t>
            </w:r>
            <w:r>
              <w:rPr>
                <w:rStyle w:val="IndexLink"/>
                <w:rtl w:val="true"/>
              </w:rPr>
              <w:t xml:space="preserve">: </w:t>
            </w:r>
            <w:r>
              <w:rPr>
                <w:rStyle w:val="IndexLink"/>
                <w:rtl w:val="true"/>
              </w:rPr>
              <w:t>ختومات صلوات و ادعیه</w:t>
            </w:r>
            <w:r>
              <w:rPr>
                <w:rStyle w:val="IndexLink"/>
                <w:rtl w:val="true"/>
              </w:rPr>
              <w:tab/>
            </w:r>
            <w:r>
              <w:rPr>
                <w:rStyle w:val="IndexLink"/>
              </w:rPr>
              <w:t>299</w:t>
            </w:r>
          </w:hyperlink>
        </w:p>
        <w:p>
          <w:pPr>
            <w:pStyle w:val="Contents3"/>
            <w:tabs>
              <w:tab w:val="clear" w:pos="8459"/>
              <w:tab w:val="right" w:pos="9026" w:leader="dot"/>
            </w:tabs>
            <w:rPr/>
          </w:pPr>
          <w:hyperlink w:anchor="__RefHeading___Toc361510_42504129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61512_425041290">
            <w:r>
              <w:rPr>
                <w:webHidden/>
                <w:rStyle w:val="IndexLink"/>
              </w:rPr>
              <w:t>1</w:t>
            </w:r>
            <w:r>
              <w:rPr>
                <w:rStyle w:val="IndexLink"/>
                <w:rtl w:val="true"/>
              </w:rPr>
              <w:t xml:space="preserve">- </w:t>
            </w:r>
            <w:r>
              <w:rPr>
                <w:rStyle w:val="IndexLink"/>
                <w:rtl w:val="true"/>
              </w:rPr>
              <w:t>ختم چهارده صلوات</w:t>
            </w:r>
            <w:r>
              <w:rPr>
                <w:rStyle w:val="IndexLink"/>
                <w:rtl w:val="true"/>
              </w:rPr>
              <w:tab/>
            </w:r>
            <w:r>
              <w:rPr>
                <w:rStyle w:val="IndexLink"/>
              </w:rPr>
              <w:t>300</w:t>
            </w:r>
          </w:hyperlink>
        </w:p>
        <w:p>
          <w:pPr>
            <w:pStyle w:val="Contents3"/>
            <w:tabs>
              <w:tab w:val="clear" w:pos="8459"/>
              <w:tab w:val="right" w:pos="9026" w:leader="dot"/>
            </w:tabs>
            <w:rPr/>
          </w:pPr>
          <w:hyperlink w:anchor="__RefHeading___Toc361514_425041290">
            <w:r>
              <w:rPr>
                <w:webHidden/>
                <w:rStyle w:val="IndexLink"/>
              </w:rPr>
              <w:t>2</w:t>
            </w:r>
            <w:r>
              <w:rPr>
                <w:rStyle w:val="IndexLink"/>
                <w:rtl w:val="true"/>
              </w:rPr>
              <w:t>-</w:t>
            </w:r>
            <w:r>
              <w:rPr>
                <w:rStyle w:val="IndexLink"/>
                <w:rtl w:val="true"/>
              </w:rPr>
              <w:t>من ضمانت می کنم که حاجتت روا گردد</w:t>
            </w:r>
            <w:r>
              <w:rPr>
                <w:rStyle w:val="IndexLink"/>
                <w:rtl w:val="true"/>
              </w:rPr>
              <w:tab/>
            </w:r>
            <w:r>
              <w:rPr>
                <w:rStyle w:val="IndexLink"/>
              </w:rPr>
              <w:t>301</w:t>
            </w:r>
          </w:hyperlink>
        </w:p>
        <w:p>
          <w:pPr>
            <w:pStyle w:val="Contents3"/>
            <w:tabs>
              <w:tab w:val="clear" w:pos="8459"/>
              <w:tab w:val="right" w:pos="9026" w:leader="dot"/>
            </w:tabs>
            <w:rPr/>
          </w:pPr>
          <w:hyperlink w:anchor="__RefHeading___Toc361516_425041290">
            <w:r>
              <w:rPr>
                <w:webHidden/>
                <w:rStyle w:val="IndexLink"/>
              </w:rPr>
              <w:t>3</w:t>
            </w:r>
            <w:r>
              <w:rPr>
                <w:rStyle w:val="IndexLink"/>
                <w:rtl w:val="true"/>
              </w:rPr>
              <w:t>-</w:t>
            </w:r>
            <w:r>
              <w:rPr>
                <w:rStyle w:val="IndexLink"/>
                <w:rtl w:val="true"/>
              </w:rPr>
              <w:t>خواندن ده مرتبه کافرون</w:t>
            </w:r>
            <w:r>
              <w:rPr>
                <w:rStyle w:val="IndexLink"/>
                <w:rtl w:val="true"/>
              </w:rPr>
              <w:tab/>
            </w:r>
            <w:r>
              <w:rPr>
                <w:rStyle w:val="IndexLink"/>
              </w:rPr>
              <w:t>303</w:t>
            </w:r>
          </w:hyperlink>
        </w:p>
        <w:p>
          <w:pPr>
            <w:pStyle w:val="Contents3"/>
            <w:tabs>
              <w:tab w:val="clear" w:pos="8459"/>
              <w:tab w:val="right" w:pos="9026" w:leader="dot"/>
            </w:tabs>
            <w:rPr/>
          </w:pPr>
          <w:hyperlink w:anchor="__RefHeading___Toc361518_425041290">
            <w:r>
              <w:rPr>
                <w:webHidden/>
                <w:rStyle w:val="IndexLink"/>
              </w:rPr>
              <w:t>4</w:t>
            </w:r>
            <w:r>
              <w:rPr>
                <w:rStyle w:val="IndexLink"/>
                <w:rtl w:val="true"/>
              </w:rPr>
              <w:t>-</w:t>
            </w:r>
            <w:r>
              <w:rPr>
                <w:rStyle w:val="IndexLink"/>
                <w:rtl w:val="true"/>
              </w:rPr>
              <w:t>باقیات الصالحات</w:t>
            </w:r>
            <w:r>
              <w:rPr>
                <w:rStyle w:val="IndexLink"/>
                <w:rtl w:val="true"/>
              </w:rPr>
              <w:tab/>
            </w:r>
            <w:r>
              <w:rPr>
                <w:rStyle w:val="IndexLink"/>
              </w:rPr>
              <w:t>303</w:t>
            </w:r>
          </w:hyperlink>
        </w:p>
        <w:p>
          <w:pPr>
            <w:pStyle w:val="Contents3"/>
            <w:tabs>
              <w:tab w:val="clear" w:pos="8459"/>
              <w:tab w:val="right" w:pos="9026" w:leader="dot"/>
            </w:tabs>
            <w:rPr/>
          </w:pPr>
          <w:hyperlink w:anchor="__RefHeading___Toc361520_425041290">
            <w:r>
              <w:rPr>
                <w:webHidden/>
                <w:rStyle w:val="IndexLink"/>
              </w:rPr>
              <w:t>5</w:t>
            </w:r>
            <w:r>
              <w:rPr>
                <w:rStyle w:val="IndexLink"/>
                <w:rtl w:val="true"/>
              </w:rPr>
              <w:t>-</w:t>
            </w:r>
            <w:r>
              <w:rPr>
                <w:rStyle w:val="IndexLink"/>
                <w:rtl w:val="true"/>
              </w:rPr>
              <w:t>رفع چشم درد</w:t>
            </w:r>
            <w:r>
              <w:rPr>
                <w:rStyle w:val="IndexLink"/>
                <w:rtl w:val="true"/>
              </w:rPr>
              <w:tab/>
            </w:r>
            <w:r>
              <w:rPr>
                <w:rStyle w:val="IndexLink"/>
              </w:rPr>
              <w:t>304</w:t>
            </w:r>
          </w:hyperlink>
        </w:p>
        <w:p>
          <w:pPr>
            <w:pStyle w:val="Contents3"/>
            <w:tabs>
              <w:tab w:val="clear" w:pos="8459"/>
              <w:tab w:val="right" w:pos="9026" w:leader="dot"/>
            </w:tabs>
            <w:rPr/>
          </w:pPr>
          <w:hyperlink w:anchor="__RefHeading___Toc361522_425041290">
            <w:r>
              <w:rPr>
                <w:webHidden/>
                <w:rStyle w:val="IndexLink"/>
              </w:rPr>
              <w:t>6</w:t>
            </w:r>
            <w:r>
              <w:rPr>
                <w:rStyle w:val="IndexLink"/>
                <w:rtl w:val="true"/>
              </w:rPr>
              <w:t>-</w:t>
            </w:r>
            <w:r>
              <w:rPr>
                <w:rStyle w:val="IndexLink"/>
                <w:rtl w:val="true"/>
              </w:rPr>
              <w:t>اذکار هفته</w:t>
            </w:r>
            <w:r>
              <w:rPr>
                <w:rStyle w:val="IndexLink"/>
                <w:rtl w:val="true"/>
              </w:rPr>
              <w:tab/>
            </w:r>
            <w:r>
              <w:rPr>
                <w:rStyle w:val="IndexLink"/>
              </w:rPr>
              <w:t>304</w:t>
            </w:r>
          </w:hyperlink>
        </w:p>
        <w:p>
          <w:pPr>
            <w:pStyle w:val="Contents3"/>
            <w:tabs>
              <w:tab w:val="clear" w:pos="8459"/>
              <w:tab w:val="right" w:pos="9026" w:leader="dot"/>
            </w:tabs>
            <w:rPr/>
          </w:pPr>
          <w:hyperlink w:anchor="__RefHeading___Toc361524_425041290">
            <w:r>
              <w:rPr>
                <w:webHidden/>
                <w:rStyle w:val="IndexLink"/>
              </w:rPr>
              <w:t>7</w:t>
            </w:r>
            <w:r>
              <w:rPr>
                <w:rStyle w:val="IndexLink"/>
                <w:rtl w:val="true"/>
              </w:rPr>
              <w:t>-</w:t>
            </w:r>
            <w:r>
              <w:rPr>
                <w:rStyle w:val="IndexLink"/>
                <w:rtl w:val="true"/>
              </w:rPr>
              <w:t>ضیق عیش</w:t>
            </w:r>
            <w:r>
              <w:rPr>
                <w:rStyle w:val="IndexLink"/>
                <w:rtl w:val="true"/>
              </w:rPr>
              <w:tab/>
            </w:r>
            <w:r>
              <w:rPr>
                <w:rStyle w:val="IndexLink"/>
              </w:rPr>
              <w:t>307</w:t>
            </w:r>
          </w:hyperlink>
        </w:p>
        <w:p>
          <w:pPr>
            <w:pStyle w:val="Contents3"/>
            <w:tabs>
              <w:tab w:val="clear" w:pos="8459"/>
              <w:tab w:val="right" w:pos="9026" w:leader="dot"/>
            </w:tabs>
            <w:rPr/>
          </w:pPr>
          <w:hyperlink w:anchor="__RefHeading___Toc361526_425041290">
            <w:r>
              <w:rPr>
                <w:webHidden/>
                <w:rStyle w:val="IndexLink"/>
              </w:rPr>
              <w:t>8</w:t>
            </w:r>
            <w:r>
              <w:rPr>
                <w:rStyle w:val="IndexLink"/>
                <w:rtl w:val="true"/>
              </w:rPr>
              <w:t>-</w:t>
            </w:r>
            <w:r>
              <w:rPr>
                <w:rStyle w:val="IndexLink"/>
                <w:rtl w:val="true"/>
              </w:rPr>
              <w:t>برای قضای حاجات</w:t>
            </w:r>
            <w:r>
              <w:rPr>
                <w:rStyle w:val="IndexLink"/>
                <w:rtl w:val="true"/>
              </w:rPr>
              <w:tab/>
            </w:r>
            <w:r>
              <w:rPr>
                <w:rStyle w:val="IndexLink"/>
              </w:rPr>
              <w:t>308</w:t>
            </w:r>
          </w:hyperlink>
        </w:p>
        <w:p>
          <w:pPr>
            <w:pStyle w:val="Contents3"/>
            <w:tabs>
              <w:tab w:val="clear" w:pos="8459"/>
              <w:tab w:val="right" w:pos="9026" w:leader="dot"/>
            </w:tabs>
            <w:rPr/>
          </w:pPr>
          <w:hyperlink w:anchor="__RefHeading___Toc361528_425041290">
            <w:r>
              <w:rPr>
                <w:webHidden/>
                <w:rStyle w:val="IndexLink"/>
              </w:rPr>
              <w:t>9</w:t>
            </w:r>
            <w:r>
              <w:rPr>
                <w:rStyle w:val="IndexLink"/>
                <w:rtl w:val="true"/>
              </w:rPr>
              <w:t>-</w:t>
            </w:r>
            <w:r>
              <w:rPr>
                <w:rStyle w:val="IndexLink"/>
                <w:rtl w:val="true"/>
              </w:rPr>
              <w:t>طول عمر</w:t>
            </w:r>
            <w:r>
              <w:rPr>
                <w:rStyle w:val="IndexLink"/>
                <w:rtl w:val="true"/>
              </w:rPr>
              <w:tab/>
            </w:r>
            <w:r>
              <w:rPr>
                <w:rStyle w:val="IndexLink"/>
              </w:rPr>
              <w:t>309</w:t>
            </w:r>
          </w:hyperlink>
        </w:p>
        <w:p>
          <w:pPr>
            <w:pStyle w:val="Contents3"/>
            <w:tabs>
              <w:tab w:val="clear" w:pos="8459"/>
              <w:tab w:val="right" w:pos="9026" w:leader="dot"/>
            </w:tabs>
            <w:rPr/>
          </w:pPr>
          <w:hyperlink w:anchor="__RefHeading___Toc361530_425041290">
            <w:r>
              <w:rPr>
                <w:webHidden/>
                <w:rStyle w:val="IndexLink"/>
              </w:rPr>
              <w:t>10</w:t>
            </w:r>
            <w:r>
              <w:rPr>
                <w:rStyle w:val="IndexLink"/>
                <w:rtl w:val="true"/>
              </w:rPr>
              <w:t>-</w:t>
            </w:r>
            <w:r>
              <w:rPr>
                <w:rStyle w:val="IndexLink"/>
                <w:rtl w:val="true"/>
              </w:rPr>
              <w:t>حرزی از پیامبر اکرم صلی الله علیه و آل و سلم</w:t>
            </w:r>
            <w:r>
              <w:rPr>
                <w:rStyle w:val="IndexLink"/>
                <w:rtl w:val="true"/>
              </w:rPr>
              <w:tab/>
            </w:r>
            <w:r>
              <w:rPr>
                <w:rStyle w:val="IndexLink"/>
              </w:rPr>
              <w:t>310</w:t>
            </w:r>
          </w:hyperlink>
        </w:p>
        <w:p>
          <w:pPr>
            <w:pStyle w:val="Contents3"/>
            <w:tabs>
              <w:tab w:val="clear" w:pos="8459"/>
              <w:tab w:val="right" w:pos="9026" w:leader="dot"/>
            </w:tabs>
            <w:rPr/>
          </w:pPr>
          <w:hyperlink w:anchor="__RefHeading___Toc361532_425041290">
            <w:r>
              <w:rPr>
                <w:webHidden/>
                <w:rStyle w:val="IndexLink"/>
              </w:rPr>
              <w:t>11</w:t>
            </w:r>
            <w:r>
              <w:rPr>
                <w:rStyle w:val="IndexLink"/>
                <w:rtl w:val="true"/>
              </w:rPr>
              <w:t>-</w:t>
            </w:r>
            <w:r>
              <w:rPr>
                <w:rStyle w:val="IndexLink"/>
                <w:rtl w:val="true"/>
              </w:rPr>
              <w:t>نماز حضرت جبرئیل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361534_425041290">
            <w:r>
              <w:rPr>
                <w:webHidden/>
                <w:rStyle w:val="IndexLink"/>
              </w:rPr>
              <w:t>12</w:t>
            </w:r>
            <w:r>
              <w:rPr>
                <w:rStyle w:val="IndexLink"/>
                <w:rtl w:val="true"/>
              </w:rPr>
              <w:t>-</w:t>
            </w:r>
            <w:r>
              <w:rPr>
                <w:rStyle w:val="IndexLink"/>
                <w:rtl w:val="true"/>
              </w:rPr>
              <w:t>متن صلوات خواجه نصیر الدین طوسی</w:t>
            </w:r>
            <w:r>
              <w:rPr>
                <w:rStyle w:val="IndexLink"/>
                <w:rtl w:val="true"/>
              </w:rPr>
              <w:tab/>
            </w:r>
            <w:r>
              <w:rPr>
                <w:rStyle w:val="IndexLink"/>
              </w:rPr>
              <w:t>311</w:t>
            </w:r>
          </w:hyperlink>
        </w:p>
        <w:p>
          <w:pPr>
            <w:pStyle w:val="Contents3"/>
            <w:tabs>
              <w:tab w:val="clear" w:pos="8459"/>
              <w:tab w:val="right" w:pos="9026" w:leader="dot"/>
            </w:tabs>
            <w:rPr/>
          </w:pPr>
          <w:hyperlink w:anchor="__RefHeading___Toc361536_425041290">
            <w:r>
              <w:rPr>
                <w:webHidden/>
                <w:rStyle w:val="IndexLink"/>
              </w:rPr>
              <w:t>13</w:t>
            </w:r>
            <w:r>
              <w:rPr>
                <w:rStyle w:val="IndexLink"/>
                <w:rtl w:val="true"/>
              </w:rPr>
              <w:t>-</w:t>
            </w:r>
            <w:r>
              <w:rPr>
                <w:rStyle w:val="IndexLink"/>
                <w:rtl w:val="true"/>
              </w:rPr>
              <w:t>نماز حاجت</w:t>
            </w:r>
            <w:r>
              <w:rPr>
                <w:rStyle w:val="IndexLink"/>
                <w:rtl w:val="true"/>
              </w:rPr>
              <w:tab/>
            </w:r>
            <w:r>
              <w:rPr>
                <w:rStyle w:val="IndexLink"/>
              </w:rPr>
              <w:t>312</w:t>
            </w:r>
          </w:hyperlink>
        </w:p>
        <w:p>
          <w:pPr>
            <w:pStyle w:val="Contents3"/>
            <w:tabs>
              <w:tab w:val="clear" w:pos="8459"/>
              <w:tab w:val="right" w:pos="9026" w:leader="dot"/>
            </w:tabs>
            <w:rPr/>
          </w:pPr>
          <w:hyperlink w:anchor="__RefHeading___Toc361538_425041290">
            <w:r>
              <w:rPr>
                <w:webHidden/>
                <w:rStyle w:val="IndexLink"/>
              </w:rPr>
              <w:t>14</w:t>
            </w:r>
            <w:r>
              <w:rPr>
                <w:rStyle w:val="IndexLink"/>
                <w:rtl w:val="true"/>
              </w:rPr>
              <w:t>-</w:t>
            </w:r>
            <w:r>
              <w:rPr>
                <w:rStyle w:val="IndexLink"/>
                <w:rtl w:val="true"/>
              </w:rPr>
              <w:t>جهت مشکلات</w:t>
            </w:r>
            <w:r>
              <w:rPr>
                <w:rStyle w:val="IndexLink"/>
                <w:rtl w:val="true"/>
              </w:rPr>
              <w:tab/>
            </w:r>
            <w:r>
              <w:rPr>
                <w:rStyle w:val="IndexLink"/>
              </w:rPr>
              <w:t>313</w:t>
            </w:r>
          </w:hyperlink>
        </w:p>
        <w:p>
          <w:pPr>
            <w:pStyle w:val="Contents3"/>
            <w:tabs>
              <w:tab w:val="clear" w:pos="8459"/>
              <w:tab w:val="right" w:pos="9026" w:leader="dot"/>
            </w:tabs>
            <w:rPr/>
          </w:pPr>
          <w:hyperlink w:anchor="__RefHeading___Toc361540_425041290">
            <w:r>
              <w:rPr>
                <w:webHidden/>
                <w:rStyle w:val="IndexLink"/>
              </w:rPr>
              <w:t>15</w:t>
            </w:r>
            <w:r>
              <w:rPr>
                <w:rStyle w:val="IndexLink"/>
                <w:rtl w:val="true"/>
              </w:rPr>
              <w:t>-</w:t>
            </w:r>
            <w:r>
              <w:rPr>
                <w:rStyle w:val="IndexLink"/>
                <w:rtl w:val="true"/>
              </w:rPr>
              <w:t>این دعاء سنت است بعد از هر نماز واجب</w:t>
            </w:r>
            <w:r>
              <w:rPr>
                <w:rStyle w:val="IndexLink"/>
                <w:rtl w:val="true"/>
              </w:rPr>
              <w:tab/>
            </w:r>
            <w:r>
              <w:rPr>
                <w:rStyle w:val="IndexLink"/>
              </w:rPr>
              <w:t>313</w:t>
            </w:r>
          </w:hyperlink>
        </w:p>
        <w:p>
          <w:pPr>
            <w:pStyle w:val="Contents3"/>
            <w:tabs>
              <w:tab w:val="clear" w:pos="8459"/>
              <w:tab w:val="right" w:pos="9026" w:leader="dot"/>
            </w:tabs>
            <w:rPr/>
          </w:pPr>
          <w:hyperlink w:anchor="__RefHeading___Toc361542_425041290">
            <w:r>
              <w:rPr>
                <w:webHidden/>
                <w:rStyle w:val="IndexLink"/>
              </w:rPr>
              <w:t>16</w:t>
            </w:r>
            <w:r>
              <w:rPr>
                <w:rStyle w:val="IndexLink"/>
                <w:rtl w:val="true"/>
              </w:rPr>
              <w:t>-</w:t>
            </w:r>
            <w:r>
              <w:rPr>
                <w:rStyle w:val="IndexLink"/>
                <w:rtl w:val="true"/>
              </w:rPr>
              <w:t>اگر روزی بر او تنگ شده است</w:t>
            </w:r>
            <w:r>
              <w:rPr>
                <w:rStyle w:val="IndexLink"/>
                <w:rtl w:val="true"/>
              </w:rPr>
              <w:tab/>
            </w:r>
            <w:r>
              <w:rPr>
                <w:rStyle w:val="IndexLink"/>
              </w:rPr>
              <w:t>314</w:t>
            </w:r>
          </w:hyperlink>
        </w:p>
        <w:p>
          <w:pPr>
            <w:pStyle w:val="Contents3"/>
            <w:tabs>
              <w:tab w:val="clear" w:pos="8459"/>
              <w:tab w:val="right" w:pos="9026" w:leader="dot"/>
            </w:tabs>
            <w:rPr/>
          </w:pPr>
          <w:hyperlink w:anchor="__RefHeading___Toc361544_425041290">
            <w:r>
              <w:rPr>
                <w:webHidden/>
                <w:rStyle w:val="IndexLink"/>
              </w:rPr>
              <w:t>17</w:t>
            </w:r>
            <w:r>
              <w:rPr>
                <w:rStyle w:val="IndexLink"/>
                <w:rtl w:val="true"/>
              </w:rPr>
              <w:t>-</w:t>
            </w:r>
            <w:r>
              <w:rPr>
                <w:rStyle w:val="IndexLink"/>
                <w:rtl w:val="true"/>
              </w:rPr>
              <w:t>خواب دیدن رسول خدا صلی الله علیه و آل و سلم</w:t>
            </w:r>
            <w:r>
              <w:rPr>
                <w:rStyle w:val="IndexLink"/>
                <w:rtl w:val="true"/>
              </w:rPr>
              <w:tab/>
            </w:r>
            <w:r>
              <w:rPr>
                <w:rStyle w:val="IndexLink"/>
              </w:rPr>
              <w:t>315</w:t>
            </w:r>
          </w:hyperlink>
        </w:p>
        <w:p>
          <w:pPr>
            <w:pStyle w:val="Contents3"/>
            <w:tabs>
              <w:tab w:val="clear" w:pos="8459"/>
              <w:tab w:val="right" w:pos="9026" w:leader="dot"/>
            </w:tabs>
            <w:rPr/>
          </w:pPr>
          <w:hyperlink w:anchor="__RefHeading___Toc361546_425041290">
            <w:r>
              <w:rPr>
                <w:webHidden/>
                <w:rStyle w:val="IndexLink"/>
              </w:rPr>
              <w:t>18</w:t>
            </w:r>
            <w:r>
              <w:rPr>
                <w:rStyle w:val="IndexLink"/>
                <w:rtl w:val="true"/>
              </w:rPr>
              <w:t>-</w:t>
            </w:r>
            <w:r>
              <w:rPr>
                <w:rStyle w:val="IndexLink"/>
                <w:rtl w:val="true"/>
              </w:rPr>
              <w:t>رفع گرفتاری</w:t>
            </w:r>
            <w:r>
              <w:rPr>
                <w:rStyle w:val="IndexLink"/>
                <w:rtl w:val="true"/>
              </w:rPr>
              <w:tab/>
            </w:r>
            <w:r>
              <w:rPr>
                <w:rStyle w:val="IndexLink"/>
              </w:rPr>
              <w:t>315</w:t>
            </w:r>
          </w:hyperlink>
        </w:p>
        <w:p>
          <w:pPr>
            <w:pStyle w:val="Contents3"/>
            <w:tabs>
              <w:tab w:val="clear" w:pos="8459"/>
              <w:tab w:val="right" w:pos="9026" w:leader="dot"/>
            </w:tabs>
            <w:rPr/>
          </w:pPr>
          <w:hyperlink w:anchor="__RefHeading___Toc361548_425041290">
            <w:r>
              <w:rPr>
                <w:webHidden/>
                <w:rStyle w:val="IndexLink"/>
              </w:rPr>
              <w:t>19</w:t>
            </w:r>
            <w:r>
              <w:rPr>
                <w:rStyle w:val="IndexLink"/>
                <w:rtl w:val="true"/>
              </w:rPr>
              <w:t>-</w:t>
            </w:r>
            <w:r>
              <w:rPr>
                <w:rStyle w:val="IndexLink"/>
                <w:rtl w:val="true"/>
              </w:rPr>
              <w:t>برای تنگی معاش یا حاجتی مهم دیگر</w:t>
            </w:r>
            <w:r>
              <w:rPr>
                <w:rStyle w:val="IndexLink"/>
                <w:rtl w:val="true"/>
              </w:rPr>
              <w:tab/>
            </w:r>
            <w:r>
              <w:rPr>
                <w:rStyle w:val="IndexLink"/>
              </w:rPr>
              <w:t>316</w:t>
            </w:r>
          </w:hyperlink>
        </w:p>
        <w:p>
          <w:pPr>
            <w:pStyle w:val="Contents3"/>
            <w:tabs>
              <w:tab w:val="clear" w:pos="8459"/>
              <w:tab w:val="right" w:pos="9026" w:leader="dot"/>
            </w:tabs>
            <w:rPr/>
          </w:pPr>
          <w:hyperlink w:anchor="__RefHeading___Toc361550_425041290">
            <w:r>
              <w:rPr>
                <w:webHidden/>
                <w:rStyle w:val="IndexLink"/>
              </w:rPr>
              <w:t>20</w:t>
            </w:r>
            <w:r>
              <w:rPr>
                <w:rStyle w:val="IndexLink"/>
                <w:rtl w:val="true"/>
              </w:rPr>
              <w:t>-</w:t>
            </w:r>
            <w:r>
              <w:rPr>
                <w:rStyle w:val="IndexLink"/>
                <w:rtl w:val="true"/>
              </w:rPr>
              <w:t>توسل بحضرت موسی بن جعفر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361552_425041290">
            <w:r>
              <w:rPr>
                <w:webHidden/>
                <w:rStyle w:val="IndexLink"/>
              </w:rPr>
              <w:t>21</w:t>
            </w:r>
            <w:r>
              <w:rPr>
                <w:rStyle w:val="IndexLink"/>
                <w:rtl w:val="true"/>
              </w:rPr>
              <w:t>-</w:t>
            </w:r>
            <w:r>
              <w:rPr>
                <w:rStyle w:val="IndexLink"/>
                <w:rtl w:val="true"/>
              </w:rPr>
              <w:t>جهت ادای دَین دنیا و آخرت</w:t>
            </w:r>
            <w:r>
              <w:rPr>
                <w:rStyle w:val="IndexLink"/>
                <w:rtl w:val="true"/>
              </w:rPr>
              <w:tab/>
            </w:r>
            <w:r>
              <w:rPr>
                <w:rStyle w:val="IndexLink"/>
              </w:rPr>
              <w:t>317</w:t>
            </w:r>
          </w:hyperlink>
        </w:p>
        <w:p>
          <w:pPr>
            <w:pStyle w:val="Contents3"/>
            <w:tabs>
              <w:tab w:val="clear" w:pos="8459"/>
              <w:tab w:val="right" w:pos="9026" w:leader="dot"/>
            </w:tabs>
            <w:rPr/>
          </w:pPr>
          <w:hyperlink w:anchor="__RefHeading___Toc361554_425041290">
            <w:r>
              <w:rPr>
                <w:webHidden/>
                <w:rStyle w:val="IndexLink"/>
              </w:rPr>
              <w:t>22</w:t>
            </w:r>
            <w:r>
              <w:rPr>
                <w:rStyle w:val="IndexLink"/>
                <w:rtl w:val="true"/>
              </w:rPr>
              <w:t>-</w:t>
            </w:r>
            <w:r>
              <w:rPr>
                <w:rStyle w:val="IndexLink"/>
                <w:rtl w:val="true"/>
              </w:rPr>
              <w:t>مداوای مریض</w:t>
            </w:r>
            <w:r>
              <w:rPr>
                <w:rStyle w:val="IndexLink"/>
                <w:rtl w:val="true"/>
              </w:rPr>
              <w:tab/>
            </w:r>
            <w:r>
              <w:rPr>
                <w:rStyle w:val="IndexLink"/>
              </w:rPr>
              <w:t>317</w:t>
            </w:r>
          </w:hyperlink>
        </w:p>
        <w:p>
          <w:pPr>
            <w:pStyle w:val="Contents3"/>
            <w:tabs>
              <w:tab w:val="clear" w:pos="8459"/>
              <w:tab w:val="right" w:pos="9026" w:leader="dot"/>
            </w:tabs>
            <w:rPr/>
          </w:pPr>
          <w:hyperlink w:anchor="__RefHeading___Toc361556_425041290">
            <w:r>
              <w:rPr>
                <w:webHidden/>
                <w:rStyle w:val="IndexLink"/>
              </w:rPr>
              <w:t>23</w:t>
            </w:r>
            <w:r>
              <w:rPr>
                <w:rStyle w:val="IndexLink"/>
                <w:rtl w:val="true"/>
              </w:rPr>
              <w:t>-</w:t>
            </w:r>
            <w:r>
              <w:rPr>
                <w:rStyle w:val="IndexLink"/>
                <w:rtl w:val="true"/>
              </w:rPr>
              <w:t>در قنوت نماز وتر این دعا را می خواند</w:t>
            </w:r>
            <w:r>
              <w:rPr>
                <w:rStyle w:val="IndexLink"/>
                <w:rtl w:val="true"/>
              </w:rPr>
              <w:tab/>
            </w:r>
            <w:r>
              <w:rPr>
                <w:rStyle w:val="IndexLink"/>
              </w:rPr>
              <w:t>319</w:t>
            </w:r>
          </w:hyperlink>
        </w:p>
        <w:p>
          <w:pPr>
            <w:pStyle w:val="Contents3"/>
            <w:tabs>
              <w:tab w:val="clear" w:pos="8459"/>
              <w:tab w:val="right" w:pos="9026" w:leader="dot"/>
            </w:tabs>
            <w:rPr/>
          </w:pPr>
          <w:hyperlink w:anchor="__RefHeading___Toc361558_425041290">
            <w:r>
              <w:rPr>
                <w:webHidden/>
                <w:rStyle w:val="IndexLink"/>
              </w:rPr>
              <w:t>24</w:t>
            </w:r>
            <w:r>
              <w:rPr>
                <w:rStyle w:val="IndexLink"/>
                <w:rtl w:val="true"/>
              </w:rPr>
              <w:t>-</w:t>
            </w:r>
            <w:r>
              <w:rPr>
                <w:rStyle w:val="IndexLink"/>
                <w:rtl w:val="true"/>
              </w:rPr>
              <w:t>بعد از این عمل حاجت خود را بطلب</w:t>
            </w:r>
            <w:r>
              <w:rPr>
                <w:rStyle w:val="IndexLink"/>
                <w:rtl w:val="true"/>
              </w:rPr>
              <w:tab/>
            </w:r>
            <w:r>
              <w:rPr>
                <w:rStyle w:val="IndexLink"/>
              </w:rPr>
              <w:t>319</w:t>
            </w:r>
          </w:hyperlink>
        </w:p>
        <w:p>
          <w:pPr>
            <w:pStyle w:val="Contents3"/>
            <w:tabs>
              <w:tab w:val="clear" w:pos="8459"/>
              <w:tab w:val="right" w:pos="9026" w:leader="dot"/>
            </w:tabs>
            <w:rPr/>
          </w:pPr>
          <w:hyperlink w:anchor="__RefHeading___Toc361560_425041290">
            <w:r>
              <w:rPr>
                <w:webHidden/>
                <w:rStyle w:val="IndexLink"/>
              </w:rPr>
              <w:t>25</w:t>
            </w:r>
            <w:r>
              <w:rPr>
                <w:rStyle w:val="IndexLink"/>
                <w:rtl w:val="true"/>
              </w:rPr>
              <w:t>-</w:t>
            </w:r>
            <w:r>
              <w:rPr>
                <w:rStyle w:val="IndexLink"/>
                <w:rtl w:val="true"/>
              </w:rPr>
              <w:t>جهت زنده شدن دل</w:t>
            </w:r>
            <w:r>
              <w:rPr>
                <w:rStyle w:val="IndexLink"/>
                <w:rtl w:val="true"/>
              </w:rPr>
              <w:tab/>
            </w:r>
            <w:r>
              <w:rPr>
                <w:rStyle w:val="IndexLink"/>
              </w:rPr>
              <w:t>320</w:t>
            </w:r>
          </w:hyperlink>
        </w:p>
        <w:p>
          <w:pPr>
            <w:pStyle w:val="Contents3"/>
            <w:tabs>
              <w:tab w:val="clear" w:pos="8459"/>
              <w:tab w:val="right" w:pos="9026" w:leader="dot"/>
            </w:tabs>
            <w:rPr/>
          </w:pPr>
          <w:hyperlink w:anchor="__RefHeading___Toc361562_425041290">
            <w:r>
              <w:rPr>
                <w:webHidden/>
                <w:rStyle w:val="IndexLink"/>
              </w:rPr>
              <w:t>26</w:t>
            </w:r>
            <w:r>
              <w:rPr>
                <w:rStyle w:val="IndexLink"/>
                <w:rtl w:val="true"/>
              </w:rPr>
              <w:t>-</w:t>
            </w:r>
            <w:r>
              <w:rPr>
                <w:rStyle w:val="IndexLink"/>
                <w:rtl w:val="true"/>
              </w:rPr>
              <w:t>شفای بچه</w:t>
            </w:r>
            <w:r>
              <w:rPr>
                <w:rStyle w:val="IndexLink"/>
                <w:rtl w:val="true"/>
              </w:rPr>
              <w:tab/>
            </w:r>
            <w:r>
              <w:rPr>
                <w:rStyle w:val="IndexLink"/>
              </w:rPr>
              <w:t>320</w:t>
            </w:r>
          </w:hyperlink>
        </w:p>
        <w:p>
          <w:pPr>
            <w:pStyle w:val="Contents3"/>
            <w:tabs>
              <w:tab w:val="clear" w:pos="8459"/>
              <w:tab w:val="right" w:pos="9026" w:leader="dot"/>
            </w:tabs>
            <w:rPr/>
          </w:pPr>
          <w:hyperlink w:anchor="__RefHeading___Toc361564_425041290">
            <w:r>
              <w:rPr>
                <w:webHidden/>
                <w:rStyle w:val="IndexLink"/>
              </w:rPr>
              <w:t>27</w:t>
            </w:r>
            <w:r>
              <w:rPr>
                <w:rStyle w:val="IndexLink"/>
                <w:rtl w:val="true"/>
              </w:rPr>
              <w:t xml:space="preserve">- </w:t>
            </w:r>
            <w:r>
              <w:rPr>
                <w:rStyle w:val="IndexLink"/>
                <w:rtl w:val="true"/>
              </w:rPr>
              <w:t>جهت آمرش گناهان</w:t>
            </w:r>
            <w:r>
              <w:rPr>
                <w:rStyle w:val="IndexLink"/>
                <w:rtl w:val="true"/>
              </w:rPr>
              <w:tab/>
            </w:r>
            <w:r>
              <w:rPr>
                <w:rStyle w:val="IndexLink"/>
              </w:rPr>
              <w:t>321</w:t>
            </w:r>
          </w:hyperlink>
        </w:p>
        <w:p>
          <w:pPr>
            <w:pStyle w:val="Contents3"/>
            <w:tabs>
              <w:tab w:val="clear" w:pos="8459"/>
              <w:tab w:val="right" w:pos="9026" w:leader="dot"/>
            </w:tabs>
            <w:rPr/>
          </w:pPr>
          <w:hyperlink w:anchor="__RefHeading___Toc361566_425041290">
            <w:r>
              <w:rPr>
                <w:webHidden/>
                <w:rStyle w:val="IndexLink"/>
              </w:rPr>
              <w:t>28</w:t>
            </w:r>
            <w:r>
              <w:rPr>
                <w:rStyle w:val="IndexLink"/>
                <w:rtl w:val="true"/>
              </w:rPr>
              <w:t>-</w:t>
            </w:r>
            <w:r>
              <w:rPr>
                <w:rStyle w:val="IndexLink"/>
                <w:rtl w:val="true"/>
              </w:rPr>
              <w:t>ادعیه ساعات روز منسوب به ائمه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361568_425041290">
            <w:r>
              <w:rPr>
                <w:webHidden/>
                <w:rStyle w:val="IndexLink"/>
              </w:rPr>
              <w:t>30</w:t>
            </w:r>
            <w:r>
              <w:rPr>
                <w:rStyle w:val="IndexLink"/>
                <w:rtl w:val="true"/>
              </w:rPr>
              <w:t>-</w:t>
            </w:r>
            <w:r>
              <w:rPr>
                <w:rStyle w:val="IndexLink"/>
                <w:rtl w:val="true"/>
              </w:rPr>
              <w:t>جهت حاجت مهمه</w:t>
            </w:r>
            <w:r>
              <w:rPr>
                <w:rStyle w:val="IndexLink"/>
                <w:rtl w:val="true"/>
              </w:rPr>
              <w:tab/>
            </w:r>
            <w:r>
              <w:rPr>
                <w:rStyle w:val="IndexLink"/>
              </w:rPr>
              <w:t>328</w:t>
            </w:r>
          </w:hyperlink>
        </w:p>
        <w:p>
          <w:pPr>
            <w:pStyle w:val="Contents3"/>
            <w:tabs>
              <w:tab w:val="clear" w:pos="8459"/>
              <w:tab w:val="right" w:pos="9026" w:leader="dot"/>
            </w:tabs>
            <w:rPr/>
          </w:pPr>
          <w:hyperlink w:anchor="__RefHeading___Toc361570_425041290">
            <w:r>
              <w:rPr>
                <w:webHidden/>
                <w:rStyle w:val="IndexLink"/>
              </w:rPr>
              <w:t>31</w:t>
            </w:r>
            <w:r>
              <w:rPr>
                <w:rStyle w:val="IndexLink"/>
                <w:rtl w:val="true"/>
              </w:rPr>
              <w:t>-</w:t>
            </w:r>
            <w:r>
              <w:rPr>
                <w:rStyle w:val="IndexLink"/>
                <w:rtl w:val="true"/>
              </w:rPr>
              <w:t>نماز حاجت</w:t>
            </w:r>
            <w:r>
              <w:rPr>
                <w:rStyle w:val="IndexLink"/>
                <w:rtl w:val="true"/>
              </w:rPr>
              <w:tab/>
            </w:r>
            <w:r>
              <w:rPr>
                <w:rStyle w:val="IndexLink"/>
              </w:rPr>
              <w:t>328</w:t>
            </w:r>
          </w:hyperlink>
        </w:p>
        <w:p>
          <w:pPr>
            <w:pStyle w:val="Contents3"/>
            <w:tabs>
              <w:tab w:val="clear" w:pos="8459"/>
              <w:tab w:val="right" w:pos="9026" w:leader="dot"/>
            </w:tabs>
            <w:rPr/>
          </w:pPr>
          <w:hyperlink w:anchor="__RefHeading___Toc361572_425041290">
            <w:r>
              <w:rPr>
                <w:webHidden/>
                <w:rStyle w:val="IndexLink"/>
              </w:rPr>
              <w:t>32</w:t>
            </w:r>
            <w:r>
              <w:rPr>
                <w:rStyle w:val="IndexLink"/>
                <w:rtl w:val="true"/>
              </w:rPr>
              <w:t>-</w:t>
            </w:r>
            <w:r>
              <w:rPr>
                <w:rStyle w:val="IndexLink"/>
                <w:rtl w:val="true"/>
              </w:rPr>
              <w:t>نماز حاجت دیگر</w:t>
            </w:r>
            <w:r>
              <w:rPr>
                <w:rStyle w:val="IndexLink"/>
                <w:rtl w:val="true"/>
              </w:rPr>
              <w:tab/>
            </w:r>
            <w:r>
              <w:rPr>
                <w:rStyle w:val="IndexLink"/>
              </w:rPr>
              <w:t>329</w:t>
            </w:r>
          </w:hyperlink>
        </w:p>
        <w:p>
          <w:pPr>
            <w:pStyle w:val="Contents3"/>
            <w:tabs>
              <w:tab w:val="clear" w:pos="8459"/>
              <w:tab w:val="right" w:pos="9026" w:leader="dot"/>
            </w:tabs>
            <w:rPr/>
          </w:pPr>
          <w:hyperlink w:anchor="__RefHeading___Toc361574_425041290">
            <w:r>
              <w:rPr>
                <w:webHidden/>
                <w:rStyle w:val="IndexLink"/>
              </w:rPr>
              <w:t>33</w:t>
            </w:r>
            <w:r>
              <w:rPr>
                <w:rStyle w:val="IndexLink"/>
                <w:rtl w:val="true"/>
              </w:rPr>
              <w:t>-</w:t>
            </w:r>
            <w:r>
              <w:rPr>
                <w:rStyle w:val="IndexLink"/>
                <w:rtl w:val="true"/>
              </w:rPr>
              <w:t>نماز خوف</w:t>
            </w:r>
            <w:r>
              <w:rPr>
                <w:rStyle w:val="IndexLink"/>
                <w:rtl w:val="true"/>
              </w:rPr>
              <w:tab/>
            </w:r>
            <w:r>
              <w:rPr>
                <w:rStyle w:val="IndexLink"/>
              </w:rPr>
              <w:t>331</w:t>
            </w:r>
          </w:hyperlink>
        </w:p>
        <w:p>
          <w:pPr>
            <w:pStyle w:val="Contents3"/>
            <w:tabs>
              <w:tab w:val="clear" w:pos="8459"/>
              <w:tab w:val="right" w:pos="9026" w:leader="dot"/>
            </w:tabs>
            <w:rPr/>
          </w:pPr>
          <w:hyperlink w:anchor="__RefHeading___Toc361576_425041290">
            <w:r>
              <w:rPr>
                <w:webHidden/>
                <w:rStyle w:val="IndexLink"/>
              </w:rPr>
              <w:t>34</w:t>
            </w:r>
            <w:r>
              <w:rPr>
                <w:rStyle w:val="IndexLink"/>
                <w:rtl w:val="true"/>
              </w:rPr>
              <w:t>-</w:t>
            </w:r>
            <w:r>
              <w:rPr>
                <w:rStyle w:val="IndexLink"/>
                <w:rtl w:val="true"/>
              </w:rPr>
              <w:t>درد و علت</w:t>
            </w:r>
            <w:r>
              <w:rPr>
                <w:rStyle w:val="IndexLink"/>
                <w:rtl w:val="true"/>
              </w:rPr>
              <w:tab/>
            </w:r>
            <w:r>
              <w:rPr>
                <w:rStyle w:val="IndexLink"/>
              </w:rPr>
              <w:t>331</w:t>
            </w:r>
          </w:hyperlink>
        </w:p>
        <w:p>
          <w:pPr>
            <w:pStyle w:val="Contents3"/>
            <w:tabs>
              <w:tab w:val="clear" w:pos="8459"/>
              <w:tab w:val="right" w:pos="9026" w:leader="dot"/>
            </w:tabs>
            <w:rPr/>
          </w:pPr>
          <w:hyperlink w:anchor="__RefHeading___Toc361578_425041290">
            <w:r>
              <w:rPr>
                <w:webHidden/>
                <w:rStyle w:val="IndexLink"/>
              </w:rPr>
              <w:t>35</w:t>
            </w:r>
            <w:r>
              <w:rPr>
                <w:rStyle w:val="IndexLink"/>
                <w:rtl w:val="true"/>
              </w:rPr>
              <w:t>-</w:t>
            </w:r>
            <w:r>
              <w:rPr>
                <w:rStyle w:val="IndexLink"/>
                <w:rtl w:val="true"/>
              </w:rPr>
              <w:t>رفع مرض</w:t>
            </w:r>
            <w:r>
              <w:rPr>
                <w:rStyle w:val="IndexLink"/>
                <w:rtl w:val="true"/>
              </w:rPr>
              <w:tab/>
            </w:r>
            <w:r>
              <w:rPr>
                <w:rStyle w:val="IndexLink"/>
              </w:rPr>
              <w:t>332</w:t>
            </w:r>
          </w:hyperlink>
        </w:p>
        <w:p>
          <w:pPr>
            <w:pStyle w:val="Contents3"/>
            <w:tabs>
              <w:tab w:val="clear" w:pos="8459"/>
              <w:tab w:val="right" w:pos="9026" w:leader="dot"/>
            </w:tabs>
            <w:rPr/>
          </w:pPr>
          <w:hyperlink w:anchor="__RefHeading___Toc361580_425041290">
            <w:r>
              <w:rPr>
                <w:webHidden/>
                <w:rStyle w:val="IndexLink"/>
              </w:rPr>
              <w:t>36</w:t>
            </w:r>
            <w:r>
              <w:rPr>
                <w:rStyle w:val="IndexLink"/>
                <w:rtl w:val="true"/>
              </w:rPr>
              <w:t>-</w:t>
            </w:r>
            <w:r>
              <w:rPr>
                <w:rStyle w:val="IndexLink"/>
                <w:rtl w:val="true"/>
              </w:rPr>
              <w:t>رفع تمامی امراض</w:t>
            </w:r>
            <w:r>
              <w:rPr>
                <w:rStyle w:val="IndexLink"/>
                <w:rtl w:val="true"/>
              </w:rPr>
              <w:tab/>
            </w:r>
            <w:r>
              <w:rPr>
                <w:rStyle w:val="IndexLink"/>
              </w:rPr>
              <w:t>332</w:t>
            </w:r>
          </w:hyperlink>
        </w:p>
        <w:p>
          <w:pPr>
            <w:pStyle w:val="Contents3"/>
            <w:tabs>
              <w:tab w:val="clear" w:pos="8459"/>
              <w:tab w:val="right" w:pos="9026" w:leader="dot"/>
            </w:tabs>
            <w:rPr/>
          </w:pPr>
          <w:hyperlink w:anchor="__RefHeading___Toc361582_425041290">
            <w:r>
              <w:rPr>
                <w:webHidden/>
                <w:rStyle w:val="IndexLink"/>
              </w:rPr>
              <w:t>37</w:t>
            </w:r>
            <w:r>
              <w:rPr>
                <w:rStyle w:val="IndexLink"/>
                <w:rtl w:val="true"/>
              </w:rPr>
              <w:t>-</w:t>
            </w:r>
            <w:r>
              <w:rPr>
                <w:rStyle w:val="IndexLink"/>
                <w:rtl w:val="true"/>
              </w:rPr>
              <w:t>برای تب</w:t>
            </w:r>
            <w:r>
              <w:rPr>
                <w:rStyle w:val="IndexLink"/>
                <w:rtl w:val="true"/>
              </w:rPr>
              <w:tab/>
            </w:r>
            <w:r>
              <w:rPr>
                <w:rStyle w:val="IndexLink"/>
              </w:rPr>
              <w:t>333</w:t>
            </w:r>
          </w:hyperlink>
        </w:p>
        <w:p>
          <w:pPr>
            <w:pStyle w:val="Contents3"/>
            <w:tabs>
              <w:tab w:val="clear" w:pos="8459"/>
              <w:tab w:val="right" w:pos="9026" w:leader="dot"/>
            </w:tabs>
            <w:rPr/>
          </w:pPr>
          <w:hyperlink w:anchor="__RefHeading___Toc361584_425041290">
            <w:r>
              <w:rPr>
                <w:webHidden/>
                <w:rStyle w:val="IndexLink"/>
              </w:rPr>
              <w:t>38</w:t>
            </w:r>
            <w:r>
              <w:rPr>
                <w:rStyle w:val="IndexLink"/>
                <w:rtl w:val="true"/>
              </w:rPr>
              <w:t>-</w:t>
            </w:r>
            <w:r>
              <w:rPr>
                <w:rStyle w:val="IndexLink"/>
                <w:rtl w:val="true"/>
              </w:rPr>
              <w:t>دفع عقارب و مارها</w:t>
            </w:r>
            <w:r>
              <w:rPr>
                <w:rStyle w:val="IndexLink"/>
                <w:rtl w:val="true"/>
              </w:rPr>
              <w:tab/>
            </w:r>
            <w:r>
              <w:rPr>
                <w:rStyle w:val="IndexLink"/>
              </w:rPr>
              <w:t>334</w:t>
            </w:r>
          </w:hyperlink>
        </w:p>
        <w:p>
          <w:pPr>
            <w:pStyle w:val="Contents3"/>
            <w:tabs>
              <w:tab w:val="clear" w:pos="8459"/>
              <w:tab w:val="right" w:pos="9026" w:leader="dot"/>
            </w:tabs>
            <w:rPr/>
          </w:pPr>
          <w:hyperlink w:anchor="__RefHeading___Toc361586_425041290">
            <w:r>
              <w:rPr>
                <w:webHidden/>
                <w:rStyle w:val="IndexLink"/>
              </w:rPr>
              <w:t>39</w:t>
            </w:r>
            <w:r>
              <w:rPr>
                <w:rStyle w:val="IndexLink"/>
                <w:rtl w:val="true"/>
              </w:rPr>
              <w:t>-</w:t>
            </w:r>
            <w:r>
              <w:rPr>
                <w:rStyle w:val="IndexLink"/>
                <w:rtl w:val="true"/>
              </w:rPr>
              <w:t>هنگام شب</w:t>
            </w:r>
            <w:r>
              <w:rPr>
                <w:rStyle w:val="IndexLink"/>
                <w:rtl w:val="true"/>
              </w:rPr>
              <w:tab/>
            </w:r>
            <w:r>
              <w:rPr>
                <w:rStyle w:val="IndexLink"/>
              </w:rPr>
              <w:t>334</w:t>
            </w:r>
          </w:hyperlink>
        </w:p>
        <w:p>
          <w:pPr>
            <w:pStyle w:val="Contents3"/>
            <w:tabs>
              <w:tab w:val="clear" w:pos="8459"/>
              <w:tab w:val="right" w:pos="9026" w:leader="dot"/>
            </w:tabs>
            <w:rPr/>
          </w:pPr>
          <w:hyperlink w:anchor="__RefHeading___Toc361588_425041290">
            <w:r>
              <w:rPr>
                <w:webHidden/>
                <w:rStyle w:val="IndexLink"/>
              </w:rPr>
              <w:t>40</w:t>
            </w:r>
            <w:r>
              <w:rPr>
                <w:rStyle w:val="IndexLink"/>
                <w:rtl w:val="true"/>
              </w:rPr>
              <w:t>-</w:t>
            </w:r>
            <w:r>
              <w:rPr>
                <w:rStyle w:val="IndexLink"/>
                <w:rtl w:val="true"/>
              </w:rPr>
              <w:t>تعویذ به یازده حرف</w:t>
            </w:r>
            <w:r>
              <w:rPr>
                <w:rStyle w:val="IndexLink"/>
                <w:rtl w:val="true"/>
              </w:rPr>
              <w:tab/>
            </w:r>
            <w:r>
              <w:rPr>
                <w:rStyle w:val="IndexLink"/>
              </w:rPr>
              <w:t>334</w:t>
            </w:r>
          </w:hyperlink>
        </w:p>
        <w:p>
          <w:pPr>
            <w:pStyle w:val="Contents4"/>
            <w:tabs>
              <w:tab w:val="clear" w:pos="8176"/>
              <w:tab w:val="right" w:pos="9026" w:leader="dot"/>
            </w:tabs>
            <w:rPr/>
          </w:pPr>
          <w:hyperlink w:anchor="__RefHeading___Toc361590_425041290">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361592_425041290">
            <w:r>
              <w:rPr>
                <w:webHidden/>
                <w:rStyle w:val="IndexLink"/>
              </w:rPr>
              <w:t>41</w:t>
            </w:r>
            <w:r>
              <w:rPr>
                <w:rStyle w:val="IndexLink"/>
                <w:rtl w:val="true"/>
              </w:rPr>
              <w:t>-</w:t>
            </w:r>
            <w:r>
              <w:rPr>
                <w:rStyle w:val="IndexLink"/>
                <w:rtl w:val="true"/>
              </w:rPr>
              <w:t>برای روزی طلبی</w:t>
            </w:r>
            <w:r>
              <w:rPr>
                <w:rStyle w:val="IndexLink"/>
                <w:rtl w:val="true"/>
              </w:rPr>
              <w:tab/>
            </w:r>
            <w:r>
              <w:rPr>
                <w:rStyle w:val="IndexLink"/>
              </w:rPr>
              <w:t>335</w:t>
            </w:r>
          </w:hyperlink>
        </w:p>
        <w:p>
          <w:pPr>
            <w:pStyle w:val="Contents3"/>
            <w:tabs>
              <w:tab w:val="clear" w:pos="8459"/>
              <w:tab w:val="right" w:pos="9026" w:leader="dot"/>
            </w:tabs>
            <w:rPr/>
          </w:pPr>
          <w:hyperlink w:anchor="__RefHeading___Toc361594_425041290">
            <w:r>
              <w:rPr>
                <w:webHidden/>
                <w:rStyle w:val="IndexLink"/>
              </w:rPr>
              <w:t>42</w:t>
            </w:r>
            <w:r>
              <w:rPr>
                <w:rStyle w:val="IndexLink"/>
                <w:rtl w:val="true"/>
              </w:rPr>
              <w:t>-</w:t>
            </w:r>
            <w:r>
              <w:rPr>
                <w:rStyle w:val="IndexLink"/>
                <w:rtl w:val="true"/>
              </w:rPr>
              <w:t>اندوه و خوف</w:t>
            </w:r>
            <w:r>
              <w:rPr>
                <w:rStyle w:val="IndexLink"/>
                <w:rtl w:val="true"/>
              </w:rPr>
              <w:tab/>
            </w:r>
            <w:r>
              <w:rPr>
                <w:rStyle w:val="IndexLink"/>
              </w:rPr>
              <w:t>336</w:t>
            </w:r>
          </w:hyperlink>
        </w:p>
        <w:p>
          <w:pPr>
            <w:pStyle w:val="Contents3"/>
            <w:tabs>
              <w:tab w:val="clear" w:pos="8459"/>
              <w:tab w:val="right" w:pos="9026" w:leader="dot"/>
            </w:tabs>
            <w:rPr/>
          </w:pPr>
          <w:hyperlink w:anchor="__RefHeading___Toc361596_425041290">
            <w:r>
              <w:rPr>
                <w:webHidden/>
                <w:rStyle w:val="IndexLink"/>
              </w:rPr>
              <w:t>43</w:t>
            </w:r>
            <w:r>
              <w:rPr>
                <w:rStyle w:val="IndexLink"/>
                <w:rtl w:val="true"/>
              </w:rPr>
              <w:t>-</w:t>
            </w:r>
            <w:r>
              <w:rPr>
                <w:rStyle w:val="IndexLink"/>
                <w:rtl w:val="true"/>
              </w:rPr>
              <w:t>جامع دنیا و آخرت</w:t>
            </w:r>
            <w:r>
              <w:rPr>
                <w:rStyle w:val="IndexLink"/>
                <w:rtl w:val="true"/>
              </w:rPr>
              <w:tab/>
            </w:r>
            <w:r>
              <w:rPr>
                <w:rStyle w:val="IndexLink"/>
              </w:rPr>
              <w:t>337</w:t>
            </w:r>
          </w:hyperlink>
        </w:p>
        <w:p>
          <w:pPr>
            <w:pStyle w:val="Contents3"/>
            <w:tabs>
              <w:tab w:val="clear" w:pos="8459"/>
              <w:tab w:val="right" w:pos="9026" w:leader="dot"/>
            </w:tabs>
            <w:rPr/>
          </w:pPr>
          <w:hyperlink w:anchor="__RefHeading___Toc361598_425041290">
            <w:r>
              <w:rPr>
                <w:webHidden/>
                <w:rStyle w:val="IndexLink"/>
              </w:rPr>
              <w:t>44</w:t>
            </w:r>
            <w:r>
              <w:rPr>
                <w:rStyle w:val="IndexLink"/>
                <w:rtl w:val="true"/>
              </w:rPr>
              <w:t>-</w:t>
            </w:r>
            <w:r>
              <w:rPr>
                <w:rStyle w:val="IndexLink"/>
                <w:rtl w:val="true"/>
              </w:rPr>
              <w:t>برای حاجت مهم و اندوه و بلای سخت و امر عظیم دشوار</w:t>
            </w:r>
            <w:r>
              <w:rPr>
                <w:rStyle w:val="IndexLink"/>
                <w:rtl w:val="true"/>
              </w:rPr>
              <w:tab/>
            </w:r>
            <w:r>
              <w:rPr>
                <w:rStyle w:val="IndexLink"/>
              </w:rPr>
              <w:t>338</w:t>
            </w:r>
          </w:hyperlink>
        </w:p>
        <w:p>
          <w:pPr>
            <w:pStyle w:val="Contents3"/>
            <w:tabs>
              <w:tab w:val="clear" w:pos="8459"/>
              <w:tab w:val="right" w:pos="9026" w:leader="dot"/>
            </w:tabs>
            <w:rPr/>
          </w:pPr>
          <w:hyperlink w:anchor="__RefHeading___Toc361600_425041290">
            <w:r>
              <w:rPr>
                <w:webHidden/>
                <w:rStyle w:val="IndexLink"/>
              </w:rPr>
              <w:t>45</w:t>
            </w:r>
            <w:r>
              <w:rPr>
                <w:rStyle w:val="IndexLink"/>
                <w:rtl w:val="true"/>
              </w:rPr>
              <w:t>-</w:t>
            </w:r>
            <w:r>
              <w:rPr>
                <w:rStyle w:val="IndexLink"/>
                <w:rtl w:val="true"/>
              </w:rPr>
              <w:t>دعاء حوائج دنیا و آخرت</w:t>
            </w:r>
            <w:r>
              <w:rPr>
                <w:rStyle w:val="IndexLink"/>
                <w:rtl w:val="true"/>
              </w:rPr>
              <w:tab/>
            </w:r>
            <w:r>
              <w:rPr>
                <w:rStyle w:val="IndexLink"/>
              </w:rPr>
              <w:t>338</w:t>
            </w:r>
          </w:hyperlink>
        </w:p>
        <w:p>
          <w:pPr>
            <w:pStyle w:val="Contents3"/>
            <w:tabs>
              <w:tab w:val="clear" w:pos="8459"/>
              <w:tab w:val="right" w:pos="9026" w:leader="dot"/>
            </w:tabs>
            <w:rPr/>
          </w:pPr>
          <w:hyperlink w:anchor="__RefHeading___Toc361602_425041290">
            <w:r>
              <w:rPr>
                <w:webHidden/>
                <w:rStyle w:val="IndexLink"/>
              </w:rPr>
              <w:t>46</w:t>
            </w:r>
            <w:r>
              <w:rPr>
                <w:rStyle w:val="IndexLink"/>
                <w:rtl w:val="true"/>
              </w:rPr>
              <w:t>-</w:t>
            </w:r>
            <w:r>
              <w:rPr>
                <w:rStyle w:val="IndexLink"/>
                <w:rtl w:val="true"/>
              </w:rPr>
              <w:t>دفع شر ابلیس</w:t>
            </w:r>
            <w:r>
              <w:rPr>
                <w:rStyle w:val="IndexLink"/>
                <w:rtl w:val="true"/>
              </w:rPr>
              <w:tab/>
            </w:r>
            <w:r>
              <w:rPr>
                <w:rStyle w:val="IndexLink"/>
              </w:rPr>
              <w:t>339</w:t>
            </w:r>
          </w:hyperlink>
        </w:p>
        <w:p>
          <w:pPr>
            <w:pStyle w:val="Contents3"/>
            <w:tabs>
              <w:tab w:val="clear" w:pos="8459"/>
              <w:tab w:val="right" w:pos="9026" w:leader="dot"/>
            </w:tabs>
            <w:rPr/>
          </w:pPr>
          <w:hyperlink w:anchor="__RefHeading___Toc361604_425041290">
            <w:r>
              <w:rPr>
                <w:webHidden/>
                <w:rStyle w:val="IndexLink"/>
              </w:rPr>
              <w:t>47</w:t>
            </w:r>
            <w:r>
              <w:rPr>
                <w:rStyle w:val="IndexLink"/>
                <w:rtl w:val="true"/>
              </w:rPr>
              <w:t>-</w:t>
            </w:r>
            <w:r>
              <w:rPr>
                <w:rStyle w:val="IndexLink"/>
                <w:rtl w:val="true"/>
              </w:rPr>
              <w:t>برای زنده شدن دل</w:t>
            </w:r>
            <w:r>
              <w:rPr>
                <w:rStyle w:val="IndexLink"/>
                <w:rtl w:val="true"/>
              </w:rPr>
              <w:tab/>
            </w:r>
            <w:r>
              <w:rPr>
                <w:rStyle w:val="IndexLink"/>
              </w:rPr>
              <w:t>339</w:t>
            </w:r>
          </w:hyperlink>
        </w:p>
        <w:p>
          <w:pPr>
            <w:pStyle w:val="Contents3"/>
            <w:tabs>
              <w:tab w:val="clear" w:pos="8459"/>
              <w:tab w:val="right" w:pos="9026" w:leader="dot"/>
            </w:tabs>
            <w:rPr/>
          </w:pPr>
          <w:hyperlink w:anchor="__RefHeading___Toc361606_425041290">
            <w:r>
              <w:rPr>
                <w:webHidden/>
                <w:rStyle w:val="IndexLink"/>
              </w:rPr>
              <w:t>48</w:t>
            </w:r>
            <w:r>
              <w:rPr>
                <w:rStyle w:val="IndexLink"/>
                <w:rtl w:val="true"/>
              </w:rPr>
              <w:t>-</w:t>
            </w:r>
            <w:r>
              <w:rPr>
                <w:rStyle w:val="IndexLink"/>
                <w:rtl w:val="true"/>
              </w:rPr>
              <w:t>برای رفع بیماریها</w:t>
            </w:r>
            <w:r>
              <w:rPr>
                <w:rStyle w:val="IndexLink"/>
                <w:rtl w:val="true"/>
              </w:rPr>
              <w:tab/>
            </w:r>
            <w:r>
              <w:rPr>
                <w:rStyle w:val="IndexLink"/>
              </w:rPr>
              <w:t>340</w:t>
            </w:r>
          </w:hyperlink>
        </w:p>
        <w:p>
          <w:pPr>
            <w:pStyle w:val="Contents3"/>
            <w:tabs>
              <w:tab w:val="clear" w:pos="8459"/>
              <w:tab w:val="right" w:pos="9026" w:leader="dot"/>
            </w:tabs>
            <w:rPr/>
          </w:pPr>
          <w:hyperlink w:anchor="__RefHeading___Toc361608_425041290">
            <w:r>
              <w:rPr>
                <w:webHidden/>
                <w:rStyle w:val="IndexLink"/>
              </w:rPr>
              <w:t>49</w:t>
            </w:r>
            <w:r>
              <w:rPr>
                <w:rStyle w:val="IndexLink"/>
                <w:rtl w:val="true"/>
              </w:rPr>
              <w:t>-</w:t>
            </w:r>
            <w:r>
              <w:rPr>
                <w:rStyle w:val="IndexLink"/>
                <w:rtl w:val="true"/>
              </w:rPr>
              <w:t>دعاء فرج</w:t>
            </w:r>
            <w:r>
              <w:rPr>
                <w:rStyle w:val="IndexLink"/>
                <w:rtl w:val="true"/>
              </w:rPr>
              <w:tab/>
            </w:r>
            <w:r>
              <w:rPr>
                <w:rStyle w:val="IndexLink"/>
              </w:rPr>
              <w:t>340</w:t>
            </w:r>
          </w:hyperlink>
        </w:p>
        <w:p>
          <w:pPr>
            <w:pStyle w:val="Contents3"/>
            <w:tabs>
              <w:tab w:val="clear" w:pos="8459"/>
              <w:tab w:val="right" w:pos="9026" w:leader="dot"/>
            </w:tabs>
            <w:rPr/>
          </w:pPr>
          <w:hyperlink w:anchor="__RefHeading___Toc361610_425041290">
            <w:r>
              <w:rPr>
                <w:webHidden/>
                <w:rStyle w:val="IndexLink"/>
              </w:rPr>
              <w:t>50</w:t>
            </w:r>
            <w:r>
              <w:rPr>
                <w:rStyle w:val="IndexLink"/>
                <w:rtl w:val="true"/>
              </w:rPr>
              <w:t>-</w:t>
            </w:r>
            <w:r>
              <w:rPr>
                <w:rStyle w:val="IndexLink"/>
                <w:rtl w:val="true"/>
              </w:rPr>
              <w:t>دعائی که در نماز وتر خوانده می شود</w:t>
            </w:r>
            <w:r>
              <w:rPr>
                <w:rStyle w:val="IndexLink"/>
                <w:rtl w:val="true"/>
              </w:rPr>
              <w:tab/>
            </w:r>
            <w:r>
              <w:rPr>
                <w:rStyle w:val="IndexLink"/>
              </w:rPr>
              <w:t>340</w:t>
            </w:r>
          </w:hyperlink>
        </w:p>
        <w:p>
          <w:pPr>
            <w:pStyle w:val="Contents3"/>
            <w:tabs>
              <w:tab w:val="clear" w:pos="8459"/>
              <w:tab w:val="right" w:pos="9026" w:leader="dot"/>
            </w:tabs>
            <w:rPr/>
          </w:pPr>
          <w:hyperlink w:anchor="__RefHeading___Toc361612_425041290">
            <w:r>
              <w:rPr>
                <w:webHidden/>
                <w:rStyle w:val="IndexLink"/>
              </w:rPr>
              <w:t>51</w:t>
            </w:r>
            <w:r>
              <w:rPr>
                <w:rStyle w:val="IndexLink"/>
                <w:rtl w:val="true"/>
              </w:rPr>
              <w:t xml:space="preserve">- </w:t>
            </w:r>
            <w:r>
              <w:rPr>
                <w:rStyle w:val="IndexLink"/>
                <w:rtl w:val="true"/>
              </w:rPr>
              <w:t>این دعا را بعد از نماز بخواند</w:t>
            </w:r>
            <w:r>
              <w:rPr>
                <w:rStyle w:val="IndexLink"/>
                <w:rtl w:val="true"/>
              </w:rPr>
              <w:tab/>
            </w:r>
            <w:r>
              <w:rPr>
                <w:rStyle w:val="IndexLink"/>
              </w:rPr>
              <w:t>341</w:t>
            </w:r>
          </w:hyperlink>
        </w:p>
        <w:p>
          <w:pPr>
            <w:pStyle w:val="Contents3"/>
            <w:tabs>
              <w:tab w:val="clear" w:pos="8459"/>
              <w:tab w:val="right" w:pos="9026" w:leader="dot"/>
            </w:tabs>
            <w:rPr/>
          </w:pPr>
          <w:hyperlink w:anchor="__RefHeading___Toc361614_425041290">
            <w:r>
              <w:rPr>
                <w:webHidden/>
                <w:rStyle w:val="IndexLink"/>
              </w:rPr>
              <w:t>52</w:t>
            </w:r>
            <w:r>
              <w:rPr>
                <w:rStyle w:val="IndexLink"/>
                <w:rtl w:val="true"/>
              </w:rPr>
              <w:t>-</w:t>
            </w:r>
            <w:r>
              <w:rPr>
                <w:rStyle w:val="IndexLink"/>
                <w:rtl w:val="true"/>
              </w:rPr>
              <w:t>صلوات در شب جمعه</w:t>
            </w:r>
            <w:r>
              <w:rPr>
                <w:rStyle w:val="IndexLink"/>
                <w:rtl w:val="true"/>
              </w:rPr>
              <w:tab/>
            </w:r>
            <w:r>
              <w:rPr>
                <w:rStyle w:val="IndexLink"/>
              </w:rPr>
              <w:t>342</w:t>
            </w:r>
          </w:hyperlink>
        </w:p>
        <w:p>
          <w:pPr>
            <w:pStyle w:val="Contents3"/>
            <w:tabs>
              <w:tab w:val="clear" w:pos="8459"/>
              <w:tab w:val="right" w:pos="9026" w:leader="dot"/>
            </w:tabs>
            <w:rPr/>
          </w:pPr>
          <w:hyperlink w:anchor="__RefHeading___Toc361616_425041290">
            <w:r>
              <w:rPr>
                <w:webHidden/>
                <w:rStyle w:val="IndexLink"/>
              </w:rPr>
              <w:t>53</w:t>
            </w:r>
            <w:r>
              <w:rPr>
                <w:rStyle w:val="IndexLink"/>
                <w:rtl w:val="true"/>
              </w:rPr>
              <w:t>-</w:t>
            </w:r>
            <w:r>
              <w:rPr>
                <w:rStyle w:val="IndexLink"/>
                <w:rtl w:val="true"/>
              </w:rPr>
              <w:t>دعای هنگام غسل روز جمعه</w:t>
            </w:r>
            <w:r>
              <w:rPr>
                <w:rStyle w:val="IndexLink"/>
                <w:rtl w:val="true"/>
              </w:rPr>
              <w:tab/>
            </w:r>
            <w:r>
              <w:rPr>
                <w:rStyle w:val="IndexLink"/>
              </w:rPr>
              <w:t>343</w:t>
            </w:r>
          </w:hyperlink>
        </w:p>
        <w:p>
          <w:pPr>
            <w:pStyle w:val="Contents3"/>
            <w:tabs>
              <w:tab w:val="clear" w:pos="8459"/>
              <w:tab w:val="right" w:pos="9026" w:leader="dot"/>
            </w:tabs>
            <w:rPr/>
          </w:pPr>
          <w:hyperlink w:anchor="__RefHeading___Toc361618_425041290">
            <w:r>
              <w:rPr>
                <w:webHidden/>
                <w:rStyle w:val="IndexLink"/>
              </w:rPr>
              <w:t>54</w:t>
            </w:r>
            <w:r>
              <w:rPr>
                <w:rStyle w:val="IndexLink"/>
                <w:rtl w:val="true"/>
              </w:rPr>
              <w:t xml:space="preserve">- </w:t>
            </w:r>
            <w:r>
              <w:rPr>
                <w:rStyle w:val="IndexLink"/>
                <w:rtl w:val="true"/>
              </w:rPr>
              <w:t>اگر این صلوات را بعد از ظهر و نماز صبح در روز جمعه و غیر جمعه</w:t>
            </w:r>
            <w:r>
              <w:rPr>
                <w:rStyle w:val="IndexLink"/>
                <w:rtl w:val="true"/>
              </w:rPr>
              <w:tab/>
            </w:r>
            <w:r>
              <w:rPr>
                <w:rStyle w:val="IndexLink"/>
              </w:rPr>
              <w:t>344</w:t>
            </w:r>
          </w:hyperlink>
        </w:p>
        <w:p>
          <w:pPr>
            <w:pStyle w:val="Contents3"/>
            <w:tabs>
              <w:tab w:val="clear" w:pos="8459"/>
              <w:tab w:val="right" w:pos="9026" w:leader="dot"/>
            </w:tabs>
            <w:rPr/>
          </w:pPr>
          <w:hyperlink w:anchor="__RefHeading___Toc361620_425041290">
            <w:r>
              <w:rPr>
                <w:webHidden/>
                <w:rStyle w:val="IndexLink"/>
              </w:rPr>
              <w:t>55</w:t>
            </w:r>
            <w:r>
              <w:rPr>
                <w:rStyle w:val="IndexLink"/>
                <w:rtl w:val="true"/>
              </w:rPr>
              <w:t xml:space="preserve">- </w:t>
            </w:r>
            <w:r>
              <w:rPr>
                <w:rStyle w:val="IndexLink"/>
                <w:rtl w:val="true"/>
              </w:rPr>
              <w:t>این دعا ایمان را زایل نگرداند</w:t>
            </w:r>
            <w:r>
              <w:rPr>
                <w:rStyle w:val="IndexLink"/>
                <w:rtl w:val="true"/>
              </w:rPr>
              <w:tab/>
            </w:r>
            <w:r>
              <w:rPr>
                <w:rStyle w:val="IndexLink"/>
              </w:rPr>
              <w:t>345</w:t>
            </w:r>
          </w:hyperlink>
        </w:p>
        <w:p>
          <w:pPr>
            <w:pStyle w:val="Contents3"/>
            <w:tabs>
              <w:tab w:val="clear" w:pos="8459"/>
              <w:tab w:val="right" w:pos="9026" w:leader="dot"/>
            </w:tabs>
            <w:rPr/>
          </w:pPr>
          <w:hyperlink w:anchor="__RefHeading___Toc361622_425041290">
            <w:r>
              <w:rPr>
                <w:webHidden/>
                <w:rStyle w:val="IndexLink"/>
              </w:rPr>
              <w:t>56</w:t>
            </w:r>
            <w:r>
              <w:rPr>
                <w:rStyle w:val="IndexLink"/>
                <w:rtl w:val="true"/>
              </w:rPr>
              <w:t xml:space="preserve">- </w:t>
            </w:r>
            <w:r>
              <w:rPr>
                <w:rStyle w:val="IndexLink"/>
                <w:rtl w:val="true"/>
              </w:rPr>
              <w:t>دعای بر هر ملهوف و مکروب</w:t>
            </w:r>
            <w:r>
              <w:rPr>
                <w:rStyle w:val="IndexLink"/>
                <w:rtl w:val="true"/>
              </w:rPr>
              <w:tab/>
            </w:r>
            <w:r>
              <w:rPr>
                <w:rStyle w:val="IndexLink"/>
              </w:rPr>
              <w:t>346</w:t>
            </w:r>
          </w:hyperlink>
        </w:p>
        <w:p>
          <w:pPr>
            <w:pStyle w:val="Contents3"/>
            <w:tabs>
              <w:tab w:val="clear" w:pos="8459"/>
              <w:tab w:val="right" w:pos="9026" w:leader="dot"/>
            </w:tabs>
            <w:rPr/>
          </w:pPr>
          <w:hyperlink w:anchor="__RefHeading___Toc361624_425041290">
            <w:r>
              <w:rPr>
                <w:webHidden/>
                <w:rStyle w:val="IndexLink"/>
              </w:rPr>
              <w:t>57</w:t>
            </w:r>
            <w:r>
              <w:rPr>
                <w:rStyle w:val="IndexLink"/>
                <w:rtl w:val="true"/>
              </w:rPr>
              <w:t xml:space="preserve">- </w:t>
            </w:r>
            <w:r>
              <w:rPr>
                <w:rStyle w:val="IndexLink"/>
                <w:rtl w:val="true"/>
              </w:rPr>
              <w:t>ثواب شصت حج و شصت عمره</w:t>
            </w:r>
            <w:r>
              <w:rPr>
                <w:rStyle w:val="IndexLink"/>
                <w:rtl w:val="true"/>
              </w:rPr>
              <w:tab/>
            </w:r>
            <w:r>
              <w:rPr>
                <w:rStyle w:val="IndexLink"/>
              </w:rPr>
              <w:t>346</w:t>
            </w:r>
          </w:hyperlink>
        </w:p>
        <w:p>
          <w:pPr>
            <w:pStyle w:val="Contents3"/>
            <w:tabs>
              <w:tab w:val="clear" w:pos="8459"/>
              <w:tab w:val="right" w:pos="9026" w:leader="dot"/>
            </w:tabs>
            <w:rPr/>
          </w:pPr>
          <w:hyperlink w:anchor="__RefHeading___Toc361626_425041290">
            <w:r>
              <w:rPr>
                <w:webHidden/>
                <w:rStyle w:val="IndexLink"/>
              </w:rPr>
              <w:t>58</w:t>
            </w:r>
            <w:r>
              <w:rPr>
                <w:rStyle w:val="IndexLink"/>
                <w:rtl w:val="true"/>
              </w:rPr>
              <w:t>-</w:t>
            </w:r>
            <w:r>
              <w:rPr>
                <w:rStyle w:val="IndexLink"/>
                <w:rtl w:val="true"/>
              </w:rPr>
              <w:t>صلوات مرویه از حضرت امام زین العابدین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361628_425041290">
            <w:r>
              <w:rPr>
                <w:webHidden/>
                <w:rStyle w:val="IndexLink"/>
              </w:rPr>
              <w:t>59</w:t>
            </w:r>
            <w:r>
              <w:rPr>
                <w:rStyle w:val="IndexLink"/>
                <w:rtl w:val="true"/>
              </w:rPr>
              <w:t xml:space="preserve">- </w:t>
            </w:r>
            <w:r>
              <w:rPr>
                <w:rStyle w:val="IndexLink"/>
                <w:rtl w:val="true"/>
              </w:rPr>
              <w:t>دعای آمرزش چهل سال گناهان</w:t>
            </w:r>
            <w:r>
              <w:rPr>
                <w:rStyle w:val="IndexLink"/>
                <w:rtl w:val="true"/>
              </w:rPr>
              <w:tab/>
            </w:r>
            <w:r>
              <w:rPr>
                <w:rStyle w:val="IndexLink"/>
              </w:rPr>
              <w:t>347</w:t>
            </w:r>
          </w:hyperlink>
        </w:p>
        <w:p>
          <w:pPr>
            <w:pStyle w:val="Contents3"/>
            <w:tabs>
              <w:tab w:val="clear" w:pos="8459"/>
              <w:tab w:val="right" w:pos="9026" w:leader="dot"/>
            </w:tabs>
            <w:rPr/>
          </w:pPr>
          <w:hyperlink w:anchor="__RefHeading___Toc361630_425041290">
            <w:r>
              <w:rPr>
                <w:webHidden/>
                <w:rStyle w:val="IndexLink"/>
              </w:rPr>
              <w:t>60</w:t>
            </w:r>
            <w:r>
              <w:rPr>
                <w:rStyle w:val="IndexLink"/>
                <w:rtl w:val="true"/>
              </w:rPr>
              <w:t>-</w:t>
            </w:r>
            <w:r>
              <w:rPr>
                <w:rStyle w:val="IndexLink"/>
                <w:rtl w:val="true"/>
              </w:rPr>
              <w:t>دعای قنوت عید فطر</w:t>
            </w:r>
            <w:r>
              <w:rPr>
                <w:rStyle w:val="IndexLink"/>
                <w:rtl w:val="true"/>
              </w:rPr>
              <w:tab/>
            </w:r>
            <w:r>
              <w:rPr>
                <w:rStyle w:val="IndexLink"/>
              </w:rPr>
              <w:t>349</w:t>
            </w:r>
          </w:hyperlink>
        </w:p>
        <w:p>
          <w:pPr>
            <w:pStyle w:val="Contents3"/>
            <w:tabs>
              <w:tab w:val="clear" w:pos="8459"/>
              <w:tab w:val="right" w:pos="9026" w:leader="dot"/>
            </w:tabs>
            <w:rPr/>
          </w:pPr>
          <w:hyperlink w:anchor="__RefHeading___Toc361632_425041290">
            <w:r>
              <w:rPr>
                <w:webHidden/>
                <w:rStyle w:val="IndexLink"/>
              </w:rPr>
              <w:t>61</w:t>
            </w:r>
            <w:r>
              <w:rPr>
                <w:rStyle w:val="IndexLink"/>
                <w:rtl w:val="true"/>
              </w:rPr>
              <w:t xml:space="preserve">- </w:t>
            </w:r>
            <w:r>
              <w:rPr>
                <w:rStyle w:val="IndexLink"/>
                <w:rtl w:val="true"/>
              </w:rPr>
              <w:t>اگر با اخلاص این دعا را بخواند</w:t>
            </w:r>
            <w:r>
              <w:rPr>
                <w:rStyle w:val="IndexLink"/>
                <w:rtl w:val="true"/>
              </w:rPr>
              <w:tab/>
            </w:r>
            <w:r>
              <w:rPr>
                <w:rStyle w:val="IndexLink"/>
              </w:rPr>
              <w:t>349</w:t>
            </w:r>
          </w:hyperlink>
        </w:p>
        <w:p>
          <w:pPr>
            <w:pStyle w:val="Contents3"/>
            <w:tabs>
              <w:tab w:val="clear" w:pos="8459"/>
              <w:tab w:val="right" w:pos="9026" w:leader="dot"/>
            </w:tabs>
            <w:rPr/>
          </w:pPr>
          <w:hyperlink w:anchor="__RefHeading___Toc361634_425041290">
            <w:r>
              <w:rPr>
                <w:webHidden/>
                <w:rStyle w:val="IndexLink"/>
              </w:rPr>
              <w:t>62</w:t>
            </w:r>
            <w:r>
              <w:rPr>
                <w:rStyle w:val="IndexLink"/>
                <w:rtl w:val="true"/>
              </w:rPr>
              <w:t xml:space="preserve">- </w:t>
            </w:r>
            <w:r>
              <w:rPr>
                <w:rStyle w:val="IndexLink"/>
                <w:rtl w:val="true"/>
              </w:rPr>
              <w:t>بخشش و آمرزش گناهان</w:t>
            </w:r>
            <w:r>
              <w:rPr>
                <w:rStyle w:val="IndexLink"/>
                <w:rtl w:val="true"/>
              </w:rPr>
              <w:tab/>
            </w:r>
            <w:r>
              <w:rPr>
                <w:rStyle w:val="IndexLink"/>
              </w:rPr>
              <w:t>351</w:t>
            </w:r>
          </w:hyperlink>
        </w:p>
        <w:p>
          <w:pPr>
            <w:pStyle w:val="Contents3"/>
            <w:tabs>
              <w:tab w:val="clear" w:pos="8459"/>
              <w:tab w:val="right" w:pos="9026" w:leader="dot"/>
            </w:tabs>
            <w:rPr/>
          </w:pPr>
          <w:hyperlink w:anchor="__RefHeading___Toc361636_425041290">
            <w:r>
              <w:rPr>
                <w:webHidden/>
                <w:rStyle w:val="IndexLink"/>
              </w:rPr>
              <w:t>63</w:t>
            </w:r>
            <w:r>
              <w:rPr>
                <w:rStyle w:val="IndexLink"/>
                <w:rtl w:val="true"/>
              </w:rPr>
              <w:t xml:space="preserve">- </w:t>
            </w:r>
            <w:r>
              <w:rPr>
                <w:rStyle w:val="IndexLink"/>
                <w:rtl w:val="true"/>
              </w:rPr>
              <w:t>خواب دیدن پیغمبر</w:t>
            </w:r>
            <w:r>
              <w:rPr>
                <w:rStyle w:val="IndexLink"/>
                <w:rtl w:val="true"/>
              </w:rPr>
              <w:tab/>
            </w:r>
            <w:r>
              <w:rPr>
                <w:rStyle w:val="IndexLink"/>
              </w:rPr>
              <w:t>353</w:t>
            </w:r>
          </w:hyperlink>
        </w:p>
        <w:p>
          <w:pPr>
            <w:pStyle w:val="Contents3"/>
            <w:tabs>
              <w:tab w:val="clear" w:pos="8459"/>
              <w:tab w:val="right" w:pos="9026" w:leader="dot"/>
            </w:tabs>
            <w:rPr/>
          </w:pPr>
          <w:hyperlink w:anchor="__RefHeading___Toc361638_425041290">
            <w:r>
              <w:rPr>
                <w:webHidden/>
                <w:rStyle w:val="IndexLink"/>
              </w:rPr>
              <w:t>64</w:t>
            </w:r>
            <w:r>
              <w:rPr>
                <w:rStyle w:val="IndexLink"/>
                <w:rtl w:val="true"/>
              </w:rPr>
              <w:t xml:space="preserve">- </w:t>
            </w:r>
            <w:r>
              <w:rPr>
                <w:rStyle w:val="IndexLink"/>
                <w:rtl w:val="true"/>
              </w:rPr>
              <w:t>به جهت خلاصی از حبس</w:t>
            </w:r>
            <w:r>
              <w:rPr>
                <w:rStyle w:val="IndexLink"/>
                <w:rtl w:val="true"/>
              </w:rPr>
              <w:tab/>
            </w:r>
            <w:r>
              <w:rPr>
                <w:rStyle w:val="IndexLink"/>
              </w:rPr>
              <w:t>354</w:t>
            </w:r>
          </w:hyperlink>
        </w:p>
        <w:p>
          <w:pPr>
            <w:pStyle w:val="Contents3"/>
            <w:tabs>
              <w:tab w:val="clear" w:pos="8459"/>
              <w:tab w:val="right" w:pos="9026" w:leader="dot"/>
            </w:tabs>
            <w:rPr/>
          </w:pPr>
          <w:hyperlink w:anchor="__RefHeading___Toc361640_425041290">
            <w:r>
              <w:rPr>
                <w:webHidden/>
                <w:rStyle w:val="IndexLink"/>
              </w:rPr>
              <w:t>65</w:t>
            </w:r>
            <w:r>
              <w:rPr>
                <w:rStyle w:val="IndexLink"/>
                <w:rtl w:val="true"/>
              </w:rPr>
              <w:t xml:space="preserve">- </w:t>
            </w:r>
            <w:r>
              <w:rPr>
                <w:rStyle w:val="IndexLink"/>
                <w:rtl w:val="true"/>
              </w:rPr>
              <w:t>هفت مرتبه این دعا را بخواند</w:t>
            </w:r>
            <w:r>
              <w:rPr>
                <w:rStyle w:val="IndexLink"/>
                <w:rtl w:val="true"/>
              </w:rPr>
              <w:tab/>
            </w:r>
            <w:r>
              <w:rPr>
                <w:rStyle w:val="IndexLink"/>
              </w:rPr>
              <w:t>354</w:t>
            </w:r>
          </w:hyperlink>
        </w:p>
        <w:p>
          <w:pPr>
            <w:pStyle w:val="Contents3"/>
            <w:tabs>
              <w:tab w:val="clear" w:pos="8459"/>
              <w:tab w:val="right" w:pos="9026" w:leader="dot"/>
            </w:tabs>
            <w:rPr/>
          </w:pPr>
          <w:hyperlink w:anchor="__RefHeading___Toc361642_425041290">
            <w:r>
              <w:rPr>
                <w:webHidden/>
                <w:rStyle w:val="IndexLink"/>
              </w:rPr>
              <w:t>66</w:t>
            </w:r>
            <w:r>
              <w:rPr>
                <w:rStyle w:val="IndexLink"/>
                <w:rtl w:val="true"/>
              </w:rPr>
              <w:t>-</w:t>
            </w:r>
            <w:r>
              <w:rPr>
                <w:rStyle w:val="IndexLink"/>
                <w:rtl w:val="true"/>
              </w:rPr>
              <w:t>اگر بخواهد از اصحاب حضرت قائم علیه السلام باشد</w:t>
            </w:r>
            <w:r>
              <w:rPr>
                <w:rStyle w:val="IndexLink"/>
                <w:rtl w:val="true"/>
              </w:rPr>
              <w:tab/>
            </w:r>
            <w:r>
              <w:rPr>
                <w:rStyle w:val="IndexLink"/>
              </w:rPr>
              <w:t>355</w:t>
            </w:r>
          </w:hyperlink>
        </w:p>
        <w:p>
          <w:pPr>
            <w:pStyle w:val="Contents3"/>
            <w:tabs>
              <w:tab w:val="clear" w:pos="8459"/>
              <w:tab w:val="right" w:pos="9026" w:leader="dot"/>
            </w:tabs>
            <w:rPr/>
          </w:pPr>
          <w:hyperlink w:anchor="__RefHeading___Toc361644_425041290">
            <w:r>
              <w:rPr>
                <w:webHidden/>
                <w:rStyle w:val="IndexLink"/>
              </w:rPr>
              <w:t>67</w:t>
            </w:r>
            <w:r>
              <w:rPr>
                <w:rStyle w:val="IndexLink"/>
                <w:rtl w:val="true"/>
              </w:rPr>
              <w:t xml:space="preserve">- </w:t>
            </w:r>
            <w:r>
              <w:rPr>
                <w:rStyle w:val="IndexLink"/>
                <w:rtl w:val="true"/>
              </w:rPr>
              <w:t>این دعا را هفت مرتبه بخواند</w:t>
            </w:r>
            <w:r>
              <w:rPr>
                <w:rStyle w:val="IndexLink"/>
                <w:rtl w:val="true"/>
              </w:rPr>
              <w:tab/>
            </w:r>
            <w:r>
              <w:rPr>
                <w:rStyle w:val="IndexLink"/>
              </w:rPr>
              <w:t>356</w:t>
            </w:r>
          </w:hyperlink>
        </w:p>
        <w:p>
          <w:pPr>
            <w:pStyle w:val="Contents3"/>
            <w:tabs>
              <w:tab w:val="clear" w:pos="8459"/>
              <w:tab w:val="right" w:pos="9026" w:leader="dot"/>
            </w:tabs>
            <w:rPr/>
          </w:pPr>
          <w:hyperlink w:anchor="__RefHeading___Toc361646_425041290">
            <w:r>
              <w:rPr>
                <w:webHidden/>
                <w:rStyle w:val="IndexLink"/>
              </w:rPr>
              <w:t>68</w:t>
            </w:r>
            <w:r>
              <w:rPr>
                <w:rStyle w:val="IndexLink"/>
                <w:rtl w:val="true"/>
              </w:rPr>
              <w:t xml:space="preserve">- </w:t>
            </w:r>
            <w:r>
              <w:rPr>
                <w:rStyle w:val="IndexLink"/>
                <w:rtl w:val="true"/>
              </w:rPr>
              <w:t>محو گناه و سرور دائم</w:t>
            </w:r>
            <w:r>
              <w:rPr>
                <w:rStyle w:val="IndexLink"/>
                <w:rtl w:val="true"/>
              </w:rPr>
              <w:tab/>
            </w:r>
            <w:r>
              <w:rPr>
                <w:rStyle w:val="IndexLink"/>
              </w:rPr>
              <w:t>356</w:t>
            </w:r>
          </w:hyperlink>
        </w:p>
        <w:p>
          <w:pPr>
            <w:pStyle w:val="Contents3"/>
            <w:tabs>
              <w:tab w:val="clear" w:pos="8459"/>
              <w:tab w:val="right" w:pos="9026" w:leader="dot"/>
            </w:tabs>
            <w:rPr/>
          </w:pPr>
          <w:hyperlink w:anchor="__RefHeading___Toc361648_425041290">
            <w:r>
              <w:rPr>
                <w:webHidden/>
                <w:rStyle w:val="IndexLink"/>
              </w:rPr>
              <w:t>69</w:t>
            </w:r>
            <w:r>
              <w:rPr>
                <w:rStyle w:val="IndexLink"/>
                <w:rtl w:val="true"/>
              </w:rPr>
              <w:t>-</w:t>
            </w:r>
            <w:r>
              <w:rPr>
                <w:rStyle w:val="IndexLink"/>
                <w:rtl w:val="true"/>
              </w:rPr>
              <w:t>این دعا را وقت غسل کرده روز جمعه بخواند</w:t>
            </w:r>
            <w:r>
              <w:rPr>
                <w:rStyle w:val="IndexLink"/>
                <w:rtl w:val="true"/>
              </w:rPr>
              <w:tab/>
            </w:r>
            <w:r>
              <w:rPr>
                <w:rStyle w:val="IndexLink"/>
              </w:rPr>
              <w:t>357</w:t>
            </w:r>
          </w:hyperlink>
        </w:p>
        <w:p>
          <w:pPr>
            <w:pStyle w:val="Contents3"/>
            <w:tabs>
              <w:tab w:val="clear" w:pos="8459"/>
              <w:tab w:val="right" w:pos="9026" w:leader="dot"/>
            </w:tabs>
            <w:rPr/>
          </w:pPr>
          <w:hyperlink w:anchor="__RefHeading___Toc361650_425041290">
            <w:r>
              <w:rPr>
                <w:webHidden/>
                <w:rStyle w:val="IndexLink"/>
              </w:rPr>
              <w:t>70</w:t>
            </w:r>
            <w:r>
              <w:rPr>
                <w:rStyle w:val="IndexLink"/>
                <w:rtl w:val="true"/>
              </w:rPr>
              <w:t xml:space="preserve">- </w:t>
            </w:r>
            <w:r>
              <w:rPr>
                <w:rStyle w:val="IndexLink"/>
                <w:rtl w:val="true"/>
              </w:rPr>
              <w:t>هنگام ورود به مسجد</w:t>
            </w:r>
            <w:r>
              <w:rPr>
                <w:rStyle w:val="IndexLink"/>
                <w:rtl w:val="true"/>
              </w:rPr>
              <w:tab/>
            </w:r>
            <w:r>
              <w:rPr>
                <w:rStyle w:val="IndexLink"/>
              </w:rPr>
              <w:t>358</w:t>
            </w:r>
          </w:hyperlink>
        </w:p>
        <w:p>
          <w:pPr>
            <w:pStyle w:val="Contents3"/>
            <w:tabs>
              <w:tab w:val="clear" w:pos="8459"/>
              <w:tab w:val="right" w:pos="9026" w:leader="dot"/>
            </w:tabs>
            <w:rPr/>
          </w:pPr>
          <w:hyperlink w:anchor="__RefHeading___Toc361652_425041290">
            <w:r>
              <w:rPr>
                <w:webHidden/>
                <w:rStyle w:val="IndexLink"/>
              </w:rPr>
              <w:t>71</w:t>
            </w:r>
            <w:r>
              <w:rPr>
                <w:rStyle w:val="IndexLink"/>
                <w:rtl w:val="true"/>
              </w:rPr>
              <w:t xml:space="preserve"> – </w:t>
            </w:r>
            <w:r>
              <w:rPr>
                <w:rStyle w:val="IndexLink"/>
                <w:rtl w:val="true"/>
              </w:rPr>
              <w:t>هنگام مهیا شدن برای مسجد و عیدین</w:t>
            </w:r>
            <w:r>
              <w:rPr>
                <w:rStyle w:val="IndexLink"/>
                <w:rtl w:val="true"/>
              </w:rPr>
              <w:tab/>
            </w:r>
            <w:r>
              <w:rPr>
                <w:rStyle w:val="IndexLink"/>
              </w:rPr>
              <w:t>358</w:t>
            </w:r>
          </w:hyperlink>
        </w:p>
        <w:p>
          <w:pPr>
            <w:pStyle w:val="Contents3"/>
            <w:tabs>
              <w:tab w:val="clear" w:pos="8459"/>
              <w:tab w:val="right" w:pos="9026" w:leader="dot"/>
            </w:tabs>
            <w:rPr/>
          </w:pPr>
          <w:hyperlink w:anchor="__RefHeading___Toc361654_425041290">
            <w:r>
              <w:rPr>
                <w:webHidden/>
                <w:rStyle w:val="IndexLink"/>
              </w:rPr>
              <w:t>72</w:t>
            </w:r>
            <w:r>
              <w:rPr>
                <w:rStyle w:val="IndexLink"/>
                <w:rtl w:val="true"/>
              </w:rPr>
              <w:t>-</w:t>
            </w:r>
            <w:r>
              <w:rPr>
                <w:rStyle w:val="IndexLink"/>
                <w:rtl w:val="true"/>
              </w:rPr>
              <w:t>تا یکسال گناه بر او نوشته نشود</w:t>
            </w:r>
            <w:r>
              <w:rPr>
                <w:rStyle w:val="IndexLink"/>
                <w:rtl w:val="true"/>
              </w:rPr>
              <w:tab/>
            </w:r>
            <w:r>
              <w:rPr>
                <w:rStyle w:val="IndexLink"/>
              </w:rPr>
              <w:t>359</w:t>
            </w:r>
          </w:hyperlink>
        </w:p>
        <w:p>
          <w:pPr>
            <w:pStyle w:val="Contents3"/>
            <w:tabs>
              <w:tab w:val="clear" w:pos="8459"/>
              <w:tab w:val="right" w:pos="9026" w:leader="dot"/>
            </w:tabs>
            <w:rPr/>
          </w:pPr>
          <w:hyperlink w:anchor="__RefHeading___Toc361656_425041290">
            <w:r>
              <w:rPr>
                <w:webHidden/>
                <w:rStyle w:val="IndexLink"/>
              </w:rPr>
              <w:t>73</w:t>
            </w:r>
            <w:r>
              <w:rPr>
                <w:rStyle w:val="IndexLink"/>
                <w:rtl w:val="true"/>
              </w:rPr>
              <w:t xml:space="preserve">- </w:t>
            </w:r>
            <w:r>
              <w:rPr>
                <w:rStyle w:val="IndexLink"/>
                <w:rtl w:val="true"/>
              </w:rPr>
              <w:t>صلوات برامام زمان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361658_425041290">
            <w:r>
              <w:rPr>
                <w:webHidden/>
                <w:rStyle w:val="IndexLink"/>
              </w:rPr>
              <w:t>74</w:t>
            </w:r>
            <w:r>
              <w:rPr>
                <w:rStyle w:val="IndexLink"/>
                <w:rtl w:val="true"/>
              </w:rPr>
              <w:t xml:space="preserve">- </w:t>
            </w:r>
            <w:r>
              <w:rPr>
                <w:rStyle w:val="IndexLink"/>
                <w:rtl w:val="true"/>
              </w:rPr>
              <w:t>دعاء حضرت حجت علیه السلام در طواف خانه کعبه</w:t>
            </w:r>
            <w:r>
              <w:rPr>
                <w:rStyle w:val="IndexLink"/>
                <w:rtl w:val="true"/>
              </w:rPr>
              <w:tab/>
            </w:r>
            <w:r>
              <w:rPr>
                <w:rStyle w:val="IndexLink"/>
              </w:rPr>
              <w:t>361</w:t>
            </w:r>
          </w:hyperlink>
        </w:p>
        <w:p>
          <w:pPr>
            <w:pStyle w:val="Contents3"/>
            <w:tabs>
              <w:tab w:val="clear" w:pos="8459"/>
              <w:tab w:val="right" w:pos="9026" w:leader="dot"/>
            </w:tabs>
            <w:rPr/>
          </w:pPr>
          <w:hyperlink w:anchor="__RefHeading___Toc361660_425041290">
            <w:r>
              <w:rPr>
                <w:webHidden/>
                <w:rStyle w:val="IndexLink"/>
              </w:rPr>
              <w:t>75</w:t>
            </w:r>
            <w:r>
              <w:rPr>
                <w:rStyle w:val="IndexLink"/>
                <w:rtl w:val="true"/>
              </w:rPr>
              <w:t xml:space="preserve">- </w:t>
            </w:r>
            <w:r>
              <w:rPr>
                <w:rStyle w:val="IndexLink"/>
                <w:rtl w:val="true"/>
              </w:rPr>
              <w:t>امان از غرق، سوختن، دزد</w:t>
            </w:r>
            <w:r>
              <w:rPr>
                <w:rStyle w:val="IndexLink"/>
                <w:rtl w:val="true"/>
              </w:rPr>
              <w:tab/>
            </w:r>
            <w:r>
              <w:rPr>
                <w:rStyle w:val="IndexLink"/>
              </w:rPr>
              <w:t>365</w:t>
            </w:r>
          </w:hyperlink>
        </w:p>
        <w:p>
          <w:pPr>
            <w:pStyle w:val="Contents3"/>
            <w:tabs>
              <w:tab w:val="clear" w:pos="8459"/>
              <w:tab w:val="right" w:pos="9026" w:leader="dot"/>
            </w:tabs>
            <w:rPr/>
          </w:pPr>
          <w:hyperlink w:anchor="__RefHeading___Toc361662_425041290">
            <w:r>
              <w:rPr>
                <w:webHidden/>
                <w:rStyle w:val="IndexLink"/>
              </w:rPr>
              <w:t>76</w:t>
            </w:r>
            <w:r>
              <w:rPr>
                <w:rStyle w:val="IndexLink"/>
                <w:rtl w:val="true"/>
              </w:rPr>
              <w:t>-</w:t>
            </w:r>
            <w:r>
              <w:rPr>
                <w:rStyle w:val="IndexLink"/>
                <w:rtl w:val="true"/>
              </w:rPr>
              <w:t>حضرت حجت علیه السلام بعد از ولادتش شهادتین گفت</w:t>
            </w:r>
            <w:r>
              <w:rPr>
                <w:rStyle w:val="IndexLink"/>
                <w:rtl w:val="true"/>
              </w:rPr>
              <w:t>:</w:t>
              <w:tab/>
            </w:r>
            <w:r>
              <w:rPr>
                <w:rStyle w:val="IndexLink"/>
              </w:rPr>
              <w:t>366</w:t>
            </w:r>
          </w:hyperlink>
        </w:p>
        <w:p>
          <w:pPr>
            <w:pStyle w:val="Contents3"/>
            <w:tabs>
              <w:tab w:val="clear" w:pos="8459"/>
              <w:tab w:val="right" w:pos="9026" w:leader="dot"/>
            </w:tabs>
            <w:rPr/>
          </w:pPr>
          <w:hyperlink w:anchor="__RefHeading___Toc361664_425041290">
            <w:r>
              <w:rPr>
                <w:webHidden/>
                <w:rStyle w:val="IndexLink"/>
              </w:rPr>
              <w:t>77</w:t>
            </w:r>
            <w:r>
              <w:rPr>
                <w:rStyle w:val="IndexLink"/>
                <w:rtl w:val="true"/>
              </w:rPr>
              <w:t xml:space="preserve">- </w:t>
            </w:r>
            <w:r>
              <w:rPr>
                <w:rStyle w:val="IndexLink"/>
                <w:rtl w:val="true"/>
              </w:rPr>
              <w:t>دعای فرج</w:t>
            </w:r>
            <w:r>
              <w:rPr>
                <w:rStyle w:val="IndexLink"/>
                <w:rtl w:val="true"/>
              </w:rPr>
              <w:tab/>
            </w:r>
            <w:r>
              <w:rPr>
                <w:rStyle w:val="IndexLink"/>
              </w:rPr>
              <w:t>367</w:t>
            </w:r>
          </w:hyperlink>
        </w:p>
        <w:p>
          <w:pPr>
            <w:pStyle w:val="Contents3"/>
            <w:tabs>
              <w:tab w:val="clear" w:pos="8459"/>
              <w:tab w:val="right" w:pos="9026" w:leader="dot"/>
            </w:tabs>
            <w:rPr/>
          </w:pPr>
          <w:hyperlink w:anchor="__RefHeading___Toc361666_425041290">
            <w:r>
              <w:rPr>
                <w:webHidden/>
                <w:rStyle w:val="IndexLink"/>
              </w:rPr>
              <w:t>78</w:t>
            </w:r>
            <w:r>
              <w:rPr>
                <w:rStyle w:val="IndexLink"/>
                <w:rtl w:val="true"/>
              </w:rPr>
              <w:t xml:space="preserve">- </w:t>
            </w:r>
            <w:r>
              <w:rPr>
                <w:rStyle w:val="IndexLink"/>
                <w:rtl w:val="true"/>
              </w:rPr>
              <w:t>هر چه در زمین است شهادت دهد</w:t>
            </w:r>
            <w:r>
              <w:rPr>
                <w:rStyle w:val="IndexLink"/>
                <w:rtl w:val="true"/>
              </w:rPr>
              <w:tab/>
            </w:r>
            <w:r>
              <w:rPr>
                <w:rStyle w:val="IndexLink"/>
              </w:rPr>
              <w:t>367</w:t>
            </w:r>
          </w:hyperlink>
        </w:p>
        <w:p>
          <w:pPr>
            <w:pStyle w:val="Contents3"/>
            <w:tabs>
              <w:tab w:val="clear" w:pos="8459"/>
              <w:tab w:val="right" w:pos="9026" w:leader="dot"/>
            </w:tabs>
            <w:rPr/>
          </w:pPr>
          <w:hyperlink w:anchor="__RefHeading___Toc361668_425041290">
            <w:r>
              <w:rPr>
                <w:webHidden/>
                <w:rStyle w:val="IndexLink"/>
              </w:rPr>
              <w:t>79</w:t>
            </w:r>
            <w:r>
              <w:rPr>
                <w:rStyle w:val="IndexLink"/>
                <w:rtl w:val="true"/>
              </w:rPr>
              <w:t>-</w:t>
            </w:r>
            <w:r>
              <w:rPr>
                <w:rStyle w:val="IndexLink"/>
                <w:rtl w:val="true"/>
              </w:rPr>
              <w:t>محفوظ از بلاء</w:t>
            </w:r>
            <w:r>
              <w:rPr>
                <w:rStyle w:val="IndexLink"/>
                <w:rtl w:val="true"/>
              </w:rPr>
              <w:tab/>
            </w:r>
            <w:r>
              <w:rPr>
                <w:rStyle w:val="IndexLink"/>
              </w:rPr>
              <w:t>368</w:t>
            </w:r>
          </w:hyperlink>
        </w:p>
        <w:p>
          <w:pPr>
            <w:pStyle w:val="Contents3"/>
            <w:tabs>
              <w:tab w:val="clear" w:pos="8459"/>
              <w:tab w:val="right" w:pos="9026" w:leader="dot"/>
            </w:tabs>
            <w:rPr/>
          </w:pPr>
          <w:hyperlink w:anchor="__RefHeading___Toc361670_425041290">
            <w:r>
              <w:rPr>
                <w:webHidden/>
                <w:rStyle w:val="IndexLink"/>
              </w:rPr>
              <w:t>80</w:t>
            </w:r>
            <w:r>
              <w:rPr>
                <w:rStyle w:val="IndexLink"/>
                <w:rtl w:val="true"/>
              </w:rPr>
              <w:t>-</w:t>
            </w:r>
            <w:r>
              <w:rPr>
                <w:rStyle w:val="IndexLink"/>
                <w:rtl w:val="true"/>
              </w:rPr>
              <w:t>از جمله حقوق</w:t>
            </w:r>
            <w:r>
              <w:rPr>
                <w:rStyle w:val="IndexLink"/>
                <w:rtl w:val="true"/>
              </w:rPr>
              <w:tab/>
            </w:r>
            <w:r>
              <w:rPr>
                <w:rStyle w:val="IndexLink"/>
              </w:rPr>
              <w:t>368</w:t>
            </w:r>
          </w:hyperlink>
        </w:p>
        <w:p>
          <w:pPr>
            <w:pStyle w:val="Contents3"/>
            <w:tabs>
              <w:tab w:val="clear" w:pos="8459"/>
              <w:tab w:val="right" w:pos="9026" w:leader="dot"/>
            </w:tabs>
            <w:rPr/>
          </w:pPr>
          <w:hyperlink w:anchor="__RefHeading___Toc361672_425041290">
            <w:r>
              <w:rPr>
                <w:webHidden/>
                <w:rStyle w:val="IndexLink"/>
              </w:rPr>
              <w:t>81</w:t>
            </w:r>
            <w:r>
              <w:rPr>
                <w:rStyle w:val="IndexLink"/>
                <w:rtl w:val="true"/>
              </w:rPr>
              <w:t>-</w:t>
            </w:r>
            <w:r>
              <w:rPr>
                <w:rStyle w:val="IndexLink"/>
                <w:rtl w:val="true"/>
              </w:rPr>
              <w:t>در حال سجده</w:t>
            </w:r>
            <w:r>
              <w:rPr>
                <w:rStyle w:val="IndexLink"/>
                <w:rtl w:val="true"/>
              </w:rPr>
              <w:tab/>
            </w:r>
            <w:r>
              <w:rPr>
                <w:rStyle w:val="IndexLink"/>
              </w:rPr>
              <w:t>368</w:t>
            </w:r>
          </w:hyperlink>
        </w:p>
        <w:p>
          <w:pPr>
            <w:pStyle w:val="Contents3"/>
            <w:tabs>
              <w:tab w:val="clear" w:pos="8459"/>
              <w:tab w:val="right" w:pos="9026" w:leader="dot"/>
            </w:tabs>
            <w:rPr/>
          </w:pPr>
          <w:hyperlink w:anchor="__RefHeading___Toc361674_425041290">
            <w:r>
              <w:rPr>
                <w:webHidden/>
                <w:rStyle w:val="IndexLink"/>
              </w:rPr>
              <w:t>82</w:t>
            </w:r>
            <w:r>
              <w:rPr>
                <w:rStyle w:val="IndexLink"/>
                <w:rtl w:val="true"/>
              </w:rPr>
              <w:t>-</w:t>
            </w:r>
            <w:r>
              <w:rPr>
                <w:rStyle w:val="IndexLink"/>
                <w:rtl w:val="true"/>
              </w:rPr>
              <w:t>دعاء برای تعجیل فرج امام علیه سلام</w:t>
            </w:r>
            <w:r>
              <w:rPr>
                <w:rStyle w:val="IndexLink"/>
                <w:rtl w:val="true"/>
              </w:rPr>
              <w:tab/>
            </w:r>
            <w:r>
              <w:rPr>
                <w:rStyle w:val="IndexLink"/>
              </w:rPr>
              <w:t>369</w:t>
            </w:r>
          </w:hyperlink>
        </w:p>
        <w:p>
          <w:pPr>
            <w:pStyle w:val="Contents3"/>
            <w:tabs>
              <w:tab w:val="clear" w:pos="8459"/>
              <w:tab w:val="right" w:pos="9026" w:leader="dot"/>
            </w:tabs>
            <w:rPr/>
          </w:pPr>
          <w:hyperlink w:anchor="__RefHeading___Toc361676_425041290">
            <w:r>
              <w:rPr>
                <w:webHidden/>
                <w:rStyle w:val="IndexLink"/>
              </w:rPr>
              <w:t>83</w:t>
            </w:r>
            <w:r>
              <w:rPr>
                <w:rStyle w:val="IndexLink"/>
                <w:rtl w:val="true"/>
              </w:rPr>
              <w:t>-</w:t>
            </w:r>
            <w:r>
              <w:rPr>
                <w:rStyle w:val="IndexLink"/>
                <w:rtl w:val="true"/>
              </w:rPr>
              <w:t>دعای صلوات</w:t>
            </w:r>
            <w:r>
              <w:rPr>
                <w:rStyle w:val="IndexLink"/>
                <w:rtl w:val="true"/>
              </w:rPr>
              <w:tab/>
            </w:r>
            <w:r>
              <w:rPr>
                <w:rStyle w:val="IndexLink"/>
              </w:rPr>
              <w:t>370</w:t>
            </w:r>
          </w:hyperlink>
        </w:p>
        <w:p>
          <w:pPr>
            <w:pStyle w:val="Contents3"/>
            <w:tabs>
              <w:tab w:val="clear" w:pos="8459"/>
              <w:tab w:val="right" w:pos="9026" w:leader="dot"/>
            </w:tabs>
            <w:rPr/>
          </w:pPr>
          <w:hyperlink w:anchor="__RefHeading___Toc361678_425041290">
            <w:r>
              <w:rPr>
                <w:webHidden/>
                <w:rStyle w:val="IndexLink"/>
              </w:rPr>
              <w:t>84</w:t>
            </w:r>
            <w:r>
              <w:rPr>
                <w:rStyle w:val="IndexLink"/>
                <w:rtl w:val="true"/>
              </w:rPr>
              <w:t>-</w:t>
            </w:r>
            <w:r>
              <w:rPr>
                <w:rStyle w:val="IndexLink"/>
                <w:rtl w:val="true"/>
              </w:rPr>
              <w:t>رفع طلم</w:t>
            </w:r>
            <w:r>
              <w:rPr>
                <w:rStyle w:val="IndexLink"/>
                <w:rtl w:val="true"/>
              </w:rPr>
              <w:tab/>
            </w:r>
            <w:r>
              <w:rPr>
                <w:rStyle w:val="IndexLink"/>
              </w:rPr>
              <w:t>373</w:t>
            </w:r>
          </w:hyperlink>
        </w:p>
        <w:p>
          <w:pPr>
            <w:pStyle w:val="Contents3"/>
            <w:tabs>
              <w:tab w:val="clear" w:pos="8459"/>
              <w:tab w:val="right" w:pos="9026" w:leader="dot"/>
            </w:tabs>
            <w:rPr/>
          </w:pPr>
          <w:hyperlink w:anchor="__RefHeading___Toc361680_425041290">
            <w:r>
              <w:rPr>
                <w:webHidden/>
                <w:rStyle w:val="IndexLink"/>
              </w:rPr>
              <w:t>85</w:t>
            </w:r>
            <w:r>
              <w:rPr>
                <w:rStyle w:val="IndexLink"/>
                <w:rtl w:val="true"/>
              </w:rPr>
              <w:t>-</w:t>
            </w:r>
            <w:r>
              <w:rPr>
                <w:rStyle w:val="IndexLink"/>
                <w:rtl w:val="true"/>
              </w:rPr>
              <w:t>صلواتی که شایسته است مواظبت بر او داشت</w:t>
            </w:r>
            <w:r>
              <w:rPr>
                <w:rStyle w:val="IndexLink"/>
                <w:rtl w:val="true"/>
              </w:rPr>
              <w:tab/>
            </w:r>
            <w:r>
              <w:rPr>
                <w:rStyle w:val="IndexLink"/>
              </w:rPr>
              <w:t>373</w:t>
            </w:r>
          </w:hyperlink>
        </w:p>
        <w:p>
          <w:pPr>
            <w:pStyle w:val="Contents3"/>
            <w:tabs>
              <w:tab w:val="clear" w:pos="8459"/>
              <w:tab w:val="right" w:pos="9026" w:leader="dot"/>
            </w:tabs>
            <w:rPr/>
          </w:pPr>
          <w:hyperlink w:anchor="__RefHeading___Toc361682_425041290">
            <w:r>
              <w:rPr>
                <w:webHidden/>
                <w:rStyle w:val="IndexLink"/>
              </w:rPr>
              <w:t>86</w:t>
            </w:r>
            <w:r>
              <w:rPr>
                <w:rStyle w:val="IndexLink"/>
                <w:rtl w:val="true"/>
              </w:rPr>
              <w:t>-</w:t>
            </w:r>
            <w:r>
              <w:rPr>
                <w:rStyle w:val="IndexLink"/>
                <w:rtl w:val="true"/>
              </w:rPr>
              <w:t>هدیه نماز مخصوص</w:t>
            </w:r>
            <w:r>
              <w:rPr>
                <w:rStyle w:val="IndexLink"/>
                <w:rtl w:val="true"/>
              </w:rPr>
              <w:tab/>
            </w:r>
            <w:r>
              <w:rPr>
                <w:rStyle w:val="IndexLink"/>
              </w:rPr>
              <w:t>374</w:t>
            </w:r>
          </w:hyperlink>
        </w:p>
        <w:p>
          <w:pPr>
            <w:pStyle w:val="Contents3"/>
            <w:tabs>
              <w:tab w:val="clear" w:pos="8459"/>
              <w:tab w:val="right" w:pos="9026" w:leader="dot"/>
            </w:tabs>
            <w:rPr/>
          </w:pPr>
          <w:hyperlink w:anchor="__RefHeading___Toc361684_425041290">
            <w:r>
              <w:rPr>
                <w:webHidden/>
                <w:rStyle w:val="IndexLink"/>
              </w:rPr>
              <w:t>87</w:t>
            </w:r>
            <w:r>
              <w:rPr>
                <w:rStyle w:val="IndexLink"/>
                <w:rtl w:val="true"/>
              </w:rPr>
              <w:t>-</w:t>
            </w:r>
            <w:r>
              <w:rPr>
                <w:rStyle w:val="IndexLink"/>
                <w:rtl w:val="true"/>
              </w:rPr>
              <w:t>نماز هدیه خدمت امام زمان علیه سلام</w:t>
            </w:r>
            <w:r>
              <w:rPr>
                <w:rStyle w:val="IndexLink"/>
                <w:rtl w:val="true"/>
              </w:rPr>
              <w:tab/>
            </w:r>
            <w:r>
              <w:rPr>
                <w:rStyle w:val="IndexLink"/>
              </w:rPr>
              <w:t>376</w:t>
            </w:r>
          </w:hyperlink>
        </w:p>
        <w:p>
          <w:pPr>
            <w:pStyle w:val="Contents3"/>
            <w:tabs>
              <w:tab w:val="clear" w:pos="8459"/>
              <w:tab w:val="right" w:pos="9026" w:leader="dot"/>
            </w:tabs>
            <w:rPr/>
          </w:pPr>
          <w:hyperlink w:anchor="__RefHeading___Toc361686_425041290">
            <w:r>
              <w:rPr>
                <w:webHidden/>
                <w:rStyle w:val="IndexLink"/>
              </w:rPr>
              <w:t>88</w:t>
            </w:r>
            <w:r>
              <w:rPr>
                <w:rStyle w:val="IndexLink"/>
                <w:rtl w:val="true"/>
              </w:rPr>
              <w:t>-</w:t>
            </w:r>
            <w:r>
              <w:rPr>
                <w:rStyle w:val="IndexLink"/>
                <w:rtl w:val="true"/>
              </w:rPr>
              <w:t>دعا برای ظهور امام زمان علیه سلام</w:t>
            </w:r>
            <w:r>
              <w:rPr>
                <w:rStyle w:val="IndexLink"/>
                <w:rtl w:val="true"/>
              </w:rPr>
              <w:tab/>
            </w:r>
            <w:r>
              <w:rPr>
                <w:rStyle w:val="IndexLink"/>
              </w:rPr>
              <w:t>377</w:t>
            </w:r>
          </w:hyperlink>
        </w:p>
        <w:p>
          <w:pPr>
            <w:pStyle w:val="Contents3"/>
            <w:tabs>
              <w:tab w:val="clear" w:pos="8459"/>
              <w:tab w:val="right" w:pos="9026" w:leader="dot"/>
            </w:tabs>
            <w:rPr/>
          </w:pPr>
          <w:hyperlink w:anchor="__RefHeading___Toc361688_425041290">
            <w:r>
              <w:rPr>
                <w:webHidden/>
                <w:rStyle w:val="IndexLink"/>
              </w:rPr>
              <w:t>89</w:t>
            </w:r>
            <w:r>
              <w:rPr>
                <w:rStyle w:val="IndexLink"/>
                <w:rtl w:val="true"/>
              </w:rPr>
              <w:t>-</w:t>
            </w:r>
            <w:r>
              <w:rPr>
                <w:rStyle w:val="IndexLink"/>
                <w:rtl w:val="true"/>
              </w:rPr>
              <w:t>دعا برای حضرت بقیه الله بعد از نماز صبح</w:t>
            </w:r>
            <w:r>
              <w:rPr>
                <w:rStyle w:val="IndexLink"/>
                <w:rtl w:val="true"/>
              </w:rPr>
              <w:tab/>
            </w:r>
            <w:r>
              <w:rPr>
                <w:rStyle w:val="IndexLink"/>
              </w:rPr>
              <w:t>377</w:t>
            </w:r>
          </w:hyperlink>
        </w:p>
        <w:p>
          <w:pPr>
            <w:pStyle w:val="Contents3"/>
            <w:tabs>
              <w:tab w:val="clear" w:pos="8459"/>
              <w:tab w:val="right" w:pos="9026" w:leader="dot"/>
            </w:tabs>
            <w:rPr/>
          </w:pPr>
          <w:hyperlink w:anchor="__RefHeading___Toc361690_425041290">
            <w:r>
              <w:rPr>
                <w:webHidden/>
                <w:rStyle w:val="IndexLink"/>
              </w:rPr>
              <w:t>90</w:t>
            </w:r>
            <w:r>
              <w:rPr>
                <w:rStyle w:val="IndexLink"/>
                <w:rtl w:val="true"/>
              </w:rPr>
              <w:t>-</w:t>
            </w:r>
            <w:r>
              <w:rPr>
                <w:rStyle w:val="IndexLink"/>
                <w:rtl w:val="true"/>
              </w:rPr>
              <w:t>دعا برای تشرف خدمت حضرت بقیه الله</w:t>
            </w:r>
            <w:r>
              <w:rPr>
                <w:rStyle w:val="IndexLink"/>
                <w:rtl w:val="true"/>
              </w:rPr>
              <w:tab/>
            </w:r>
            <w:r>
              <w:rPr>
                <w:rStyle w:val="IndexLink"/>
              </w:rPr>
              <w:t>377</w:t>
            </w:r>
          </w:hyperlink>
        </w:p>
        <w:p>
          <w:pPr>
            <w:pStyle w:val="Contents3"/>
            <w:tabs>
              <w:tab w:val="clear" w:pos="8459"/>
              <w:tab w:val="right" w:pos="9026" w:leader="dot"/>
            </w:tabs>
            <w:rPr/>
          </w:pPr>
          <w:hyperlink w:anchor="__RefHeading___Toc361692_425041290">
            <w:r>
              <w:rPr>
                <w:webHidden/>
                <w:rStyle w:val="IndexLink"/>
              </w:rPr>
              <w:t>91</w:t>
            </w:r>
            <w:r>
              <w:rPr>
                <w:rStyle w:val="IndexLink"/>
                <w:rtl w:val="true"/>
              </w:rPr>
              <w:t>-</w:t>
            </w:r>
            <w:r>
              <w:rPr>
                <w:rStyle w:val="IndexLink"/>
                <w:rtl w:val="true"/>
              </w:rPr>
              <w:t>دعای دیگر در زمان غیبت</w:t>
            </w:r>
            <w:r>
              <w:rPr>
                <w:rStyle w:val="IndexLink"/>
                <w:rtl w:val="true"/>
              </w:rPr>
              <w:tab/>
            </w:r>
            <w:r>
              <w:rPr>
                <w:rStyle w:val="IndexLink"/>
              </w:rPr>
              <w:t>378</w:t>
            </w:r>
          </w:hyperlink>
        </w:p>
        <w:p>
          <w:pPr>
            <w:pStyle w:val="Contents3"/>
            <w:tabs>
              <w:tab w:val="clear" w:pos="8459"/>
              <w:tab w:val="right" w:pos="9026" w:leader="dot"/>
            </w:tabs>
            <w:rPr/>
          </w:pPr>
          <w:hyperlink w:anchor="__RefHeading___Toc361694_425041290">
            <w:r>
              <w:rPr>
                <w:webHidden/>
                <w:rStyle w:val="IndexLink"/>
              </w:rPr>
              <w:t>92</w:t>
            </w:r>
            <w:r>
              <w:rPr>
                <w:rStyle w:val="IndexLink"/>
                <w:rtl w:val="true"/>
              </w:rPr>
              <w:t>-</w:t>
            </w:r>
            <w:r>
              <w:rPr>
                <w:rStyle w:val="IndexLink"/>
                <w:rtl w:val="true"/>
              </w:rPr>
              <w:t>دعای هنگام عطسه</w:t>
            </w:r>
            <w:r>
              <w:rPr>
                <w:rStyle w:val="IndexLink"/>
                <w:rtl w:val="true"/>
              </w:rPr>
              <w:tab/>
            </w:r>
            <w:r>
              <w:rPr>
                <w:rStyle w:val="IndexLink"/>
              </w:rPr>
              <w:t>379</w:t>
            </w:r>
          </w:hyperlink>
        </w:p>
        <w:p>
          <w:pPr>
            <w:pStyle w:val="Contents3"/>
            <w:tabs>
              <w:tab w:val="clear" w:pos="8459"/>
              <w:tab w:val="right" w:pos="9026" w:leader="dot"/>
            </w:tabs>
            <w:rPr/>
          </w:pPr>
          <w:hyperlink w:anchor="__RefHeading___Toc361696_425041290">
            <w:r>
              <w:rPr>
                <w:webHidden/>
                <w:rStyle w:val="IndexLink"/>
              </w:rPr>
              <w:t>93</w:t>
            </w:r>
            <w:r>
              <w:rPr>
                <w:rStyle w:val="IndexLink"/>
                <w:rtl w:val="true"/>
              </w:rPr>
              <w:t>-</w:t>
            </w:r>
            <w:r>
              <w:rPr>
                <w:rStyle w:val="IndexLink"/>
                <w:rtl w:val="true"/>
              </w:rPr>
              <w:t xml:space="preserve">دعای </w:t>
            </w:r>
            <w:r>
              <w:rPr>
                <w:rStyle w:val="IndexLink"/>
                <w:rtl w:val="true"/>
              </w:rPr>
              <w:t>«</w:t>
            </w:r>
            <w:r>
              <w:rPr>
                <w:rStyle w:val="IndexLink"/>
                <w:rtl w:val="true"/>
              </w:rPr>
              <w:t>یا نور النور</w:t>
            </w:r>
            <w:r>
              <w:rPr>
                <w:rStyle w:val="IndexLink"/>
                <w:rtl w:val="true"/>
              </w:rPr>
              <w:t xml:space="preserve">» </w:t>
            </w:r>
            <w:r>
              <w:rPr>
                <w:rStyle w:val="IndexLink"/>
                <w:rtl w:val="true"/>
              </w:rPr>
              <w:t>از امام زمان علیه سلام</w:t>
            </w:r>
            <w:r>
              <w:rPr>
                <w:rStyle w:val="IndexLink"/>
                <w:rtl w:val="true"/>
              </w:rPr>
              <w:tab/>
            </w:r>
            <w:r>
              <w:rPr>
                <w:rStyle w:val="IndexLink"/>
              </w:rPr>
              <w:t>379</w:t>
            </w:r>
          </w:hyperlink>
        </w:p>
        <w:p>
          <w:pPr>
            <w:pStyle w:val="Contents3"/>
            <w:tabs>
              <w:tab w:val="clear" w:pos="8459"/>
              <w:tab w:val="right" w:pos="9026" w:leader="dot"/>
            </w:tabs>
            <w:rPr/>
          </w:pPr>
          <w:hyperlink w:anchor="__RefHeading___Toc361698_425041290">
            <w:r>
              <w:rPr>
                <w:webHidden/>
                <w:rStyle w:val="IndexLink"/>
              </w:rPr>
              <w:t>94</w:t>
            </w:r>
            <w:r>
              <w:rPr>
                <w:rStyle w:val="IndexLink"/>
                <w:rtl w:val="true"/>
              </w:rPr>
              <w:t>-</w:t>
            </w:r>
            <w:r>
              <w:rPr>
                <w:rStyle w:val="IndexLink"/>
                <w:rtl w:val="true"/>
              </w:rPr>
              <w:t>دعایی دیگر از امام عصر عجل الله تعالی فرج برای شفاء از بیماران</w:t>
            </w:r>
            <w:r>
              <w:rPr>
                <w:rStyle w:val="IndexLink"/>
                <w:rtl w:val="true"/>
              </w:rPr>
              <w:tab/>
            </w:r>
            <w:r>
              <w:rPr>
                <w:rStyle w:val="IndexLink"/>
              </w:rPr>
              <w:t>380</w:t>
            </w:r>
          </w:hyperlink>
        </w:p>
        <w:p>
          <w:pPr>
            <w:pStyle w:val="Contents3"/>
            <w:tabs>
              <w:tab w:val="clear" w:pos="8459"/>
              <w:tab w:val="right" w:pos="9026" w:leader="dot"/>
            </w:tabs>
            <w:rPr/>
          </w:pPr>
          <w:hyperlink w:anchor="__RefHeading___Toc361700_425041290">
            <w:r>
              <w:rPr>
                <w:webHidden/>
                <w:rStyle w:val="IndexLink"/>
              </w:rPr>
              <w:t>95</w:t>
            </w:r>
            <w:r>
              <w:rPr>
                <w:rStyle w:val="IndexLink"/>
                <w:rtl w:val="true"/>
              </w:rPr>
              <w:t>-</w:t>
            </w:r>
            <w:r>
              <w:rPr>
                <w:rStyle w:val="IndexLink"/>
                <w:rtl w:val="true"/>
              </w:rPr>
              <w:t>صلوات بر حضرت فاطمه زهراء سلام الله علیها</w:t>
            </w:r>
            <w:r>
              <w:rPr>
                <w:rStyle w:val="IndexLink"/>
                <w:rtl w:val="true"/>
              </w:rPr>
              <w:tab/>
            </w:r>
            <w:r>
              <w:rPr>
                <w:rStyle w:val="IndexLink"/>
              </w:rPr>
              <w:t>380</w:t>
            </w:r>
          </w:hyperlink>
        </w:p>
        <w:p>
          <w:pPr>
            <w:pStyle w:val="Contents2"/>
            <w:tabs>
              <w:tab w:val="clear" w:pos="8743"/>
              <w:tab w:val="right" w:pos="9026" w:leader="dot"/>
            </w:tabs>
            <w:rPr/>
          </w:pPr>
          <w:hyperlink w:anchor="__RefHeading___Toc361702_425041290">
            <w:r>
              <w:rPr>
                <w:webHidden/>
                <w:rStyle w:val="IndexLink"/>
                <w:rtl w:val="true"/>
              </w:rPr>
              <w:t>مدارک و مآخد</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12_40859"/>
      <w:bookmarkStart w:id="1" w:name="pg4612_40859"/>
      <w:bookmarkEnd w:id="1"/>
    </w:p>
    <w:p>
      <w:pPr>
        <w:pStyle w:val="Heading2"/>
        <w:numPr>
          <w:ilvl w:val="1"/>
          <w:numId w:val="1"/>
        </w:numPr>
        <w:rPr/>
      </w:pPr>
      <w:bookmarkStart w:id="2" w:name="pg4612_40859"/>
      <w:bookmarkStart w:id="3" w:name="__RefHeading___Toc361144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فیض‌الله،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علی‌النبی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فضل‌الله 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فیض‌الله ویسی،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0463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۲۱۵۹۰۲۶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146_4250412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علی النّبیّ و آله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کارشناس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جعفری جبلی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چاپ غصب فدک</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تمامی حقوق برای مؤلف محفوظ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09133679942</w:t>
      </w:r>
      <w:r>
        <w:rPr>
          <w:rFonts w:eastAsia="IRNazanin" w:cs="IRNazanin"/>
          <w:color w:val="111111"/>
          <w:sz w:val="28"/>
          <w:szCs w:val="28"/>
          <w:rtl w:val="true"/>
          <w:lang w:bidi="fa-IR"/>
        </w:rPr>
        <w:t xml:space="preserve">- </w:t>
      </w:r>
      <w:r>
        <w:rPr>
          <w:rFonts w:eastAsia="IRNazanin" w:cs="IRNazanin"/>
          <w:color w:val="111111"/>
          <w:sz w:val="28"/>
          <w:szCs w:val="28"/>
          <w:lang w:bidi="fa-IR"/>
        </w:rPr>
        <w:t>09138152589</w:t>
      </w:r>
    </w:p>
    <w:p>
      <w:pPr>
        <w:pStyle w:val="BookText"/>
        <w:rPr/>
      </w:pPr>
      <w:r>
        <w:rPr>
          <w:rFonts w:eastAsia="Times New Roman" w:cs="Times New Roman" w:ascii="Times New Roman" w:hAnsi="Times New Roman"/>
          <w:color w:val="111111"/>
          <w:sz w:val="28"/>
          <w:szCs w:val="28"/>
          <w:lang w:val="en-US" w:bidi="en-US"/>
        </w:rPr>
        <w:t>WWW.Ghasbefadak.com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Info@Ghasbefadak.com</w:t>
      </w:r>
    </w:p>
    <w:p>
      <w:pPr>
        <w:pStyle w:val="BookText"/>
        <w:rPr/>
      </w:pPr>
      <w:r>
        <w:rPr>
          <w:rFonts w:ascii="Amiri" w:hAnsi="Amiri" w:eastAsia="Amiri" w:cs="Amiri"/>
          <w:color w:val="111111"/>
          <w:sz w:val="28"/>
          <w:sz w:val="28"/>
          <w:szCs w:val="28"/>
          <w:rtl w:val="true"/>
          <w:lang w:bidi="ar-SA"/>
        </w:rPr>
        <w:t>صَلَوات عَلَی النَّبیَّ وَ آلِه</w:t>
      </w:r>
    </w:p>
    <w:p>
      <w:pPr>
        <w:pStyle w:val="BookText"/>
        <w:rPr/>
      </w:pPr>
      <w:r>
        <w:rPr>
          <w:rFonts w:ascii="IRNazanin" w:hAnsi="IRNazanin" w:eastAsia="IRNazanin"/>
          <w:color w:val="111111"/>
          <w:sz w:val="28"/>
          <w:sz w:val="28"/>
          <w:szCs w:val="28"/>
          <w:rtl w:val="true"/>
          <w:lang w:bidi="fa-IR"/>
        </w:rPr>
        <w:t>مباحثی در مورد صلوات</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فیض الله ویسی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یَئُودُهُ حِفْظُهُمَا وَهُوَ الْعَلِیُّ الْعَظِیمُ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إِکْرَاهَ فِی الدِّینِ قَدْ تَبَیَّنَ الرُّشْدُ مِنَ الْغَیِّ فَمَنْ یَکْفُرْ بِالطَّاغُوتِ وَیُؤْمِنْ بِاللَّهِ فَقَدِ اسْتَمْسَکَ بِالْعُرْوَةِ الْوُثْقَی لَا انْفِصَامَ لَهَا وَاللَّهُ سَمِیعٌ عَلِیمٌ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وَالَّذِینَ کَفَرُوا أَوْلِیَاؤُهُمُ الطَّاغُوتُ یُخْرِجُونَهُمْ مِنَ النُّورِ إِلَی الظُّلُمَاتِ أُولَئِکَ أَصْحَابُ النَّارِ هُمْ فِیهَا خَالِدُونَ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7" w:name="pg4612_40863"/>
    </w:p>
    <w:p>
      <w:pPr>
        <w:pStyle w:val="Heading2"/>
        <w:numPr>
          <w:ilvl w:val="1"/>
          <w:numId w:val="1"/>
        </w:numPr>
        <w:rPr/>
      </w:pPr>
      <w:bookmarkStart w:id="8" w:name="__RefHeading___Toc361148_4250412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و سَلّم وَ زِد وَ بارِک عَلی صاحب الدَعوَةَ النَبَوّیَةَ والصَولَة الحَیدَرّیة و العِصمَةَ الفاطِمیة و الحِلمِ الحَسَنیة و الشُجاعَة الحُسِینیَة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الغِیرةُ العَباسیَة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السّجادِیّة و المآثِر الباقِریَة و الآثار الجَعفَریَة و العُلُومِ الکاظِمیَة و الحُجَجِ الرَضَویَة و الجُودَ التَقَویَة و النِقاوَة النَقَویَة و الهِیبَة العَسکَریَة القائِم بِالحَق و الداعی اِلی الصِّدق المُطلَق کَلمَة الله و امان الله و حُجَةَ الله القائِم بِالحَق به امر الله المُقسِط لِدینِ الله و الذّابِ عَن حَرَمِ الله قاطِعِ البُرهان و خَلیفَة الرَحمن وَ مَظهَر الایمان و سیّد الاِنسِ و الجان امام السِّرِ و العَلَنِ الامام بِالحَق ابی القاسِمِ مُحَمَّد بن الحَسَنِ صاحِبِ العَصرِ و الزَمان صَلَوات الله و سَلامُهُ عَلَیه و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السَلامُ عَلَیک یا وَصیِّ الحَسَن و الخَلَفِ الصالح یا امام زَمانِنا ایُّها القائِم المنتظر المَهدِی یابن رَسُولِ الله یابن امیرالمؤمنین یا حُجَةَ الله عَلی خَلقِه یا سَیِدَنا و مُولانا انّا تَوَجَهنا و استَشفَعنا و تَوَسَلنا بِکَ اِلی الله و قَدَمناکَ بَینَ یَدَی حاجاتِنا فی الدّنیا و الآخرة وجیهًا عِندَ الله اِشفَع لَنا عِندَالله بِحَقِکَ وَ بِحَقِ اَجدادِکَ مِنَ الائِمَةِ المَعصومینَ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صلوات عطف و رحمت خداوند است بر محمد و اهل بیتش علیهم السلام</w:t>
      </w:r>
    </w:p>
    <w:p>
      <w:pPr>
        <w:pStyle w:val="BookText"/>
        <w:rPr/>
      </w:pPr>
      <w:r>
        <w:rPr>
          <w:rFonts w:ascii="IRNazanin" w:hAnsi="IRNazanin" w:eastAsia="IRNazanin"/>
          <w:color w:val="111111"/>
          <w:sz w:val="28"/>
          <w:sz w:val="28"/>
          <w:szCs w:val="28"/>
          <w:rtl w:val="true"/>
          <w:lang w:bidi="fa-IR"/>
        </w:rPr>
        <w:t>صلوات شرط قبولی نماز است برای نماز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شرط استجابت دعا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موجب نجات از هلاکت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ترفیع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مکمل دعا و نماز و سایر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موهبتی است بر پیامبر اکرم صلی الله علیه و آله و سلّم و رحمتی بر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موجب مغفرت و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از اسرار حق تعالی است بر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توسلی است و دعایی است در پیشگاه خداوند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را خداوند واجب فرموده است و وسیله ی امتحان و آزمایشی است در میان بندگان در پذیرش ولایت اهل بیت پیغمبر صلی الله علیه و آله و سلبم</w:t>
      </w:r>
    </w:p>
    <w:p>
      <w:pPr>
        <w:pStyle w:val="BookText"/>
        <w:rPr/>
      </w:pPr>
      <w:r>
        <w:rPr>
          <w:rFonts w:ascii="IRNazanin" w:hAnsi="IRNazanin" w:eastAsia="IRNazanin"/>
          <w:color w:val="111111"/>
          <w:sz w:val="28"/>
          <w:sz w:val="28"/>
          <w:szCs w:val="28"/>
          <w:rtl w:val="true"/>
          <w:lang w:bidi="fa-IR"/>
        </w:rPr>
        <w:t>صلوات آمرزش مؤمنین و خشنودی ملائکه و مرحمتی از جانب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سنگینی میزان اعمال و محو سیّئات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علم و پرچم هدایت است بین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کوبنده ی معاند و ناامید کننده ی دشمنان پیامبر و آل البیت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بهره ی وافر الهی است بر خلقش</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معرفت خلق و عباد است به پیغمبر و اهل بیتش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نشانه و علامت قبولی اعمال مؤمنین و 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خط قرمزی است بر اعمال سیاه و تاریک 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منوّر دل های مؤمنین و مؤمنات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میزان شناخت پیغمبر و آل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پیغمبر و آل علیهم السلام نوری بر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ذکری است که هیچ گاه محو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وزنی است که سنگین تر از او در میزان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مجد و ثناء رسول و اهل بیتش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هدیه ای است به محضر رسول الله و آله علیهم السلام</w:t>
      </w:r>
    </w:p>
    <w:p>
      <w:pPr>
        <w:pStyle w:val="BookText"/>
        <w:rPr/>
      </w:pPr>
      <w:r>
        <w:rPr>
          <w:rFonts w:ascii="IRNazanin" w:hAnsi="IRNazanin" w:eastAsia="IRNazanin"/>
          <w:color w:val="111111"/>
          <w:sz w:val="28"/>
          <w:sz w:val="28"/>
          <w:szCs w:val="28"/>
          <w:rtl w:val="true"/>
          <w:lang w:bidi="fa-IR"/>
        </w:rPr>
        <w:t>صلوات خود یک امان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موجب بر آمدن 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صلوات مایه ی برکت و رحمت و عنایات خاصه 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الله ویسی</w:t>
      </w:r>
      <w:bookmarkStart w:id="10" w:name="pg4612_40871"/>
    </w:p>
    <w:p>
      <w:pPr>
        <w:pStyle w:val="Heading2"/>
        <w:numPr>
          <w:ilvl w:val="1"/>
          <w:numId w:val="1"/>
        </w:numPr>
        <w:rPr/>
      </w:pPr>
      <w:bookmarkStart w:id="11" w:name="__RefHeading___Toc361150_425041290"/>
      <w:bookmarkStart w:id="12" w:name="_Toc4"/>
      <w:bookmarkEnd w:id="10"/>
      <w:bookmarkEnd w:id="11"/>
      <w:r>
        <w:rPr>
          <w:rtl w:val="true"/>
        </w:rPr>
        <w:t>موضوع اول</w:t>
      </w:r>
      <w:r>
        <w:rPr>
          <w:rtl w:val="true"/>
        </w:rPr>
        <w:t xml:space="preserve">: </w:t>
      </w:r>
      <w:r>
        <w:rPr>
          <w:rtl w:val="true"/>
        </w:rPr>
        <w:t>بحث لغوی و اصطلاحی صلوات</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61152_4250412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کلمه ی صلوات جمع صلاة به فتح صاد به معنی نماز و دعا از بنده به سوی خداوند و رحمت خدا درباره 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 فُلاناً 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صلاةً به پا داشت نماز را، دعا کرد و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درود بر او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معنی دعا و استغفار و رحمت و مغفرت و ثنای نیکو و درود و تعظیم به اعلای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دعوت و ابقای شریعت آن و در آخرت شفاعت او در حق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یعنی نمازگذار، و مُصّلی جای نمازگذار مُصلیّ و دومین اسب در مسابقه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الکثیرٌ مِن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الدُّعاءُ الشرْیکُ و التّمْجّیدُ یُقال صلّیْتُ علیه ای دعوْتُ لهُ و زکّیْتُ 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ادُعی لهُ احدُکُمْ الی اطعام فلْیُجِبُ و اِنْ کان صائماً فلیُصّلِ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لِیدْعُ لأ 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اِنّ صلاتک سکنٌ لهُمْ یٌصلُّون علی النبّی یا ایُهّا الذّین امنوُا صلّوا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صلواتِ الرّسوُلِ و صلاةُ الله لِلمُسلِمین هُو فی التّحقیق تزْکیتُهُ ایّامُمْ،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الملائِکةِ هی الدُّعاءُ و الاسْتغفارُ کما هِی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الّتِی هِی الْعِبادةُ الْمخْصُوصةِ أصْلُها الدُّعاءِ و سُمِّیتْ هذِهِ الْعِبادةُ بِها کتسمیة الشّیْ‌ءِ بِاسْمِ بعْضُ ما یتضمّنُهُ و الصّلاةِ و مِنْ الْعِباداتِ الّتِی لمْ نتفک شرِیعةِ مِنْها و إِنْ اخْتلفتْ صُورُها بِحسبِ شرع فشرع و لذالک قال إِنّ الصّلاة کانت علِیِّ</w:t>
      </w:r>
    </w:p>
    <w:p>
      <w:pPr>
        <w:pStyle w:val="BookText"/>
        <w:rPr/>
      </w:pPr>
      <w:r>
        <w:rPr>
          <w:rFonts w:ascii="Amiri" w:hAnsi="Amiri" w:eastAsia="Amiri" w:cs="Amiri"/>
          <w:color w:val="111111"/>
          <w:sz w:val="28"/>
          <w:sz w:val="28"/>
          <w:szCs w:val="28"/>
          <w:rtl w:val="true"/>
          <w:lang w:bidi="ar-SA"/>
        </w:rPr>
        <w:t>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الصلاةِ مِن الصِّلاءِ، قال ومعْنی صلّی الرجلُ ای اُنه ازالُ عن نفسِهِ بِهذه العبِبادةِ الصّلاء الذّی هُو نارُالله الموُقدهُ و یُنادُ صلی کتباءِ مرض لاِزالةِ المرش و یُسمّی موضعُ العبِبادة الصلاة ولذالِک سُمیّت الکنائِس صلواتٍ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صوامعُ وبیعً وصلواتً و ممساجدُ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موصعِ مدح الله تعالی یفعِل الصَّلاه اوختَّ علیه ذُکِر بِلفظِ الاقامهِ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والمقیِمیِن الصَّلاه و اقیمو الصَّلاه</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صلوات در لغت به معنای دعا است و نماز را به جهت شامل بودن بر دعا</w:t>
      </w:r>
      <w:r>
        <w:rPr>
          <w:rStyle w:val="FootnoteAnchor"/>
          <w:rtl w:val="true"/>
        </w:rPr>
        <w:footnoteReference w:id="8"/>
      </w:r>
      <w:r>
        <w:rPr>
          <w:rFonts w:ascii="IRNazanin" w:hAnsi="IRNazanin" w:eastAsia="IRNazanin"/>
          <w:color w:val="111111"/>
          <w:sz w:val="28"/>
          <w:sz w:val="28"/>
          <w:szCs w:val="28"/>
          <w:rtl w:val="true"/>
          <w:lang w:bidi="fa-IR"/>
        </w:rPr>
        <w:t>صلاة می گویند در حال حاضر در عرف متشرعه ی مردم صلوات را بر دو چیز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درود، دوم دعایی است خاص که مضمونش استدعای رفعت درجه و ازدیاد قرب حضرت رسالت پناه، محمد بن عبد الله صلی الله علیه و آله و سلم است و معنای دوم صلوات،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صلوات نماز است و بعضی دیگر معتقدنده، صلوات از تصیلة مشتق شده است که به معنای متابعت است یعنی نماز تابع شارع است که به عبارتی تابع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و صلوات از صله مشتق شده است و نماز حقیقی آن است که در حال نماز از خاق منفصل و به خالق متصل می گردد و نمازگزار رابطه ی تقرب عید است به معبود و صلوات واسطه ی اتصال امت است، به حضرت 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صلوات از سوی حق تعالی را پنج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مغفرت، ثناء، تزکیه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علم حروف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مرکب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صمد است که از اسماء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لطیف است که از اسماء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واحد است که از اسماء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هادی است که از اسماء خداوند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یعنی تسلیم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نماید خود را برای کسی که خدا او را وصی وخلیفه ی خود گردانیده است محمد صلی الله علیه و آله و سلم یعنی بسیار ستودن و بسیار ستایش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محمد صلی الله علیه و آله و سلم را بسیار ستایند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هر ستایشی ستوده شود و لذا اسم محمد صلی الله علیه و آله و سلم به صلوات اختصاص داده شده و بعضی ها گفته اند که محمد صلی الله علیه و آله و سلم و احمد مشتق از حمید است و حمید یعنی حامد یعنی ستاینده و معنای محمود یعنی ستوده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 مبارک حامد و محمود را اختصاص داد به حضرت رسول صلی الله علیه و آله و سلم و در مقام ستودن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همه کس بیشتر ستایش گر خداست و در مقام ستوده شدن محمد صلی الله علیه و آله و سلم است یعنی بیشتر از همه کس ستایش شده است</w:t>
      </w:r>
      <w:r>
        <w:rPr>
          <w:rFonts w:eastAsia="IRNazanin" w:cs="IRNazanin"/>
          <w:color w:val="111111"/>
          <w:sz w:val="28"/>
          <w:szCs w:val="28"/>
          <w:rtl w:val="true"/>
          <w:lang w:bidi="fa-IR"/>
        </w:rPr>
        <w:t>.</w:t>
      </w:r>
      <w:bookmarkStart w:id="15" w:name="pg4612_40875"/>
    </w:p>
    <w:p>
      <w:pPr>
        <w:pStyle w:val="Heading3"/>
        <w:numPr>
          <w:ilvl w:val="2"/>
          <w:numId w:val="1"/>
        </w:numPr>
        <w:rPr/>
      </w:pPr>
      <w:bookmarkStart w:id="16" w:name="__RefHeading___Toc361154_425041290"/>
      <w:bookmarkStart w:id="17" w:name="_Toc6"/>
      <w:bookmarkEnd w:id="15"/>
      <w:bookmarkEnd w:id="16"/>
      <w:r>
        <w:rPr>
          <w:rtl w:val="true"/>
        </w:rPr>
        <w:t>کلمه ی صلوات در قرآن</w:t>
      </w:r>
      <w:bookmarkEnd w:id="17"/>
    </w:p>
    <w:p>
      <w:pPr>
        <w:pStyle w:val="BookText"/>
        <w:rPr/>
      </w:pPr>
      <w:r>
        <w:rPr>
          <w:rFonts w:ascii="IRNazanin" w:hAnsi="IRNazanin" w:eastAsia="IRNazanin"/>
          <w:color w:val="111111"/>
          <w:sz w:val="28"/>
          <w:sz w:val="28"/>
          <w:szCs w:val="28"/>
          <w:rtl w:val="true"/>
          <w:lang w:bidi="fa-IR"/>
        </w:rPr>
        <w:t>صد بار کلمه صلّ در قرآن آمده است که گفته شده اصل آن به معنی دعا است یعنی منقول به این معنی شده و کلمه ی صلوات که جمع است پنج مرتبه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 الرَّسُولِ ألا إِنَّها قُرْبةٌ لهُمْ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یک بار هم لفظ صلّوُا در 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وجوب صلوات را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 وا تسْلیماً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قسمت موضوع بحث در مورد او خواهد بود انشاألله تعالی</w:t>
      </w:r>
      <w:r>
        <w:rPr>
          <w:rFonts w:eastAsia="IRNazanin" w:cs="IRNazanin"/>
          <w:color w:val="111111"/>
          <w:sz w:val="28"/>
          <w:szCs w:val="28"/>
          <w:rtl w:val="true"/>
          <w:lang w:bidi="fa-IR"/>
        </w:rPr>
        <w:t>».</w:t>
      </w:r>
      <w:bookmarkStart w:id="18" w:name="pg4612_40876"/>
    </w:p>
    <w:p>
      <w:pPr>
        <w:pStyle w:val="Heading3"/>
        <w:numPr>
          <w:ilvl w:val="2"/>
          <w:numId w:val="1"/>
        </w:numPr>
        <w:rPr/>
      </w:pPr>
      <w:bookmarkStart w:id="19" w:name="__RefHeading___Toc361156_425041290"/>
      <w:bookmarkStart w:id="20" w:name="_Toc7"/>
      <w:bookmarkEnd w:id="18"/>
      <w:bookmarkEnd w:id="19"/>
      <w:r>
        <w:rPr>
          <w:rtl w:val="true"/>
        </w:rPr>
        <w:t>نگاه مختصری به زندگی آن بزرگوار</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احمد، محمود که در قرآن به این طریق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وَالََّذِینَ مَعَهُ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الانتیاء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حبیب الله و رسول الله و حضرت محمّد صلی الله علیه و آله و سلّم دارای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و ابوابراهیم، حضرت رسول صلی الله علیه و آله و سلّم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علیها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عامل الفیل</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ی مکرمه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ربیع الاول، سن آن بزرگوار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همسر بزرگوارش حضرت خدیجه علیها السلام و فرزندان پیغمبر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عبدالله، ابراهیم، زینب، ام کلثوم، رقیه، 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ابراهیم همه ی فرزندان از حضرت خدیجه علیها السلام و در مکه به دنیا آمدند و ابراهیم از ماریه ی قبطیه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سال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صفر، قبل از غروب آفتاب روز دوشنبه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مسموم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علت شهادت آن بزرگوار به دست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پدر زنش و دو زنش 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یهودیه خیریه بلکه 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مدینه ی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عبدالمناف که نسب ایشان به اسماعیل بن ابراهیم علیهما السلام می رسد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مادری به آمنه بنت وهب بن مناف بن زهرة بن کلاب می رسد</w:t>
      </w:r>
      <w:r>
        <w:rPr>
          <w:rFonts w:eastAsia="IRNazanin" w:cs="IRNazanin"/>
          <w:color w:val="111111"/>
          <w:sz w:val="28"/>
          <w:szCs w:val="28"/>
          <w:rtl w:val="true"/>
          <w:lang w:bidi="fa-IR"/>
        </w:rPr>
        <w:t>.</w:t>
      </w:r>
      <w:bookmarkStart w:id="21" w:name="pg4612_40879"/>
    </w:p>
    <w:p>
      <w:pPr>
        <w:pStyle w:val="Heading2"/>
        <w:numPr>
          <w:ilvl w:val="1"/>
          <w:numId w:val="1"/>
        </w:numPr>
        <w:rPr/>
      </w:pPr>
      <w:bookmarkStart w:id="22" w:name="__RefHeading___Toc361158_425041290"/>
      <w:bookmarkStart w:id="23" w:name="_Toc8"/>
      <w:bookmarkEnd w:id="21"/>
      <w:bookmarkEnd w:id="22"/>
      <w:r>
        <w:rPr>
          <w:rtl w:val="true"/>
        </w:rPr>
        <w:t>موضوع دوم</w:t>
      </w:r>
      <w:r>
        <w:rPr>
          <w:rtl w:val="true"/>
        </w:rPr>
        <w:t xml:space="preserve">: </w:t>
      </w:r>
      <w:r>
        <w:rPr>
          <w:rtl w:val="true"/>
        </w:rPr>
        <w:t>بحث تفسیری آیه صلوات</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361160_425041290"/>
      <w:bookmarkStart w:id="25" w:name="_Toc9"/>
      <w:bookmarkEnd w:id="24"/>
      <w:r>
        <w:rPr>
          <w:rtl w:val="true"/>
        </w:rPr>
        <w:t>بحث تفسیری آیه صلوات</w:t>
      </w:r>
      <w:bookmarkEnd w:id="25"/>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و فرشتگان بر پیامبر صلی الله علیه و آله و سلم، رحمت و درود می فرستند، ای کسانی که ایمان آورده اید بر او درود بفرستید و سلام بگویید و در برابر فرمان او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مرویست که هر که بعد از نماز صبح و مغرب قبل از آنکه حرفی بزند این آیه ی شریفه را بخواند و بعد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ذُرِّیّتِهِ قَضیَ اللّهُ لهُ مِاءَةَ حاجّهُ سبْعِین فِی الدُّنْیا و ثلاثین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صد حاجت او را برآورد که هفتاد حاجت مربوط به دنیا و سی حاجت مربوط به آخرت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فعل مضارع دلیل بر استمرار و پیوسته بودن کار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ی شریفه در مورد صلوات خداوند و فرشتگان فعل مضارع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این قاعده استفاده می شود که صلوات در این آیه مقطعی نیست بلکه همیشگی و دائمی است</w:t>
      </w:r>
      <w:r>
        <w:rPr>
          <w:rFonts w:eastAsia="IRNazanin" w:cs="IRNazanin"/>
          <w:color w:val="111111"/>
          <w:sz w:val="28"/>
          <w:szCs w:val="28"/>
          <w:rtl w:val="true"/>
          <w:lang w:bidi="fa-IR"/>
        </w:rPr>
        <w:t>.</w:t>
      </w:r>
      <w:bookmarkStart w:id="26" w:name="pg4612_40881"/>
    </w:p>
    <w:p>
      <w:pPr>
        <w:pStyle w:val="BookText"/>
        <w:rPr/>
      </w:pPr>
      <w:bookmarkEnd w:id="2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صَلّوُا و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اظهار می دارند که صَلّوُا، امر به طلب رحمت و درود فرستادن بر پیامبر اکرم صلی الله علیه و آله و سلم است، اما سلِّموُا یا به معنای تسلیم شدن مسلمانان در برابر فرمان های رسول خدا صلی الله علیه و آله و سلم است، چنانچه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همین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یُومِنوُن حتّی یُحَکِّموُکَ فیما شَجَرَ بَیْنَهُمْ ثُمَّ لا یَجِدوُا فِی اَنْفُسِهِمْ حَرَجاً مِمّا قَضَیْتَ وَ یُسلِّموُا تَسْلِیماً</w:t>
      </w:r>
    </w:p>
    <w:p>
      <w:pPr>
        <w:pStyle w:val="BookText"/>
        <w:rPr/>
      </w:pPr>
      <w:r>
        <w:rPr>
          <w:rFonts w:ascii="IRNazanin" w:hAnsi="IRNazanin" w:eastAsia="IRNazanin"/>
          <w:color w:val="111111"/>
          <w:sz w:val="28"/>
          <w:sz w:val="28"/>
          <w:szCs w:val="28"/>
          <w:rtl w:val="true"/>
          <w:lang w:bidi="fa-IR"/>
        </w:rPr>
        <w:t>و یا به معنای سلام فرستادن بر پیامبر گرامی اسلام صلی الله علیه و آله و سلم می باشد که سلام فرستادن نیز به معنی تقاضای سلامتی از پیشگاه حضرت حق تعالی برای آن وجود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متعال و فرشتگان الهی به طور دائم بر حضرت محمد صلی الله علیه و آله و سلم صلوات می فرستند، ما هم که پیروان آن خاندان پاک و مطهریم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نماییم همواره ذکر صلوات را زمزمه کنیم</w:t>
      </w:r>
      <w:r>
        <w:rPr>
          <w:rFonts w:eastAsia="IRNazanin" w:cs="IRNazanin"/>
          <w:color w:val="111111"/>
          <w:sz w:val="28"/>
          <w:szCs w:val="28"/>
          <w:rtl w:val="true"/>
          <w:lang w:bidi="fa-IR"/>
        </w:rPr>
        <w:t>.</w:t>
      </w:r>
    </w:p>
    <w:p>
      <w:pPr>
        <w:pStyle w:val="Heading3"/>
        <w:numPr>
          <w:ilvl w:val="2"/>
          <w:numId w:val="1"/>
        </w:numPr>
        <w:rPr/>
      </w:pPr>
      <w:bookmarkStart w:id="27" w:name="__RefHeading___Toc361162_425041290"/>
      <w:bookmarkStart w:id="28" w:name="_Toc10"/>
      <w:bookmarkEnd w:id="27"/>
      <w:r>
        <w:rPr>
          <w:rtl w:val="true"/>
        </w:rPr>
        <w:t>نظرات مفسرین درباره ی این آیه ی شریفه</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از حق تعالی رحمت او است و از غیر جانب خداوند تبارک و تعالی طلب رحمت و نزد جمعی، از جانب او رحمت و از ملائکه استغفار و از مؤمنان دعا و مراد اینجا اعتنا باظهار شأن و شرف و ترفیع مقام حضرت رسالت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این است که بار خدایا تعظیم کن محمد صلی الله علیه و آله و سلم را در دنیا به اعلای دین و اظهار دعوت به طریق یقین و اعظام ذکر و ابقای شریعت او در آخرت به قبول شفاعت او به شأن اُمَّت و مضاعف ثواب اظهار فضل او بر اولین و آخرین و تقدیم او به کافه ی انبیاء و مرسلین علیه السلام و لهذا</w:t>
      </w:r>
    </w:p>
    <w:p>
      <w:pPr>
        <w:pStyle w:val="BookText"/>
        <w:rPr/>
      </w:pPr>
      <w:r>
        <w:rPr>
          <w:rFonts w:ascii="Amiri" w:hAnsi="Amiri" w:eastAsia="Amiri" w:cs="Amiri"/>
          <w:color w:val="111111"/>
          <w:sz w:val="28"/>
          <w:sz w:val="28"/>
          <w:szCs w:val="28"/>
          <w:rtl w:val="true"/>
          <w:lang w:bidi="ar-SA"/>
        </w:rPr>
        <w:t xml:space="preserve">قال بعضهم تشریف الله محمداً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من تشریف آدم بالسجود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تکریم و تعظیم حق تعالی محمد صلی الله علیه و آله و سلم را در کریمه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است از تعظیم آدم علیه السلام به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آورده که ابو حمزه ثمالی گفته که حدیث کرد مرا اسدی و حمید بن سعد انصاری و یزید بن زیاد از عبد الرحمن بن ابی لیلی از کعب بن عجره که بعد از نزول این آیه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ما می دانیم که چگونه به تو سلام کنیم، کیفیت صلوات را بیان 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ابراهیم و آل ابراهیم انک حمید مجید و بارک علی محمد و آل محمد کما بارکت علی ابراهیم و آل ابراهیم انک حمید مجید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بر من دو فرشته را موکل گردانید تا هر جا که نام برند و مستمع به من صلوات فرستند آن</w:t>
      </w:r>
    </w:p>
    <w:p>
      <w:pPr>
        <w:pStyle w:val="BookText"/>
        <w:rPr/>
      </w:pPr>
      <w:r>
        <w:rPr>
          <w:rFonts w:ascii="IRNazanin" w:hAnsi="IRNazanin" w:eastAsia="IRNazanin"/>
          <w:color w:val="111111"/>
          <w:sz w:val="28"/>
          <w:sz w:val="28"/>
          <w:szCs w:val="28"/>
          <w:rtl w:val="true"/>
          <w:lang w:bidi="fa-IR"/>
        </w:rPr>
        <w:t>فرشته 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خدا و فرشتگان آمین گویند و اگر بر من صلوات ندهد، آن دو فرشته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 و فرشتگان آمین گویند و مسلم در صحیح خود به اسائید خود نیز از کعب بن عجره نقل کرده که اصحاب بعد از نزول این آیه پرسیدند که یا رسول الله صلی الله علیه و آله و سلم طریقه ی سلام بر تو فرستادن را 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الصلوة علیک و علِی اهلِ بیْتِک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علِی مُحمّدٍ کما صلّیْت علِی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صلوات بر من و بر اهل بیت من، چنین فرستید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عده ای از آنها آل محمد صلی الله علیه و آله و سلم را بر اصحاب مقدم می دارند این خود دلیل و حجّت است برای ما بر آنان چون ما در روایت داریم اللهم صل علی محمد و آل محمد یا و آله اما و علی اصحابه را سنّی ها گفته اند البته بسیاری هم از آنان و آل را ملحق کرده اند اگر چه دست از تعصّب بر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خلافی نیست که علی بن ابی طالب علیه السلام از اهل بیت مصطفی صلی الله علیه و آله و سلم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آیه ی کریمه، چنانکه حق تعالی صلوات بر مصطفی صلی الله علیه و آله و سلم می فرستد بر علی بن ابی طالب علیه السلام نیز فرستاده و بر اهل انصاف واضح است که آن کسی که در این حکم قرین مصطفی صلی الله علیه و آله و سلم باشد و در ذکر مقدم داشتن بر غیر او، دیگری را ترجیح دادن، از سفاهت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مسعود روایت کرده اند که هرگاه صلوات بر پیغمبر صلی الله علیه و آله و سلم و آل او علیهم السلام فرستید باید که آن به طور احسن باشد چه شاید آن بر شما رد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بن مسعود طریق آن را به ما تعلیم نما، گفت بگوئید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صَلَواتِکَ وَ رَحْمَتِکَ وَ بَرَکاتِکَ عَلی سَیِّد المُرسَلینَ وِ اِمامُ المُتَّقینَ وَ خاتَمُ النَّبِیِّینَ مُحَمَّد عَبدِکَ وَ رَسُولِکَ اِمامُ الدّینَ وَ قائِدِ الخَیر رسُولِ الرَّحمَة اَللّهُمَّ ابْعَثَهُ مَقاماً مَحمُوداً یَغبِطُه الاَوَّلُونَ وَ الاخِرُونَ اَلّلهُمَّ صَلِّ عَلی مُحَمَّدٍ وَ آلِ مُحمّدٍ کَما صَلَّیتَ عَلی اِبراهیمَ وَ آلِ اِبراهیمَ اِنَّکَ حَمیدٌ مَجیدٌ وَ بارِک عَلی مُحَمَّدٍ وَ آلِ مُحَمَّدٍ کَما بارِکتَ عَلی اِبراهیمَ وَ آلِ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بر من دو فرشته را موکل گردانیده تا هر جا که نام من برند و مستمع بر من صلوات دهند آن فرشته ها گویند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و خدا فرشتگان آمین گویند و از ابا بصیر منقول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فرستادن حق تعالی بر محمد صلی الله علیه و آله و سلم که در این آیه ذکر کرده به چه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ابا محمد صلوات حق تعالی بر آن حضرت اِعلاء ی مرتبه اوست در سموات عُلی و رفع درجه ی او بر جمیع درجات انبیاء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کیفیت صلوات گفتن را می دانم، تسلیم به چه کیفیت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التسْلیمُ له فِی الاموُر</w:t>
      </w:r>
    </w:p>
    <w:p>
      <w:pPr>
        <w:pStyle w:val="BookText"/>
        <w:rPr/>
      </w:pPr>
      <w:r>
        <w:rPr>
          <w:rFonts w:ascii="IRNazanin" w:hAnsi="IRNazanin" w:eastAsia="IRNazanin"/>
          <w:color w:val="111111"/>
          <w:sz w:val="28"/>
          <w:sz w:val="28"/>
          <w:szCs w:val="28"/>
          <w:rtl w:val="true"/>
          <w:lang w:bidi="fa-IR"/>
        </w:rPr>
        <w:t>یعنی تسلیم انقیاد نمودن است او را در جمیع امور و امتثال اوامر او را نمودن و بدل جهد نمودن در طاعت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ابی طلحه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آله و سلم رفتم آن حضرت را بسیار شادان و فَرحان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در هیچ روزی این چنین تو را خوشحال ندیدم که امروز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شادمان و خوشحال نباشم که اکنون جبرئیل نزد من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مَن صَلّی عَلَیکَ صَلوةً صَلَّیتُ بِها عَلَیهِ عَشْرُ صَلَواتٍ وَ مَحَوتُ عَنهُ عَشرُ سَیِّئاتٍ وَ کُتِبَت لَهُ عَشر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بار بر من صلوات دهد من به جهت آن ده بار به او صلوات بفرستم و ده سیئه از او محو کنم و ده حسنه از برای او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العرفان آورده که نزد بعضی تسلیم به معنی انقیاد است پیغمبر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 فلا و ربک لا یومنون حتی یحکّموک فیما شجر بینهم ثم لا یجدون فی انفسهم حرجا مما قضیت و یسلموا تسلیما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بعضی دیگر مراد بتسلیم، سلام دادن است بصیغه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شیخ طوسی رحمه الله علیه در تبیان ذکر کرده و این حق است به جهت مناسبت حرف عطف و دیگر آن که متبادر به فهم در عُرف لفظ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ها از عایشه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صلوة الا بطهور و بالصلوة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پروردگار نمی شود مگر به طهارت و به صلوات دادن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نیز نقل شد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صَلّی اَحَدُکُم فَلْیَبْدَءِ بِحَمدِ اللهُ ثُمَّ لِیُصَلِّ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که یکی از شما نماز گذارد باید که ابتدا به حمد کند و بعد از آن بر من صلوات دهد و اما از ظُرُق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غیر او از امام صادق علیه السلام روایت کرده اند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وَ لَمْ یُصَلِّ عَلَی النَّبِیّ وَ تَرَکَهُ مُتعَمِّداً فَلا صَلوةً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بگذارد و صلوات بر پیغمبر صلی الله علیه و آله و سلم ندهد و عمداً آن را ترک کند نماز او صحیح نیست و شیخ ابو جعفر طوسی و علم الهدی علیهما الرحمة اکتفا به وجوب نمی کنند بلکه بر کُنیه آن حضرت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بر کنیه آن وجوب است و بطلان نماز به ترک صلوات عمداً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حرف صحیح است و متّفق علیه همه اصحاب ما و اگر مراد وی به آن بطلان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آن عمداً و سهواً باشد پس آن سخن صحیح نیست چرا که هیچ کسی از فقهای ما به آن قائل نشده بلکه همه به وجوب آن رفته اند نه بر کنیه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علمای ما متّفقُ القولند بر آنکه صلوات بر پیغمبر صلی الله علیه و آله و سلم واجب است در هر دو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شافعی برآنند که مستحب است در تشهد اول و واجب است در اخیر و نزد مالک و ابو حنیفه در هر دو تشهد مندوب</w:t>
      </w:r>
    </w:p>
    <w:p>
      <w:pPr>
        <w:pStyle w:val="BookText"/>
        <w:rPr/>
      </w:pPr>
      <w:r>
        <w:rPr>
          <w:rFonts w:ascii="IRNazanin" w:hAnsi="IRNazanin" w:eastAsia="IRNazanin"/>
          <w:color w:val="111111"/>
          <w:sz w:val="28"/>
          <w:sz w:val="28"/>
          <w:szCs w:val="28"/>
          <w:rtl w:val="true"/>
          <w:lang w:bidi="fa-IR"/>
        </w:rPr>
        <w:t>و مستحب است و دلیل اصحاب ما روایات کثیره است از ائمه معصومین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در آنکه صلوات بر پیغمبر در غیر صلواة بر او واجب است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وجوب آن رفته است که در همه عمر یک بار و طحاوی بر آن عقیده است که هرگاه نام آن حضرت برده شود صلوات بر او واجب است و این انتخاب زمخشری و ابن بابویه رحمة الله علیه که از اصحاب ما است نیز بر این است و بعضی دیگر برآنند که در هر مجلسی یک بار واجب است و حق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و مکانی که نام آن حضرت ذکر شود، به جهت دلالت داشتن آن بر تعظیم و رفع شأن آن حضرت و امر حقیقت در وجوب است مطلقاً یعنی در هر زمان و مکان و محل اسم و نام و لقب و کنیه آن بزرگوار بلند بر زبان کسی جاری شود صلوات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اگر واجب نباشد پس یاد کردن آن حضرت با یاد کردن سایر مردم فرقی ندارد و چنین چیزی در قرآن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در سوره ی نور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تَجْعَلُوا دُعاءَ الرَّسُولِ بَیْنَکُمْ کَدُعاءِ بَعْضِکُمْ بَعْضاً </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رسول و صدا کردن او را مانند صدای بین یکدیگر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آن حضرت روایت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ذُکِرتُ عِندَهُ فَلَم یُصَلِّ عَلَیّ فَدَخَلَ النّار فَاَبعَدَهُ الله</w:t>
      </w:r>
    </w:p>
    <w:p>
      <w:pPr>
        <w:pStyle w:val="BookText"/>
        <w:rPr/>
      </w:pPr>
      <w:r>
        <w:rPr>
          <w:rFonts w:ascii="IRNazanin" w:hAnsi="IRNazanin" w:eastAsia="IRNazanin"/>
          <w:color w:val="111111"/>
          <w:sz w:val="28"/>
          <w:sz w:val="28"/>
          <w:szCs w:val="28"/>
          <w:rtl w:val="true"/>
          <w:lang w:bidi="fa-IR"/>
        </w:rPr>
        <w:t>هر که نام من نزد او مذکور شود پس صلوات بر من نفرستد در دوزخ رود و خدای تعالی او را از رحمت خودش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است که از آن حضرت پرسیدند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قَولَ الله اِنَّ اللهَ وَ مَلائِکَتَهُ یُصَلّوُنَ عَلَی النَّبِی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العِلمِ المَکنوُنِ وَ لَولا اَنَّکُم سَأَلتُمُونی عَنهُ ما اَخبَرتُکُم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مکنون است و از اسرار غیب، اگر از من نپرسیدید شما را به آن خبر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وَکلَ بی مَلَکَینِ فَلا اُذکِرَ عِندَ مُسلِمٍ فَیُصَلِّ عَلَیّ اِلّا قالَ لَهُ ذانَکَ المَلَکان غفر الله لک و قال الله و ملائکته آمین و لا اُذکر عِند مُسلِمٍ فلا یُصلّ علّی اِلّا قال الملکان لا غفر الله لک و قال الله و ملائِکتهُ آمین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برای من دو فرشته موکل نموده است پس هنگامی که من پیش مسلمانی یاد آور شوم بر من صلوات می فرستد پس آن دو فرشته می گویند خداوند تو را بیامرزد و اگر من نزد مسلمانی یادآور شوم و بر من صلوات نفرستد می گویند خداوند تو را نیامرزد خداوند و ملائکه اش هم آمین می گویند همچنانکه در قسم اول هم آمین گویند که درود و صلوات بفرستد بر محمد و آل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عدم ذکر آن حضرت صلوات بر او سنّت موکده است به جهت پشت سر هم بودن روایات بر آنکه صلوات بر او هدْم ذنوب می کند و موجب اجابت دعای مقرون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بن عجْره نقل کرده که چون این آیه نازل شد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هذا سلام فقد علیک عرفناه فکیف الصلوةُ علیک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اللهم صلّ علی مُحمّد و آل مُحمّد کما صلّیت علی اِبراهیم و آل اِبراهیم اِنّک حمیدٌ مجید و بارک علی مُحمد و آل مُحمد کما بارکت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قبل از این از مجمع البیان و صحیح مسلم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کنز العرفان بعد از این روایت گفته که بر این حدیث سوالی مشهور میان علمای ما است و آن را در نضد القواعد ذکر کرده ایم با جوابهای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کعب دال است بر مشروعیت صلوات بر آل آن حضرت بر سبیل تبعیت و همه اهل اسلام بر این مُتّفِقند و در جواز صلوات بر همه آل آن حضرت افراداً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اللهم صل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واحدی از ایشان مانند اللهم صل علی، علیّ خلاف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ما قایلند به جواز آن و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کراهت آن رفته اند زیرا صلوات بر نبی شعار است پس بر غیر او جایز نباشد و دیگر به جهت اتهام</w:t>
      </w:r>
    </w:p>
    <w:p>
      <w:pPr>
        <w:pStyle w:val="BookText"/>
        <w:rPr/>
      </w:pPr>
      <w:r>
        <w:rPr>
          <w:rFonts w:ascii="IRNazanin" w:hAnsi="IRNazanin" w:eastAsia="IRNazanin"/>
          <w:color w:val="111111"/>
          <w:sz w:val="28"/>
          <w:sz w:val="28"/>
          <w:szCs w:val="28"/>
          <w:rtl w:val="true"/>
          <w:lang w:bidi="fa-IR"/>
        </w:rPr>
        <w:t xml:space="preserve">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صاحب الکشاف و البیضاوی و حق با اصحاب ما است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حق تعالی همه مؤمنان را مخاطب ساخته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یُصلّی علیْکُم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نص است در این باب</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اصابتهم مصیبة قالوا انا لله و انا الیه راجعون اولئک علیهم صلوات من ربهم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ریبی نیست در آنکه اهل البیت علیهم السلام از مصائب اعظم آنها این است که دشمنان منصب امامت را از آنان غصب کردند با اینکه منصب امامت حق ایشان است و خداوند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ائمه ی هدی علیهم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وقتی که ابو اوفی زکاة را نزد پیغمبر صلی الله علیه و آله و سلم آورد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ابی اوفی و آل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صلوات بر اهل بیت آن حضرت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صلوات از خدا به معنی رحمت و رحمت بر ایشان جایز است با اتفاق و اجماع همه علماء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منکران جواز گفته اند صلوات شعار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این مصادره بر مطلوبست زیرا که صلوات همچنان که دلالت بر اعتنا می کند به رفع شأن او و همچنین دلالت می کند به رفع شأن اهل آن حضرت که قائم مقام آن حضرت هستند و در فرق میان آن حضرت و آلش همین بس است که در حق او واجب باشد در هر وقت که مذکور شود همچنان که اختیار ما است</w:t>
      </w:r>
    </w:p>
    <w:p>
      <w:pPr>
        <w:pStyle w:val="BookText"/>
        <w:rPr/>
      </w:pPr>
      <w:r>
        <w:rPr>
          <w:rFonts w:ascii="IRNazanin" w:hAnsi="IRNazanin" w:eastAsia="IRNazanin"/>
          <w:color w:val="111111"/>
          <w:sz w:val="28"/>
          <w:sz w:val="28"/>
          <w:szCs w:val="28"/>
          <w:rtl w:val="true"/>
          <w:lang w:bidi="fa-IR"/>
        </w:rPr>
        <w:t>اگر شخصی گوید که عادت سلف و گذشتگان کوتاه بودن صلوات است بر پیغمبر و انبیاء می گوئیم عادت گذشتگان مخصص نمی شود و مع ذلک اعظم سلف امام باقر و امام صادق علیهما السلام بودند و ایشان قائل به سخنی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ائمه ما علیهم السلام تخصیصی در این مورد قائل نشدند بلکه به طور مطلق و کلی فرموده اند هر وقت اسم مبارک رسول خدا صلی الله علیه و آله و سلم ذکر شد صلوات بر آن حضرت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بر خلاف آن نظر فتوی بدهند و این محض تعصب و عناد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الاهواء المضلة و الاراء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فواید مذکوره مذهب جمیع علمای ما آن است که صلوات بر محمد و آل محمد در هر دو تشهد واجب است و بعضی علمای شافعی به استحباب آن رفته و دلیل ما روایت کعب است که مذکور شد در کیفیت صلوات بر آن حضرت و هر گاه صلوات بر آن حضرت واجب باشد پس کیفیت آن نیز واجب باشد و کعب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کانَ یَقُولُ ذلِکَ فی صَلَواتِهِ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 سلم در نماز خود این چنین می گفتند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رایتُمونی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این طریق بگذارید که از من مشاهده می کنید و از جابر جعفی منقول است که ابن مسعود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IRNazanin" w:hAnsi="IRNazanin" w:eastAsia="IRNazanin"/>
          <w:color w:val="111111"/>
          <w:sz w:val="28"/>
          <w:sz w:val="28"/>
          <w:szCs w:val="28"/>
          <w:rtl w:val="true"/>
          <w:lang w:bidi="fa-IR"/>
        </w:rPr>
        <w:t>من صَلّی صَلوةً وَ لَم یُصَلّ ِفیهِما عَلَّی وَ عَلی اَهلِ بَیتی لَم تُقْبَل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نماز بگذارد و در آن صلوات بر من و آل من نفرستد نماز او مقبول الهی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صلوات بر ایشان واجب است در صلواة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ی معصومند علیهم السلام به جهت اتفاق اصحاب بر ان که آل پیغمبر ایشانند ن غیره و دیگر آن که امر به صلوات مُشعر و آگاهی است به غایت تعظیم مطلق که مستوجب آن نیست مگر معصوم و امّا فاطمه علیها السلام در آن داخل است به جهت آن که بضعة ی رسُول و پاره تن حضرت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صلوات بر محمد صلی الله علیه و آله و سلم و آل اطهار آن حضرت علیهم السلام و ایشان را یاد کردن و وسیله ساختن در انجام مقاصد و مطلوبات ثواب بسیار است و سبب فوز است به مقصودات از جمله خوارزمی در کتاب مناقب خود از ابو علقمه نقل کرده که روزی پیغمبر اسلام صلی الله علیه و آله و سلم نماز صبح را با ما خواندند و بعد از آن به ما نظر کردند و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معاشر اصحاب من، دیشب عم خود حمزة بن عبدالمطلب و برادرم جعفر بن ابی طالب را در خواب دیدم که نزد ایشان پاره بنق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درخت سدره که آرد مانند است که از تنه درخت خرما برآید و آن را به دو شاب خرما آمیخته خوراکی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 بود آن را می خوردند و بعد از ساعتی عنب، به رُطب مبدل شد و بعضی آن را نیز خوردند پس من نزد ایشان رفتم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انتُما ایُّ الاعمال وجدتُما افضل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عمل را یافتید که بهترین اعمال باشد؟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فَدَیْناکَ بِالآباءِ وَ الاُمِّهات وَجَدْنا اَفضَلَ الاَعمالِ الصَّلاةِ عَلَیْکَ وَ سَقیُ الماء و حُّبُ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یافتیم بهترین اعمال را سه چیز که آن صلوات فرستادن است بر تو و آب دادن و دوست داشتن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عِدَّة الدّاعی مذکور است که ابو بصیر از ابی عبدالله علیه السلام روایت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ذُکِرتُ عِنْدهُ فَنَسِیَ اَن یُصَلِّیَ عَلَیّ خَطَاءُ اللهِ بِهِ طَریقَ الجَنَّتَه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نزد او نام من مذکور گردد و او بر من صلوات نفرستد حق تعالی او را از راه بهشت دور گرداند و مراد به نیسان در این حدیث ترک است به جهت عدم مؤاخذه بر نسیان به 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القداع عنه علیه السلام قال سَمِعَ رَجُلاً مُتَعلّق بِالبَیتَ یَقُولُ الّلهُمَّ صَلِّ عَلی مُحَمَّدٍ فَقالَ لا تَبْتَر بِنا وَ لا تَطلِمنا حَقَّنا فَقُل اللّهم صَلِّ عَلی مُحَمَّدٍ وَ آلِ مُحَمَّدٍ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از امام صادق علیه السلام روایت کرده که مردی دست زده بود به در خانه کعب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آن حضرت فرمود صلوات را منقطع و دنباله بریده مساز و بر حق ما ظلم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نعیم روایت کرده که به امام صادق علیه السلام عرض کردم من به خانه ی شما می روم و به غیر از صلوات بر پیغمبر صلی الله علیه و آله و سلم و آل چیزی دیگر نمی دانم و نمی بینم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لَمْ یَخْرُج اَحَدَ بِاَفضَلِ مِمّا خَرَجْتَ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که هیچ کس افضل از تو از آن خانه بیرون نخواهد آمد و جابر از امام علیه السلام روایت کرده که بنده ای از بندگان خدا در آتش دوزخ مدت هفتاد خریف معذب بوده و خریف به معنای هفتاد سال است و در این مدت استغاثه می کرد به خدا و او را سوگند می داد تا او را از عذاب برهاند مژده را حتی به او نمی رسید در این مدت،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اهل بیت او که بر من رحم کن به جبرئیل وحی رسید که هبوط کن به سوی بنده ی من و او را از دوزخ بیرون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چگونه نزد او روم که او در میان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امر کرده ام آن آتش را که بر تو سرد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بنده در کدام موضع است از دوزخ است؟ ندا رسید که در چاهی است از سِجّین پس به آن هُبوط کرد، دید که روی او را به قدم بسته اند به زنجیر آتشین و به شدت عذاب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لَبِثْتَ فیِ النّار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است که در آتش دوزخ گرفتاری؟ گفت نمی دانم و از غایت طولانی مدت و شدت عذاب شمار مدت او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آنجا</w:t>
      </w:r>
    </w:p>
    <w:p>
      <w:pPr>
        <w:pStyle w:val="BookText"/>
        <w:rPr/>
      </w:pP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ندا کرد که ای بنده من چند بار به من استغاثه کردی و سوگند دادی در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عدد آن نتوانم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عِزَّتِی وَ جَلالِی لَوْلا سَئَلتَی بِمُحَمَّدٍ وَ أهْلِ بَیْتِهِ لَاَطلَتُ هَوائِکَ فِی النّارِ لکِنَّهُ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نَفْسِی اَلّا یَسئَلَنی عَبْدِ بِحَقِّ مُحَمَّدٍ وَ أهْلِ بَیْتِهِ إِلّا غَفَرْتُ لهُ ما کان بیْنِی وَ بَیْنَهُ فَقَدْ غَفَرْتُ لَکَ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عزت و جلال من سوگند که اگر محمد و اهل بیت او را وسیله نجات خود نمی دادی ای بنده ی من مدت مکث تو را در دوزخ طولانی می کردم لیکن بر خود واجب گردانیدم که هیچ بنده مطلوب خود را از من نطلبید به وسیله ی محمد و اهل بیت او مگر آنچه کرده باشد آن را بیامرزم پس امروز از سر تو گذشتم و قلم عفو بر جمیع گناهان تو کشیدم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رحمة الله علیه روایت کرده که از رسول خدا صلی الله علیه و آله و سلم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بندگان خود خطاب می کند که آیا هیچ کس نیست شما را که رفع حوائح کبار خود کند به وسیله و شفاعت مشخص که نزد او گرامی و ارجمند باشد تا وی به جهت این شخصی که مُکرّم و مُقرّب است نزد او، که او را نجات دهد و مراد او را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اکرم خلق نزد من و افضل ایشان نزد من محمد صلی الله علیه و آله و سلم است و برادر او علی علیه السلام و از بعد او ائمه هدی که وسایلند به من پس هر که به وسیله ی محمد و آل او حاجت خود را از من</w:t>
      </w:r>
    </w:p>
    <w:p>
      <w:pPr>
        <w:pStyle w:val="BookText"/>
        <w:rPr/>
      </w:pPr>
      <w:r>
        <w:rPr>
          <w:rFonts w:ascii="IRNazanin" w:hAnsi="IRNazanin" w:eastAsia="IRNazanin"/>
          <w:color w:val="111111"/>
          <w:sz w:val="28"/>
          <w:sz w:val="28"/>
          <w:szCs w:val="28"/>
          <w:rtl w:val="true"/>
          <w:lang w:bidi="fa-IR"/>
        </w:rPr>
        <w:t>طلبد که آن وصول صفت باشد به او و یا بلیّه از او برطرف کنم بهتر و نیکوتر از آنکه شفاعت کنید به نزد عزیزترین خلق تا آنکه شخص به جهت آن حاجت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از اهل نفاق وقتی این حدیث را از سلمان شنیدند به طریق استهزا به او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 فما لک لا تَقتره علی الله بِهِم اَن یَجْعَلَکَ اَغنَنی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اختیار نمی کنی یا تمسک نمی کنی به وسیله ی محمد و آل او به درگاه خدا تا تو را از اغنیای مدینه قرار دهد یا بهتر از ایشان؟</w:t>
      </w:r>
    </w:p>
    <w:p>
      <w:pPr>
        <w:pStyle w:val="BookText"/>
        <w:rPr/>
      </w:pPr>
      <w:r>
        <w:rPr>
          <w:rFonts w:ascii="IRNazanin" w:hAnsi="IRNazanin" w:eastAsia="IRNazanin"/>
          <w:color w:val="111111"/>
          <w:sz w:val="28"/>
          <w:sz w:val="28"/>
          <w:szCs w:val="28"/>
          <w:rtl w:val="true"/>
          <w:lang w:bidi="fa-IR"/>
        </w:rPr>
        <w:t>سلمان فارسی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ای از خدا درخواست و سؤال نمودم آن چیزی را که انفع و افضل از جمیع ملک دنیا است و آن سؤال من بود از خدای تعالی به وسیله ی ایشان زبانی ذاکر به من کرامت فرماید تا حمد و ثنای او گویم و دل ذاکری به من دهد تا یاد نعمت های او نمایم و قوتی به من عطا فرماید تا متحمّل امر عظیم و حادثه بزرگ و مصائب شوم و او اجابت نمود که صد هزار بار افضل از همه ی دنیا است و خیرات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بابویه به سندهای صحیحه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سلطنت یوسف علیه السلام روزی زلیخا از حجاب بارگاه یوسف اجازه خواست تا نزد او رود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جانب او به تو آسیبی رسد به خاطر آنچه میان تو و او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ترسم از کسی که او از خدا می ترسد چون بر یوسف علیه السلام داخل شد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تو متغیر شده جواب داد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المُلُوکَ بِمَعْصِیتِهِمْ عَبِیداً وَ جَعَلَ الْعَبِیدَ بِطاعَتِهِمْ مُلوُکاً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 را که پادشاهان را به جهت معصیت بنده گردانید و بندگان را به جهت اطاعت پادشاه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چیز تو را بر آن داشت که از تو صادر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زیبایی تو یا یوسف مرا بر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حالی داشته باشی وقتی که پیغمبری را ببینی که او را محمّد گویند در آخر الزمان که روی او از روی من زیباتر و خلق او از خلق من نیکوتر باشد و سماحت و جوانمردی او از من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یوسف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علِمْتِ انّی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کجا دانستی راستی گفتار مرا؟ زلیخا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لِاَنَّکَ حینَ ذَکَرتَهُ وَقَعَ حُبُّهُ فی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حهت آن که چون یاد او کردی دوستی او در دل من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یوسف علیه السلام وحی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قَد صَدَقتَ وَ اِنّی قَد اَحبَبتُها بِحبِّها مُحمّداً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او راست گفت و من او را دوست خود گرفتم به جهت دوستی به محمد صلی الله علیه و آله و سلم پس امر کرد یوسف علیه السلام را تا به زلیخا متزوج شد و از این احادیث مفهوم می شود که به مجرد ذکر آن حضرت و استماع آن و توسل به او بدون صلوات بر آن حضرت موجب برآوردن مرام و مقاصد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pStyle w:val="BookText"/>
        <w:rPr/>
      </w:pPr>
      <w:r>
        <w:rPr>
          <w:rFonts w:ascii="IRNazanin" w:hAnsi="IRNazanin" w:eastAsia="IRNazanin"/>
          <w:color w:val="111111"/>
          <w:sz w:val="28"/>
          <w:sz w:val="28"/>
          <w:szCs w:val="28"/>
          <w:rtl w:val="true"/>
          <w:lang w:bidi="fa-IR"/>
        </w:rPr>
        <w:t>به واسطه ی صلوات بر آن حضرت و آل و اهل بیت آن بزرگوار متوسل به ایشان شوند و بعد از آن طلب حاجت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مُحَمّدٍ و آلِ مُحَمّدٍ صَلِّ علِیٌّ مُحمّدٌ و آلِ مُحمّدٍ و افْعَلْ بِی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امام صادق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از حق تعالی درخواست کرد تا شنیدن آواز بندگان را به او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او ندا داد که هر چه بندگان گویند او شنود تا روز قیامت و هیچ بنده مؤمن نگوید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که این فرشته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پیغمبر صلی الله علیه و آله و سلم را گوید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فُلانًا یقْرؤُک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بنده ی مؤمن بر تو سلام می فرستد آن حضرت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خداوند بر او باد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علیه السلام مروی است که قوت سمع اصوات را به چهار مخلوق داده اند و آن رسول خدا صلی الله علیه و آله و سلم است و جنت و نار و 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بنده ای بعد از فراغ نماز صلوات بفرستد بر آن حضرت و سؤال بهشت کند و از خداوند پناه ببرد از آتش و درخواست تزویج حورالعین کند دعای او مستجاب شود و هر که سؤال بهشت کند بهشت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أَعْطِ عَبدَکَ ما سَئَلَکَ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بنده تو آنچه طلبیده به او عطا کن و هر که از آتش پناه به خدا برد آتش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أجِرْ عَبدَکَ مِمّا اسْتجارَک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آنچه بنده از آن زینهار خواست وی را زینهار بده</w:t>
      </w:r>
    </w:p>
    <w:p>
      <w:pPr>
        <w:pStyle w:val="BookText"/>
        <w:rPr/>
      </w:pPr>
      <w:r>
        <w:rPr>
          <w:rFonts w:ascii="IRNazanin" w:hAnsi="IRNazanin" w:eastAsia="IRNazanin"/>
          <w:color w:val="111111"/>
          <w:sz w:val="28"/>
          <w:sz w:val="28"/>
          <w:szCs w:val="28"/>
          <w:rtl w:val="true"/>
          <w:lang w:bidi="fa-IR"/>
        </w:rPr>
        <w:t>و هر که سؤال حوریان کند ایشان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أعْطِ عبدک ما سئلک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دو امام باقر و صادق علیهما السلام نقل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الْمِیزانِ شیْ‌ءٌ أثْقَلُ مِنَ الصَّلَواتِ عَلی مُحمّدٍ و آلِ مُحمّدٍ و إِنّ الرَّجُلَ لِیُوضَعُ عَمَلَهُ فِی الْمِیزانِ فیمِیلُ بِهِ فَیخْرَجُ الصِّلْوة عَلَیْهِ و آلِهِ فَیَضَعُها فِی مِیزانِهِ فَیَتَرجَّحُ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در ترازوی عمل وی نهند راجح نشود و صلواتی را که آن مرد بر او و بر آل او فرستاده باشد در کفه ترازوی عمل او نهند راجح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به روایت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الدُّعاءُ مَحْجُوبةٌ حَتّی یُصَلّی عَلی مُحَمَّدٍ وَ آلِ مُحَمَّدٍ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همیشه در پرده باشد یعنی مستجاب نشود تا آنکه بر محمد و آل محمد صلوات بفرستد و نیز از آن حضرت مروی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وَ لَمْ یَذْکُرِ النَّبِیَّ رَفْرَف الدُّعا عَلی رَأْسِهِ فاَتا ذِکرَ النّبِیّ صلّی اللّهُ علیْهِ و آلِهِ و سلّم رَفَع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دعا کند و ذکر و یاد پیامبر صلی الله علیه و آله و سلم نکند آن دعا بر بالای سر او پرواز کند و به آسمان نرود که موضع قبول و اجابت است مگر به ذکر آن حضرت و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داعی متذکر به نام آنان گردد به مرتبه قبول رسد و نیز از آن پس حضرت منقول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إِلَی اللّهِ حاجَةٌ فَلیَبدَءَ بِالصَّلوة عَلی مُحَمَّدٍ وَ آلِ مُحَمَّدٍ ثُمَّ یُسْئَلُ حاجَتهُ ثُمَّ یَخْتِمُ بِالصَّلواتِ عَلی مُحَمَّدٍ وَ آلِ مُحمّدٍ فإِنَّ اللّه عَزَّوَجَلَّ اَکرَمُ مِنْ أنْ یَقْبَلَ الطَّرَفَیْنِ وَ یَدَعَ الْوَسَط إِذا کانَتِ الصّلواتِ عَلی مُحَمَّدٍ و آلِ مُحَمَّدٍ لا یَجِبُ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را به خدا حاجتی باشد باید که ابتدا کند به صلوات بر محمد و آل محمد و بعد از آن حاجت خود را از او بخواهد و ختم آن کند به صلوات بر محمد و آل محمد پس به درستی که حق تعالی از آن بزرگوار تر و کریم تر است که هر دو طرف دعا را اجابت کند و میان واگذارد چه صلوات بر محمد و آل محمد در حجاب نمی ماند و در معرض قبول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 الأنام درود جناب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ماست مه و سال و صبح و شام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تو چه تحفه فرستیم ما 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همین صلواتست و السلام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هنگامی که خداوند این سوره را نازل کرد پیامبر خود را صلی الله علیه و آله و سلم یادآوری فرموده و در وسط سوره عظمت او را مقرر کرده و او را به تعظیمی یاد کرده که تعظیمی در مقابل او نیست 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معنای او این است و خداوند درود می فرستد بر نبی صلی الله علیه و آله و سلم او را ثنا و ستایش جمیل تمجید فرموده و ملائکه او بر او درود می فرستند به بهترین مدح و ثنا و برای او به پاکترین دعا، او را دعاء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وملائکته یصلون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حمید بن سعد انصاری و برید بن ابی زیاد از عبد الرحمن بن ابی لعلی و از کعب بن عجرة روایت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شریفه نازل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این سلام را شناختیم پس صلوات و درود بر تو چگونه است؟ فرمودند بگوئید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وَ آلِ إِبْراهِیمَ إِنَّکَ حَمِیدٌ مَجِیدٌ وَ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مسعود مروی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درود و صلوات بر پیامبر صلی الله علیه و آله و سلم می فرستید پس بهترین درود را بفرستید به درستی که شما نمی دانید این فضیلت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به بهترین وجه ذکر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کن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صَلاتَکَ وَ رَحْمَتِکَ وَ بَرَکاتِکَ عَلی سیِّدِ الْمُرْسَلِینَ وَ إِمامُ الْمُتَّقِینَ وَ خاتَمِ النَّبِیِّینَ مُحمّدٍ عبْدِکَ وَ رَسُولِکَ إِمامِ الدِّینِ و قائِدِ الْخیْرِ وَ رَسُولَ الرَّحْمَةِ اللّهُمَّ ابْعَثْهُ مَقاماً مَحْمُوداً یغْبِطُهُ بِهِ الْأوّلُون و الْآخِرُون اللّهُمّ صلِّ عَلی مُحَمَّدٍ وَ آلِ مُحَمَّدٍ کَما صَلَّیْتَ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ابی بصیر مروی است که از امام صادق علیه السلام درباره ی این آیه پرسیدم که چگونه صلوات بر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او را در آسمان های بالا به پاکی یاد کنند و او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شناختم چگونگی صلوات بر او را، پس چگونه است تسلیم بر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امور و دستورات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معنای گفتار پروردگار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انقیاد باشید برای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اوامر او منقاد باشید و سعی و کوشش کنید در طاعت و فرمان او و در تمام چیزهایی که شما را به آن امر می کند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 این که سلام کنید بر او به دعا، یعنی بگوئید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انس بن مالک است که ابی طلحه گوید وارد بر پیامبر صلی الله علیه و آله و سلم شدم او را ندیدم مثل چنین روزی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 را هرگز به این خوشحالی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نباشم و حال آنکه 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صلوات بفرستد ده صلوات بر او می فرستم و دَه سیّئه از او برطرف می کنم و ده حسنه برای او بنویسم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ثم ذکر ما فضل الله نبیه صل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تزکیة له و ثناء علیه وصلواة الملائکة مدحهم له و صلوة الناس دعاؤهم له و التصدیق و الاقرار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تسلیما یعنی سلموا به بالولایة و بما جاء به</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ذکر نموده آنچه که خداوند متعال پیامبر خود صلی الله علیه و آله و سلم را به آن فضیلت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صلوات و درود بر پیغمبر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درود بفرستید و سلام بر او کنید که یک نوع تسلیم یا منقاد و مطیع آن حضرت شدن است یک نوع تسلیمی که صلوات خدا بر آن حضرت تزکیه و پاک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بودن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ثناء و تمجید کردن و درود و صلوات</w:t>
      </w:r>
    </w:p>
    <w:p>
      <w:pPr>
        <w:pStyle w:val="BookText"/>
        <w:rPr/>
      </w:pPr>
      <w:r>
        <w:rPr>
          <w:rFonts w:ascii="IRNazanin" w:hAnsi="IRNazanin" w:eastAsia="IRNazanin"/>
          <w:color w:val="111111"/>
          <w:sz w:val="28"/>
          <w:sz w:val="28"/>
          <w:szCs w:val="28"/>
          <w:rtl w:val="true"/>
          <w:lang w:bidi="fa-IR"/>
        </w:rPr>
        <w:t>ملائکه مدح آنان است و صلوات مردم دعا برای آنان و تصدیق و اقرار به فضیلت آن حضرت است و کلمه سلموا تسلیما یعنی تسلیم او شوید به ولایت او آنچه که از جانب خدا عطاء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مریم النصاری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الصلاة علی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غَسَلَهُ أمیرُ المُؤمِنینَ علیه السلام و کفته سجّاه ثم أدخل علیه عشره فداروا حوله ثم وقف أمیر المؤمنین علیه السلام فی وسطِهم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القوم کما یقول حتی صلی علیه اهل المدینة و اهل العوالی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 الله علیه وآله صلت علیه الملائکة و المهاجرون و الانصار فوجا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 سمعت رسول الله صل الله علیه وآله یقول فی صحته و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انزلت هذه الایة فی الصلاة علی بعد قبض الله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مریم انصاری از امام باقر علیه السلام روایت کرده که گوید به امام باقر علیه السلام عرض کردم چگونه بود نماز بر پیغمبر صلی الله علیه و آله و سلم فرمودند هنگامی که امیر المؤمنین علیه السلام آن حضرت را غسل داد و کفن نمود روی او را پوشانید سپس</w:t>
      </w:r>
    </w:p>
    <w:p>
      <w:pPr>
        <w:pStyle w:val="BookText"/>
        <w:rPr/>
      </w:pPr>
      <w:r>
        <w:rPr>
          <w:rFonts w:ascii="IRNazanin" w:hAnsi="IRNazanin" w:eastAsia="IRNazanin"/>
          <w:color w:val="111111"/>
          <w:sz w:val="28"/>
          <w:sz w:val="28"/>
          <w:szCs w:val="28"/>
          <w:rtl w:val="true"/>
          <w:lang w:bidi="fa-IR"/>
        </w:rPr>
        <w:t>عشیره ی آن حضرت کنارش جمع شدند سپس امیر مؤمنان علیه السلام طب در میان آنها ایستاد پس از آن فرمود خدا و فرشتگانش درود و صلوات بر پیغمبر می فرستند ای کسانی که ایمان آورده اید شما هم بر او درود بفرستید و سلام کنید بر او یک انو سلامی یا یک نوع تسلیم و انقادی داشته باشید برای او پس قوم همانی را گفتند که حضرت گفت اهل مدینه و حوالی آن مدینه از جابر روایت شده که امام باقر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گرامی صلی الله علیه و آله و سلم قبض روح شدند ملائکه و محاجرین و انصار گروه گروه بر آن حضرت نماز خواندند امیر المؤمنان علیه السلام فرمودند من شنیدم از رسول خدا صلی الله علیه و آله و سلم که در حال صحت و سلامتی خود می فرمود همانا این آیه نازل شده است در نماز بر من بعد از قبض روحم و آیه این است إنّ اللّه و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ان ابن مسلم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اباعبدالله علیه السلام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علیه و التسلیم له فی کل شیء جاء به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 السلام من صلی علی النبی و آله فمعناه انی انا علی المیثاق و الوفاء الذی قبلت حین 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از ابن مسلم از ابی بصیر نقل کند که 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درباره گفتار خداوند که می فرماید خدا و ملائکه اش درود و صلوات می فرستند بر پیغمبر، ای مؤمنان شما هم بر او صلوات و درود بفرستید و سلام کنید بر او یا تسلیم او باشید فرمودند درود و صلوات بر آن حضرت و سلام و تسلیم شدن در هر جائی برای آن حضرت آمده است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بن جعفر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کسی که بر پیامبر صلی الله علیه و آله و سلم درود بفرستد معنای او این است که من بر آن میثاقی که در عالم ذرّ دارم از من گرفته شده است وفا دارم در آن وقتی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صلاة الصبح و صلاة المغرب قبل أن یثنی رجلیه او یکلم احدا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ذریته قضی الله له مائة حاجة سبعین فی الدنیا و ثلاثین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صلاة الله و ملائکته و صلاة 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الله رحمة من الله و صلاة الملائکة تزکیة منهم و صلاة المومنین دعاء منهم 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مغیره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هفتم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 کسی بعد از نماز صبح و نماز مغرب قبل از آن که زانوهای خود را تا</w:t>
      </w:r>
    </w:p>
    <w:p>
      <w:pPr>
        <w:pStyle w:val="BookText"/>
        <w:rPr/>
      </w:pPr>
      <w:r>
        <w:rPr>
          <w:rFonts w:ascii="IRNazanin" w:hAnsi="IRNazanin" w:eastAsia="IRNazanin"/>
          <w:color w:val="111111"/>
          <w:sz w:val="28"/>
          <w:sz w:val="28"/>
          <w:szCs w:val="28"/>
          <w:rtl w:val="true"/>
          <w:lang w:bidi="fa-IR"/>
        </w:rPr>
        <w:t>کند یا با کسی حرف بزند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صد حاجت اورا بر آورد که هفتاد حاجت در دنیا و سی حاجت در آخرت باشد راوی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درود و صلوات خداوند و ملائکه و مؤمنین چیست؟ فرمودند صلوات خداوند رحمت است برای آن حضرت و درود ملائکه یک نوع پاک کردن است از جمیع عیوب و نواقص و صلوات مؤمنین هم دعاء است برای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الله من ملائکة سال الله أن یعطیه سمع العباد فاعطاه فذلک الملک قائم حتی تقوم الساعة لیس احد من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و سلم الا و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ثم 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فلانا یقرئک السلام فیقول رسول الله وعلیه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خداوند از خداوند سؤال کرد عطا می کنی صدایی به من تا به جمیع بندگان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تا روز قیامت ایستاده است و هیج موقعی نیست مگر این که کسی می گوید صَلَّ اللهُ عَلَیْهِ وَ آلِهِ وَ سَلَمّ و آن ملک گودید و بر تو هم سلام سپس آن ملک گوید یا رسول الله فلان کس به شما سلام رسانید پس رسول خدا می فرماید و بر او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الجعد عن شعب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لیلی یقول لیقنی کعب 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أهدی لک هدیة؟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 الله علیه و آله خرج الینا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کیف السلام علیک فکیف الصلاة علیک؟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کما بارکت علی ابراهیم و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شعب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ابن ابی لیلی که می گفت مرا کعب بن شجره ملاقات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هدیه ای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یا رسول الله چگونه است سلام بر شما پس چگونه است درود بر شما؟ فرمود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کَما بارَکْتَ عَلی إِبْراهِیمَ وَ آلِ إِبْراهِیمَ إِنَّکَ حَمِیدٌ مَجِیدٌ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 المؤمنین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لهذا الایة ظاهر و باطن فالظاهر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سَلِّمُوا لِمَنْ وصّاهُ و اسْتخْلفهُ و فَضَّلَهُ عَلَیْکُمْ و ما عَهِدَ بِهِ إِلَیْهِ تَسْلِیماً و هذا مِمّا أخْبرْتُک أنّهُ لا یَعْلَمُ تأْوِیلهُ إِلّا مَنْ لطُفَ حِسُّهُ و صفا ذِهْنُهُ وصعّ تمْیِیزُهُ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شیخ طبرسی رحمت الله از امیر المؤمنین علیه السلام روایت کرده که در مورد گفتار خداوند که می فرماید خداوند و ملائکه اش درود می فرستند بر</w:t>
      </w:r>
    </w:p>
    <w:p>
      <w:pPr>
        <w:pStyle w:val="BookText"/>
        <w:rPr/>
      </w:pPr>
      <w:r>
        <w:rPr>
          <w:rFonts w:ascii="IRNazanin" w:hAnsi="IRNazanin" w:eastAsia="IRNazanin"/>
          <w:color w:val="111111"/>
          <w:sz w:val="28"/>
          <w:sz w:val="28"/>
          <w:szCs w:val="28"/>
          <w:rtl w:val="true"/>
          <w:lang w:bidi="fa-IR"/>
        </w:rPr>
        <w:t>پیغمبر ای کسانی که ایمان آورده اید بر پیغمبر درود بفرستید و سلام کنید یک نوع سلامی که منقاد و مطیع باشد یک نوع منقادی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آیه یک معنی ظاهری دارد یک معنای باطنی پس معنی ظاهری او اینکه بر آن حضرت درود بفرستد و معنای باطنی او این است که و سلام کنید بر او یک نوع سلام یعنی تسلیم شود برای پیغمبر صلی الله علیه و آله و سلم برای وصی آن حضرت که او را جانشین خود گردانید به اذن الله و بر شما او را فضیلت داد و آنچه که در حق او عهد و پیمان کرده یک نوع تسلیم و منقاد است و این از آن چیزهای است که به تو خبر دادم که تأویل و معنای او را نمی داند مگر کسی که حس کنجکاوی و لطیف و ذهن او باصفا و تمیز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البخاری فی الجزء 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عیسی سمع عبد الرحمن 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لیقنی کعب بن عُجرَه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اهدی لک هَدِیَّة سَمعِتُها من النبی صلی الله علیه و آله و سلم فقلت یک فأهدها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 الله علیه و آله فقلنا یا رسول الله کیف الصلاة علیکم اهل البیت فان الله قد علمنا کیف نسلم؟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علی محمد وعلی آل محمد کما صلیت علی ابراهیم وعلی آل ابراهیم انک حمیدٌ مجیدٌ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کرده بخاری در جزء چهارم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الله بن عیسی مرا حدیث نمود که از عبد الرحمن بن ابی لیلی شنیده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ابن ابی لیلی که می گفت مرا</w:t>
      </w:r>
    </w:p>
    <w:p>
      <w:pPr>
        <w:pStyle w:val="BookText"/>
        <w:rPr/>
      </w:pPr>
      <w:r>
        <w:rPr>
          <w:rFonts w:ascii="IRNazanin" w:hAnsi="IRNazanin" w:eastAsia="IRNazanin"/>
          <w:color w:val="111111"/>
          <w:sz w:val="28"/>
          <w:sz w:val="28"/>
          <w:szCs w:val="28"/>
          <w:rtl w:val="true"/>
          <w:lang w:bidi="fa-IR"/>
        </w:rPr>
        <w:t>کعب بن عُجرَه ملاقات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هدیه ای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یا رسول الله چگونه است سلام بر شما پس چگونه است درود بر شما؟ فرمود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بارکت علی ابراهیم و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الحَکَم عن ابن أبی لیلی عن کعب بن عجرة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 السلام علیک فقد عرفناه فکیف الصلاة علیک؟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علی محمد و علی آل محمد کما صلیت علی ابراهیم و علی آل إبراهیم إنک حمید مجید اللهم بارک علی محمد و علی آل محمد کما بارکت علی ابراهیم و علی آل ابراهیم إنک حمید مجید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الثعلبی فی تفسیره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طالب محمد بن أحمد بن عثمان بن الفرج بن الازهر البغدادی قوم علینا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أخبرتی ابو الحسن علی بن محمد ابن عرفة بن لؤلؤ قال حدثنی عمر بن محمد القافلانی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خَلَفَ الحدادی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الرحمن بن قیس ابو معاویه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ثابت عن یزید بن آبی زیاد عن عبد الرحمن بن عاد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 الله علیه و آله صَلَّیتُ المَلائِکَةُ عَلّی وَ عَلی عَلیّ سبع سنین و ذلک أنه لم یصلّ معی أحد غیره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ثعلبی که از دانشمندان سنی است در تفسیر خودش درباره گفتار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بر پیغمبر درود و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ما خبر داد ابوطالب محمد بن احمد بن عثمان بن فرج بن أزهر بغدادی که گروهی بر ما واسطه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به من خبر داد ابو حسن علی بن محمد ابن عَرفَة بن لؤلؤ گفت به من خبر داد عمر بن محمد قافلایی و او گوید حدیث نمود مرا عمر بن خلف حدادی و او گفت حدیث کرد مرا عبد الله الرحمن بن قیس ابو معاویه و او گفت مرا حدیث کرد عمربن ثابت و او از یزید بن ابی زیاد و او از عبد الرحمن بن عاد و او از آبی ایوب انصاری و او از رسول خدا صلی الله علیه و آله و سلم فرمود ملائکه بر من و بر علی هفت سال صلوات می فرستادند و بدرستی که غیر از علی علیه السلام را با من کس دیگری را صلوات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حرف به این معنای نیست که بر سایر امامان علیه السلام صلوات نفرستادند بلکه مصداق کاملش ما هستیم و ائمه علیهم السلام هم قطعا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صلواة الله سبحانه علی النبی صلی الله علیه و آله و سلم ما یفعله به من اعلام درجاته وقع منازله و یعظم شأنه وغیر ذلک من انواع کراماته وصلوة الملائکه علیه مسألتهم الله عزاسمه أن یفعل به مثل ذلک صلوا علیه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صل علی محمد کما صلیت علی إبراهیم و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انقاد و الأمره وأطیعوه او سموا علیه بان تقولوا السلام علیک یا رسول الله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صلوات و درود خداوند سبحان بر نبی مکرم صلی الله علیه و آله و سلم غافل نمی کند ما را از اعلای درجات آن بزرگوار واقع می سازد منزلتهای آن حضرت و بزرگ می دارد شان آن حضرت را در میان همه مخلوقات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غیر ذالک از انواع کرامات آن حضرت و صلوات ملائکه بر آن حضرت اینکه از خداوند درخواست می کنند که همانند آن را انجام دهند در حق حضرتش و درود بفرستید بر آن حضرت یعنی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کما صلیت علی إبراهیم و آل ابراهیم و در تمام امور در برابر دستورات آن حضرت تسلیم و منقاد باشید یعنی انقیاد امر آن حضرت و آن حضرت را اطاعت کنید و بر او سلام کنید و اینکه بگوئیدالسلام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صلوات بر حضرت رسول صلی الله علیه و آله و سلم</w:t>
      </w:r>
    </w:p>
    <w:p>
      <w:pPr>
        <w:pStyle w:val="BookText"/>
        <w:rPr/>
      </w:pPr>
      <w:r>
        <w:rPr>
          <w:rFonts w:ascii="IRNazanin" w:hAnsi="IRNazanin" w:eastAsia="IRNazanin"/>
          <w:color w:val="111111"/>
          <w:sz w:val="28"/>
          <w:sz w:val="28"/>
          <w:szCs w:val="28"/>
          <w:rtl w:val="true"/>
          <w:lang w:bidi="fa-IR"/>
        </w:rPr>
        <w:t>اوّلاً باید صلوات به ضمیمه آل باشد چنانچه در امالی صدوق است به اسناد از ابان بن ثعلب از حضرت امام محمد باقر علیه السلام از آباء طیبین خود از حضرت رسالت صلی الله علیه و آله و سلم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مُحَمَّدٍ و لمْ یُصَلِّ علی آلِی لَمْ یَجِدْ رِیحَ الجَنَّتَهَ و إِنَّ رِیحَها لیُوجَد مِنْ مسِیرةِ خَمْسِ مأة عامٍ و ثانیا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آن حضرت واجب است در تشهد نماز و بدون صلوات نماز باطل است مگر فراموش کند که باید اگر محلش نگذشته برگردد و اگر گذشته بعد از نماز قضا کند و سجده سهو هم بکند و در موقع ذکر اسم مبارک آن حضرت باید صلوات فرستاد چنانچه در کافی از آن حضرت روایت کرده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ذُکِرْتُ عِنْدَهُ فَلَمْ یُصَلِّ عَلیّ دَخَلَ النّارَ فَأبْعَدَهُ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من در نزد او یاد شوم و بر من صلوات نفرستد پس داخل آتش خواهد بود پس از خدا خیلی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عمدا نه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ذُکِرْتُ عِنْدهُ فنسی الصّلواةِ عَلّی خَطئِیَ بِهِ طَرِیقَ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من در نزد او ذکر شوم و صلوات فرستادن را یادش برود پس از راه خطاء به بهشت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ثواب صلوات اخبار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عده ای از حباب مُسنَداً از حضرت امام صادق علیه السلام روایت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 عَلَی النّبِیِّ صلّی اللّهُ عَلیْهِ و آلِهِ و سَلّم واحِدةً صلّی اللّهُ علیْهِ ألْفَ صلواةٍ فِی ألْفٍ مِنَ الْملائِکةِ لمْ یبْق شیْ‌ءٌ مِمّا خلقهُ اللّهُ إِلّا صُلِّی علی الْعبْدِ لِصلاةِ اللّهِ عَلَیْهِ و صلوة ملائِکَتِهِ فمنْ لمْ یرْغَبْ فِی هذا فهُو جاهِلٌ مغْرُورٌ قدْ بُرْءٍ اللّهُ مِنْهُ و رسُولُهُ و أهْلِ بیْتِهِ و أزٌّ أحدٌ صادِقِین علیْهِما السّلامُ رِوایت کرده اند فرمود ما فِی الْمِیزانِ شیْ‌ءٌ أثْقل مِنَ الصّلواتِ علی مُحمّدٍ و آلِ مُحمّدٍ صلّی اللّهُ علیْهِ و آلِهِ و سلّم و إِنَّ الرَّجُلَ لتَُوضَعُ أعْمالِ فِی الْمِیزانِ غیْرِ ذلِک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کثیره مخصوصاً بعد از نمازها و در قنوت نماز و در رکوع و سجود نمازها قبل از دعا و بعد از دعا و موارد دیگر بسیار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الأُولی الصلاة الدعاء یقال فی اللغة صلی علیه ای دعا له و هذا المعنی غیر معقول فی حق الله تعالی فانه لایدعوله لان الدعاء للغیر طلب نفعه من ثالث فقال الشافعی استهل اللفظ بمعان وقد تقدم فی تفسیر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یصلی علیکم وملائکته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اوّل و حقّ اینکه صلاة و صلوات دعا باشد در لغت صلی علیه یعنی دعا برای کسی کنید و این معنی معقول نیست در حق تعالی پس ناچار باید برای خدا دعا نکرد چون خدا که نیاز به دعا ندارد و دعا برای غیر، طلب منفعت است برای شخص سوم که در این باره شافعی که پیشوای شافعین است گفته است ظاهر می شود لفظ به معانی و سابقاً گذشت در تفسیر قول پرودرگار که می فرماید همان کسی است که با ملائکه خود بر شما صلوات می فرستند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تزیده ههنا هوان الله تعالی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 ملائکته جعل الصلاة الله و عطف الملائکته علی الله و منها جمع نفسه و ملائکته و اَسند الصلاة الیهم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تعظیم النبی علیه الصلاة والسلام و هذا لان افراد الواحد بالذکر و عطف الغیر علیه یوجب تفضیلا للمذکور علی المعطوف کما أن الملک إذا قال یدخل فلان و فلان ایضا یفهم منه تقدیم لایفهم لو قال فلان و فلان یدخلان إذا علمت هذا فقال فی حق النبی صلی الله علیه و آله و سلم إنهم یصلون اشارة الی انه فی الصلاة علی النبی صلی الله علیه و آله و سلم کالأصل و فی الصلاة علی المومنین الله یرحمهم ثم إن الملائکته یوافقونه فهم فی الصلاة علی</w:t>
      </w:r>
    </w:p>
    <w:p>
      <w:pPr>
        <w:pStyle w:val="BookText"/>
        <w:rPr/>
      </w:pPr>
      <w:r>
        <w:rPr>
          <w:rFonts w:ascii="IRNazanin" w:hAnsi="IRNazanin" w:eastAsia="IRNazanin"/>
          <w:color w:val="111111"/>
          <w:sz w:val="28"/>
          <w:sz w:val="28"/>
          <w:szCs w:val="28"/>
          <w:rtl w:val="true"/>
          <w:lang w:bidi="fa-IR"/>
        </w:rPr>
        <w:t>النبی صلی الله علیه و آله و سلم یصلون بالاضافة کائها واجبة علیهم أو مندوبة سواء صل الله علیه اولم یصل و فی المؤمنین لیس کذلک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معنا را در این جا زیاد می کند این که خداوند متعادل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او و ملائکه اش بر شما صلوات می فرستند و ملائکه را لطف بر خداوند کرده و در اینجا یک نوع جمع نفسی است که خود و ملائکه را با هم آورده و ملائکه را اسناد داده به معصومین علیهم السلام که فرمود یصلون آن ها هم درود می فرستند و این امر تعظیم پیغمبر صلی الله علیه و آله و سلم است و این مطلب که اول خداوند را ذکر کرده که فرموده خدا درود می فرستد بعد هم ملائکه را عطف کرده این خود موجب تفضیل و فضیلت است برای معصومین علیهم السلام و همچنان که وقتی پادشاهی می گوید فلانی و فلانی وارد شوند مفهوم این حرف اینکه تقدم مفهوم نمی شود اگر بگوید فلانی و فلانی وارد شوند حال، وقتی این مطلب را در حق نبی مکرم فهمیدی پس در حق پیغمبر گفته است آنها هم درود می فرستند این اشاره به این است که در صلوات بر پیامبر مانند اصل است و بر صلوات مؤمنین خداوند در حق آنها ترحم می کند سپس ملائکه او با او در این امر موافقت می کنند که بر نبی صلوات بفرستند کلمه یصلون اضافه می کند گویا بر آنها هم واجب است یا مستحب است که صلوات بفرستند چه خداوند صلوات بفرستند یا نه و در مؤمنین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المسالة الثانیة هذا دلیل علی مذهب الشافعی لأن امر للوجوب فتجب الصلاة علی النبی صلی الله علیه و آله و سلم و لا تجب فی غیر التشهد فتجب 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مذهب شافعی چون امر برای وجوب است، پس صلوات بر پیغمبر در تشهد فقط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المسالة الثالثة سئل النبی صلی الله علیه و آله و سلم کیف نصلی علیک یا رسول الله صلی الله علیه و آله و 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اللهم صل علی محمد و علی آل محمد کما صلیت علی ابراهیم وعلی آل ابراهیم وبارک علی محمد وعلی آل محمد کما بارکت علی ابراهیم وآل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شد چگونه بر تو صلوات بفرستیم یارسول الله؟ فرمودند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 الله وملائکته علیه فأی حاجة إلی صلاتنا به نقول الصلاة علیه لیس لحاجته الیها والا فلا حاجة الی صلاة الملائکة مع صلاة الله علیه و انما هو الأظهار تعظیمه کما أن الله تعالی اوجب علینا ذکر نفسه و الاحاجته له الیه و انما هو الأظهار تعظیمه منا شفقة علینا لبثّینا علیه ولهذا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مرة صل الله علیه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و ملائکه اش درود می فرستند بر رسول خدا صلی الله علیه و آله و سلم برای ما چه حاجتی و چه نیازی است که صلوات بفرستیم؟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 درود بر پیغمبر نیازی به صلوات ملائکه ندارد با اینکه همان صلوات خداوند که می فرستد کافی است و همانا این صلوات به خاطر اظهار تعظیم آن</w:t>
      </w:r>
    </w:p>
    <w:p>
      <w:pPr>
        <w:pStyle w:val="BookText"/>
        <w:rPr/>
      </w:pPr>
      <w:r>
        <w:rPr>
          <w:rFonts w:ascii="IRNazanin" w:hAnsi="IRNazanin" w:eastAsia="IRNazanin"/>
          <w:color w:val="111111"/>
          <w:sz w:val="28"/>
          <w:sz w:val="28"/>
          <w:szCs w:val="28"/>
          <w:rtl w:val="true"/>
          <w:lang w:bidi="fa-IR"/>
        </w:rPr>
        <w:t>حضرت است همچنان که خداوند بر ما واجب فرموده و با اینکه آن حضرت به صلوات فرستادن ما نیازی ندارد و این به خاطر این اظهار تعظیم آن حضرت است تا شفقت و مهربانی ما را نسبت به آن حضرت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با بر من صلوات می فرستد خداوند ده مرتبه بر او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الله التبی صلی الله علیه و آله و سلم تحت منة أمته بالصلاة حتی عوضهم منه بامره صلاة علی الأمة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أن صلاتک سکن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سلموا تسلیما أمر فیجب ولم یجب فی غیر الصلاة فیجب فیها و هو قولنا السلام علیک ایها النبی فی التشهد و هو حجة علی من قال بعد وجوبه و ذکر المصدر للتاکید کیکمل السلام علیه و لم یوکد الصلاة بهذا التأکید لأنها کانت موکدة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Style w:val="FootnoteAnchor"/>
          <w:rtl w:val="true"/>
        </w:rPr>
        <w:footnoteReference w:id="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رها نکرده پیامبرش را زیر نت أمتش به صلوات تا بخواهد به خاطر این منت عوض به آن ها بدهد که امت را امر فرموده که بر او درود بفرستد بلکه به واسطه پیامبرش منت بر سر امت نهاده در آنجا که امر می کنید به پیامبرش که بر امت درود بفرست زیرا صلوات و دعای تو برای آنان یک نوع سکون و لطف و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علیه و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قولوا الصلاة علی الرسول و السلام و معناه الدعاء بأن یترحم علیه الله و سلم فان قلت الصلاة علی رسول الله صلی الله علیه و آله و سلم واجبة ام مندوب الیها؟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واجبة و قد اختلفوا فی حال وجوبها فمنهم من اوجها کلما جری ذکره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اذکرت عنده فلم یصل علی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صلوا علیه وسلموا درود بر او بفرستید و بر او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بگوئید درود بر رسول و سلام بر او و معنای او دعا است یعنی رحمت خدا بر او و سلام بر او اگر کسی بگوید صلوات بر پیامبر واجب است یا مستحب می گوئیم واجب است اما در حال وجوب و نحوه و چگونگی او اختلاف کرده اند عده ای از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نام پیامبر صلی الله علیه و آله و سلم برده شود واجب است و در حدیث آمده که فرمود هر کس من نزد او یاد شوم و بر من صلوات نفرستند عمدا پس داخل آتش خواهد شد پس از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فأبعده الله و بروی آنه قیل یارسول الله ارایت قول الله تعالی أن الله و ملائکته یصلون علی النبی فقال صلی الله علیه و آله و سلم هذا من العلم المکنون و لولا آتیکم سألتمونی عنه ما آخبرتکم به إن الله وکل بی ملکین فلا اذکر عند مسلم فیصلی علّی إلا قال ذانک الملکان لاغفر الله لک و قال الله و ملائکته جوابا لذینک الملکین و لا آذر عند عبد مسلم فلا یصلی علّی إلا ذانک المکان غفر الله لک و قال و ملائکة لذینک الملکین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ترجمه اش گذشت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کل مجلس مرة و ان تکرر ذکره کما قیل فی آیة السجدة و تَسمیت العاطس وکذلک فی کل دعاء فی اوله و آخره و منهم من</w:t>
      </w:r>
    </w:p>
    <w:p>
      <w:pPr>
        <w:pStyle w:val="BookText"/>
        <w:rPr/>
      </w:pPr>
      <w:r>
        <w:rPr>
          <w:rFonts w:ascii="IRNazanin" w:hAnsi="IRNazanin" w:eastAsia="IRNazanin"/>
          <w:color w:val="111111"/>
          <w:sz w:val="28"/>
          <w:sz w:val="28"/>
          <w:szCs w:val="28"/>
          <w:rtl w:val="true"/>
          <w:lang w:bidi="fa-IR"/>
        </w:rPr>
        <w:t xml:space="preserve">اوجبها فی العمر مرهّ و کذا قال فی اظهار الشهادتین و الذی یقتیضه الاحتیاط الصلاه علیه عند کل ذکر لما ورد من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طرف حدیث اخرج البخاری فی الادب المفرد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البزار </w:t>
      </w:r>
      <w:r>
        <w:rPr>
          <w:rFonts w:eastAsia="IRNazanin" w:cs="IRNazanin"/>
          <w:color w:val="111111"/>
          <w:sz w:val="28"/>
          <w:szCs w:val="28"/>
          <w:rtl w:val="true"/>
          <w:lang w:bidi="fa-IR"/>
        </w:rPr>
        <w:t>(</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خزیمه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ای از علماء هستند که می گویند در هر مجلس یک بار کافی است صلوات فرستادن اگر چه چند بار یادآوری شود که نظیر در آیه سجده و در کسی که عطسه می کند و همچنین در هر دعائی در اولش و آخرش یک بار کافی است وعده ای از علماء می گویند در تمام عمر یک مرتبه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قابل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در اظهار شهادتین یک بار بگوید البته آنچه احتیاط اقتضاء می کند اینکه صلوات بر پیامبر اکرم صلی الله علیه و آله و سلم در هر وقت یاد شد باید صلوات فرستاد به خاطر اخبار و روایاتی که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 آن هریره ان النّبی صلی الله علیه و آله و سلم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اتانی و فیه و من ذکرت عنده فلم یصل علیک فمات فدخل النار فابعده الله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فقلت آمین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چند نفر از ابی هریره نقل کرده اند که گفت رسول خدا صلی الله علیه و آله و سلم به منبر رفت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کسی که تو در نزد</w:t>
      </w:r>
    </w:p>
    <w:p>
      <w:pPr>
        <w:pStyle w:val="BookText"/>
        <w:rPr/>
      </w:pPr>
      <w:r>
        <w:rPr>
          <w:rFonts w:ascii="IRNazanin" w:hAnsi="IRNazanin" w:eastAsia="IRNazanin"/>
          <w:color w:val="111111"/>
          <w:sz w:val="28"/>
          <w:sz w:val="28"/>
          <w:szCs w:val="28"/>
          <w:rtl w:val="true"/>
          <w:lang w:bidi="fa-IR"/>
        </w:rPr>
        <w:t>او یاد شوی و بر تو صلوات نفرستد پس بمیرد و داخل آتش جهنم شود پس از رحمت خدا به دور است من گفتم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اسناده محمد بن عمر و هو صدوق له اوها کما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رجاله ثقات و لو شواهد کثره تقول بها منها ما اخرجه البخاری فی الاداب المفرد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جابر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اخرجه الطبرانی فی الکبیر </w:t>
      </w:r>
      <w:r>
        <w:rPr>
          <w:rFonts w:eastAsia="IRNazanin" w:cs="IRNazanin"/>
          <w:color w:val="111111"/>
          <w:sz w:val="28"/>
          <w:szCs w:val="28"/>
          <w:rtl w:val="true"/>
          <w:lang w:bidi="fa-IR"/>
        </w:rPr>
        <w:t>(</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الحسن بن علی و قال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الحکم بن عبدالله بن خطاب کذاب و قال عنه ابن حجر فی تخریجه </w:t>
      </w:r>
      <w:r>
        <w:rPr>
          <w:rFonts w:eastAsia="IRNazanin" w:cs="IRNazanin"/>
          <w:color w:val="111111"/>
          <w:sz w:val="28"/>
          <w:szCs w:val="28"/>
          <w:rtl w:val="true"/>
          <w:lang w:bidi="fa-IR"/>
        </w:rPr>
        <w:t>(</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منها – حدیث ابن هریره به لفظ رغم الف اجل ذکرت عنده فلم یصل علی اخرجه الترمذی </w:t>
      </w:r>
      <w:r>
        <w:rPr>
          <w:rFonts w:eastAsia="IRNazanin" w:cs="IRNazanin"/>
          <w:color w:val="111111"/>
          <w:sz w:val="28"/>
          <w:szCs w:val="28"/>
          <w:rtl w:val="true"/>
          <w:lang w:bidi="fa-IR"/>
        </w:rPr>
        <w:t>(</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ابن حبّان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 من هذا الوجه و حدیث الحسین بن علی به لفظ ان الخیل من ذکرت عنده فلم یصل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الترمذی </w:t>
      </w:r>
      <w:r>
        <w:rPr>
          <w:rFonts w:eastAsia="IRNazanin" w:cs="IRNazanin"/>
          <w:color w:val="111111"/>
          <w:sz w:val="28"/>
          <w:szCs w:val="28"/>
          <w:rtl w:val="true"/>
          <w:lang w:bidi="fa-IR"/>
        </w:rPr>
        <w:t>(</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النسایی فی الیوم و اللیله و احمد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السینی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ابن حبّان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واقفه الذهبی و قال الحافظ فی الفتح </w:t>
      </w:r>
      <w:r>
        <w:rPr>
          <w:rFonts w:eastAsia="IRNazanin" w:cs="IRNazanin"/>
          <w:color w:val="111111"/>
          <w:sz w:val="28"/>
          <w:szCs w:val="28"/>
          <w:rtl w:val="true"/>
          <w:lang w:bidi="fa-IR"/>
        </w:rPr>
        <w:t>(</w:t>
      </w:r>
      <w:r>
        <w:rPr>
          <w:rFonts w:eastAsia="IRNazanin" w:cs="IRNazanin"/>
          <w:color w:val="111111"/>
          <w:sz w:val="28"/>
          <w:szCs w:val="28"/>
          <w:lang w:bidi="fa-IR"/>
        </w:rPr>
        <w:t>11/168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لایقصر عن درجه الحسن و فی الباب احادیث غیرها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 اللهم صل علی آل ابی اوفی ولکن للعلماء تفصیلا فی ذلک و هو انها ان کانت علی سبیل التبع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و علی نبی و آله فلا کلام فیها و اما اذا افرد غیره من اهل البیت بالصلاة کما یفرد هو فمکروه لأن ذلک</w:t>
      </w:r>
    </w:p>
    <w:p>
      <w:pPr>
        <w:pStyle w:val="BookText"/>
        <w:rPr/>
      </w:pPr>
      <w:r>
        <w:rPr>
          <w:rFonts w:ascii="IRNazanin" w:hAnsi="IRNazanin" w:eastAsia="IRNazanin"/>
          <w:color w:val="111111"/>
          <w:sz w:val="28"/>
          <w:sz w:val="28"/>
          <w:szCs w:val="28"/>
          <w:rtl w:val="true"/>
          <w:lang w:bidi="fa-IR"/>
        </w:rPr>
        <w:t>صار شعارا لذکر رسول الله صلی الله علیه و آله و سلم و لانه یؤدی الی الاتّهام بالرفض قال رسول الله صلی الله علیه و آله و سلم من کان یومن بالله و بالیوم الآخر فلا یقض مواقف التهم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عن ابی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جعفر بن محمد علیه السلام فی مسجد الحرام فصعد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یوم الجمعه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ایها الذین آمنو صلوا علیه و 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هاشم لقد قال ما لا یعرف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تسلیماً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گوید من با امام صادق علیه السلام بودم در مسجدالحرام پس امام صادق علیه السلام منبر رفتند و خطبه ای خواندند در روز جمعه پس از آن فرمودند خدا و ملائکه اش صلوات می فرستند بر پیامبر ای کسانی که ایمان به خدا آورده اید درود و صلوات بر او بفرستید و بر او سلام کنید و منقاد تسلیم او باشید پس امام صادق علیه السلام فرمود ای ابا هاشم به درستی چیزی را که گفتی تفسیرش غیر از ائمه هدی علیهم السلام گفته نشده و سلموا یعنی تسلیم بشوید برای علی علیه السلام یک نوع تسلیمی در برابر دستورات او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یحیی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 علی مالک عن نعیم بن عبدالله المجمران محمد بن عبد الله بن زید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زید هو الذی کان</w:t>
      </w:r>
    </w:p>
    <w:p>
      <w:pPr>
        <w:pStyle w:val="BookText"/>
        <w:rPr/>
      </w:pPr>
      <w:r>
        <w:rPr>
          <w:rFonts w:ascii="IRNazanin" w:hAnsi="IRNazanin" w:eastAsia="IRNazanin"/>
          <w:color w:val="111111"/>
          <w:sz w:val="28"/>
          <w:sz w:val="28"/>
          <w:szCs w:val="28"/>
          <w:rtl w:val="true"/>
          <w:lang w:bidi="fa-IR"/>
        </w:rPr>
        <w:t>اُری النّداء بالصلاه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عن ابی مسعود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اتانا رسول الله صلی الله علیه و آله و سلم و نحن فی مجلس سعد بن عباده فقال له بشیر بن سعد امرنا الله تعالی ان تصلی علیک یا رسول الله فکیف نصلّی 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 صلی الله علیه و آله و سلم حتی تمیننا انّه لم یسأله ثم قال رسول الله صلی الله علیه و آله و سلم قولو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صلّیت علی آل ابراهیم و بارک علی محمد و علی آل محمد کما بارکت علی آل ابراهیم فی العالمین انّک حمید مجید و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به یحیی اتمیمی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قرائت از نعیم بن عبد الله مجمران محمد بن عبد الله بن زید انصاری و عبدالله بن زید آن کسی که شاهد این آیه صلوات بود از ابی مسعود خبر داده که گفت بشیر بن سعد گفت که خداوند تعالی امر کرده به اینکه بر تو صلوات بفرستیم یا رسول الله پس چگونه صلوات بر تو بفرستیم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ساکت شد تا اینکه آرزو می کردیم که ای کاش در این باره از آن حضرت سوال نمی کردیم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خدایا همان طور بر محمد و آل محمد درود بفرست همچنان که بر ابراهیم و آل ابراهیم صلوات فرستادی در جهانیان به درستی که تو ستوده و بزرگواری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قد علمتم عن ابی هریره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واحده صلی الله علیه عشرا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همچنان که دانستید از ابی هریره روایت شده است که رسول خدا صلی الله علیه و آله و سلم فرمودند کسی که یک مرتبه بر من صلوات بفرستد ده مرتبه بر او صلوات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المنثور از صحیح بخاری و مسلم و ابو داود و ترمذی و نسائی و ابن ماجه و ابن مردویه و روات دیگری از کعب بن عجره نقل شده که مردی خدمت رسول اکرم صلی الله علیه و آله و سلم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السّلامُ علیْک فَقَدْ عَلِمْنا فَکَیْفَ الصَّلاةُ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را می دانیم که چگونه است اما صلوات بر شما باید چگونه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آلِ مُحمّدٍ کما صلّیْت علِیِّ آلِ إِبْراهِیم انک حمِیدٌ مجِیدٌ اللّهُمّ بارک علِیٌّ مُحمّدٌ و علِیٍّ آلِ مُحمّدٍ کما بارکت علِیِّ آلِ إِبْراهِیم انک حمِیدٌ مجِیدٌ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تفسیر دُر المنثور علاوه بر حدیث مذکور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نقل کرده که در همه ی آن ها تصریح شده آل محمد را باید ملحق کرد به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احادث را در کتب معروف و مشهور عامه از گروهی از صحابه از جمله ابن عباس و طلحه و ابو سعید خدری و ابو هریره و ابو مسعود انصاری و بریده و امیرالمومنین علیه السلام نقل 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صحیح بخاری که معروف ترین منابع حدیث سنی ها است روایات زیادی در این زمینه نقل کرده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دو روایت در این زمینه آمده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النبی، عجب است که در همین کتاب بخاری با این که در این دو حدیث، چند بار محمد و آل را با هم ذکر کرده اما عنوانی را که برای باب انتخاب کرده باب الصلاة علی النبی علیه و سلم است، بدون آل و این نکته هم قابل توجه است که در بعضی از روایات شیعه حتی کلمه علی میان محمد و آل محمد جدائی نمی افکند بلکه کیفیت صلوات به این کیفیت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صوائق محروقه ی خود چنین نقل کرده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عَلَیّ الصلاة التبراء فقالُوا و ما الصلاة التبراء قال تقُولُون اللّهُمّ صلِّ علِیٌّ مُحمّدٌ و تَمسِکُونَ بَلْ قُولُوا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بگوئید اللهم صل علی محمد و ادامه ندهید بلکه بگوئید اللهم صل علی محمد و آل محمد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به خاطر همین روایات است که</w:t>
      </w:r>
    </w:p>
    <w:p>
      <w:pPr>
        <w:pStyle w:val="BookText"/>
        <w:rPr/>
      </w:pPr>
      <w:r>
        <w:rPr>
          <w:rFonts w:ascii="IRNazanin" w:hAnsi="IRNazanin" w:eastAsia="IRNazanin"/>
          <w:color w:val="111111"/>
          <w:sz w:val="28"/>
          <w:sz w:val="28"/>
          <w:szCs w:val="28"/>
          <w:rtl w:val="true"/>
          <w:lang w:bidi="fa-IR"/>
        </w:rPr>
        <w:t xml:space="preserve">جمعی از فقهای بزرگ عامه اضافه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را بر نام آن حضرت در تشهد نماز واجب می شمرند که مرحوم علّامه ی حلّی رحمة الله علیه در کتاب تذکره در بحث تشهد این قول را علاوه بر همه علماء شیعه از علمای عامه از قبیل احمد حنبل و بعضی از شافیعه نقل می کند حال آیا فرستادن صلوات بر پیامبر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واجب است در کجا واجب می باشد؟ این سوالی است که فقها به آن پاسخ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فقهی خواهد آمد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 آل آن حضرت را در تشهد اول نماز و دوم واجب می دانند و در غیر آن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احادیثی که از طرف اهل بیت علیهم السلام در این زمینه رسیده در کتب عامه نیز روایاتی که دال بر وجوب صلوات است بسیار است از جمله در روایتی عایشه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و سلّم یقُولُ لا تُقْبَلُ صَلّاةُُ إِلّا بِطَهُورٍ و بالصلاة عَلِیِّ</w:t>
      </w:r>
    </w:p>
    <w:p>
      <w:pPr>
        <w:pStyle w:val="BookText"/>
        <w:rPr/>
      </w:pPr>
      <w:r>
        <w:rPr>
          <w:rFonts w:ascii="IRNazanin" w:hAnsi="IRNazanin" w:eastAsia="IRNazanin"/>
          <w:color w:val="111111"/>
          <w:sz w:val="28"/>
          <w:sz w:val="28"/>
          <w:szCs w:val="28"/>
          <w:rtl w:val="true"/>
          <w:lang w:bidi="fa-IR"/>
        </w:rPr>
        <w:t>نماز بدون طهارت و درود بر من قبول نخواهد 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فقهای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آن را در تشهد دوم واجب می داند و احمد حنل در یکی از دو روایت که از او نقل شده و جمعی دیگر از فقها ولی بعضی مانند ابو حنیفه که اشاره شد آن را واجب نمی داند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جالب این است که شافعی همین فتوا را در شعر معروفش آورده است و حتی صلوات فرستادن بر اهل بیت علیهم السلام را نیز لازم و واجب می شمرد در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فِی الْقُرْآنِ اَنزَلُهُ</w:t>
      </w:r>
    </w:p>
    <w:p>
      <w:pPr>
        <w:pStyle w:val="BookText"/>
        <w:rPr/>
      </w:pPr>
      <w:r>
        <w:rPr>
          <w:rFonts w:ascii="Amiri" w:hAnsi="Amiri" w:eastAsia="Amiri" w:cs="Amiri"/>
          <w:color w:val="111111"/>
          <w:sz w:val="28"/>
          <w:sz w:val="28"/>
          <w:szCs w:val="28"/>
          <w:rtl w:val="true"/>
          <w:lang w:bidi="ar-SA"/>
        </w:rPr>
        <w:t>کفاکُم مِن عَظیم القَدر 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عَلَیکُم لا صَلاة 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بیت رسول الله محبت شما از سوی خداوند در قرآن واجب شده است در عظمت مقام شما همین بس که هر کس بر شما صلوات نفرستد نمازش باطل است</w:t>
      </w:r>
      <w:r>
        <w:rPr>
          <w:rFonts w:eastAsia="IRNazanin" w:cs="IRNazanin"/>
          <w:color w:val="111111"/>
          <w:sz w:val="28"/>
          <w:szCs w:val="28"/>
          <w:rtl w:val="true"/>
          <w:lang w:bidi="fa-IR"/>
        </w:rPr>
        <w:t>.</w:t>
      </w:r>
      <w:r>
        <w:rPr>
          <w:rStyle w:val="FootnoteAnchor"/>
          <w:rtl w:val="true"/>
        </w:rPr>
        <w:footnoteReference w:id="35"/>
      </w:r>
      <w:bookmarkStart w:id="29" w:name="pg4612_40927"/>
    </w:p>
    <w:p>
      <w:pPr>
        <w:pStyle w:val="Heading2"/>
        <w:numPr>
          <w:ilvl w:val="1"/>
          <w:numId w:val="1"/>
        </w:numPr>
        <w:rPr/>
      </w:pPr>
      <w:bookmarkStart w:id="30" w:name="__RefHeading___Toc361164_425041290"/>
      <w:bookmarkStart w:id="31" w:name="_Toc11"/>
      <w:bookmarkEnd w:id="29"/>
      <w:bookmarkEnd w:id="30"/>
      <w:r>
        <w:rPr>
          <w:rtl w:val="true"/>
        </w:rPr>
        <w:t>موضوع سوم</w:t>
      </w:r>
      <w:r>
        <w:rPr>
          <w:rtl w:val="true"/>
        </w:rPr>
        <w:t xml:space="preserve">: </w:t>
      </w:r>
      <w:r>
        <w:rPr>
          <w:rtl w:val="true"/>
        </w:rPr>
        <w:t>بحث فقهی صلوات</w:t>
      </w:r>
      <w:bookmarkEnd w:id="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61166_425041290"/>
      <w:bookmarkStart w:id="33" w:name="_Toc12"/>
      <w:bookmarkEnd w:id="32"/>
      <w:r>
        <w:rPr>
          <w:rtl w:val="true"/>
        </w:rPr>
        <w:t>بحث فقهی صلوات</w:t>
      </w:r>
      <w:bookmarkStart w:id="34" w:name="pg4612_40928"/>
      <w:bookmarkEnd w:id="33"/>
    </w:p>
    <w:p>
      <w:pPr>
        <w:pStyle w:val="BookText"/>
        <w:rPr/>
      </w:pPr>
      <w:bookmarkEnd w:id="34"/>
      <w:r>
        <w:rPr>
          <w:rFonts w:ascii="IRNazanin" w:hAnsi="IRNazanin" w:eastAsia="IRNazanin"/>
          <w:color w:val="111111"/>
          <w:sz w:val="28"/>
          <w:sz w:val="28"/>
          <w:szCs w:val="28"/>
          <w:rtl w:val="true"/>
          <w:lang w:bidi="fa-IR"/>
        </w:rPr>
        <w:t>همان طوری که سابقا اشاره شد صلوات در نماز واجب است</w:t>
      </w:r>
      <w:r>
        <w:rPr>
          <w:rStyle w:val="FootnoteAnchor"/>
          <w:rtl w:val="true"/>
        </w:rPr>
        <w:footnoteReference w:id="36"/>
      </w:r>
      <w:r>
        <w:rPr>
          <w:rFonts w:ascii="IRNazanin" w:hAnsi="IRNazanin" w:eastAsia="IRNazanin"/>
          <w:color w:val="111111"/>
          <w:sz w:val="28"/>
          <w:sz w:val="28"/>
          <w:szCs w:val="28"/>
          <w:rtl w:val="true"/>
          <w:lang w:bidi="fa-IR"/>
        </w:rPr>
        <w:t xml:space="preserve">و حال نظرات فقها و دانشمندان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مبحث ذکر می کنیم که صلوات جزء واجبات است و به طور مسلم از دیدگاه علمای شیعه بالاتفاق و بعضی از علمای مذاهب دیگر او را در ردیف واجبات نماز به حساب آورده اند به این معنا که اگر عمدا نمازگذار صلوات را نیاورد مسلما نمازش باطل است که واجبات نماز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تکبیره الاحرام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و صلوات در تشهد است به این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صَلِّ عَلِیٌّ مُحَمَّدٌ وَ آلِ مُحَمَّدٍ</w:t>
      </w:r>
    </w:p>
    <w:p>
      <w:pPr>
        <w:pStyle w:val="Heading3"/>
        <w:numPr>
          <w:ilvl w:val="2"/>
          <w:numId w:val="1"/>
        </w:numPr>
        <w:rPr/>
      </w:pPr>
      <w:bookmarkStart w:id="35" w:name="__RefHeading___Toc361168_425041290"/>
      <w:bookmarkStart w:id="36" w:name="_Toc13"/>
      <w:bookmarkEnd w:id="35"/>
      <w:r>
        <w:rPr>
          <w:rtl w:val="true"/>
        </w:rPr>
        <w:t>نظرات مذاهب خمسه در رابطه با صلوات</w:t>
      </w:r>
      <w:bookmarkEnd w:id="36"/>
    </w:p>
    <w:p>
      <w:pPr>
        <w:pStyle w:val="BookText"/>
        <w:rPr/>
      </w:pPr>
      <w:r>
        <w:rPr>
          <w:rFonts w:ascii="IRNazanin" w:hAnsi="IRNazanin" w:eastAsia="IRNazanin"/>
          <w:color w:val="111111"/>
          <w:sz w:val="28"/>
          <w:sz w:val="28"/>
          <w:szCs w:val="28"/>
          <w:rtl w:val="true"/>
          <w:lang w:bidi="fa-IR"/>
        </w:rPr>
        <w:t>تشهد در نماز دو قسم است اول آن است که بعد از رکعت دوم از مغرب و غشا و ظهر و عصر واقع می شود و بعد از آن سلام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آن است که بعد از آن سلام واقع می شود چه نماز دو رکعتی باشد چه سه رکعتی و یا چهار رکعتی و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تشهد اول واجب است و بقیه مذاهب قائل به استحبابند اما در تشهد دوم شافعیه و امامیه و حنابله قائل</w:t>
      </w:r>
    </w:p>
    <w:p>
      <w:pPr>
        <w:pStyle w:val="BookText"/>
        <w:rPr/>
      </w:pPr>
      <w:r>
        <w:rPr>
          <w:rFonts w:ascii="IRNazanin" w:hAnsi="IRNazanin" w:eastAsia="IRNazanin"/>
          <w:color w:val="111111"/>
          <w:sz w:val="28"/>
          <w:sz w:val="28"/>
          <w:szCs w:val="28"/>
          <w:rtl w:val="true"/>
          <w:lang w:bidi="fa-IR"/>
        </w:rPr>
        <w:t>به وجوب آن هستند و مالکیه و حنفیه قائل به استحبابند نه وجوب و اما صیغه و لفظ تشهد در نزد حنیفه به این کیفیت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التحیّاتِ للهِ و الصلواتُ و الطیّباتِ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ایّها النبی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مالیکه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التّحیاتِ لله الزّاکِیات لله الطیِّباتِ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 و اشهد ان لا اله اِلّا الله وحده لا شریک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شافیعه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التحیات المبارکات الصلوات الطیّبات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 أشهد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أشهد ان سیدنا محمّداً و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حنابله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التحیّات لله و الصلواتّ و الطّیباتِ السلامُ علیک أیها النبی و رحمة الله و برکاته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علی عباد الله الصالحین</w:t>
      </w:r>
      <w:r>
        <w:rPr>
          <w:rFonts w:eastAsia="IRNazanin" w:cs="IRNazanin"/>
          <w:color w:val="111111"/>
          <w:sz w:val="28"/>
          <w:szCs w:val="28"/>
          <w:rtl w:val="true"/>
          <w:lang w:bidi="fa-IR"/>
        </w:rPr>
        <w:t>.»</w:t>
      </w:r>
      <w:bookmarkStart w:id="37" w:name="pg4612_40930"/>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الا اله الا الله وحده لا شریک له و اشهد ان محمدا عبده و رسوله اللهم صل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اللهم صل علی محمد و آل محمد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38" w:name="__RefHeading___Toc361170_425041290"/>
      <w:bookmarkStart w:id="39" w:name="_Toc14"/>
      <w:bookmarkEnd w:id="38"/>
      <w:r>
        <w:rPr>
          <w:rtl w:val="true"/>
        </w:rPr>
        <w:t>اتفاق و اجماع علمای شیعه</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واجب فی الثنائیه مرة بعد رفع الرأس من السجده الاخیره من الراکعة الثانیه و فی الثلاثیة و الرباعیّة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کما ذکر و الثانیه بعد رفع الرآس من السجده الثانیة فی الرکعة الاخیره و هو واجب غیر رکن فلوترکه عمداً بطلت الصلاه و سهواً اتی به مالم یرکع و قضاء بعد الصلاه ان تذکر بعد الدخول فی الرکوع مع سجدتی السهو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تشهد در نمازهای دو رکعتی واجب است یک مرتبه بعد از سر برداشتن از سجده آخر از رکعت دوم و در نمازهای سه رکعتی و چهار رکعتی دو بار باید گفته شود اولی که ذکر شد و در دومی بعد از سر برداشتن از سجده دوم در رکعت آخر که آن واجب غیر رکنی است پس اگر او را عمدا ترک کند باطل است و اگر سهوا نیاورد تا مادامی که بر رکوع نرفته او را بیاورد و اگر بعد از نماز یادش آمد یعنی بعد از داخل شدن در رکوع او را انجام دهد و دو سجده سهو هم بعد از آن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واجباته سبعه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محمد و آل محمد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 اعبده و رسوله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واجبات تشهد 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 لا شریک له و اشهد ان محمدا عبده و رسوله اللهم صل علی محمد و آل محمد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جلوس به اندازه ذکر مذکور یعنی به اندازه شهادتین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یعنی در وقت ذکر تشهد بدن آرام باشد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در شهادتین یعنی اول اشهد ان لا اله الا الله وحده لا شریک له و بعد اشهد و ان محمدا عبده و رسوله</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و پشت سر هم، بین کلمات و حروف به طوری که از صورت نماز خارج نشود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عربی و صحیح کلمات و حروف را اداء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اللفاظ و صیغ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رکعت دوم نشست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الْحمْدُ لِلّهِ و خیْرُ الْأسْماءِ لِلّهِ أشْهدُ أنْ لا إِله إِلّا اللّهُ وحْدهُ لا شریک لهُ و أشْهدُ أنّ مُحمّداً عبْدُهُ و رسُولُهُ أرْسلهُ بِهِ الْحقِّ بشِیراً و نذِیراً بیْن یدیِ الساعه أشْهدُ انک نعمْ الرّبُّ و أنّ مُحمّداً نِعْم الرّسُولُ اللّهُمّ صلِّ علِیٌّ مُحمّدٌ و تقبّلْ شفاعتهُ فِی أُمّتِهِ و ارْفعْ درجةً</w:t>
      </w:r>
    </w:p>
    <w:p>
      <w:pPr>
        <w:pStyle w:val="BookText"/>
        <w:rPr/>
      </w:pPr>
      <w:r>
        <w:rPr>
          <w:rFonts w:ascii="IRNazanin" w:hAnsi="IRNazanin" w:eastAsia="IRNazanin"/>
          <w:color w:val="111111"/>
          <w:sz w:val="28"/>
          <w:sz w:val="28"/>
          <w:szCs w:val="28"/>
          <w:rtl w:val="true"/>
          <w:lang w:bidi="fa-IR"/>
        </w:rPr>
        <w:t>و در رکعت چهارم در تشهد آن می 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خیْرُ الْأسْماءِ لِلّهِ أشْهدُ أنْ لا إِله إِلّا اللّهُ وحْدهُ لا شریک لهُ و أشْهدُ أنّ مُحمّداً عبْدُهُ و رسُولُهُ أرْسلهُ بِالْحقِّ بشِیراً و نذِیراً بیْن یدیِ الساعه أشْهدُ انک نعمْ الرّبُّ و أنّ مُحمّداً نِعْم الرّسُولُ التّحِیّاتُ لِلّهِ والصّلواتُ الطّاهِراتِ الطّیِّباتُ الززاکیات الالفادیات الرّائِحاتُ السّابِغاتُ النّاعِماتُ ما طاب و زکی و طهِّرْ خلص و صفِیُّ فلِلّهِ أشْهدُ أنْ لا إِله إِلّا اللّهُ وحْدهُ لا شریک لهُ و أشْهدُ أنّ مُحمّداً عبْدُهُ و رسُولُهُ أرْسلهُ بِالْحقِّ بشِیراً و نذِیراً بیْن یدیِ الساعه أشْهدُ أنّ ربِّی نِعْم الرّبُّ و أنّ مُحمّد أنْعم الرّسُولِ و إِنْ الساعه ایتِهِ لَا ریْب فِیهَا و إِنّ اللَّه یبْعثُ منْ فِی القور الْحمْدُ لِلّهِ الّذِی هدَانَا لِهَذَا و مَا کنا لِنهْتدِی لوْلا أنْ هدَانا اللَّهُ الْحمْدُ لِلَّهِ ربِّ الْعالمِین اللّهُمّ صلِّی علِیٌّ مُحمد و آلِ مُحمّدٍ و بارک علِیٌّ مُحمّدٌ و آلِ مُحمّدٍ و سلّم علیّ مُحمّدٌ و آلِ مُحمّدٍ و ترحّمْ علِیٌّ مُحمّدٌ و آلِ مُحمّدٍ کما صلّیْت و بارکت و ترحّمْت علیّ إِبْراهِیم و آلِ إِبْراهِیم انک حمِیدٌ مجِیدٌ اللّهُمّ صلِّ علِیٌّ مُحمّدٌ و آلِ مُحمّدٍ و اغْفِرْ لنَا و لِإِخْوَانِنا</w:t>
      </w:r>
    </w:p>
    <w:p>
      <w:pPr>
        <w:pStyle w:val="BookText"/>
        <w:rPr/>
      </w:pPr>
      <w:r>
        <w:rPr>
          <w:rFonts w:ascii="Amiri" w:hAnsi="Amiri" w:eastAsia="Amiri" w:cs="Amiri"/>
          <w:color w:val="111111"/>
          <w:sz w:val="28"/>
          <w:sz w:val="28"/>
          <w:szCs w:val="28"/>
          <w:rtl w:val="true"/>
          <w:lang w:bidi="ar-SA"/>
        </w:rPr>
        <w:t>الّذِین آمنُو ربّنا انک رئوف رحِیمٌ اللّهُمّ صلِّ علِیٌّ مُحمّدٌ و آلِ مُحمّدٍ و اغْفِرْ للمومنین و المومنات و لَا تزِدِ الظَّالِمِین أ لا تبَاراً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نه فقط در نماز بلکه هر وقت انسان نام مقدس حضرت رسول اکرم صلی الله علیه و آله و سلم را با لقب و کنیه ی آن بزرگوار را از قبیل مصطفی و ابوالقاسم می شنوند صلوات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نماز هم باشد یا موقع نوشتن اسم های مبارک آن جناب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هم بنویسد و هر وقت آن بزرگوار را یاد می کند بهتر است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در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الصلاة علی النبی صلی الله علیه و آله و سلم هر وقت نام مقدس آن حضرت را یاد می کند یا در نزد او نام آن حضرت برده شود هر چند در نماز و در وسط قرائت باشد بلکه بهتر آن است که ترک نکند صلوات را به خاطر این که عده ای از علما فتوا به وجوب آن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بین اینکه اسم آن حضرت را بگوید یا نزد او برده شود و بین لقب و کنیه آن حضرت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مانند محمد و احمد و لقب و کنیه مانند ابی القاسم و مصطفی و رسول و نبی یا به ضمیر، و در خبر صحیح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بر نبی اکرم</w:t>
      </w:r>
    </w:p>
    <w:p>
      <w:pPr>
        <w:pStyle w:val="BookText"/>
        <w:rPr/>
      </w:pPr>
      <w:r>
        <w:rPr>
          <w:rFonts w:ascii="IRNazanin" w:hAnsi="IRNazanin" w:eastAsia="IRNazanin"/>
          <w:color w:val="111111"/>
          <w:sz w:val="28"/>
          <w:sz w:val="28"/>
          <w:szCs w:val="28"/>
          <w:rtl w:val="true"/>
          <w:lang w:bidi="fa-IR"/>
        </w:rPr>
        <w:t>بفرستد هر وقت که او را نام برد یا کسی نزد او از حضرت برده شود مانند اذان گو که اسم آن بزرگوار را می برد یا در غیر اذان و در روایت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من در نزد او برده شود و نسیان و فراموش کند صلوات فرستادن بر من را به خطا به طرف بهشت می رود و راه بهشت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اسم مبارک رسول اکرم صلی الله علیه و آله و سلم به میان آمد به طور مکرر مستحب است صلوات را تکرار کند بناء بر قول به وجوب آن تکرار آن هم واجب می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اقئل به وجوب، یک مرتبه را کفایت می دانند مگر بعد از آن ذکر شود که در این صورت اعاده آن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از فقهاء قائلند به این که در هر مجلسی یک مرتبه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وسط تشهد باشد و اسم آن حضرت را شنید به صلوات تشهد اکتفاء نکند بلکه صلوات را بفرستد ولی در ضمین و حینی که مشغول گفتن اللهم صل علی محمد و آل محمد است تکرار آن دیگر واجب نیست چون تسلسل لازم می آید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فاصله طولانی بین متذکر شدن او و صلوات بر آن حضرت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واجب این است که فاصله زیادی نیندازد بین</w:t>
      </w:r>
    </w:p>
    <w:p>
      <w:pPr>
        <w:pStyle w:val="BookText"/>
        <w:rPr/>
      </w:pPr>
      <w:r>
        <w:rPr>
          <w:rFonts w:ascii="IRNazanin" w:hAnsi="IRNazanin" w:eastAsia="IRNazanin"/>
          <w:color w:val="111111"/>
          <w:sz w:val="28"/>
          <w:sz w:val="28"/>
          <w:szCs w:val="28"/>
          <w:rtl w:val="true"/>
          <w:lang w:bidi="fa-IR"/>
        </w:rPr>
        <w:t xml:space="preserve">این دو و همچنین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در رسیدن و درک فضل آن و در امتثال امر استحبابی پس اگر خود، نامی از حضرت به میان بیاورد یا در نزد او اسم ن حضرت برده شد در وسط قرائت در نماز او را تا آخر قرائت تأخیر نیندازد مگر اینکه در آخر قرائت نام مقدس آن حضرت را بگوید یا بشنود که مانعی نیست که آخر قرائت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کیفیتی خاصی در لفظ صلوات اعتباری ندارد بلکه در صلوات هر چیزی که دلالت بر او کند مانند صلی الله علیه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آل را ضمیمه کند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اسم مبارک آن حضرت را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صلوات بر آن حضرت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 قلب، آن حضرت را یاد می کند اولی اینکه صلوات بر او بفرستد به خاطر احتمال شامل قول امام علیه السلام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ذکرته اوْ ذکره اوْ ذکره ذاکر عندک فِی الْأذانِ اوْ غیْرِهِ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نام آن حضرت را بردی یا در نزد او کسی نام حضرت را به میان آورد یا اذان گوئی، نام آن حضرت را به میان آورد یا در غیر اذان،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اینکه اراده ذکر لسانی است، نه قلبی، یعنی نام حضرت که برده شود صلوات بفرستد ظهور امر اینکه مربوط به یاد کردن به زبان است نه یاد و ذکر قلب 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هنگامی که اسامی انبیاء و ائمه علیهم السلام ذکر می شوند بر آن ها هم صلوات بفرستد بلی وقتی اراده دارد که صلوات بر انبیاء بفرستد اول باید صلوات بر پیغمر خدا صلی الله علیه و آله و سلم بفرستد سپس بر آنان، مگر در ذکر و یاد حضرت ابراهیم علیه السلام که در خبر معاویه بن عمار است که گوید من در حضور امام صادق علیه السلام بعضی از انبیاء را نام بردم و صلوات بر آنان فرستادم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انبیاء را یاد کردی باید اول صلوات بر محمد و آل محمد بفرستی سپس بر آن پیغمبر صلوات بفرست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فِی کلّ واحِدٍ مِنْهُما خَمسَةُ أَشْیاء و الْجُلُوسُ بِقَدْرِ التّشهُّدِ و الشّهادتانِ و الصّلاةِ علیّ النّبِیّ و علِیٌّ آلِهِ علیْهِمُ السّلامُ</w:t>
      </w:r>
    </w:p>
    <w:p>
      <w:pPr>
        <w:pStyle w:val="BookText"/>
        <w:rPr/>
      </w:pPr>
      <w:r>
        <w:rPr>
          <w:rFonts w:ascii="IRNazanin" w:hAnsi="IRNazanin" w:eastAsia="IRNazanin"/>
          <w:color w:val="111111"/>
          <w:sz w:val="28"/>
          <w:sz w:val="28"/>
          <w:szCs w:val="28"/>
          <w:rtl w:val="true"/>
          <w:lang w:bidi="fa-IR"/>
        </w:rPr>
        <w:t xml:space="preserve">واجبات تشهد پنج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نماز دو رکعتی یک بار و چه در نماز سه رکعتی و چهار رکعتی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بقدر تشهد خواندن و شهادتین و صورت تشهد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وحده لا شریک له و اشهد ان محمداً عبده و رسوله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صلوات بر پیغمبر و آلش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یجب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الرکعه الثانیه التی تمامها القیام من السجده الثانیه و کذا یجب آخر الصلاه اذا کانت ثلاثیه او رباعیه و هو اشهد ان لا اله الا الله وحده لا شریک له و اشهد ان محمد عبده و رسوله اللهم صلی علی محمد و ال محمد و اطلاق التشهد علی ما یشمل الصلاة علی محمد و آله اما تغلیب</w:t>
      </w:r>
      <w:r>
        <w:rPr>
          <w:rStyle w:val="FootnoteAnchor"/>
          <w:rtl w:val="true"/>
        </w:rPr>
        <w:footnoteReference w:id="42"/>
      </w:r>
      <w:r>
        <w:rPr>
          <w:rFonts w:ascii="IRNazanin" w:hAnsi="IRNazanin" w:eastAsia="IRNazanin"/>
          <w:color w:val="111111"/>
          <w:sz w:val="28"/>
          <w:sz w:val="28"/>
          <w:szCs w:val="28"/>
          <w:rtl w:val="true"/>
          <w:lang w:bidi="fa-IR"/>
        </w:rPr>
        <w:t>او حقیقه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سپس واجب است تشهد به دنبال رکعت دومی که تمام بودن او قیام و ایستادن از سجده دوم و همچنین واجب است آخر نماز هنگامی که سه رکعت یا چهار رکعتی باشد و تشهد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اللهم صلی علی محمد و آل محمد</w:t>
      </w:r>
    </w:p>
    <w:p>
      <w:pPr>
        <w:pStyle w:val="BookText"/>
        <w:rPr/>
      </w:pPr>
      <w:r>
        <w:rPr>
          <w:rFonts w:ascii="IRNazanin" w:hAnsi="IRNazanin" w:eastAsia="IRNazanin"/>
          <w:color w:val="111111"/>
          <w:sz w:val="28"/>
          <w:sz w:val="28"/>
          <w:szCs w:val="28"/>
          <w:rtl w:val="true"/>
          <w:lang w:bidi="fa-IR"/>
        </w:rPr>
        <w:t>و اطلاق تشهد آن است که شامل صلوات بر محمد و آل محمد آن حضرت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یا از باب غلبه است که غالبا این چنین می باشد که شامل صلوات بر پیامبر و آل باشد و یا حقیقتا این چنین است و الّا در غیر این صورت تشهد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گوید صلوات شامل تشهد نیست بلکه آن دو لفظ شهادت است جواب اینکه اطلاق تشهد بر تمام آنها یا از باب تغلیب اکثر بر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بیشتر تشهد شهادت است که آن دو جمله اول است لذا غلبه داده شد اسم شهادت بر صلوات و بر همه آنها اطلاق شده و یا حقیقت شرعیه است یعنی گرچه در لغت تشهد بر رکعتی جمله ای اطلاق می شود که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مقدس تشهد را از آن معنا نقل داده و وضع نموده برای مجموع آن جملات گرچه یک جمله اش شهادت نیست و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یعنی گفتن تشهد بر مجموع جمله ای که شامل صلوات هم هست یا از باب تغلیب و یا حقیقت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بحث تشهد اینکه تشهد در نماز دو رکعتی یک مرتبه بعد از سر برداشتن از سجده آخر واجب است و در نماز سه رکعتی و چهار رکعتی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بعد از برداشتن از سجده آخر رکعت دوم و دومی بعد از سر برداشتن از سجده آخر و آن واجبی است که رکن نیست و به واسطه ترک آن تا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عمد باشد نه سهو نماز باطل می شود اگر چه قضای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تشهد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می باشد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 لا اله الا الله وحده لا شریک له و اشهد ان محمدا عبده و رسوله اللهم صل علی محمد و آل محمد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بسم الله و بالله والحمدلله و خیر الاسماء الله یا الأسماء الحسنی کلها لله</w:t>
      </w:r>
    </w:p>
    <w:p>
      <w:pPr>
        <w:pStyle w:val="BookText"/>
        <w:rPr/>
      </w:pPr>
      <w:r>
        <w:rPr>
          <w:rFonts w:ascii="IRNazanin" w:hAnsi="IRNazanin" w:eastAsia="IRNazanin"/>
          <w:color w:val="111111"/>
          <w:sz w:val="28"/>
          <w:sz w:val="28"/>
          <w:szCs w:val="28"/>
          <w:rtl w:val="true"/>
          <w:lang w:bidi="fa-IR"/>
        </w:rPr>
        <w:t>در اول تشهد و گفتن تقبّلْ شَفاعَتَهُ فِی أُمَّتِهِ وَ اَرْفَعْ دَرَجَتَهُ بعد از آن مورد بحث ما است که صلوات باشد بعد از صلوات بر پیغمبر و آل او که واجب است بغیر از دو جمله شهادتین یعنی اشهد ان لا اله الا الله وحده لا شریک له و اشهد ان محمدا عبده و رسوله باقی اذکار و ادعیه که بعد و قبل از آن است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التشهد و یجب فی کل ثنائیه مَرَّةَ و فی الثلاثیه و الرباعیه مرّتان و یجب فیه الجلوس بقدره و الشهادتان و الصلوه علی النبی صلی الله علیه و آله و سلم و آله واقله اشهد ان لا اله الا الله وحده لا شریک له و اشهد ان محمد عبده و رسوله اللهم صل علی محمد و آله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هفتم از واجبات نماز، تشهد است که واجب است در هر دو رکعتی یک بار و در سه رکعتی و چهار رکعتی دوبار – واجب است در آن نشستن بقدر لزوم و شهادتین و صلوات بر پیامبر صلی الله علیه و آله و سلم و اقل آن این است که بگوید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وحده لا شریک له و اشهد ان محمد عبده و رسوله اللهم صل علی محمد و آله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التشهد و هو واجب فی کل ثنائیه مَرَّةَ وَ فِی الثلاثیه و الرباعیه مرّتین و کل تشهد یشتمل علی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بقدره والطمانینه والشهادتان و الصلاه علی النبی و آله و الله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ثم یأتی بالصلاه علی النبی و آله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این روایت همانند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یشتهد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الحمدلله و لاسماء حسنی کلها لله اشهد آن لااله الا الله وحده لا شریک له و اشهد ان محمدا عبده و رسوله ارسله بالحق بشیراً و نذیراً بین یدی الساعه صلی الله علیه و آله الطاهرین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تشهد بخواند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 لله ولاسماء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 آله علیهم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هم از شیخ محمد حسین نجفی معروف به صاحب جواهر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بلاخلاف اختلافی در وجوب او در تشهد نیست بلکه در غینه و تذکره و منتهی و ذکری و کنزالعرفان و معتبر و حبل المتین و غیر هم و اجماع صراحت بر این مطلب است و در خلاف شیخ طوسی رحمة الله علیه نفی خلاف فرموده و همچنین در غیر مسبوط که مسئله اجماعی است بلکه در ناصریات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است ایضاً بر واجب بودن صلوات بر 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و در دوم کمترین تشهد اینکه شهادتین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صلوات بر پیامبر اکرم صلی الله علیه و آله و سلم</w:t>
      </w:r>
    </w:p>
    <w:p>
      <w:pPr>
        <w:pStyle w:val="BookText"/>
        <w:rPr/>
      </w:pPr>
      <w:r>
        <w:rPr>
          <w:rFonts w:ascii="IRNazanin" w:hAnsi="IRNazanin" w:eastAsia="IRNazanin"/>
          <w:color w:val="111111"/>
          <w:sz w:val="28"/>
          <w:sz w:val="28"/>
          <w:szCs w:val="28"/>
          <w:rtl w:val="true"/>
          <w:lang w:bidi="fa-IR"/>
        </w:rPr>
        <w:t>و در مفتاح الکرامه نیز گفته است اجماع بر وجوب صلوات بر آل نبی صلی الله علیه و آله و سلم در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کشف الحق گفته است اجماع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وجوب صلوات بر نبی و آلش علیه السلام در تشهد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الصلاه علی النبی صلی الله علیه و آله و سلم فی التشهد</w:t>
      </w:r>
    </w:p>
    <w:p>
      <w:pPr>
        <w:pStyle w:val="BookText"/>
        <w:rPr/>
      </w:pPr>
      <w:r>
        <w:rPr>
          <w:rFonts w:ascii="Amiri" w:hAnsi="Amiri" w:eastAsia="Amiri" w:cs="Amiri"/>
          <w:color w:val="111111"/>
          <w:sz w:val="28"/>
          <w:sz w:val="28"/>
          <w:szCs w:val="28"/>
          <w:rtl w:val="true"/>
          <w:lang w:bidi="ar-SA"/>
        </w:rPr>
        <w:t>ابن ابی عمیر عن زراره عن أبی عبدالله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الصّوْمِ إِعْطاءُ الزکاه کالصلاه علی النّبِیِّ صلّی اللّهُ علیْهِ و آلِهِ و مِنْ تمامِ الصلاة و منْ صام و لمْ یودها فلاصوم لهُ إِذا ترکها متعمدان صلّی و لمْ یُصلِّ علی النّبِیِّ صلّی اللّهُ علیْهِ و آلِهِ و ترک ذلک مُتعمِّداً فلاصلاه لهُ إِنّ اللّه تعالیْ بدأبها قَبْل الصلاة فقال قَدْ أَفْلَحَ مَنْ تَزَکّی وَ ذَکَرَ اسْمَ رَبّهُ فَصلّی</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بودن روزه، دادن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صلوات بر پیامبر صلی الله علیه و آله و سلم و از تمام نماز است صلوات پس کسی که زکوت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ندهد روزه او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عمداً فطریه ندهد یا زکات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نماز بخواند و صلوات بر پیغمبر صلی الله علیه و آله و سلم نفرستد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ندارد زیرا خداوند ابتدا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نماز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 ربه فصلی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 هرستگاری یافت آن کسی که تزکیه نفس کرده و به ذکر نام خدا به نماز پرداخت سوره ی اعلی آیه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فالوجه فی هذا الخبر الثقه لأنه مذهب کثیر من العامه و نحن قد بینا وجوب الشهادتین و الصلاه علی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رفعت رأسک من السجده الثانیه فتشهد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الحمدلله و الأسماء الحسنی کلها لله اشهد ان لا اله الا الله وحده لا شریک له و اشهد ان محمدا عبده و رسوله ارسله بالحق بشیراً و نذیراً بین یدی الساعه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صلیت الرکعه الرابعه فتشهد و قل فی تشهدک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الحمدلله و الاسماء الحسنی کلها لله اشهد ان لا اله الا الله وحده لا شریک له و اشهد ان محمدا عبده و رسوله ارسله بالهدی و دین الحق لیظهره علی الدین کله و لوْ کَرِهَ الْمُشْرِکُون التّحِیّاتُ لِلّهِ و الصَّلَواتُ الطَّیِّباتُ الطّاهِراتُ الزّاکِیاتُ النّامِیاتُ الْغادِیاتُ الرایحات الْمُبارکاتِ الْحسناتِ لِلّهِ ما طاب و طهُر و زکی و خلص و نمی فلِلّهِ و ما خَبُثَ فلِغَیْرِهِ أشْهدُ أنْ لا إِله إِلّا اللّهُ وحْدهُ لا شرِیک لهُ و أشْهدُ أنّ مُحمّداً عبْدُهُ و رسُولُهُ أرْسلهُ بِالْحقِّ بشِیراً و نذِیراً بیْن یدیِ الساعه و أشْهدُ أنّ الجنّة حقٌّ و أنّ النّار حقٌّ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سرت را از سجده برداشتی پس نشسته بخوان و بگو بِسْمِ اللّهِ وَ بِاللهِ وَ الْحمْدُ لِلّهِ و بِاللّهِ و الْأسْماءُ الْحُسنی کُلَّما لِلّهِ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فِی الرّکْعتیْنِ الْأوّلِین الحمدلله أشْهدُ أنْ لا إِله إِلّا اللّهُ وحْدهُ لا شریک لهُ و أشْهدُ أنّ مُحمّداً عبْدُهُ و رسُولُهُ اللّهُمّ صلِّ علی مُحمّدٍ و آلِ مُحمّدٍ و تَقَبَّلْ شَفاعَتَهُ وَأرْفَعُ دَرَجَتَهُ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که این بحث فقهی که تشهد او تکرار شد در کلمات فقهاء صرفاً به خاطر ذکر صلوات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در دو رکعت اول این است الْحمْدُ لِلّهِ أنْ لا إِله إِلّا اللّهُ و أشْهدُ أنّ مُحمّداً عبْدُهُ و رسُولُهُ اللّهُمّ صلِّ علی مُحمّدٍ وَ تَقَبَّلْ شَفاعَتَهُ و ارْفعْ دَرَجَتَهُ</w:t>
      </w:r>
      <w:bookmarkStart w:id="40" w:name="pg4612_40945"/>
    </w:p>
    <w:p>
      <w:pPr>
        <w:pStyle w:val="Heading2"/>
        <w:numPr>
          <w:ilvl w:val="1"/>
          <w:numId w:val="1"/>
        </w:numPr>
        <w:rPr/>
      </w:pPr>
      <w:bookmarkStart w:id="41" w:name="__RefHeading___Toc361172_425041290"/>
      <w:bookmarkStart w:id="42" w:name="_Toc15"/>
      <w:bookmarkEnd w:id="40"/>
      <w:bookmarkEnd w:id="41"/>
      <w:r>
        <w:rPr>
          <w:rtl w:val="true"/>
        </w:rPr>
        <w:t>موضوع چهارم</w:t>
      </w:r>
      <w:r>
        <w:rPr>
          <w:rtl w:val="true"/>
        </w:rPr>
        <w:t xml:space="preserve">: </w:t>
      </w:r>
      <w:r>
        <w:rPr>
          <w:rtl w:val="true"/>
        </w:rPr>
        <w:t>صلوات از دیدگاه اخبار و روایات معصومین علیهم السلام</w:t>
      </w:r>
      <w:bookmarkEnd w:id="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361174_425041290"/>
      <w:bookmarkStart w:id="44" w:name="_Toc16"/>
      <w:bookmarkEnd w:id="43"/>
      <w:r>
        <w:rPr>
          <w:rtl w:val="true"/>
        </w:rPr>
        <w:t>اشاره</w:t>
      </w:r>
      <w:bookmarkStart w:id="45" w:name="pg4612_40946"/>
      <w:bookmarkEnd w:id="44"/>
    </w:p>
    <w:p>
      <w:pPr>
        <w:pStyle w:val="Heading3"/>
        <w:numPr>
          <w:ilvl w:val="2"/>
          <w:numId w:val="1"/>
        </w:numPr>
        <w:rPr/>
      </w:pPr>
      <w:bookmarkStart w:id="46" w:name="__RefHeading___Toc361176_425041290"/>
      <w:bookmarkStart w:id="47" w:name="_Toc17"/>
      <w:bookmarkEnd w:id="45"/>
      <w:bookmarkEnd w:id="46"/>
      <w:r>
        <w:rPr/>
        <w:t>۱</w:t>
      </w:r>
      <w:r>
        <w:rPr>
          <w:rtl w:val="true"/>
        </w:rPr>
        <w:t xml:space="preserve">- </w:t>
      </w:r>
      <w:r>
        <w:rPr>
          <w:rtl w:val="true"/>
        </w:rPr>
        <w:t>ثواب صلوات بر نبّی صلی الله علیه و آله و سلم و ثواب دوستیش</w:t>
      </w:r>
      <w:bookmarkEnd w:id="47"/>
    </w:p>
    <w:p>
      <w:pPr>
        <w:pStyle w:val="BookText"/>
        <w:rPr/>
      </w:pPr>
      <w:r>
        <w:rPr>
          <w:rFonts w:ascii="IRNazanin" w:hAnsi="IRNazanin" w:eastAsia="IRNazanin"/>
          <w:color w:val="111111"/>
          <w:sz w:val="28"/>
          <w:sz w:val="28"/>
          <w:szCs w:val="28"/>
          <w:rtl w:val="true"/>
          <w:lang w:bidi="fa-IR"/>
        </w:rPr>
        <w:t>عن عباس عن عاصم بن ضَمُرَه عن امیرالمومنین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صلی الله علیه و آله و سلم امحق للخطایا من الماء للنار و السلام علی النبی صلی الله علیه و آله و سلم افضل من عتق رقاب و حب رسول الله صلی الله علیه و آله و سلم افضل من مهج الانفس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السیوف – فی سبیل الله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عاصم بن ضمره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صلوات بر پیغمبر خدا صلی الله علیه و آله و سلم بهتر از آبی که آتش را خاموش کند گناهان را از بین می برد و سلام بر آن حضرت افضل است از آزاد کردن چند بنده از قید بردگی و دوستی رسول خدا صلی الله علیه و آله و سلم افضل است و برتر از جان نثاری و ریختن خون ها و یا فرمود بکار بردن شمشیر در راه خدا</w:t>
      </w:r>
      <w:r>
        <w:rPr>
          <w:rFonts w:eastAsia="IRNazanin" w:cs="IRNazanin"/>
          <w:color w:val="111111"/>
          <w:sz w:val="28"/>
          <w:szCs w:val="28"/>
          <w:rtl w:val="true"/>
          <w:lang w:bidi="fa-IR"/>
        </w:rPr>
        <w:t>.</w:t>
      </w:r>
    </w:p>
    <w:p>
      <w:pPr>
        <w:pStyle w:val="Heading3"/>
        <w:numPr>
          <w:ilvl w:val="2"/>
          <w:numId w:val="1"/>
        </w:numPr>
        <w:rPr/>
      </w:pPr>
      <w:bookmarkStart w:id="48" w:name="__RefHeading___Toc361178_425041290"/>
      <w:bookmarkStart w:id="49" w:name="_Toc18"/>
      <w:bookmarkEnd w:id="48"/>
      <w:r>
        <w:rPr/>
        <w:t>۲</w:t>
      </w:r>
      <w:r>
        <w:rPr>
          <w:rtl w:val="true"/>
        </w:rPr>
        <w:t xml:space="preserve">- </w:t>
      </w:r>
      <w:r>
        <w:rPr>
          <w:rtl w:val="true"/>
        </w:rPr>
        <w:t>ثواب یک بار صلوات بر پیغمبر صلی الله علیه و آله و سلم فرستادن</w:t>
      </w:r>
      <w:bookmarkEnd w:id="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بصیر 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 صلّی اللّهُ علیْهِ و آلِهِ و سلّم فَأَکْثِرُوا الصلاة عَلَیْهِ فإِنّهُ مَنْ صلّی علی النبی صلّاةً واحِدةِ صلّی اللّهُ علیْهِ ألْف صلّاةٍ فِی ألْفِ صفٍّ مِن الملائکة و لمْ یبْق شیْ‌ءٌ مِمّا خلق اللّهِ إِلّا صَلِّی علی ذلِک الْعبْدِ لصلاة اللَّه عَلَیْهِ و صلّاةٌ مَلائِکَتَهُ و لا یرْغبْ عنْ هذا إِلّا جاهِلٌ مغْرُورٌ قدْ بری اللّهُ مِنْهُ و رسُولُهُ</w:t>
      </w:r>
      <w:r>
        <w:rPr>
          <w:rStyle w:val="FootnoteAnchor"/>
          <w:rtl w:val="true"/>
        </w:rPr>
        <w:footnoteReference w:id="51"/>
      </w:r>
      <w:bookmarkStart w:id="50" w:name="pg4612_40947"/>
    </w:p>
    <w:p>
      <w:pPr>
        <w:pStyle w:val="BookText"/>
        <w:rPr/>
      </w:pPr>
      <w:bookmarkEnd w:id="50"/>
      <w:r>
        <w:rPr>
          <w:rFonts w:ascii="IRNazanin" w:hAnsi="IRNazanin" w:eastAsia="IRNazanin"/>
          <w:color w:val="111111"/>
          <w:sz w:val="28"/>
          <w:sz w:val="28"/>
          <w:szCs w:val="28"/>
          <w:rtl w:val="true"/>
          <w:lang w:bidi="fa-IR"/>
        </w:rPr>
        <w:t>از ابی بصیر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پیغمبر صلی الله علیه و آله و سلم برده می شود بر آن حضرت بسیار صلوات بفرستید زیرا هر کسی یک بار بر او صلوات فرستد خداوند هزار بار در هزار صف از فرشتگان بر وی صلوات بفرستد و هیچ مخلوقی باقی نماند مگر اینکه بر آن بنده صلوات بفرستد از جهت صلوات خداوند و فرشتگانش بر او و دست نکشد از این ثوابها و بی رغبتی ننماید مگر نادان خودبین که خدا و رسول از وی بیزارند</w:t>
      </w:r>
      <w:r>
        <w:rPr>
          <w:rFonts w:eastAsia="IRNazanin" w:cs="IRNazanin"/>
          <w:color w:val="111111"/>
          <w:sz w:val="28"/>
          <w:szCs w:val="28"/>
          <w:rtl w:val="true"/>
          <w:lang w:bidi="fa-IR"/>
        </w:rPr>
        <w:t>.</w:t>
      </w:r>
    </w:p>
    <w:p>
      <w:pPr>
        <w:pStyle w:val="Heading3"/>
        <w:numPr>
          <w:ilvl w:val="2"/>
          <w:numId w:val="1"/>
        </w:numPr>
        <w:rPr/>
      </w:pPr>
      <w:bookmarkStart w:id="51" w:name="__RefHeading___Toc361180_425041290"/>
      <w:bookmarkStart w:id="52" w:name="_Toc19"/>
      <w:bookmarkEnd w:id="51"/>
      <w:r>
        <w:rPr/>
        <w:t>٣</w:t>
      </w:r>
      <w:r>
        <w:rPr>
          <w:rtl w:val="true"/>
        </w:rPr>
        <w:t xml:space="preserve">- </w:t>
      </w:r>
      <w:r>
        <w:rPr>
          <w:rtl w:val="true"/>
        </w:rPr>
        <w:t>بحق محمد و آلش نجات یافت</w:t>
      </w:r>
      <w:bookmarkEnd w:id="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أبِی جعْفرٍ علیْهِ السّلامُ قال إِنّ عَبْداً مَکث فِی النّارِ سَبْعِینَ خَرِیفاً و الْخرِیفُ سَبْعُونَ سَنَتِهِ قال ثُمّ إِنّهُ سأل اللّه بِحقِّ مُحمّدٍ و أَهْلِ بیْتِهِ لمّا رَحِمْتَنِی فأوْحی اللّهُ عزّوجلّ إِلی جَبْرئِیل أنِ اهْبِطْ إِلی عبْدِی فأخْرِجْهُ قال یا رَبِّ کیْف لی بِالْهُبُوطِ فِی النّارِ قال عزوجل إِنِّی قدْ أمرْتُها تِنْ تکُونُ علیک برْداً وسلامًا قال یا ربِّ فاعلمنی بِموْضِعِهِ قال إنّهُ فِی جُبٍّ فِی سِجِّیلٍ قال فهبط جبْرئِیلُ إِلی النّارِ علی وجْهِهِ فأخْرجهُ فقال اللّهُ عزوجل یا عبْدِی کمْ لبِثْت فِی النّارِ قال ما أحْصی یا ربِّ فقال لهُ أما و عِزّتِی لوْلا ما سئلتنی بِهِ و لَأَطلْتُ هُوَ اِنَّک فِی النّارِ و لکِنِّی حَتمْتُ علی نفْسِی ألّا یَسْأَلَنِی عبْدٌ بِحقِّ مُحمّدٍ و أهْلِ بیْتِهِ إِلّا غفرْتُ لهُ ما کان بیْنِی و بیْنهُ و قدْ غفرْتُ لک الْیوْمَ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ای هفتاد خریف که هر یک هفتاد سال است در آتش دوزخ بماند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آنگاه خدا را بحق محمد و اهلبیتش علیهم السلام بخواند و تقاضای عفو کند خداوند ملک مقرب خود، جبرئیل علیه السلام را فرمان دهد که فرود آید و او را نجات دهد 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در آتش روم؟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خطاب نماید آن را بر تو سرد و سلامت نمودم بپرسد آن عبد در کجای دوزخ است بگو تا بدانم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سِجّیل</w:t>
      </w:r>
      <w:r>
        <w:rPr>
          <w:rStyle w:val="FootnoteAnchor"/>
          <w:rtl w:val="true"/>
        </w:rPr>
        <w:footnoteReference w:id="54"/>
      </w:r>
      <w:r>
        <w:rPr>
          <w:rFonts w:ascii="IRNazanin" w:hAnsi="IRNazanin" w:eastAsia="IRNazanin"/>
          <w:color w:val="111111"/>
          <w:sz w:val="28"/>
          <w:sz w:val="28"/>
          <w:szCs w:val="28"/>
          <w:rtl w:val="true"/>
          <w:lang w:bidi="fa-IR"/>
        </w:rPr>
        <w:t>پس جبرئیل فرود آید و او را از آتش بیرون آرد آنگاه خداوند بدان بنده خطاب کند که چقدر در آتش بودی؟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شمردن 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خودم سوگند اگر مرا به آنچه خواندی، نمی خواندی مدت خواری و ماندنت را در آتش بسیار می کردم لیکن من بر خود لازم ساخته ام که هیچ بنده ای مرا بحق محمد و آلش نخواند جز اینکه از او در گذرم آنچه را میانه من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حقوق و گناهانی که مربوط به من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تو را آمرزیدم به آن جهت</w:t>
      </w:r>
      <w:r>
        <w:rPr>
          <w:rFonts w:eastAsia="IRNazanin" w:cs="IRNazanin"/>
          <w:color w:val="111111"/>
          <w:sz w:val="28"/>
          <w:szCs w:val="28"/>
          <w:rtl w:val="true"/>
          <w:lang w:bidi="fa-IR"/>
        </w:rPr>
        <w:t>.</w:t>
      </w:r>
      <w:bookmarkStart w:id="53" w:name="pg4612_40949"/>
    </w:p>
    <w:p>
      <w:pPr>
        <w:pStyle w:val="Heading3"/>
        <w:numPr>
          <w:ilvl w:val="2"/>
          <w:numId w:val="1"/>
        </w:numPr>
        <w:rPr/>
      </w:pPr>
      <w:bookmarkStart w:id="54" w:name="__RefHeading___Toc361182_425041290"/>
      <w:bookmarkStart w:id="55" w:name="_Toc20"/>
      <w:bookmarkEnd w:id="53"/>
      <w:bookmarkEnd w:id="54"/>
      <w:r>
        <w:rPr/>
        <w:t>4</w:t>
      </w:r>
      <w:r>
        <w:rPr>
          <w:rtl w:val="true"/>
        </w:rPr>
        <w:t xml:space="preserve">- </w:t>
      </w:r>
      <w:r>
        <w:rPr>
          <w:rtl w:val="true"/>
        </w:rPr>
        <w:t xml:space="preserve">ثواب فرستادن صلوات بر پیغمبر صلی الله علیه و آله و سلم </w:t>
      </w:r>
      <w:r>
        <w:rPr>
          <w:rtl w:val="true"/>
        </w:rPr>
        <w:t>(</w:t>
      </w:r>
      <w:r>
        <w:rPr>
          <w:rtl w:val="true"/>
        </w:rPr>
        <w:t>ثقل میزان</w:t>
      </w:r>
      <w:r>
        <w:rPr>
          <w:rtl w:val="true"/>
        </w:rPr>
        <w:t>)</w:t>
      </w:r>
      <w:bookmarkEnd w:id="55"/>
    </w:p>
    <w:p>
      <w:pPr>
        <w:pStyle w:val="BookText"/>
        <w:rPr/>
      </w:pPr>
      <w:r>
        <w:rPr>
          <w:rFonts w:ascii="Amiri" w:hAnsi="Amiri" w:eastAsia="Amiri" w:cs="Amiri"/>
          <w:color w:val="111111"/>
          <w:sz w:val="28"/>
          <w:sz w:val="28"/>
          <w:szCs w:val="28"/>
          <w:rtl w:val="true"/>
          <w:lang w:bidi="ar-SA"/>
        </w:rPr>
        <w:t>عنْ أبِی الْبخْترِیِّ عنْ جعْفرِ بْنِ مُحمّدٍ عنْ أبِیهِ عنْ آبائِهِ علیْهِمُ السّلامُ قال قال رسُولُ اللّهِ صَلّی اللّهُ عَلَیْهِ و آلِهِ و سلّم أنا عِنْدَ الْمِیزانِ یَوْمَ القیامة فَمَنْ ثقُلَتْ سَیِّئاتُهُ عَلی حَسَناتِهِ جِئْتُ بالصلاةِ علیّ حَتّی أُثقِّلَ بِها حسناتِهِ</w:t>
      </w:r>
      <w:r>
        <w:rPr>
          <w:rStyle w:val="FootnoteAnchor"/>
          <w:rtl w:val="true"/>
        </w:rPr>
        <w:footnoteReference w:id="55"/>
      </w:r>
      <w:r>
        <w:rPr>
          <w:rFonts w:ascii="IRNazanin" w:hAnsi="IRNazanin" w:eastAsia="IRNazanin"/>
          <w:color w:val="111111"/>
          <w:sz w:val="28"/>
          <w:sz w:val="28"/>
          <w:szCs w:val="28"/>
          <w:rtl w:val="true"/>
          <w:lang w:bidi="fa-IR"/>
        </w:rPr>
        <w:t xml:space="preserve">ابوالبختری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از پدرانش علیهم السلام از رسول خدا صلی الله علیه و آله و سلم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نزد میزان اعمال باشم هر کس کفه گناهانش افزون تر از حسناتش شود آن صلوات هایی را که بر من فرستاده بیاورم و بر حسناتش بیفزایم تا بر گناهانش فزون آید</w:t>
      </w:r>
      <w:r>
        <w:rPr>
          <w:rFonts w:eastAsia="IRNazanin" w:cs="IRNazanin"/>
          <w:color w:val="111111"/>
          <w:sz w:val="28"/>
          <w:szCs w:val="28"/>
          <w:rtl w:val="true"/>
          <w:lang w:bidi="fa-IR"/>
        </w:rPr>
        <w:t>.</w:t>
      </w:r>
    </w:p>
    <w:p>
      <w:pPr>
        <w:pStyle w:val="Heading3"/>
        <w:numPr>
          <w:ilvl w:val="2"/>
          <w:numId w:val="1"/>
        </w:numPr>
        <w:rPr/>
      </w:pPr>
      <w:bookmarkStart w:id="56" w:name="__RefHeading___Toc361184_425041290"/>
      <w:bookmarkStart w:id="57" w:name="_Toc21"/>
      <w:bookmarkEnd w:id="56"/>
      <w:r>
        <w:rPr/>
        <w:t>5</w:t>
      </w:r>
      <w:r>
        <w:rPr>
          <w:rtl w:val="true"/>
        </w:rPr>
        <w:t xml:space="preserve">- </w:t>
      </w:r>
      <w:r>
        <w:rPr>
          <w:rtl w:val="true"/>
        </w:rPr>
        <w:t>مانند تو کسی از نظر ثواب از خانه خدا بیرون نیامده است</w:t>
      </w:r>
      <w:bookmarkEnd w:id="57"/>
    </w:p>
    <w:p>
      <w:pPr>
        <w:pStyle w:val="BookText"/>
        <w:rPr/>
      </w:pPr>
      <w:r>
        <w:rPr>
          <w:rFonts w:ascii="Amiri" w:hAnsi="Amiri" w:eastAsia="Amiri" w:cs="Amiri"/>
          <w:color w:val="111111"/>
          <w:sz w:val="28"/>
          <w:sz w:val="28"/>
          <w:szCs w:val="28"/>
          <w:rtl w:val="true"/>
          <w:lang w:bidi="ar-SA"/>
        </w:rPr>
        <w:t>عنْ عبدالسلام بْنِ نُعیْمٍ قال قُلْتُ لِأبِی عبْدِ اللّهِ علیْهِ السّلامُ إنِّی دخلْتُ الْبَیْتَ فَلَمْ یحْضُرْنِی شیْ‌ءٌ مِن الدُّعاءِ إِلّا الصّلاة عَلی النّبِیِّ صلّی اللّهُ علیْهِ و آلِهِ و سلّم فقال علیْهِ السّلامُ و لمْ یخْرُجْ أحدٌ بِأفْضل مِمّا خَرَجْتَ</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من داخل کعبه شدم و دعائی بخاطرم نیامد جز صلوات بر محمد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مانند تو در فضیلت و ثواب کسی از خانه خدا بیرون نیامده است</w:t>
      </w:r>
      <w:r>
        <w:rPr>
          <w:rFonts w:eastAsia="IRNazanin" w:cs="IRNazanin"/>
          <w:color w:val="111111"/>
          <w:sz w:val="28"/>
          <w:szCs w:val="28"/>
          <w:rtl w:val="true"/>
          <w:lang w:bidi="fa-IR"/>
        </w:rPr>
        <w:t>.</w:t>
      </w:r>
      <w:bookmarkStart w:id="58" w:name="pg4612_40950"/>
    </w:p>
    <w:p>
      <w:pPr>
        <w:pStyle w:val="Heading3"/>
        <w:numPr>
          <w:ilvl w:val="2"/>
          <w:numId w:val="1"/>
        </w:numPr>
        <w:rPr/>
      </w:pPr>
      <w:bookmarkStart w:id="59" w:name="__RefHeading___Toc361186_425041290"/>
      <w:bookmarkStart w:id="60" w:name="_Toc22"/>
      <w:bookmarkEnd w:id="58"/>
      <w:bookmarkEnd w:id="59"/>
      <w:r>
        <w:rPr/>
        <w:t>۶</w:t>
      </w:r>
      <w:r>
        <w:rPr>
          <w:rtl w:val="true"/>
        </w:rPr>
        <w:t xml:space="preserve">- </w:t>
      </w:r>
      <w:r>
        <w:rPr>
          <w:rtl w:val="true"/>
        </w:rPr>
        <w:t>هیچ دعائی به آسمان راه ندارد تا اینکه</w:t>
      </w:r>
      <w:bookmarkEnd w:id="60"/>
    </w:p>
    <w:p>
      <w:pPr>
        <w:pStyle w:val="BookText"/>
        <w:rPr/>
      </w:pPr>
      <w:r>
        <w:rPr>
          <w:rFonts w:ascii="Amiri" w:hAnsi="Amiri" w:eastAsia="Amiri" w:cs="Amiri"/>
          <w:color w:val="111111"/>
          <w:sz w:val="28"/>
          <w:sz w:val="28"/>
          <w:szCs w:val="28"/>
          <w:rtl w:val="true"/>
          <w:lang w:bidi="ar-SA"/>
        </w:rPr>
        <w:t>عنْ الْحارِثِ الْأعْورِ قال قال امیرالمؤمنین علِیِّ بْنِ أبِی طالِبٍ علیْهِ السّلامُ کل دُعاءٍ مَحْجُوبٌ عَنِ السّماءِ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حارث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دعائی به آسمان راه ندارد تا اینکه بر محمد و اهل بیتش علیهم السلام صلوات فرستاده شود</w:t>
      </w:r>
      <w:r>
        <w:rPr>
          <w:rFonts w:eastAsia="IRNazanin" w:cs="IRNazanin"/>
          <w:color w:val="111111"/>
          <w:sz w:val="28"/>
          <w:szCs w:val="28"/>
          <w:rtl w:val="true"/>
          <w:lang w:bidi="fa-IR"/>
        </w:rPr>
        <w:t>.</w:t>
      </w:r>
    </w:p>
    <w:p>
      <w:pPr>
        <w:pStyle w:val="Heading3"/>
        <w:numPr>
          <w:ilvl w:val="2"/>
          <w:numId w:val="1"/>
        </w:numPr>
        <w:rPr/>
      </w:pPr>
      <w:bookmarkStart w:id="61" w:name="__RefHeading___Toc361188_425041290"/>
      <w:bookmarkStart w:id="62" w:name="_Toc23"/>
      <w:bookmarkEnd w:id="61"/>
      <w:r>
        <w:rPr/>
        <w:t>۷</w:t>
      </w:r>
      <w:r>
        <w:rPr>
          <w:rtl w:val="true"/>
        </w:rPr>
        <w:t xml:space="preserve">- </w:t>
      </w:r>
      <w:r>
        <w:rPr>
          <w:rtl w:val="true"/>
        </w:rPr>
        <w:t>صبحدم صد بار صلوات فرستادن</w:t>
      </w:r>
      <w:bookmarkEnd w:id="62"/>
    </w:p>
    <w:p>
      <w:pPr>
        <w:pStyle w:val="BookText"/>
        <w:rPr/>
      </w:pPr>
      <w:r>
        <w:rPr>
          <w:rFonts w:ascii="Amiri" w:hAnsi="Amiri" w:eastAsia="Amiri" w:cs="Amiri"/>
          <w:color w:val="111111"/>
          <w:sz w:val="28"/>
          <w:sz w:val="28"/>
          <w:szCs w:val="28"/>
          <w:rtl w:val="true"/>
          <w:lang w:bidi="ar-SA"/>
        </w:rPr>
        <w:t>عنْ الصّبّاحِ بْنِ سیّابه عنْ أبِی عبدالله علیْهِ السّلامُ</w:t>
      </w:r>
    </w:p>
    <w:p>
      <w:pPr>
        <w:pStyle w:val="BookText"/>
        <w:rPr/>
      </w:pPr>
      <w:r>
        <w:rPr>
          <w:rFonts w:ascii="Amiri" w:hAnsi="Amiri" w:eastAsia="Amiri" w:cs="Amiri"/>
          <w:color w:val="111111"/>
          <w:sz w:val="28"/>
          <w:sz w:val="28"/>
          <w:szCs w:val="28"/>
          <w:rtl w:val="true"/>
          <w:lang w:bidi="ar-SA"/>
        </w:rPr>
        <w:t xml:space="preserve">قال ألا أُعلِّمُک شیْئاً یقِی اللّهُ بِهِ وجْهک مِنْ حرِّ جهنّم قال قُلْتُ بلی قال قُلْ بعْد الْفجْرِ اللّهُمّ صلِّ علی مُحمّدٍ و آلِ مُحمّدٍ مائِةَ مرّةٍ یَقِی اللّهُ بِهِ وجهک مِنْ حرِّ جَهنّم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دعائی بتو بیاموزم که روی تو از آتش جهنم حفظ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دمیدن سپیده صبح 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روی تو را از حرارت آتش دوزخ در امان دارد</w:t>
      </w:r>
      <w:r>
        <w:rPr>
          <w:rFonts w:eastAsia="IRNazanin" w:cs="IRNazanin"/>
          <w:color w:val="111111"/>
          <w:sz w:val="28"/>
          <w:szCs w:val="28"/>
          <w:rtl w:val="true"/>
          <w:lang w:bidi="fa-IR"/>
        </w:rPr>
        <w:t>.</w:t>
      </w:r>
      <w:bookmarkStart w:id="63" w:name="pg4612_40951"/>
    </w:p>
    <w:p>
      <w:pPr>
        <w:pStyle w:val="Heading3"/>
        <w:numPr>
          <w:ilvl w:val="2"/>
          <w:numId w:val="1"/>
        </w:numPr>
        <w:rPr/>
      </w:pPr>
      <w:bookmarkStart w:id="64" w:name="__RefHeading___Toc361190_425041290"/>
      <w:bookmarkStart w:id="65" w:name="_Toc24"/>
      <w:bookmarkEnd w:id="63"/>
      <w:bookmarkEnd w:id="64"/>
      <w:r>
        <w:rPr/>
        <w:t>۸</w:t>
      </w:r>
      <w:r>
        <w:rPr>
          <w:rtl w:val="true"/>
        </w:rPr>
        <w:t xml:space="preserve">- </w:t>
      </w:r>
      <w:r>
        <w:rPr>
          <w:rtl w:val="true"/>
        </w:rPr>
        <w:t>آنکه بر محمد و اهلبیتش صلوات بفرستد هزار حسنه دارد</w:t>
      </w:r>
      <w:bookmarkEnd w:id="65"/>
    </w:p>
    <w:p>
      <w:pPr>
        <w:pStyle w:val="BookText"/>
        <w:rPr/>
      </w:pPr>
      <w:r>
        <w:rPr>
          <w:rFonts w:ascii="Amiri" w:hAnsi="Amiri" w:eastAsia="Amiri" w:cs="Amiri"/>
          <w:color w:val="111111"/>
          <w:sz w:val="28"/>
          <w:sz w:val="28"/>
          <w:szCs w:val="28"/>
          <w:rtl w:val="true"/>
          <w:lang w:bidi="ar-SA"/>
        </w:rPr>
        <w:t>عنْ أحْمد ابْنِ أبِی عبدالله عنْ مُحمّدِ بْنِ أبِی عُمیْرٍ عمّنْ أخْبرهُ عنْ أبِی عبدالله علیْهِ السّلامُ قال وجدْتُ فِی بعْضِ الْکُتُبِ مَنْ صَلّی علی مُحمّدٍ و آلِ مُحمّدٍ کتب اللّهُ لهُ مائِةِ حَسَْنَةِو منْ قال صلّی اللّهُ علی مُحمّدٍ و أهْلِ بَیْتِهِ کَتَبَ اللّهُ لهُ ألْف حَسَنَةٍ</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ابن ابی عمیر از یک نفر از روات روایت کند که امام صادق علیه السلام خداوند یکصد حسنه در نامه عملش بنویسد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اهلبیتش صلوات بفرستد بدین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اهل بیته</w:t>
      </w:r>
    </w:p>
    <w:p>
      <w:pPr>
        <w:pStyle w:val="BookText"/>
        <w:rPr/>
      </w:pPr>
      <w:r>
        <w:rPr>
          <w:rFonts w:ascii="IRNazanin" w:hAnsi="IRNazanin" w:eastAsia="IRNazanin"/>
          <w:color w:val="111111"/>
          <w:sz w:val="28"/>
          <w:sz w:val="28"/>
          <w:szCs w:val="28"/>
          <w:rtl w:val="true"/>
          <w:lang w:bidi="fa-IR"/>
        </w:rPr>
        <w:t>خداوند برای او هزار حسنه بنویسد</w:t>
      </w:r>
      <w:r>
        <w:rPr>
          <w:rFonts w:eastAsia="IRNazanin" w:cs="IRNazanin"/>
          <w:color w:val="111111"/>
          <w:sz w:val="28"/>
          <w:szCs w:val="28"/>
          <w:rtl w:val="true"/>
          <w:lang w:bidi="fa-IR"/>
        </w:rPr>
        <w:t>.</w:t>
      </w:r>
    </w:p>
    <w:p>
      <w:pPr>
        <w:pStyle w:val="Heading3"/>
        <w:numPr>
          <w:ilvl w:val="2"/>
          <w:numId w:val="1"/>
        </w:numPr>
        <w:rPr/>
      </w:pPr>
      <w:bookmarkStart w:id="66" w:name="__RefHeading___Toc361192_425041290"/>
      <w:bookmarkStart w:id="67" w:name="_Toc25"/>
      <w:bookmarkEnd w:id="66"/>
      <w:r>
        <w:rPr/>
        <w:t>۹</w:t>
      </w:r>
      <w:r>
        <w:rPr>
          <w:rtl w:val="true"/>
        </w:rPr>
        <w:t xml:space="preserve">- </w:t>
      </w:r>
      <w:r>
        <w:rPr>
          <w:rtl w:val="true"/>
        </w:rPr>
        <w:t>روز جمعه صد بار صلوات فرستادن</w:t>
      </w:r>
      <w:bookmarkEnd w:id="67"/>
    </w:p>
    <w:p>
      <w:pPr>
        <w:pStyle w:val="BookText"/>
        <w:rPr/>
      </w:pPr>
      <w:r>
        <w:rPr>
          <w:rFonts w:ascii="Amiri" w:hAnsi="Amiri" w:eastAsia="Amiri" w:cs="Amiri"/>
          <w:color w:val="111111"/>
          <w:sz w:val="28"/>
          <w:sz w:val="28"/>
          <w:szCs w:val="28"/>
          <w:rtl w:val="true"/>
          <w:lang w:bidi="ar-SA"/>
        </w:rPr>
        <w:t>عنْ مُحمّدِ بْنِ الْفُضیْلِ عنْ أبِی الْحسنِ الرِّضا علیْهِ السّلامُ</w:t>
      </w:r>
    </w:p>
    <w:p>
      <w:pPr>
        <w:pStyle w:val="BookText"/>
        <w:rPr/>
      </w:pPr>
      <w:r>
        <w:rPr>
          <w:rFonts w:ascii="Amiri" w:hAnsi="Amiri" w:eastAsia="Amiri" w:cs="Amiri"/>
          <w:color w:val="111111"/>
          <w:sz w:val="28"/>
          <w:sz w:val="28"/>
          <w:szCs w:val="28"/>
          <w:rtl w:val="true"/>
          <w:lang w:bidi="ar-SA"/>
        </w:rPr>
        <w:t xml:space="preserve">قال قال رسُولُ اللّهِ صلّی اللّهُ عَلَیْهِ و آلِهِ و سلّم منْ صلّی عَلی یوْمٍ الجمعه مِائة مرّةٍ قضی اللّهُ لهُ سِتِّین حاجةً ثلاثُون مِنْها لِلدُّنْیا و ثلاثُون لِلْآخِرَةِ </w:t>
      </w:r>
      <w:r>
        <w:rPr>
          <w:rStyle w:val="FootnoteAnchor"/>
          <w:rtl w:val="true"/>
        </w:rPr>
        <w:footnoteReference w:id="6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 کسی که در روز جمعه بر من صد صلوات بفرستد خداوند شصت حاجت برای او برآورد که سی تا در دنیا و سی تا در آخرت</w:t>
      </w:r>
      <w:r>
        <w:rPr>
          <w:rFonts w:eastAsia="IRNazanin" w:cs="IRNazanin"/>
          <w:color w:val="111111"/>
          <w:sz w:val="28"/>
          <w:szCs w:val="28"/>
          <w:rtl w:val="true"/>
          <w:lang w:bidi="fa-IR"/>
        </w:rPr>
        <w:t>.</w:t>
      </w:r>
      <w:bookmarkStart w:id="68" w:name="pg4612_40952"/>
    </w:p>
    <w:p>
      <w:pPr>
        <w:pStyle w:val="Heading3"/>
        <w:numPr>
          <w:ilvl w:val="2"/>
          <w:numId w:val="1"/>
        </w:numPr>
        <w:rPr/>
      </w:pPr>
      <w:bookmarkStart w:id="69" w:name="__RefHeading___Toc361194_425041290"/>
      <w:bookmarkStart w:id="70" w:name="_Toc26"/>
      <w:bookmarkEnd w:id="68"/>
      <w:bookmarkEnd w:id="69"/>
      <w:r>
        <w:rPr/>
        <w:t>۱۰</w:t>
      </w:r>
      <w:r>
        <w:rPr>
          <w:rtl w:val="true"/>
        </w:rPr>
        <w:t xml:space="preserve">- </w:t>
      </w:r>
      <w:r>
        <w:rPr>
          <w:rtl w:val="true"/>
        </w:rPr>
        <w:t>معنی صلوات خداوند و ملائکه و مؤمنین</w:t>
      </w:r>
      <w:bookmarkEnd w:id="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قال حدّثنا أبِی عنْ بْنِ الْمُغِیرةِ قال سمِعْتُ أبا الْحسنِ ع یقُولُ منْ قال فِی دُبُرِ صلّاهُ الصُّبْحِ و صلاةِ الْمَغْرِبِ قبْل أنْ یثْنِی رِجْلیْهِ أوْ یُکلِّم أحداً إِنّ اللَّه وَ مَلائِکةِ یُصَلُّون علی النّبِیِّ یَا أیُّها الّذِین آمنُوا صلُّوا عَلَیْهِ و سلِّمُوا تسْلِیماً اللّهُمّ صلِّ علی مُحمّدٍ النّبِیِّ و ذُرِّیّتِهِ قضی اللّهُ لهُ مِائة حاجةٍ سَبْعُون فِی الدُّنْیا و ثلاثُون فِی الاخرة قال قُلْتُ لهُ ما معْنی صلاةِ اللّهِ و صلاةِ ملائِکتِهِ و صلاةُ الْمُؤْمِنِین قال صلاةُ اللّهِ رحْمةٌ مِن اللّهِ و صلاةِ ملائِکتِهِ تَزکِّیةِ مِنْهُمْ لهُ و صلاةُ الْمُؤْمِنِین دُعاءٌ مِنْهُمْ لهُ و منْ سِرِّ آلِ مُحمّدٍ</w:t>
      </w:r>
      <w:r>
        <w:rPr>
          <w:rStyle w:val="FootnoteAnchor"/>
          <w:rtl w:val="true"/>
        </w:rPr>
        <w:footnoteReference w:id="61"/>
      </w:r>
      <w:r>
        <w:rPr>
          <w:rFonts w:ascii="Amiri" w:hAnsi="Amiri" w:eastAsia="Amiri" w:cs="Amiri"/>
          <w:color w:val="111111"/>
          <w:sz w:val="28"/>
          <w:sz w:val="28"/>
          <w:szCs w:val="28"/>
          <w:rtl w:val="true"/>
          <w:lang w:bidi="ar-SA"/>
        </w:rPr>
        <w:t>فِی الصّلاةِ علی النّبِیِّ و آلِهِ اللّهُمّ صلِّ علی مُحمّدٍ و آلِ مُحمّدٍ فِی الْأوّلِین و صلِّ علی مُحمّدٍ و آلِ مُحمّدٍ فِی الاخرین و صلِّ علی مُحمّدٍ و آلِ مُحمّدٍ فِی الْملاءِ الْأعْلی و صلِّ علی مُحمّدٍ و آلِ مُحمّدٍ فِی الْمُرْسلِین اللّهُمّ أعْطِ مُحمّداً و آل مُحمّداً الوسیله و الشّرفِ و الفضیله و الدّرجة الْکبِیرة اللّهُمّ إِنِّی آمنْتُ بِمُحمّدٍ صلّی اللّهُ علیْهِ و آلِهِ و لمْ أرهُ فلا تحْرِمْنِی یوْم الْقِیامةِ رُؤْیتهُ و ارْزُقْنِی صُحْبتهُ و توفّنِی علی مِلّةٍ و اسْتقِنِی مِنْ حوْضِهِ مشْرباً روِیّاً سائِغاً هنِیئاً لا أظْمأُ بعْدهُ أبداً انک علِیِّ کل شیْ‌ءٍ قدِیرٌ اللّهُمّ کما آمنْتُ بِمُحمّدٍ صلّی اللّهُ علیْهِ و آلِهِ و سلّم و لمْ أرهُ فَعَرِّفْنِی فِی الْجِنانِ وَجْهَ اللّهُمّ بلِّغْ رُوح مُحمّدٍ عَنی تَحِیّةً کثِیرةً و سلاماً فإِنّ منْ صُلِّی علی النّبِیِّ صلّی اللّهُ علیْهِ و آلِهِ و سلّم بِهذِهِ الصّلواتِ هُدِمتْ ذُنُوبُهُ و سَحْتَ خطایاهُ و دام سُرُورُهُ و اسْتُجِیب دُعاؤُهُ و أُعْطِیَ أمَلُهُ وَ بَسَطَ فِی رِزْقِهِ و أُعِینَ</w:t>
      </w:r>
    </w:p>
    <w:p>
      <w:pPr>
        <w:pStyle w:val="BookText"/>
        <w:rPr/>
      </w:pPr>
      <w:r>
        <w:rPr>
          <w:rFonts w:ascii="Amiri" w:hAnsi="Amiri" w:eastAsia="Amiri" w:cs="Amiri"/>
          <w:color w:val="111111"/>
          <w:sz w:val="28"/>
          <w:sz w:val="28"/>
          <w:szCs w:val="28"/>
          <w:rtl w:val="true"/>
          <w:lang w:bidi="ar-SA"/>
        </w:rPr>
        <w:t>علی عدُوِّهِ و هُیِیءَ لَهُ سَبَبَ أنْواعِ الْخیْرِ و یُجْعلُ مِنْ رُفقاءِ نبِیِّهِ فِی الْجِنانِ الْأعْلی یقُولُهُنّ ثلاث مرّاتٍ غُدُوِّهِ و ثلاث مرّاتٍ عِیشَةً</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تعقیب نماز صبح و مغرب پیش از آنکه برخیزد یا با کسی سخن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بعد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النّبِیِّ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صد حاجت او را روا کند، هفتاد در دنیا و سی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معنی صلاة خدا و ملائکه و صلاة مؤمنین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خدا رحمت اوست و صلاة فرشتگان او ستایش و مدح آنها است برای پیغمبر و صلاه مؤمنین دعا است برای او و از اسرار آل محمد علیهم السلام در موضوع صلوات بر پیغمبر صلی الله علیه و آله و سلم و آلش این نوع صلوات است که گفته شود اللّهُمّ صلِّ علی مُحمّدٍ و آلِ مُحمّدٍ فِی الْأوّلِین و صلِّ علی مُحمّدٍ و آلِ مُحمّدٍ فِی الاخرین و صلِّ علی مُحمّدٍ و آلِ مُحمّدٍ فِی الْمَلاءِ الْأعْلی و صَلِّ علی مُحمّدٍ و آلِ مُحمّدٍ فِی الْمُرْسَلِین اللّهُمّ أعْطِ مُحمّداً و آل مُحمّداً الْوسِیلة و الشَّرَفَ و الْفضِیلة و الدّرجة الْکبِیرة اللّهُمّ إِنِّی آمنْتُ بِمُحمّدٍ صلّی اللّهُ علیْهِ و آلِهِ و لَمْ أَرَهُ فَلا تَحْرِمْنِی یوْم الْقِیامةِ رُؤْیَتهُ و ارْزُقْنِی صُحْبتهُ و توفّنِی علی ملّهُ و استفنی مِنْ حوْضِهِ مشْرباً روِیّاً سائِغاً هنِیئاً</w:t>
      </w:r>
      <w:bookmarkStart w:id="71" w:name="pg4612_40954"/>
    </w:p>
    <w:p>
      <w:pPr>
        <w:pStyle w:val="BookText"/>
        <w:rPr/>
      </w:pPr>
      <w:bookmarkEnd w:id="71"/>
      <w:r>
        <w:rPr>
          <w:rFonts w:ascii="Amiri" w:hAnsi="Amiri" w:eastAsia="Amiri" w:cs="Amiri"/>
          <w:color w:val="111111"/>
          <w:sz w:val="28"/>
          <w:sz w:val="28"/>
          <w:szCs w:val="28"/>
          <w:rtl w:val="true"/>
          <w:lang w:bidi="ar-SA"/>
        </w:rPr>
        <w:t>لا أَظْمَأُ بَعْدَهُ أبداً إِنّک عَلی کُلِّ شیْ‌ءٍ قدِیرٌ اللّهُمّ کما آمنْتُ بِمُحمّدٍ صلّی اللّهُ علیْهِ و آلِهِ و سلّم و لمْ أرهُ فعرِّفْنِی فِی الْجِنانِ وَجْهَهُ اللّهُمَّ بلِّغْ رُوحَ مُحمّدٍ عَنِّی تحِیّةً کثِیرةً و سلاماً</w:t>
      </w:r>
    </w:p>
    <w:p>
      <w:pPr>
        <w:pStyle w:val="BookText"/>
        <w:rPr/>
      </w:pPr>
      <w:r>
        <w:rPr>
          <w:rFonts w:ascii="IRNazanin" w:hAnsi="IRNazanin" w:eastAsia="IRNazanin"/>
          <w:color w:val="111111"/>
          <w:sz w:val="28"/>
          <w:sz w:val="28"/>
          <w:szCs w:val="28"/>
          <w:rtl w:val="true"/>
          <w:lang w:bidi="fa-IR"/>
        </w:rPr>
        <w:t>پس هر کس بر پیغمبر صلی الله علیه و آله و سلم در هر بامداد سه بار و در هر شبانگاه سه بار این چنین صلوات بفرستد تمام گناهان و خطاهایش نابود و محو شود و ایام شادیش به طول انجامد و دعایش مستجاب گردد و به آرزویش برسد و روزیش فراوان شود و بر پیروزی بر دشمن یاری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اسباب خیر از هر سو برای او فراهم آید و در بهشت برین از هم نشینان پیغمبر صلی الله علیه و آله و سلم باشد</w:t>
      </w:r>
      <w:r>
        <w:rPr>
          <w:rFonts w:eastAsia="IRNazanin" w:cs="IRNazanin"/>
          <w:color w:val="111111"/>
          <w:sz w:val="28"/>
          <w:szCs w:val="28"/>
          <w:rtl w:val="true"/>
          <w:lang w:bidi="fa-IR"/>
        </w:rPr>
        <w:t>.</w:t>
      </w:r>
    </w:p>
    <w:p>
      <w:pPr>
        <w:pStyle w:val="Heading3"/>
        <w:numPr>
          <w:ilvl w:val="2"/>
          <w:numId w:val="1"/>
        </w:numPr>
        <w:rPr/>
      </w:pPr>
      <w:bookmarkStart w:id="72" w:name="__RefHeading___Toc361196_425041290"/>
      <w:bookmarkStart w:id="73" w:name="_Toc27"/>
      <w:bookmarkEnd w:id="72"/>
      <w:r>
        <w:rPr/>
        <w:t>11</w:t>
      </w:r>
      <w:r>
        <w:rPr>
          <w:rtl w:val="true"/>
        </w:rPr>
        <w:t xml:space="preserve">- </w:t>
      </w:r>
      <w:r>
        <w:rPr>
          <w:rtl w:val="true"/>
        </w:rPr>
        <w:t>اگر ثلث یا نیم یا همه دعای خود را ویژه پیغمبر کند</w:t>
      </w:r>
      <w:bookmarkEnd w:id="73"/>
    </w:p>
    <w:p>
      <w:pPr>
        <w:pStyle w:val="BookText"/>
        <w:rPr/>
      </w:pP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أنّ رَجُلًا أتَی النّبِیّ صلّی اللّهُ علیْهِ و آلِهِ و سلّم فقال یا رسُول اللّهِ إِنِّی جُعِلْتُ ثُلُثَ صَلاتِی لک فقال لهُ خیْراً فقال یا رسُول اللّهِ إِنِّی جعلْتُ نِصْف صلاتِی لک فقال ذلک أفْضلُ قال یا رسُول اللّهِ إِنِّی قدْ جعلْتُ کُلّ صلاتِی لک قال إذًا یکْفِیک اللّهُ ما اهمک مِنْ أمْرِ دنیاک و آخرتک فقال لهُ رجُلٌ أصْلحک اللّهُ کیْف یجْعلُ صلاتهُ لهُ قال أبُو عبدالله علیْهِ السّلامُ لایسأل اللّه شیْئاً إِلّا بدأ بالصلاه علی مُحمّدٍ و آلِ مُحمّدٍ</w:t>
      </w:r>
      <w:r>
        <w:rPr>
          <w:rStyle w:val="FootnoteAnchor"/>
          <w:rtl w:val="true"/>
        </w:rPr>
        <w:footnoteReference w:id="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یک سوم دعای خود را بتو اختصاص داده 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نیمی از دعای خود را به شما</w:t>
      </w:r>
      <w:bookmarkStart w:id="74" w:name="pg4612_40955"/>
    </w:p>
    <w:p>
      <w:pPr>
        <w:pStyle w:val="BookText"/>
        <w:rPr/>
      </w:pPr>
      <w:bookmarkEnd w:id="74"/>
      <w:r>
        <w:rPr>
          <w:rFonts w:ascii="IRNazanin" w:hAnsi="IRNazanin" w:eastAsia="IRNazanin"/>
          <w:color w:val="111111"/>
          <w:sz w:val="28"/>
          <w:sz w:val="28"/>
          <w:szCs w:val="28"/>
          <w:rtl w:val="true"/>
          <w:lang w:bidi="fa-IR"/>
        </w:rPr>
        <w:t>مخصوص کرده ام پیغمبر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دعای خود را ویژه شما قرار دادم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مهمات تو را در امور دنیا و آخرت کفایت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امام صادق علیه السلام سؤالی کرد که خداوند شما را خیر دهد چگونه دعای خود را برای پیغمبر قرار داده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هیچ چیز مسألت نکرده جز این که صلوات بر محمد و آلش آغاز کرده است قبل از خواستن حاجت خویش</w:t>
      </w:r>
      <w:r>
        <w:rPr>
          <w:rFonts w:eastAsia="IRNazanin" w:cs="IRNazanin"/>
          <w:color w:val="111111"/>
          <w:sz w:val="28"/>
          <w:szCs w:val="28"/>
          <w:rtl w:val="true"/>
          <w:lang w:bidi="fa-IR"/>
        </w:rPr>
        <w:t>.</w:t>
      </w:r>
    </w:p>
    <w:p>
      <w:pPr>
        <w:pStyle w:val="Heading3"/>
        <w:numPr>
          <w:ilvl w:val="2"/>
          <w:numId w:val="1"/>
        </w:numPr>
        <w:rPr/>
      </w:pPr>
      <w:bookmarkStart w:id="75" w:name="__RefHeading___Toc361198_425041290"/>
      <w:bookmarkStart w:id="76" w:name="_Toc28"/>
      <w:bookmarkEnd w:id="75"/>
      <w:r>
        <w:rPr/>
        <w:t>۱۲</w:t>
      </w:r>
      <w:r>
        <w:rPr>
          <w:rtl w:val="true"/>
        </w:rPr>
        <w:t xml:space="preserve">- </w:t>
      </w:r>
      <w:r>
        <w:rPr>
          <w:rtl w:val="true"/>
        </w:rPr>
        <w:t>ثواب آنکه صلوات بفرستند و آل را ملحق کند</w:t>
      </w:r>
      <w:bookmarkEnd w:id="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عنْ أبِی عبدالله علیْهِ السّلامُ قال قال رسُولُ اللّهِ صلّی اللّهُ علیْهِ و آلِهِ و سلّم ذات یوْمٍ لامیرالمؤمنین علیْهِ السّلامُ إلّا أُبشِّرُک قال بلی بِأبِی أنْت و امی فإِنّک لمْ تزلْ مُبشِّراً بکل خیْرٍ فقال أخْبرنِی جبْرئِیلُ آنِفاً بِالْعجبِ فقال امیرالمؤمنین علیْهِ السّلامُ و ما الّذِی أخْبرک یا رسُول اللّهِ قال أخْبرنِی أنّ الرّجُل مِنْ أُمّتِی إِذا صلّی علّی و أَتْبَعَ بِالصَّلاةِ عَلی أهْلِ بیْتِی فُتِحَتْ لهُ أبْوابُ السّماءِ وَ صَلّتْ علیْهِ الْملائِکةُ سبْعِین صلاةً و أنّهُ لِلذَّنْبِ خطأً ثُمّ تَحاتُّ عنْهُ الذُّنُوبُ کما تحاتُّ الْورقُ مِن الشَّجَرِ و یقُولُ اللّهُ تبارک و تعالی لَبَّیک عَبْدِی و سعدیک یا ملائکتی أنْتُمْ تُصلُّون علیْهِ سَبْعِین صلاةً و أنا أُصلِّی علیْهِ بِسبْعِ مائِةِ صلّاةِ فإِذا صَلّی علی و لمْ یُتْبِعْ بِالصّلاةِ علی أهْلِ بیْتِی کان بیْنها و بیْن السّماءَ سبْعُون حِجاباً و یقُولُ اللّهُ</w:t>
      </w:r>
    </w:p>
    <w:p>
      <w:pPr>
        <w:pStyle w:val="BookText"/>
        <w:rPr/>
      </w:pPr>
      <w:r>
        <w:rPr>
          <w:rFonts w:ascii="Amiri" w:hAnsi="Amiri" w:eastAsia="Amiri" w:cs="Amiri"/>
          <w:color w:val="111111"/>
          <w:sz w:val="28"/>
          <w:sz w:val="28"/>
          <w:szCs w:val="28"/>
          <w:rtl w:val="true"/>
          <w:lang w:bidi="ar-SA"/>
        </w:rPr>
        <w:t>جلّ جلالُهُ لا لبّیْک و لا سعدیک یا ملائِکَتِی لا تُصْعِدُوا دُعاءَهُ إِلّا أنْ یُلْحِقَ بِالنّبِیِّ عِتْرَتِهُ فلایزالَ محْجُوباً حتّی یُلْحِقَ بِی أهْل بیْتِی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عبدالله بن سنان از امام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مژده ندهم؟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پدر و مادرم قربانت، شما که پیوسته مبشر بخیر و خوبی ها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تازگی برای من خبر خوشی آورده و آن این است که هر کدام از امت من هنگامی که بر من صلوات می فرستد اگر نام اهل بیتم را نیز ملحق سازد درهای آسمان جملگی برای پذیرفتن دعا و عبادت او گشوده گردد و فرشتگان هفتاد درود بر وی بفرستند و صلوات محو سازنده جرم است آنگاه گناهان چون برگ درختان از او بریزد و خداوند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تو را پذیرفتم بنده من خجسته و مسعود باش پس فرشتگان را گوید شما هفتاد بار بر وی درود فرستید و من هفت صد بار، لیکن اگر تنها بر من صلوات بفرستد و اهل بیتم را ملحق نسازد میان دعای او و آسمان هفتاد حجاب حائل باشد و خداوند جل جلاله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نپذیرفتم خجسته مباد تو را و مسعود نباشی ای فرشتگان من دعای او را به آسمان مبرید تا اینکه اهل بیت پیغمبرش را نیز در فرستادن</w:t>
      </w:r>
      <w:bookmarkStart w:id="77" w:name="pg4612_40957"/>
    </w:p>
    <w:p>
      <w:pPr>
        <w:pStyle w:val="BookText"/>
        <w:rPr/>
      </w:pPr>
      <w:bookmarkEnd w:id="77"/>
      <w:r>
        <w:rPr>
          <w:rFonts w:ascii="IRNazanin" w:hAnsi="IRNazanin" w:eastAsia="IRNazanin"/>
          <w:color w:val="111111"/>
          <w:sz w:val="28"/>
          <w:sz w:val="28"/>
          <w:szCs w:val="28"/>
          <w:rtl w:val="true"/>
          <w:lang w:bidi="fa-IR"/>
        </w:rPr>
        <w:t>درود با پیغمبر ملحق سازد پس همپنین دعایش پذیرفته نگردد و به آسمان بالا نرود تا بر اهلبیت پیغمبر صلی الله علیه و آله و سلم نیز سلام و درود بفرستد</w:t>
      </w:r>
      <w:r>
        <w:rPr>
          <w:rFonts w:eastAsia="IRNazanin" w:cs="IRNazanin"/>
          <w:color w:val="111111"/>
          <w:sz w:val="28"/>
          <w:szCs w:val="28"/>
          <w:rtl w:val="true"/>
          <w:lang w:bidi="fa-IR"/>
        </w:rPr>
        <w:t>.</w:t>
      </w:r>
    </w:p>
    <w:p>
      <w:pPr>
        <w:pStyle w:val="Heading3"/>
        <w:numPr>
          <w:ilvl w:val="2"/>
          <w:numId w:val="1"/>
        </w:numPr>
        <w:rPr/>
      </w:pPr>
      <w:bookmarkStart w:id="78" w:name="__RefHeading___Toc361200_425041290"/>
      <w:bookmarkStart w:id="79" w:name="_Toc29"/>
      <w:bookmarkEnd w:id="78"/>
      <w:r>
        <w:rPr/>
        <w:t>۱۳</w:t>
      </w:r>
      <w:r>
        <w:rPr>
          <w:rtl w:val="true"/>
        </w:rPr>
        <w:t xml:space="preserve">- </w:t>
      </w:r>
      <w:r>
        <w:rPr>
          <w:rtl w:val="true"/>
        </w:rPr>
        <w:t>صلوات بعد از نماز در روز جمعه</w:t>
      </w:r>
      <w:bookmarkEnd w:id="79"/>
    </w:p>
    <w:p>
      <w:pPr>
        <w:pStyle w:val="BookText"/>
        <w:rPr/>
      </w:pPr>
      <w:r>
        <w:rPr>
          <w:rFonts w:ascii="Amiri" w:hAnsi="Amiri" w:eastAsia="Amiri" w:cs="Amiri"/>
          <w:color w:val="111111"/>
          <w:sz w:val="28"/>
          <w:sz w:val="28"/>
          <w:szCs w:val="28"/>
          <w:rtl w:val="true"/>
          <w:lang w:bidi="ar-SA"/>
        </w:rPr>
        <w:t>عنْ أحْمد بْنِ أبِی عبدالله الْبرْقِیِّ قال</w:t>
      </w:r>
    </w:p>
    <w:p>
      <w:pPr>
        <w:pStyle w:val="BookText"/>
        <w:rPr/>
      </w:pPr>
      <w:r>
        <w:rPr>
          <w:rFonts w:ascii="Amiri" w:hAnsi="Amiri" w:eastAsia="Amiri" w:cs="Amiri"/>
          <w:color w:val="111111"/>
          <w:sz w:val="28"/>
          <w:sz w:val="28"/>
          <w:szCs w:val="28"/>
          <w:rtl w:val="true"/>
          <w:lang w:bidi="ar-SA"/>
        </w:rPr>
        <w:t xml:space="preserve">حدّثنا ابْنُ أبِی عُمیْرٍ عنْ حمّادِ بْنِ عُثْمان أنّهُ سأل أبا عبدالله علیْهِ السّلامُ عنِ أفْضلِ الْأعْمالِ یوْم الجمعه قال الصّلاةُ علِی مُحمّدٌ و آلِ مُحمّدٍ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الْعصْرِ و مازدت فهُو أفْضلُ قال أحْمَدُ بْنِ أبِی عبدالله و فِی رِوایةٍ عبدالله بْنِ سیابه و أبِی إِسْماعِیل عنْ ناجِیهْ عنْ أحدِهِما علیْهِما السّلامُ قال إِذا صَلَّیْت یوْم الْجُمُعةِ فقُلِ اللّهُمّ صلِّ علی مُحمّدٍ و آلِ مُحمّدٍ الْأوْصِیاءِ الْمَرْضِین بِأفْضَلِ صَلَواتِک و بارک عَلَیْهِمْ بِأفْضلِ بَرَکاتِکَ و السّلامُ عَلَیْهِ و عَلَیْهِمْ و علی أرْواحِهِمْ و أجْسادِهِمْ و رحْمتُ اللّهِ و برکاتُهُ کَتَبَ اللّهُ لک مَائِةِ ألْفِ حَسَنَةٍ و محاعنک مِائَةَ ألْفِ سَیّئَة وَ قَضِی لک بِها مِائَة ألْفِ حاجَةٍ و رَفَعَ لک بِها مِائَة ألْفِ درجةٍ</w:t>
      </w:r>
      <w:r>
        <w:rPr>
          <w:rStyle w:val="FootnoteAnchor"/>
          <w:rtl w:val="true"/>
        </w:rPr>
        <w:footnoteReference w:id="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در روز جمعه کدام است؟ فرمود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بعد از نماز عصر و هر چه بر آن بیفزایی بهتر خواهد بود احمد بن خالد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عبدالله بن سیابه و ابو اسماعیل از ناجیه از یکی از</w:t>
      </w:r>
      <w:bookmarkStart w:id="80" w:name="pg4612_40958"/>
    </w:p>
    <w:p>
      <w:pPr>
        <w:pStyle w:val="BookText"/>
        <w:rPr/>
      </w:pPr>
      <w:bookmarkEnd w:id="80"/>
      <w:r>
        <w:rPr>
          <w:rFonts w:ascii="IRNazanin" w:hAnsi="IRNazanin" w:eastAsia="IRNazanin"/>
          <w:color w:val="111111"/>
          <w:sz w:val="28"/>
          <w:sz w:val="28"/>
          <w:szCs w:val="28"/>
          <w:rtl w:val="true"/>
          <w:lang w:bidi="fa-IR"/>
        </w:rPr>
        <w:t>این دو امام ابوجعفر باقر یا ابو عبدالله الصادق علیهما السلام نقل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جمعه بجای آوردی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 السّلامُ علیْهِ و علیْهِمْ و علی أرْواحِهِمْ و أجْسادِهِمْ و رحْمتُ اللّهِ و برکاتة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تو یک صد هزار حسنه بنویسد و یکصد هزار گناه از نامه عملت محو کند و یک صد هزار حاجتت را برای آن روا کند و یک صد هزار درجه مقامت را بالا برد</w:t>
      </w:r>
      <w:r>
        <w:rPr>
          <w:rFonts w:eastAsia="IRNazanin" w:cs="IRNazanin"/>
          <w:color w:val="111111"/>
          <w:sz w:val="28"/>
          <w:szCs w:val="28"/>
          <w:rtl w:val="true"/>
          <w:lang w:bidi="fa-IR"/>
        </w:rPr>
        <w:t>.</w:t>
      </w:r>
    </w:p>
    <w:p>
      <w:pPr>
        <w:pStyle w:val="Heading3"/>
        <w:numPr>
          <w:ilvl w:val="2"/>
          <w:numId w:val="1"/>
        </w:numPr>
        <w:rPr/>
      </w:pPr>
      <w:bookmarkStart w:id="81" w:name="__RefHeading___Toc361202_425041290"/>
      <w:bookmarkStart w:id="82" w:name="_Toc30"/>
      <w:bookmarkEnd w:id="81"/>
      <w:r>
        <w:rPr/>
        <w:t>14</w:t>
      </w:r>
      <w:r>
        <w:rPr>
          <w:rtl w:val="true"/>
        </w:rPr>
        <w:t xml:space="preserve">- </w:t>
      </w:r>
      <w:r>
        <w:rPr>
          <w:rtl w:val="true"/>
        </w:rPr>
        <w:t>صلوات را باید وسعت داد</w:t>
      </w:r>
      <w:bookmarkEnd w:id="82"/>
    </w:p>
    <w:p>
      <w:pPr>
        <w:pStyle w:val="BookText"/>
        <w:rPr/>
      </w:pPr>
      <w:r>
        <w:rPr>
          <w:rFonts w:ascii="Amiri" w:hAnsi="Amiri" w:eastAsia="Amiri" w:cs="Amiri"/>
          <w:color w:val="111111"/>
          <w:sz w:val="28"/>
          <w:sz w:val="28"/>
          <w:szCs w:val="28"/>
          <w:rtl w:val="true"/>
          <w:lang w:bidi="ar-SA"/>
        </w:rPr>
        <w:t>عنْ عمّارِ بْنِ مُوسی السّاباطِیِّ قال کُنْتُ عِنْدَ أبِی عبدالله علیْهِ السّلامُ فقالَ رجُلٌ اللّهُمّ صَلِّ علی مُحمّدٍ و أهْلِ بیْتِ مُحمّدٍ فقال لهُ أبُو عبدالله علیْهِ السّلامُ یا هذا لقدْ ضَیَّقْتَ عَلَیْنا أمّا عَلِمْت أنّ أهْلَ الْبیْتِ خمْسةٌ أصْحابُ الْکِساءِ فقال الرّجُلُ کیْف أقُولُ قال قُلِ اللّهُمّ صلِّ علی مُحمّدٍ و آلِ مُحمّدٍ فتکُونُ نَحِنُّ و شِیعتُنا قدْ دخلْنا فِیهِ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بیت محمد، امام علیه السلام بدو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دائره را بر ما تنگ ساختی آیا نمی دانی که اهل بیت محمد همان پنج تن اصحاب کسایند و</w:t>
      </w:r>
      <w:bookmarkStart w:id="83" w:name="pg4612_40959"/>
    </w:p>
    <w:p>
      <w:pPr>
        <w:pStyle w:val="BookText"/>
        <w:rPr/>
      </w:pPr>
      <w:bookmarkEnd w:id="83"/>
      <w:r>
        <w:rPr>
          <w:rFonts w:ascii="IRNazanin" w:hAnsi="IRNazanin" w:eastAsia="IRNazanin"/>
          <w:color w:val="111111"/>
          <w:sz w:val="28"/>
          <w:sz w:val="28"/>
          <w:szCs w:val="28"/>
          <w:rtl w:val="true"/>
          <w:lang w:bidi="fa-IR"/>
        </w:rPr>
        <w:t>بس مرد</w:t>
      </w:r>
      <w:r>
        <w:rPr>
          <w:rStyle w:val="FootnoteAnchor"/>
          <w:rtl w:val="true"/>
        </w:rPr>
        <w:footnoteReference w:id="67"/>
      </w:r>
      <w:r>
        <w:rPr>
          <w:rFonts w:ascii="IRNazanin" w:hAnsi="IRNazanin" w:eastAsia="IRNazanin"/>
          <w:color w:val="111111"/>
          <w:sz w:val="28"/>
          <w:sz w:val="28"/>
          <w:szCs w:val="28"/>
          <w:rtl w:val="true"/>
          <w:lang w:bidi="fa-IR"/>
        </w:rPr>
        <w:t>پرسید چگونه بگویم ؟ 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 و شیعیان ما نیز داخل باشیم</w:t>
      </w:r>
      <w:r>
        <w:rPr>
          <w:rFonts w:eastAsia="IRNazanin" w:cs="IRNazanin"/>
          <w:color w:val="111111"/>
          <w:sz w:val="28"/>
          <w:szCs w:val="28"/>
          <w:rtl w:val="true"/>
          <w:lang w:bidi="fa-IR"/>
        </w:rPr>
        <w:t>.</w:t>
      </w:r>
    </w:p>
    <w:p>
      <w:pPr>
        <w:pStyle w:val="Heading3"/>
        <w:numPr>
          <w:ilvl w:val="2"/>
          <w:numId w:val="1"/>
        </w:numPr>
        <w:rPr/>
      </w:pPr>
      <w:bookmarkStart w:id="84" w:name="__RefHeading___Toc361204_425041290"/>
      <w:bookmarkStart w:id="85" w:name="_Toc31"/>
      <w:bookmarkEnd w:id="84"/>
      <w:r>
        <w:rPr/>
        <w:t>15</w:t>
      </w:r>
      <w:r>
        <w:rPr>
          <w:rtl w:val="true"/>
        </w:rPr>
        <w:t xml:space="preserve">- </w:t>
      </w:r>
      <w:r>
        <w:rPr>
          <w:rtl w:val="true"/>
        </w:rPr>
        <w:t>کسی در یک روز بگوید</w:t>
      </w:r>
      <w:r>
        <w:rPr>
          <w:rtl w:val="true"/>
        </w:rPr>
        <w:t xml:space="preserve">: </w:t>
      </w:r>
      <w:r>
        <w:rPr>
          <w:rtl w:val="true"/>
        </w:rPr>
        <w:t>ربِّ صلِّ علی مُحمّدٍ و أهْلِ بیْتِهِ</w:t>
      </w:r>
      <w:bookmarkEnd w:id="85"/>
    </w:p>
    <w:p>
      <w:pPr>
        <w:pStyle w:val="BookText"/>
        <w:rPr/>
      </w:pPr>
      <w:r>
        <w:rPr>
          <w:rFonts w:ascii="Amiri" w:hAnsi="Amiri" w:eastAsia="Amiri" w:cs="Amiri"/>
          <w:color w:val="111111"/>
          <w:sz w:val="28"/>
          <w:sz w:val="28"/>
          <w:szCs w:val="28"/>
          <w:rtl w:val="true"/>
          <w:lang w:bidi="ar-SA"/>
        </w:rPr>
        <w:t xml:space="preserve">عَنْ مُعاوِیة بْنِ عَمّارٍ عنْ أبِی عبدالله علیه السلام قال منْ قال فِی یوْمٍ مِائَةَ مَرَّةٍ رَبِّ صَلِّ عَلی مُحمّدٍ و أهْلِ بیْتِهِ قَضی اللّهُ لهُ مِائَةَ حاجَةٍ ثلاثُونَ مِنْها لِلدُّنْیا و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 روز صد بار رب صل علی محمد و اهل بیته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صد حاجت او را برآورد سی حاجت از آنها برای دنیا و هفتاد برای آخرت</w:t>
      </w:r>
    </w:p>
    <w:p>
      <w:pPr>
        <w:pStyle w:val="Heading3"/>
        <w:numPr>
          <w:ilvl w:val="2"/>
          <w:numId w:val="1"/>
        </w:numPr>
        <w:rPr/>
      </w:pPr>
      <w:bookmarkStart w:id="86" w:name="__RefHeading___Toc361206_425041290"/>
      <w:bookmarkStart w:id="87" w:name="_Toc32"/>
      <w:bookmarkEnd w:id="86"/>
      <w:r>
        <w:rPr/>
        <w:t>16</w:t>
      </w:r>
      <w:r>
        <w:rPr>
          <w:rtl w:val="true"/>
        </w:rPr>
        <w:t xml:space="preserve">- </w:t>
      </w:r>
      <w:r>
        <w:rPr>
          <w:rtl w:val="true"/>
        </w:rPr>
        <w:t>بلند صلوات بر پیغمبر صلی الله علیه و آله و سلم فرستادن</w:t>
      </w:r>
      <w:bookmarkEnd w:id="87"/>
    </w:p>
    <w:p>
      <w:pPr>
        <w:pStyle w:val="BookText"/>
        <w:rPr/>
      </w:pPr>
      <w:r>
        <w:rPr>
          <w:rFonts w:ascii="Amiri" w:hAnsi="Amiri" w:eastAsia="Amiri" w:cs="Amiri"/>
          <w:color w:val="111111"/>
          <w:sz w:val="28"/>
          <w:sz w:val="28"/>
          <w:szCs w:val="28"/>
          <w:rtl w:val="true"/>
          <w:lang w:bidi="ar-SA"/>
        </w:rPr>
        <w:t>عنْ عبْدِ اللّهِ بْنِ سِنانٍ عنْ أبِی عبدالله علیْهِ السّلامُ قال 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ارْفعُوا أصْواتکُمْ بِالصّلاةِ علی فإِنّها تذْهبُ بِالنِّفاقِ</w:t>
      </w:r>
      <w:r>
        <w:rPr>
          <w:rStyle w:val="FootnoteAnchor"/>
          <w:rtl w:val="true"/>
        </w:rPr>
        <w:footnoteReference w:id="6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خود را هنگام فرستادن صلوات بر من بلند کنید زیرا که آن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برد</w:t>
      </w:r>
      <w:r>
        <w:rPr>
          <w:rFonts w:eastAsia="IRNazanin" w:cs="IRNazanin"/>
          <w:color w:val="111111"/>
          <w:sz w:val="28"/>
          <w:szCs w:val="28"/>
          <w:rtl w:val="true"/>
          <w:lang w:bidi="fa-IR"/>
        </w:rPr>
        <w:t>.</w:t>
      </w:r>
      <w:bookmarkStart w:id="88" w:name="pg4612_40960"/>
    </w:p>
    <w:p>
      <w:pPr>
        <w:pStyle w:val="Heading3"/>
        <w:numPr>
          <w:ilvl w:val="2"/>
          <w:numId w:val="1"/>
        </w:numPr>
        <w:rPr/>
      </w:pPr>
      <w:bookmarkStart w:id="89" w:name="__RefHeading___Toc361208_425041290"/>
      <w:bookmarkStart w:id="90" w:name="_Toc33"/>
      <w:bookmarkEnd w:id="88"/>
      <w:bookmarkEnd w:id="89"/>
      <w:r>
        <w:rPr/>
        <w:t>۱۷</w:t>
      </w:r>
      <w:r>
        <w:rPr>
          <w:rtl w:val="true"/>
        </w:rPr>
        <w:t xml:space="preserve">- </w:t>
      </w:r>
      <w:r>
        <w:rPr>
          <w:rtl w:val="true"/>
        </w:rPr>
        <w:t>کیفر کسی که در نماز صلوات را ترک کند</w:t>
      </w:r>
      <w:bookmarkEnd w:id="90"/>
    </w:p>
    <w:p>
      <w:pPr>
        <w:pStyle w:val="BookText"/>
        <w:rPr/>
      </w:pPr>
      <w:r>
        <w:rPr>
          <w:rFonts w:ascii="Amiri" w:hAnsi="Amiri" w:eastAsia="Amiri" w:cs="Amiri"/>
          <w:color w:val="111111"/>
          <w:sz w:val="28"/>
          <w:sz w:val="28"/>
          <w:szCs w:val="28"/>
          <w:rtl w:val="true"/>
          <w:lang w:bidi="ar-SA"/>
        </w:rPr>
        <w:t>عنْ مُحمّدِ بْنِ مرْوان عنْ أبِی عبدالله علیْهِ السّلامُ و قال</w:t>
      </w:r>
    </w:p>
    <w:p>
      <w:pPr>
        <w:pStyle w:val="BookText"/>
        <w:rPr/>
      </w:pPr>
      <w:r>
        <w:rPr>
          <w:rFonts w:ascii="Amiri" w:hAnsi="Amiri" w:eastAsia="Amiri" w:cs="Amiri"/>
          <w:color w:val="111111"/>
          <w:sz w:val="28"/>
          <w:sz w:val="28"/>
          <w:szCs w:val="28"/>
          <w:rtl w:val="true"/>
          <w:lang w:bidi="ar-SA"/>
        </w:rPr>
        <w:t>إذا صلّی أحدُکُمْ و لمْ یُصلِّ علی النّبِیِّ صلّی اللّهُ عَلَیْهِ و آلِهِ و سلّم فِی صلاتِهِ یسلک بِصلاتِهِ غَیْرَ سَبِیلِ الْجنّةِ و قال رسُولُ اللّهِ منْ ذُکِرْتُ عِنْدهُ فلمْ یُصَلِّ علی دخل النّار فأبْعَدَهُ اللّهُ و قال صلّی اللّهُ عَلَیْهِ و آلِهِ و سلّم مَنْ ذُکِرْتُ عِنْدَهُ فلمْ یُصَلِّ عَلَیّ فدخل النّار فأبْعَدَهُ اللّهُ و قال صلّی اللّهُ عَلَیْهِ و آلِهِ و سلّم مِنْ ذُکِرتُ عِنْدَهُ فنَسِیَ الصلاةَ علِیَّ خُطییَ بِهِ طَرِیق الْجَنّةِ</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تن از شما نماز بخواند و در نماز صلوات بر پیغمبر نفرستد، بدان نماز، راه غیر بهشت را پیموده است یعنی این نماز موجب تقرب او به پرودگار نشود و او را به بهشت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فرموده است هر کس نام من نزد او برده شود و بر من صلوات نفرستد به دوزخ خواهد رفت و خداوند او را از رحمتش دور خواهد فرمود و نیز فرموده اند هر کس نزد او نام من برده شود و صلوات بر من را فراموش کند او را به خطا به جانب بهشت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این اشتباه را مرتکب شده و صلوات را به این عظمت ترک کرده کنار این دُرّ بزرگ غافل شده است و بر خداوند است که او را بر این امر مهم بیدار کند از خواب غفلت که چقدر ثواب عظیم از دست تو رفته است و غافل بودی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خبر روشن می شود که صلوات بر پیغمبر صلی الله علیه و آله و سلم واجب است و با در نظر گرفتن اجماع علماء فریقین سنی و شیعه بر واجب نبودن آن</w:t>
      </w:r>
      <w:bookmarkStart w:id="91" w:name="pg4612_40961"/>
    </w:p>
    <w:p>
      <w:pPr>
        <w:pStyle w:val="BookText"/>
        <w:rPr/>
      </w:pPr>
      <w:bookmarkEnd w:id="91"/>
      <w:r>
        <w:rPr>
          <w:rFonts w:ascii="IRNazanin" w:hAnsi="IRNazanin" w:eastAsia="IRNazanin"/>
          <w:color w:val="111111"/>
          <w:sz w:val="28"/>
          <w:sz w:val="28"/>
          <w:szCs w:val="28"/>
          <w:rtl w:val="true"/>
          <w:lang w:bidi="fa-IR"/>
        </w:rPr>
        <w:t>در غیر تشهد ثابت می شود که در تشهد واجب است و حنبلی ها و شافعی ها در تشهد أخیر واجب می دانند و گویند در نماز واجب است اما حنفی ها و مالکی ها آن را در نماز هم سنّت دانند که آن در مبحث فقهی گذشت</w:t>
      </w:r>
      <w:r>
        <w:rPr>
          <w:rFonts w:eastAsia="IRNazanin" w:cs="IRNazanin"/>
          <w:color w:val="111111"/>
          <w:sz w:val="28"/>
          <w:szCs w:val="28"/>
          <w:rtl w:val="true"/>
          <w:lang w:bidi="fa-IR"/>
        </w:rPr>
        <w:t>.</w:t>
      </w:r>
    </w:p>
    <w:p>
      <w:pPr>
        <w:pStyle w:val="Heading3"/>
        <w:numPr>
          <w:ilvl w:val="2"/>
          <w:numId w:val="1"/>
        </w:numPr>
        <w:rPr/>
      </w:pPr>
      <w:bookmarkStart w:id="92" w:name="__RefHeading___Toc361210_425041290"/>
      <w:bookmarkStart w:id="93" w:name="_Toc34"/>
      <w:bookmarkEnd w:id="92"/>
      <w:r>
        <w:rPr/>
        <w:t>18</w:t>
      </w:r>
      <w:r>
        <w:rPr>
          <w:rtl w:val="true"/>
        </w:rPr>
        <w:t xml:space="preserve">- </w:t>
      </w:r>
      <w:r>
        <w:rPr>
          <w:rtl w:val="true"/>
        </w:rPr>
        <w:t>رسول اکرم صلی الله علیه و آله و سلم صلوات را می شنود</w:t>
      </w:r>
      <w:bookmarkEnd w:id="93"/>
    </w:p>
    <w:p>
      <w:pPr>
        <w:pStyle w:val="BookText"/>
        <w:rPr/>
      </w:pPr>
      <w:r>
        <w:rPr>
          <w:rFonts w:ascii="Amiri" w:hAnsi="Amiri" w:eastAsia="Amiri" w:cs="Amiri"/>
          <w:color w:val="111111"/>
          <w:sz w:val="28"/>
          <w:sz w:val="28"/>
          <w:szCs w:val="28"/>
          <w:rtl w:val="true"/>
          <w:lang w:bidi="ar-SA"/>
        </w:rPr>
        <w:t>عنْ أبِی عبدالله علیْهِ السّلامُ یه قال أربعه أُعْطیْت مع الْخلائِقِ النّبِیُّ صلّی اللّهُ علیْهِ و آلِهِ و سلّم و حورالعین و الْجنّة و النّارُ فما مِنْ عبْدٍ یُصَلِّی علی النّبِیِّ صلّی اللّهُ علیْهِ و آلِهِ و سلّم و یُسلِّمُ علیْهِ إِلّا بلغهُ ذلک و سَمِعَهُ و ما مِنْ أحدٍ قال اللّهُمّ زوِّجْنا مِن حورالعین إِلّا سَمِعتْهُ و قُلْن یا ربّنا إِنّ فُلاناً قدْ خطبنا إِلیْک فَزَوِّجْنا مِنْهُ و ما مِنْ أَحدٍ یَقُولُ اللّهُمّ أدْخِلْنِی الْجنّة إِلّا قالَتِ الْجنّةُ اللّهُمّ أسْکِنْهُ فِی و ما مِنْ أحدٍ یسْتجِیرُ بِاللّهِ مِن النّارِ إِلّا قالتِ النّارُ یا ربِّ أجِرْهُ مِنًی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کسند سخن جمیع بنی آدم را می شنوند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هیچ بنده ای نیست که صلوات و سلام به پیغمبر اسلام صلی الله علیه و آله و سلم نفرستد مگر آنکه به آن حضرت می رسد و آن را می شنود و هیچ کس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حورالعین به من تزویج کن مگر آنکه حور العین آن دعا را می شنود و می گویند پروردگارا فلان کس ما را از تو خواستگاری کرده ما را به او تزویج کن و هیچ کس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به بهشت ببر مگر آنکه بهشت عرض می کند</w:t>
      </w:r>
      <w:bookmarkStart w:id="94" w:name="pg4612_40962"/>
    </w:p>
    <w:p>
      <w:pPr>
        <w:pStyle w:val="BookText"/>
        <w:rPr/>
      </w:pPr>
      <w:bookmarkEnd w:id="94"/>
      <w:r>
        <w:rPr>
          <w:rFonts w:ascii="IRNazanin" w:hAnsi="IRNazanin" w:eastAsia="IRNazanin"/>
          <w:color w:val="111111"/>
          <w:sz w:val="28"/>
          <w:sz w:val="28"/>
          <w:szCs w:val="28"/>
          <w:rtl w:val="true"/>
          <w:lang w:bidi="fa-IR"/>
        </w:rPr>
        <w:t>خدایا او را در من سُکناه بده و کسی نیست که از دوزخ به خدا پناه برد مگر آنکه آتش می شنود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من پناه ده</w:t>
      </w:r>
      <w:r>
        <w:rPr>
          <w:rFonts w:eastAsia="IRNazanin" w:cs="IRNazanin"/>
          <w:color w:val="111111"/>
          <w:sz w:val="28"/>
          <w:szCs w:val="28"/>
          <w:rtl w:val="true"/>
          <w:lang w:bidi="fa-IR"/>
        </w:rPr>
        <w:t>.</w:t>
      </w:r>
    </w:p>
    <w:p>
      <w:pPr>
        <w:pStyle w:val="Heading3"/>
        <w:numPr>
          <w:ilvl w:val="2"/>
          <w:numId w:val="1"/>
        </w:numPr>
        <w:rPr/>
      </w:pPr>
      <w:bookmarkStart w:id="95" w:name="__RefHeading___Toc361212_425041290"/>
      <w:bookmarkStart w:id="96" w:name="_Toc35"/>
      <w:bookmarkEnd w:id="95"/>
      <w:r>
        <w:rPr/>
        <w:t>۱۹</w:t>
      </w:r>
      <w:r>
        <w:rPr>
          <w:rtl w:val="true"/>
        </w:rPr>
        <w:t xml:space="preserve">- </w:t>
      </w:r>
      <w:r>
        <w:rPr>
          <w:rtl w:val="true"/>
        </w:rPr>
        <w:t>صلوات در همه جا واجب است</w:t>
      </w:r>
      <w:bookmarkEnd w:id="96"/>
    </w:p>
    <w:p>
      <w:pPr>
        <w:pStyle w:val="BookText"/>
        <w:rPr/>
      </w:pPr>
      <w:r>
        <w:rPr>
          <w:rFonts w:ascii="Amiri" w:hAnsi="Amiri" w:eastAsia="Amiri" w:cs="Amiri"/>
          <w:color w:val="111111"/>
          <w:sz w:val="28"/>
          <w:sz w:val="28"/>
          <w:szCs w:val="28"/>
          <w:rtl w:val="true"/>
          <w:lang w:bidi="ar-SA"/>
        </w:rPr>
        <w:t>قال الرِّضا عَلیْهِ السّلامُ الصّلاةُ علی النّبِیِّ صلّی اللّهُ علیْهِ و آلِهِ و سلّم واجِبةٌ فِی کُلِّ موْطِنٍ و عِنْد الْعِطاسِ و الذَّبائِحِ و غَیْرِ ذلِکَ</w:t>
      </w:r>
    </w:p>
    <w:p>
      <w:pPr>
        <w:pStyle w:val="BookText"/>
        <w:rPr/>
      </w:pPr>
      <w:r>
        <w:rPr>
          <w:rFonts w:ascii="IRNazanin" w:hAnsi="IRNazanin" w:eastAsia="IRNazanin"/>
          <w:color w:val="111111"/>
          <w:sz w:val="28"/>
          <w:sz w:val="28"/>
          <w:szCs w:val="28"/>
          <w:rtl w:val="true"/>
          <w:lang w:bidi="fa-IR"/>
        </w:rPr>
        <w:t>و صلوات بر پیغمبر صلی الله علیه و آله و سلم واجب است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عطسه کردن یا در وقت ذبح کردن حیوانات حلال گوشت و غیر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یا ایها الذین آمنوا صلوا علیه و سلموا تسلیما اختصاص تشهد نماز ندارد که سابقا در بحث فقهی گذشت بلکه عمومیت دارد و در تشهد ترکش جایز نیست و نماز را ناقص می کند بلکه عمدا ترک او موجب بطلان نماز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97" w:name="__RefHeading___Toc361214_425041290"/>
      <w:bookmarkStart w:id="98" w:name="_Toc36"/>
      <w:bookmarkEnd w:id="97"/>
      <w:r>
        <w:rPr/>
        <w:t>۲۰</w:t>
      </w:r>
      <w:r>
        <w:rPr>
          <w:rtl w:val="true"/>
        </w:rPr>
        <w:t xml:space="preserve">- </w:t>
      </w:r>
      <w:r>
        <w:rPr>
          <w:rtl w:val="true"/>
        </w:rPr>
        <w:t>اگر آخرین کلام صلوات باشد</w:t>
      </w:r>
      <w:bookmarkEnd w:id="98"/>
    </w:p>
    <w:p>
      <w:pPr>
        <w:pStyle w:val="BookText"/>
        <w:rPr/>
      </w:pPr>
      <w:r>
        <w:rPr>
          <w:rFonts w:ascii="Amiri" w:hAnsi="Amiri" w:eastAsia="Amiri" w:cs="Amiri"/>
          <w:color w:val="111111"/>
          <w:sz w:val="28"/>
          <w:sz w:val="28"/>
          <w:szCs w:val="28"/>
          <w:rtl w:val="true"/>
          <w:lang w:bidi="ar-SA"/>
        </w:rPr>
        <w:t>عَنْ علّی علیْهِ السّلامُ قال قال النّبِیُّ صلّی اللّهُ عَلَیْهِ و آلِهِ مَنْ کان آخِرُ کَلامِهِ الصّلواةِ علّی وَ علی عَلیٍّ دَخل الْجنَّةَ</w:t>
      </w:r>
      <w:r>
        <w:rPr>
          <w:rStyle w:val="FootnoteAnchor"/>
          <w:rtl w:val="true"/>
        </w:rPr>
        <w:footnoteReference w:id="7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از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آخرین کلامش درود بر من و علی باشد وارد بهشت خواهد شد</w:t>
      </w:r>
      <w:r>
        <w:rPr>
          <w:rFonts w:eastAsia="IRNazanin" w:cs="IRNazanin"/>
          <w:color w:val="111111"/>
          <w:sz w:val="28"/>
          <w:szCs w:val="28"/>
          <w:rtl w:val="true"/>
          <w:lang w:bidi="fa-IR"/>
        </w:rPr>
        <w:t>.</w:t>
      </w:r>
      <w:bookmarkStart w:id="99" w:name="pg4612_40963"/>
    </w:p>
    <w:p>
      <w:pPr>
        <w:pStyle w:val="Heading3"/>
        <w:numPr>
          <w:ilvl w:val="2"/>
          <w:numId w:val="1"/>
        </w:numPr>
        <w:rPr/>
      </w:pPr>
      <w:bookmarkStart w:id="100" w:name="__RefHeading___Toc361216_425041290"/>
      <w:bookmarkStart w:id="101" w:name="_Toc37"/>
      <w:bookmarkEnd w:id="99"/>
      <w:bookmarkEnd w:id="100"/>
      <w:r>
        <w:rPr/>
        <w:t>۲۱</w:t>
      </w:r>
      <w:r>
        <w:rPr>
          <w:rtl w:val="true"/>
        </w:rPr>
        <w:t xml:space="preserve">- </w:t>
      </w:r>
      <w:r>
        <w:rPr>
          <w:rtl w:val="true"/>
        </w:rPr>
        <w:t>هر که توانا بر کفاره ی گناهانش نیست</w:t>
      </w:r>
      <w:bookmarkEnd w:id="101"/>
    </w:p>
    <w:p>
      <w:pPr>
        <w:pStyle w:val="BookText"/>
        <w:rPr/>
      </w:pPr>
      <w:r>
        <w:rPr>
          <w:rFonts w:ascii="Amiri" w:hAnsi="Amiri" w:eastAsia="Amiri" w:cs="Amiri"/>
          <w:color w:val="111111"/>
          <w:sz w:val="28"/>
          <w:sz w:val="28"/>
          <w:szCs w:val="28"/>
          <w:rtl w:val="true"/>
          <w:lang w:bidi="ar-SA"/>
        </w:rPr>
        <w:t>عنْ الرِّضا عَلَیْهِ السّلامُ فِی لمْ یَقْدِرْ علی ما یُکفِّرُ بِهِ ذُنُوبهُ فلْیُکْثِرْ مِن الصّلواتِ علی مُحمّدٍ و آلِهِ فائها تهْدِمُ الذُّنُوبَ هَدْماً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توانا بر کفاره گناهانش نیست بسیار صلوات بر محمد و آل محمد فرستد که گناهانش را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الصلوة علی محمد و آله تَعدِلُ عِندَ الله عزوجل التسبیح و التَهلیل و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نزد خدای عزوجل برابر با تسبیح و تهلیل و تکبیر</w:t>
      </w:r>
    </w:p>
    <w:p>
      <w:pPr>
        <w:pStyle w:val="Heading3"/>
        <w:numPr>
          <w:ilvl w:val="2"/>
          <w:numId w:val="1"/>
        </w:numPr>
        <w:rPr/>
      </w:pPr>
      <w:bookmarkStart w:id="102" w:name="__RefHeading___Toc361218_425041290"/>
      <w:bookmarkStart w:id="103" w:name="_Toc38"/>
      <w:bookmarkEnd w:id="102"/>
      <w:r>
        <w:rPr/>
        <w:t>2</w:t>
      </w:r>
      <w:r>
        <w:rPr/>
        <w:t>۲</w:t>
      </w:r>
      <w:r>
        <w:rPr>
          <w:rtl w:val="true"/>
        </w:rPr>
        <w:t xml:space="preserve">- </w:t>
      </w:r>
      <w:r>
        <w:rPr>
          <w:rtl w:val="true"/>
        </w:rPr>
        <w:t>بوی بهشت را نبوید</w:t>
      </w:r>
      <w:bookmarkEnd w:id="103"/>
    </w:p>
    <w:p>
      <w:pPr>
        <w:pStyle w:val="BookText"/>
        <w:rPr/>
      </w:pPr>
      <w:r>
        <w:rPr>
          <w:rFonts w:ascii="Amiri" w:hAnsi="Amiri" w:eastAsia="Amiri" w:cs="Amiri"/>
          <w:color w:val="111111"/>
          <w:sz w:val="28"/>
          <w:sz w:val="28"/>
          <w:szCs w:val="28"/>
          <w:rtl w:val="true"/>
          <w:lang w:bidi="ar-SA"/>
        </w:rPr>
        <w:t>قال رسُولُ اللّهِ صلّی اللّهُ علیْهِ و آلِهِ و سلّم مَنْ صلّی عَلَّی وَ لَمْ یُصَلِّ علی آلِی لَمْ یَجِدْ رِیحَ الْجَنّةِ و إِنَّ رِیحَها لتُوجَدُ مِنْ مَسِیرةِ خمْس مِائةِ عامٍ</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و بر آلم نفرستد بوی بهشت را نبوید که از مسافت پانصد سال بوئیده شود</w:t>
      </w:r>
      <w:r>
        <w:rPr>
          <w:rFonts w:eastAsia="IRNazanin" w:cs="IRNazanin"/>
          <w:color w:val="111111"/>
          <w:sz w:val="28"/>
          <w:szCs w:val="28"/>
          <w:rtl w:val="true"/>
          <w:lang w:bidi="fa-IR"/>
        </w:rPr>
        <w:t>.</w:t>
      </w:r>
      <w:bookmarkStart w:id="104" w:name="pg4612_40964"/>
    </w:p>
    <w:p>
      <w:pPr>
        <w:pStyle w:val="Heading3"/>
        <w:numPr>
          <w:ilvl w:val="2"/>
          <w:numId w:val="1"/>
        </w:numPr>
        <w:rPr/>
      </w:pPr>
      <w:bookmarkStart w:id="105" w:name="__RefHeading___Toc361220_425041290"/>
      <w:bookmarkStart w:id="106" w:name="_Toc39"/>
      <w:bookmarkEnd w:id="104"/>
      <w:bookmarkEnd w:id="105"/>
      <w:r>
        <w:rPr/>
        <w:t>۲۳</w:t>
      </w:r>
      <w:r>
        <w:rPr>
          <w:rtl w:val="true"/>
        </w:rPr>
        <w:t xml:space="preserve">- </w:t>
      </w:r>
      <w:r>
        <w:rPr>
          <w:rtl w:val="true"/>
        </w:rPr>
        <w:t>اول بر پیغمبر صلی الله علیه و آله و سلم صلوات بفرست بعد بر انبیاء</w:t>
      </w:r>
      <w:bookmarkEnd w:id="106"/>
    </w:p>
    <w:p>
      <w:pPr>
        <w:pStyle w:val="BookText"/>
        <w:rPr/>
      </w:pPr>
      <w:r>
        <w:rPr>
          <w:rFonts w:ascii="Amiri" w:hAnsi="Amiri" w:eastAsia="Amiri" w:cs="Amiri"/>
          <w:color w:val="111111"/>
          <w:sz w:val="28"/>
          <w:sz w:val="28"/>
          <w:szCs w:val="28"/>
          <w:rtl w:val="true"/>
          <w:lang w:bidi="ar-SA"/>
        </w:rPr>
        <w:t>عنْ مُعاوِیة بْنِ عَمّارٍ قال ذُکِرْتُ عِنْدَ أبِی عَبدالله الصّادِقِ عَلَیْهِ السّلامُ بعْض الْأنْبِیاءِ فصلّیْتُ علیْهِ فقال إِذا ذُکِر أحدٌ مِن الْأنْبِیاءِ فابْدأْ بالصّلواة علی مُحمّدٍ صلّی اللّهُ علیْهِ و آلِهِ و سلّم ثُمّ علیْهِ صلّی اللّهُ علیْهِ و آلِهِ و علی جمِیعِ الْأنْبِیاءِ</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پیغمبران را نزد امام صادق علیه السلام بردم و بر او 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پیغمبری برده شد اول صلوات بر محمد صلی الله علیه و آله و سلم فرست و سپس بر او و سایر انبیاء مثلا بگوید اللهم صل علی محمد و آل محمد و صل علی جمیع الأنبیاء و المرسلین</w:t>
      </w:r>
    </w:p>
    <w:p>
      <w:pPr>
        <w:pStyle w:val="Heading3"/>
        <w:numPr>
          <w:ilvl w:val="2"/>
          <w:numId w:val="1"/>
        </w:numPr>
        <w:rPr/>
      </w:pPr>
      <w:bookmarkStart w:id="107" w:name="__RefHeading___Toc361222_425041290"/>
      <w:bookmarkStart w:id="108" w:name="_Toc40"/>
      <w:bookmarkEnd w:id="107"/>
      <w:r>
        <w:rPr/>
        <w:t>24</w:t>
      </w:r>
      <w:r>
        <w:rPr>
          <w:rtl w:val="true"/>
        </w:rPr>
        <w:t xml:space="preserve">- </w:t>
      </w:r>
      <w:r>
        <w:rPr>
          <w:rtl w:val="true"/>
        </w:rPr>
        <w:t>فراموش کننده صلوات، خطا به بهشت رفته است</w:t>
      </w:r>
      <w:bookmarkEnd w:id="108"/>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نَسِیَ الصّلاةُ عَلیَّ أخْطأ طَرِیقَ الْجَنّةِ</w:t>
      </w:r>
      <w:r>
        <w:rPr>
          <w:rStyle w:val="FootnoteAnchor"/>
          <w:rtl w:val="true"/>
        </w:rPr>
        <w:footnoteReference w:id="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فراموش کند صلوات فرستادن را بر من به طرف بهشت خطا رفته است، یعنی خداوند او را به راهی جز راه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ثواب عظیمی و برکاتی که برای صلوات است از آن محروم است و به آن درجات نائل نگردد</w:t>
      </w:r>
      <w:r>
        <w:rPr>
          <w:rFonts w:eastAsia="IRNazanin" w:cs="IRNazanin"/>
          <w:color w:val="111111"/>
          <w:sz w:val="28"/>
          <w:szCs w:val="28"/>
          <w:rtl w:val="true"/>
          <w:lang w:bidi="fa-IR"/>
        </w:rPr>
        <w:t>.</w:t>
      </w:r>
      <w:bookmarkStart w:id="109" w:name="pg4612_40965"/>
    </w:p>
    <w:p>
      <w:pPr>
        <w:pStyle w:val="Heading3"/>
        <w:numPr>
          <w:ilvl w:val="2"/>
          <w:numId w:val="1"/>
        </w:numPr>
        <w:rPr/>
      </w:pPr>
      <w:bookmarkStart w:id="110" w:name="__RefHeading___Toc361224_425041290"/>
      <w:bookmarkStart w:id="111" w:name="_Toc41"/>
      <w:bookmarkEnd w:id="109"/>
      <w:bookmarkEnd w:id="110"/>
      <w:r>
        <w:rPr/>
        <w:t>25</w:t>
      </w:r>
      <w:r>
        <w:rPr>
          <w:rtl w:val="true"/>
        </w:rPr>
        <w:t xml:space="preserve">- </w:t>
      </w:r>
      <w:r>
        <w:rPr>
          <w:rtl w:val="true"/>
        </w:rPr>
        <w:t>سلام را به قبر مطهر می رساند</w:t>
      </w:r>
      <w:bookmarkEnd w:id="111"/>
    </w:p>
    <w:p>
      <w:pPr>
        <w:pStyle w:val="BookText"/>
        <w:rPr/>
      </w:pPr>
      <w:r>
        <w:rPr>
          <w:rFonts w:ascii="Amiri" w:hAnsi="Amiri" w:eastAsia="Amiri" w:cs="Amiri"/>
          <w:color w:val="111111"/>
          <w:sz w:val="28"/>
          <w:sz w:val="28"/>
          <w:szCs w:val="28"/>
          <w:rtl w:val="true"/>
          <w:lang w:bidi="ar-SA"/>
        </w:rPr>
        <w:t>عنْ أمِیرِ الْمُومِنِین علیْهِ السّلامُ قال قال رسُولُ اللّهِ صَلَّی اللّهُ عَلَیْهِ و آلِهِ و سَلَّم مُنْ سَلَّمَ عَلیَّ فِی شیْ‌ءٍ مِن الْأرْضِ أبْلِغْهُ و منْ سلّم علیّ عِنْدَ الْقَبْرِ سَمِعْتُهُ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حضرت امیر المومنین علیه السلام روایت شده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من در روی زمین سلام کند جواب سلام او را می دهم و هر که در نزد قبرم سلام برساند می 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می دهم</w:t>
      </w:r>
      <w:r>
        <w:rPr>
          <w:rFonts w:eastAsia="IRNazanin" w:cs="IRNazanin"/>
          <w:color w:val="111111"/>
          <w:sz w:val="28"/>
          <w:szCs w:val="28"/>
          <w:rtl w:val="true"/>
          <w:lang w:bidi="fa-IR"/>
        </w:rPr>
        <w:t>)</w:t>
      </w:r>
    </w:p>
    <w:p>
      <w:pPr>
        <w:pStyle w:val="Heading3"/>
        <w:numPr>
          <w:ilvl w:val="2"/>
          <w:numId w:val="1"/>
        </w:numPr>
        <w:rPr/>
      </w:pPr>
      <w:bookmarkStart w:id="112" w:name="__RefHeading___Toc361226_425041290"/>
      <w:bookmarkStart w:id="113" w:name="_Toc42"/>
      <w:bookmarkEnd w:id="112"/>
      <w:r>
        <w:rPr/>
        <w:t>۲</w:t>
      </w:r>
      <w:r>
        <w:rPr/>
        <w:t>6</w:t>
      </w:r>
      <w:r>
        <w:rPr>
          <w:rtl w:val="true"/>
        </w:rPr>
        <w:t xml:space="preserve">- </w:t>
      </w:r>
      <w:r>
        <w:rPr>
          <w:rtl w:val="true"/>
        </w:rPr>
        <w:t>اول دعاء صلوات</w:t>
      </w:r>
      <w:bookmarkEnd w:id="113"/>
    </w:p>
    <w:p>
      <w:pPr>
        <w:pStyle w:val="BookText"/>
        <w:rPr/>
      </w:pPr>
      <w:r>
        <w:rPr>
          <w:rFonts w:ascii="Amiri" w:hAnsi="Amiri" w:eastAsia="Amiri" w:cs="Amiri"/>
          <w:color w:val="111111"/>
          <w:sz w:val="28"/>
          <w:sz w:val="28"/>
          <w:szCs w:val="28"/>
          <w:rtl w:val="true"/>
          <w:lang w:bidi="ar-SA"/>
        </w:rPr>
        <w:t>عنْ أبِی عبدالله عَلَیْهِ السّلامُ قال إِذا دعا أَحَدُکُمْ فَلیَبدَء بِالصَّلاةِ عَلَی النّبِیِّ صلّی اللّهُ علیْهِ و آلِهِ و سلِّمْ فَإِنَّ الصَّلاةَ عَلَی النّبِیِّ مَقْبُولةٌ وَلَم یکُنْ اللّهُ لِیقْبل بعضی الدُّعاءِ و یرُدّ بعْضاً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دعا می کند باید اول صلوات بر پیغمبر صلی الله علیه و آله و سلم بفرستد، زیرا صلوات بر پیغمبر صلی الله علیه و آله و سلم مقبوله است و چنین نیست که خداوند بعضی دعا را قبول کند و بعضی را رد کند</w:t>
      </w:r>
      <w:r>
        <w:rPr>
          <w:rFonts w:eastAsia="IRNazanin" w:cs="IRNazanin"/>
          <w:color w:val="111111"/>
          <w:sz w:val="28"/>
          <w:szCs w:val="28"/>
          <w:rtl w:val="true"/>
          <w:lang w:bidi="fa-IR"/>
        </w:rPr>
        <w:t>.</w:t>
      </w:r>
    </w:p>
    <w:p>
      <w:pPr>
        <w:pStyle w:val="Heading3"/>
        <w:numPr>
          <w:ilvl w:val="2"/>
          <w:numId w:val="1"/>
        </w:numPr>
        <w:rPr/>
      </w:pPr>
      <w:bookmarkStart w:id="114" w:name="__RefHeading___Toc361228_425041290"/>
      <w:bookmarkStart w:id="115" w:name="_Toc43"/>
      <w:bookmarkEnd w:id="114"/>
      <w:r>
        <w:rPr/>
        <w:t>۲۷</w:t>
      </w:r>
      <w:r>
        <w:rPr>
          <w:rtl w:val="true"/>
        </w:rPr>
        <w:t xml:space="preserve">- </w:t>
      </w:r>
      <w:r>
        <w:rPr>
          <w:rtl w:val="true"/>
        </w:rPr>
        <w:t>فرشته ای سلام و صلوات را محضر پیغمبر صلی الله علیه و آله و سلم می رساند</w:t>
      </w:r>
      <w:bookmarkEnd w:id="1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 إِنّ مَلَکاً مِن الملائکة سأل اللّه أنْ یُعْطِیَهُ مع الْعِبادةِ فَاَعْطاءُ اللّهِ فذلک المَلَک قائِمٌ حتّی تَقُوم السّاعةُ لَیْس أحَدٌ مِنَ الْمُؤْمِنِین یقُولُ</w:t>
      </w:r>
      <w:bookmarkStart w:id="116" w:name="pg4612_40966"/>
    </w:p>
    <w:p>
      <w:pPr>
        <w:pStyle w:val="BookText"/>
        <w:rPr/>
      </w:pPr>
      <w:bookmarkEnd w:id="116"/>
      <w:r>
        <w:rPr>
          <w:rFonts w:ascii="Amiri" w:hAnsi="Amiri" w:eastAsia="Amiri" w:cs="Amiri"/>
          <w:color w:val="111111"/>
          <w:sz w:val="28"/>
          <w:sz w:val="28"/>
          <w:szCs w:val="28"/>
          <w:rtl w:val="true"/>
          <w:lang w:bidi="ar-SA"/>
        </w:rPr>
        <w:t>صَلّی اللّهُ عَلی مُحمّدٍ و آلِهِ و سَلَّم إِلّا قالَ الْمَلَکُ وَ عَلَیکَ السّلامُ ثُمّ یقُولُ المَلَکَ یا رسُول اللّهِ إِنّ فُلاناً یقرئک السّلامَ فیقُولُ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از خداوند خواهش نمود که شنیدن عبادت عباد و بندگان را به او عطا کند خداوند هم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همیشه ایستاده است تا قیامت برپا شود پس هر کدام از مؤمنین که بگوید اصل الله علیه وآله آن ملک در جواب گوید و بر تو سلام سپس آن ملک گوید؛ یا رسول الله فلانی بر شما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سلام باد</w:t>
      </w:r>
      <w:r>
        <w:rPr>
          <w:rFonts w:eastAsia="IRNazanin" w:cs="IRNazanin"/>
          <w:color w:val="111111"/>
          <w:sz w:val="28"/>
          <w:szCs w:val="28"/>
          <w:rtl w:val="true"/>
          <w:lang w:bidi="fa-IR"/>
        </w:rPr>
        <w:t>.</w:t>
      </w:r>
    </w:p>
    <w:p>
      <w:pPr>
        <w:pStyle w:val="Heading3"/>
        <w:numPr>
          <w:ilvl w:val="2"/>
          <w:numId w:val="1"/>
        </w:numPr>
        <w:rPr/>
      </w:pPr>
      <w:bookmarkStart w:id="117" w:name="__RefHeading___Toc361230_425041290"/>
      <w:bookmarkStart w:id="118" w:name="_Toc44"/>
      <w:bookmarkEnd w:id="117"/>
      <w:r>
        <w:rPr/>
        <w:t>۲۸</w:t>
      </w:r>
      <w:r>
        <w:rPr>
          <w:rtl w:val="true"/>
        </w:rPr>
        <w:t xml:space="preserve">- </w:t>
      </w:r>
      <w:r>
        <w:rPr>
          <w:rtl w:val="true"/>
        </w:rPr>
        <w:t>ستایش و ثناء قبل از دعا</w:t>
      </w:r>
      <w:bookmarkEnd w:id="118"/>
    </w:p>
    <w:p>
      <w:pPr>
        <w:pStyle w:val="BookText"/>
        <w:rPr/>
      </w:pPr>
      <w:r>
        <w:rPr>
          <w:rFonts w:ascii="Amiri" w:hAnsi="Amiri" w:eastAsia="Amiri" w:cs="Amiri"/>
          <w:color w:val="111111"/>
          <w:sz w:val="28"/>
          <w:sz w:val="28"/>
          <w:szCs w:val="28"/>
          <w:rtl w:val="true"/>
          <w:lang w:bidi="ar-SA"/>
        </w:rPr>
        <w:t>عنْ الْحارِثِ بْنِ الْمُغِیرَةِ قالَ سمِعْتُ اباعبدالله علیْهِ السّلامُ یَقُولُ إِیّاکُمْ إِذا أراد أحَدُکُمْ آن یسْأل مِنْ رَبِّهِ شَیْئاً مِنْ حَوائِجِ الدُّنْیا و الاخرة حتّی یَبْدَأ بِالثّناءِ عَلی اللّهِ عزوجل و الْمدْحِ لهُ و الصّلاةِ عَلَی النّبِیِّ صلّی اللّهُ علیْهِ و آلِهِ و سلّم ثُمّ یسْألُ اللّه حَوائِجهُ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 یکی از شما بخواهد از پروردگار خویش چیزی از حاجات دنیا و آخرت مسئلت کند مبادرت ورزد تا ستایش خدای عزوجل و صلوات بر پیغمبر صلی الله علیه و آله و سلم آغاز کند و سپس حاجات خود را بخواهد</w:t>
      </w:r>
      <w:r>
        <w:rPr>
          <w:rFonts w:eastAsia="IRNazanin" w:cs="IRNazanin"/>
          <w:color w:val="111111"/>
          <w:sz w:val="28"/>
          <w:szCs w:val="28"/>
          <w:rtl w:val="true"/>
          <w:lang w:bidi="fa-IR"/>
        </w:rPr>
        <w:t>.</w:t>
      </w:r>
      <w:r>
        <w:rPr>
          <w:rStyle w:val="FootnoteAnchor"/>
          <w:rtl w:val="true"/>
        </w:rPr>
        <w:footnoteReference w:id="81"/>
      </w:r>
      <w:bookmarkStart w:id="119" w:name="pg4612_40967"/>
    </w:p>
    <w:p>
      <w:pPr>
        <w:pStyle w:val="Heading3"/>
        <w:numPr>
          <w:ilvl w:val="2"/>
          <w:numId w:val="1"/>
        </w:numPr>
        <w:rPr/>
      </w:pPr>
      <w:bookmarkStart w:id="120" w:name="__RefHeading___Toc361232_425041290"/>
      <w:bookmarkStart w:id="121" w:name="_Toc45"/>
      <w:bookmarkEnd w:id="119"/>
      <w:bookmarkEnd w:id="120"/>
      <w:r>
        <w:rPr/>
        <w:t>۲۹</w:t>
      </w:r>
      <w:r>
        <w:rPr>
          <w:rtl w:val="true"/>
        </w:rPr>
        <w:t xml:space="preserve">- </w:t>
      </w:r>
      <w:r>
        <w:rPr>
          <w:rtl w:val="true"/>
        </w:rPr>
        <w:t>دعا بالا نمی رود تا صلوات نفرستد</w:t>
      </w:r>
      <w:bookmarkEnd w:id="121"/>
    </w:p>
    <w:p>
      <w:pPr>
        <w:pStyle w:val="BookText"/>
        <w:rPr/>
      </w:pPr>
      <w:r>
        <w:rPr>
          <w:rFonts w:ascii="Amiri" w:hAnsi="Amiri" w:eastAsia="Amiri" w:cs="Amiri"/>
          <w:color w:val="111111"/>
          <w:sz w:val="28"/>
          <w:sz w:val="28"/>
          <w:szCs w:val="28"/>
          <w:rtl w:val="true"/>
          <w:lang w:bidi="ar-SA"/>
        </w:rPr>
        <w:t>عنْ أبِی عبدالله علیْهِ السّلامُ قال لایزال الدُّعاءُ مَحْجُوباً حتّی یُصَلّی علی مُحَمَّدٍ و آلِ مُحمّدٍ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دعا محجوب است میان آن و استجابتش حجاب و پرده ای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محمد و آلش صلوات فرستاده شود</w:t>
      </w:r>
      <w:r>
        <w:rPr>
          <w:rFonts w:eastAsia="IRNazanin" w:cs="IRNazanin"/>
          <w:color w:val="111111"/>
          <w:sz w:val="28"/>
          <w:szCs w:val="28"/>
          <w:rtl w:val="true"/>
          <w:lang w:bidi="fa-IR"/>
        </w:rPr>
        <w:t>.</w:t>
      </w:r>
    </w:p>
    <w:p>
      <w:pPr>
        <w:pStyle w:val="Heading3"/>
        <w:numPr>
          <w:ilvl w:val="2"/>
          <w:numId w:val="1"/>
        </w:numPr>
        <w:rPr/>
      </w:pPr>
      <w:bookmarkStart w:id="122" w:name="__RefHeading___Toc361234_425041290"/>
      <w:bookmarkStart w:id="123" w:name="_Toc46"/>
      <w:bookmarkEnd w:id="122"/>
      <w:r>
        <w:rPr/>
        <w:t>۳۰</w:t>
      </w:r>
      <w:r>
        <w:rPr>
          <w:rtl w:val="true"/>
        </w:rPr>
        <w:t xml:space="preserve">- </w:t>
      </w:r>
      <w:r>
        <w:rPr>
          <w:rtl w:val="true"/>
        </w:rPr>
        <w:t>دعا بالای سرش چون پرنده ای بچرخد</w:t>
      </w:r>
      <w:bookmarkEnd w:id="123"/>
    </w:p>
    <w:p>
      <w:pPr>
        <w:pStyle w:val="BookText"/>
        <w:rPr/>
      </w:pPr>
      <w:r>
        <w:rPr>
          <w:rFonts w:ascii="Amiri" w:hAnsi="Amiri" w:eastAsia="Amiri" w:cs="Amiri"/>
          <w:color w:val="111111"/>
          <w:sz w:val="28"/>
          <w:sz w:val="28"/>
          <w:szCs w:val="28"/>
          <w:rtl w:val="true"/>
          <w:lang w:bidi="ar-SA"/>
        </w:rPr>
        <w:t>عَنْ أبِی عبدالله علیْهِ السّلامُ قال منْ دعا و لمْ یذْکُرِ النّبِیّ صلّی اللّهُ عَلَیْهِ و آلِهِ و سلّم رَفْرَفَ الدُّعاءُ علی رَأْسِهِ فإِذا ذَکَرَ النّبِیّ صلّی اللّهُ علیْهِ و آلِهِ و سلّم رَفَعَ الدُّعاءِ</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دعائی کند و نام پیغمبر صلی الله علیه و آله و سلم را نبرد آن دعا بالای سرش چون پرنده ای بچرخد و چون نام پیغمبر صلی الله علیه و آله و سلم را ببرد دعا بالا رود</w:t>
      </w:r>
      <w:r>
        <w:rPr>
          <w:rFonts w:eastAsia="IRNazanin" w:cs="IRNazanin"/>
          <w:color w:val="111111"/>
          <w:sz w:val="28"/>
          <w:szCs w:val="28"/>
          <w:rtl w:val="true"/>
          <w:lang w:bidi="fa-IR"/>
        </w:rPr>
        <w:t>.</w:t>
      </w:r>
    </w:p>
    <w:p>
      <w:pPr>
        <w:pStyle w:val="Heading3"/>
        <w:numPr>
          <w:ilvl w:val="2"/>
          <w:numId w:val="1"/>
        </w:numPr>
        <w:rPr/>
      </w:pPr>
      <w:bookmarkStart w:id="124" w:name="__RefHeading___Toc361236_425041290"/>
      <w:bookmarkStart w:id="125" w:name="_Toc47"/>
      <w:bookmarkEnd w:id="124"/>
      <w:r>
        <w:rPr/>
        <w:t>۳۱</w:t>
      </w:r>
      <w:r>
        <w:rPr>
          <w:rtl w:val="true"/>
        </w:rPr>
        <w:t xml:space="preserve">- </w:t>
      </w:r>
      <w:r>
        <w:rPr>
          <w:rtl w:val="true"/>
        </w:rPr>
        <w:t>یک سوم یا نصف یا همه صلوات</w:t>
      </w:r>
      <w:bookmarkEnd w:id="125"/>
    </w:p>
    <w:p>
      <w:pPr>
        <w:pStyle w:val="BookText"/>
        <w:rPr/>
      </w:pPr>
      <w:r>
        <w:rPr>
          <w:rFonts w:ascii="Amiri" w:hAnsi="Amiri" w:eastAsia="Amiri" w:cs="Amiri"/>
          <w:color w:val="111111"/>
          <w:sz w:val="28"/>
          <w:sz w:val="28"/>
          <w:szCs w:val="28"/>
          <w:rtl w:val="true"/>
          <w:lang w:bidi="ar-SA"/>
        </w:rPr>
        <w:t>عنْ أبِی عبدالله علیْهِ السّلامُ اِنَّ رجُلًا أتَی النّبِیّ صلّی اللّهُ علیْهِ فقال یا رسُول اللّهِ إِنِّی أَجْعَلُ لَک ثُلُثَ صلواتِی لإبَلٌ أجْعَلُ لَک نِصْفَ صَلَواتِی لا بلْ أجْعَلُها لَکَ فقال رسُولُ اللّهِ صلّی اللّهُ عَلَیْهِ و آلِهِ و سلّم إذا تَکْفِی مَؤُونَةَ الدُّنْیا و الاخِرَة</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و سلم مشرف شد و عرض کرد یا رسول الله من یک سوم صلوات خود را به شما اختصاص می دهم بلکه</w:t>
      </w:r>
      <w:bookmarkStart w:id="126" w:name="pg4612_40968"/>
    </w:p>
    <w:p>
      <w:pPr>
        <w:pStyle w:val="BookText"/>
        <w:rPr/>
      </w:pPr>
      <w:bookmarkEnd w:id="126"/>
      <w:r>
        <w:rPr>
          <w:rFonts w:ascii="IRNazanin" w:hAnsi="IRNazanin" w:eastAsia="IRNazanin"/>
          <w:color w:val="111111"/>
          <w:sz w:val="28"/>
          <w:sz w:val="28"/>
          <w:szCs w:val="28"/>
          <w:rtl w:val="true"/>
          <w:lang w:bidi="fa-IR"/>
        </w:rPr>
        <w:t>همه را برای شما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مؤونه دین و دنیا تو کفایت شده است</w:t>
      </w:r>
      <w:r>
        <w:rPr>
          <w:rFonts w:eastAsia="IRNazanin" w:cs="IRNazanin"/>
          <w:color w:val="111111"/>
          <w:sz w:val="28"/>
          <w:szCs w:val="28"/>
          <w:rtl w:val="true"/>
          <w:lang w:bidi="fa-IR"/>
        </w:rPr>
        <w:t>.</w:t>
      </w:r>
    </w:p>
    <w:p>
      <w:pPr>
        <w:pStyle w:val="Heading3"/>
        <w:numPr>
          <w:ilvl w:val="2"/>
          <w:numId w:val="1"/>
        </w:numPr>
        <w:rPr/>
      </w:pPr>
      <w:bookmarkStart w:id="127" w:name="__RefHeading___Toc361238_425041290"/>
      <w:bookmarkStart w:id="128" w:name="_Toc48"/>
      <w:bookmarkEnd w:id="127"/>
      <w:r>
        <w:rPr/>
        <w:t>۳۲</w:t>
      </w:r>
      <w:r>
        <w:rPr>
          <w:rtl w:val="true"/>
        </w:rPr>
        <w:t xml:space="preserve">- </w:t>
      </w:r>
      <w:r>
        <w:rPr>
          <w:rtl w:val="true"/>
        </w:rPr>
        <w:t>معنای یک سوم و نصف و کل صلوات چیست</w:t>
      </w:r>
      <w:bookmarkEnd w:id="128"/>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ما معْنی أجْعَلُ صَلَواتِی کُلُّها لک فقال یُقدِّمُهُ بیْن یَدَیْ کُلِّ حاجةٍ فلا یسْألُ اللّه عزّوجلّ شَیْئاً حتّی یَبْدَأَ بِالنّبِیِّ صلّی اللّهُ علیْهِ و آلِهِ و سلّم فَیُصَلّی علیْهِ ثُمَّ یسْألُ اللّه حَوائِجَهُ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معنای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صلواتم را برای شما دهم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صلی الله علیه و آله و سلم را مقدم و جلو هر حاجتی قرار می دهد و از خدای عزوجل چیزی درخواست نکند تا بنام پیغمبر صلی الله علیه و آله و سلم ابتدا کند و صلوات بر او فرستد سپس حاجات خود را از خدا درخواست کند</w:t>
      </w:r>
      <w:r>
        <w:rPr>
          <w:rFonts w:eastAsia="IRNazanin" w:cs="IRNazanin"/>
          <w:color w:val="111111"/>
          <w:sz w:val="28"/>
          <w:szCs w:val="28"/>
          <w:rtl w:val="true"/>
          <w:lang w:bidi="fa-IR"/>
        </w:rPr>
        <w:t>.</w:t>
      </w:r>
    </w:p>
    <w:p>
      <w:pPr>
        <w:pStyle w:val="Heading3"/>
        <w:numPr>
          <w:ilvl w:val="2"/>
          <w:numId w:val="1"/>
        </w:numPr>
        <w:rPr/>
      </w:pPr>
      <w:bookmarkStart w:id="129" w:name="__RefHeading___Toc361240_425041290"/>
      <w:bookmarkStart w:id="130" w:name="_Toc49"/>
      <w:bookmarkEnd w:id="129"/>
      <w:r>
        <w:rPr/>
        <w:t>۳۳</w:t>
      </w:r>
      <w:r>
        <w:rPr>
          <w:rtl w:val="true"/>
        </w:rPr>
        <w:t xml:space="preserve">- </w:t>
      </w:r>
      <w:r>
        <w:rPr>
          <w:rtl w:val="true"/>
        </w:rPr>
        <w:t>صلوات را اول و وسط کار قرار بده نه فقط آخر</w:t>
      </w:r>
      <w:bookmarkEnd w:id="130"/>
    </w:p>
    <w:p>
      <w:pPr>
        <w:pStyle w:val="BookText"/>
        <w:rPr/>
      </w:pPr>
      <w:r>
        <w:rPr>
          <w:rFonts w:ascii="Amiri" w:hAnsi="Amiri" w:eastAsia="Amiri" w:cs="Amiri"/>
          <w:color w:val="111111"/>
          <w:sz w:val="28"/>
          <w:sz w:val="28"/>
          <w:szCs w:val="28"/>
          <w:rtl w:val="true"/>
          <w:lang w:bidi="ar-SA"/>
        </w:rPr>
        <w:t>عنْ أبِی عبدالله علیْهِ السّلامُ قال قال رسُولُ اللّهِ صلّی اللّهُ علیْهِ و آلِهِ و سلّم تَجْعَلُونِی کَقَدَحِ الرّاکِبِ فَاِنَّ الرّاکِبَ یَمْلَا قدحهُ فَیَشْرَبُهُ إِذا شاء اجْعلُونِی فِی أوّلِ الدُّعاءِ و فِی آخِرِهِ و فِی وسطِهِ</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و سلم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چون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 کاسه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قرار ندهید زیرا شتر سوار قدح خود را پر کند و هر زمان خواست بنوشد، مرا در اول دعا و وسط و آخر آن قرار دهید</w:t>
      </w:r>
      <w:r>
        <w:rPr>
          <w:rFonts w:eastAsia="IRNazanin" w:cs="IRNazanin"/>
          <w:color w:val="111111"/>
          <w:sz w:val="28"/>
          <w:szCs w:val="28"/>
          <w:rtl w:val="true"/>
          <w:lang w:bidi="fa-IR"/>
        </w:rPr>
        <w:t>.</w:t>
      </w:r>
      <w:bookmarkStart w:id="131" w:name="pg4612_40969"/>
    </w:p>
    <w:p>
      <w:pPr>
        <w:pStyle w:val="BookText"/>
        <w:rPr/>
      </w:pPr>
      <w:bookmarkEnd w:id="131"/>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گفته است یعنی در آخر بیاد من بیفتند چنانچه شتر سوار قدح خود را در آخر باروبنه خود قرار دهد و پس از آنکه از بار کردن همه آنها فارغ گردید آن را پشت آنها بیاویزد پس از آن فیض رحمة الله علیه گوید شاید مقصود این باشد که همیشه بیاد من باشید نه مانند قدح شتر سوار زیرا که شترسوار یاد قدح خود نکند تا آنگاه که تشنه شود و بخواهد آب بیاشامد که در آن هنگام آن را پر کند و بیاشامد و از اوقات دیگر از آن غافل است</w:t>
      </w:r>
      <w:r>
        <w:rPr>
          <w:rFonts w:eastAsia="IRNazanin" w:cs="IRNazanin"/>
          <w:color w:val="111111"/>
          <w:sz w:val="28"/>
          <w:szCs w:val="28"/>
          <w:rtl w:val="true"/>
          <w:lang w:bidi="fa-IR"/>
        </w:rPr>
        <w:t>.</w:t>
      </w:r>
    </w:p>
    <w:p>
      <w:pPr>
        <w:pStyle w:val="Heading3"/>
        <w:numPr>
          <w:ilvl w:val="2"/>
          <w:numId w:val="1"/>
        </w:numPr>
        <w:rPr/>
      </w:pPr>
      <w:bookmarkStart w:id="132" w:name="__RefHeading___Toc361242_425041290"/>
      <w:bookmarkStart w:id="133" w:name="_Toc50"/>
      <w:bookmarkEnd w:id="132"/>
      <w:r>
        <w:rPr/>
        <w:t>34</w:t>
      </w:r>
      <w:r>
        <w:rPr>
          <w:rtl w:val="true"/>
        </w:rPr>
        <w:t xml:space="preserve">- </w:t>
      </w:r>
      <w:r>
        <w:rPr>
          <w:rtl w:val="true"/>
        </w:rPr>
        <w:t>هر که خواهد صلوات زیاد بفرستد و خواهد کم بفرستد</w:t>
      </w:r>
      <w:bookmarkEnd w:id="133"/>
    </w:p>
    <w:p>
      <w:pPr>
        <w:pStyle w:val="BookText"/>
        <w:rPr/>
      </w:pPr>
      <w:r>
        <w:rPr>
          <w:rFonts w:ascii="Amiri" w:hAnsi="Amiri" w:eastAsia="Amiri" w:cs="Amiri"/>
          <w:color w:val="111111"/>
          <w:sz w:val="28"/>
          <w:sz w:val="28"/>
          <w:szCs w:val="28"/>
          <w:rtl w:val="true"/>
          <w:lang w:bidi="ar-SA"/>
        </w:rPr>
        <w:t>عنْ أبِی عبدالله علیْهِ السّلامُ قال قال رسُولُ اللّهِ صلّی اللّهُ علیْهِ و آلِهِ و سلّم منْ صلّی عَلیَّ صلّی اللّهُ عَلَیْهِ و مَلائِکتِهِ و مَنْ شاءَ فلْیُقِلّ و منْ شاء فَلیُکثِر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صلوات فرستد خدا و ملائکه او بر او صلوات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کم فرستد و هر که خواهد بیش</w:t>
      </w:r>
      <w:r>
        <w:rPr>
          <w:rFonts w:eastAsia="IRNazanin" w:cs="IRNazanin"/>
          <w:color w:val="111111"/>
          <w:sz w:val="28"/>
          <w:szCs w:val="28"/>
          <w:rtl w:val="true"/>
          <w:lang w:bidi="fa-IR"/>
        </w:rPr>
        <w:t>.</w:t>
      </w:r>
    </w:p>
    <w:p>
      <w:pPr>
        <w:pStyle w:val="Heading3"/>
        <w:numPr>
          <w:ilvl w:val="2"/>
          <w:numId w:val="1"/>
        </w:numPr>
        <w:rPr/>
      </w:pPr>
      <w:bookmarkStart w:id="134" w:name="__RefHeading___Toc361244_425041290"/>
      <w:bookmarkStart w:id="135" w:name="_Toc51"/>
      <w:bookmarkEnd w:id="134"/>
      <w:r>
        <w:rPr/>
        <w:t>۳۵</w:t>
      </w:r>
      <w:r>
        <w:rPr>
          <w:rtl w:val="true"/>
        </w:rPr>
        <w:t xml:space="preserve">- </w:t>
      </w:r>
      <w:r>
        <w:rPr>
          <w:rtl w:val="true"/>
        </w:rPr>
        <w:t>ده صلوات فرستادن یا صد بار</w:t>
      </w:r>
      <w:bookmarkEnd w:id="1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فرُّوخ موْلی آلِ طلْحة قال قال أبُو عبدالله علیْهِ السّلامُ یا إِسْحاق بْن فرُّوخ منْ صلّی علی مُحمّدٍ و آلِ مُحمّدٍ عَشْراً صلّی اللّهُ و عَلَیْهِ و ملائِکَتِهِ و مِائة مَرَّةٍ و مَنْ صلّی علی مُحمّدٍ و آلِ مُحمّدٍ مِائة مرّةٍ صلّی اللّهُ عَلَیْهِ وَ</w:t>
      </w:r>
      <w:bookmarkStart w:id="136" w:name="pg4612_40970"/>
    </w:p>
    <w:p>
      <w:pPr>
        <w:pStyle w:val="BookText"/>
        <w:rPr/>
      </w:pPr>
      <w:bookmarkEnd w:id="136"/>
      <w:r>
        <w:rPr>
          <w:rFonts w:ascii="Amiri" w:hAnsi="Amiri" w:eastAsia="Amiri" w:cs="Amiri"/>
          <w:color w:val="111111"/>
          <w:sz w:val="28"/>
          <w:sz w:val="28"/>
          <w:szCs w:val="28"/>
          <w:rtl w:val="true"/>
          <w:lang w:bidi="ar-SA"/>
        </w:rPr>
        <w:t>مَلائِکَتُهُ ألْفاً أمّا تَسْمعُ قوْل اللّهِ عزّوجلّ فهُو الّذِی یُصلّی علیْکُمْ و ملائِکتُهُ لَیُخرِجَکُم مِنَ الظُّلُماتِ إِلی النُّوْرِ و کان بِالْمُؤْمِنِینَ رَحِیماً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اسحاق بن فروخ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 ای اسحاق بن فروخ هر که ده بار بر محمد و آل محماه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صدبار پر او صلوات فرستند و هر که صد بار بر محمد و آل محمد صلوات فرستد خداوند و فرشتگان او هزار بار بر روی صلوات فرستند آیا گفتار خدای عزوجل را نشنیده ای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ظلمات به سوی روشنائی و نور، و با مؤمنین مهربان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37" w:name="__RefHeading___Toc361246_425041290"/>
      <w:bookmarkStart w:id="138" w:name="_Toc52"/>
      <w:bookmarkEnd w:id="137"/>
      <w:r>
        <w:rPr/>
        <w:t>۳۶</w:t>
      </w:r>
      <w:r>
        <w:rPr>
          <w:rtl w:val="true"/>
        </w:rPr>
        <w:t xml:space="preserve">- </w:t>
      </w:r>
      <w:r>
        <w:rPr>
          <w:rtl w:val="true"/>
        </w:rPr>
        <w:t>سنگینی میزان اعمال است</w:t>
      </w:r>
      <w:bookmarkEnd w:id="138"/>
    </w:p>
    <w:p>
      <w:pPr>
        <w:pStyle w:val="BookText"/>
        <w:rPr/>
      </w:pPr>
      <w:r>
        <w:rPr>
          <w:rFonts w:ascii="Amiri" w:hAnsi="Amiri" w:eastAsia="Amiri" w:cs="Amiri"/>
          <w:color w:val="111111"/>
          <w:sz w:val="28"/>
          <w:sz w:val="28"/>
          <w:szCs w:val="28"/>
          <w:rtl w:val="true"/>
          <w:lang w:bidi="ar-SA"/>
        </w:rPr>
        <w:t xml:space="preserve">عنْ مُحمّدِ بْنِ مُسْلِمٍ عنْ أحدِهِما علیْهِما السّلامُ قال ما فِی الْمِیزانِ شَیْ‌ءٌ أثْقَلَ مِنَ الصّلاةِ علی مُحمّدٍ و آلِ مُحَمَّدٍ و إِنّ الرَّجُل لَتُوضَعُ أعْمالُهُ فِی الْمِیزانِ فَیَمِیلُ بِهِ فَیُخْرِجُ الصَّلاةَ عَلَیْهِ فَیَضَعُها فِی مِیزانِهِ فَیُرَجَّحُ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یکی از دو امام باقر و صادق علیهما السلام حدیث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دو ترازوی اعمال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سنگین تر از صلوات بر محمد و آل محمد نیست و همانا مردی باشد که اعمالش را در میزان گذارند و سبک</w:t>
      </w:r>
      <w:bookmarkStart w:id="139" w:name="pg4612_40971"/>
    </w:p>
    <w:p>
      <w:pPr>
        <w:pStyle w:val="BookText"/>
        <w:rPr/>
      </w:pPr>
      <w:bookmarkEnd w:id="139"/>
      <w:r>
        <w:rPr>
          <w:rFonts w:ascii="IRNazanin" w:hAnsi="IRNazanin" w:eastAsia="IRNazanin"/>
          <w:color w:val="111111"/>
          <w:sz w:val="28"/>
          <w:sz w:val="28"/>
          <w:szCs w:val="28"/>
          <w:rtl w:val="true"/>
          <w:lang w:bidi="fa-IR"/>
        </w:rPr>
        <w:t xml:space="preserve">باشد پس ثواب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آید و آن را در میزان نهند پس سبب آن سنگین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w:t>
      </w:r>
    </w:p>
    <w:p>
      <w:pPr>
        <w:pStyle w:val="Heading3"/>
        <w:numPr>
          <w:ilvl w:val="2"/>
          <w:numId w:val="1"/>
        </w:numPr>
        <w:rPr/>
      </w:pPr>
      <w:bookmarkStart w:id="140" w:name="__RefHeading___Toc361248_425041290"/>
      <w:bookmarkStart w:id="141" w:name="_Toc53"/>
      <w:bookmarkEnd w:id="140"/>
      <w:r>
        <w:rPr/>
        <w:t>۳۷</w:t>
      </w:r>
      <w:r>
        <w:rPr>
          <w:rtl w:val="true"/>
        </w:rPr>
        <w:t xml:space="preserve">- </w:t>
      </w:r>
      <w:r>
        <w:rPr>
          <w:rtl w:val="true"/>
        </w:rPr>
        <w:t>حاجت را با صلوات شروع و ختم کن</w:t>
      </w:r>
      <w:bookmarkEnd w:id="141"/>
    </w:p>
    <w:p>
      <w:pPr>
        <w:pStyle w:val="BookText"/>
        <w:rPr/>
      </w:pPr>
      <w:r>
        <w:rPr>
          <w:rFonts w:ascii="Amiri" w:hAnsi="Amiri" w:eastAsia="Amiri" w:cs="Amiri"/>
          <w:color w:val="111111"/>
          <w:sz w:val="28"/>
          <w:sz w:val="28"/>
          <w:szCs w:val="28"/>
          <w:rtl w:val="true"/>
          <w:lang w:bidi="ar-SA"/>
        </w:rPr>
        <w:t>عنْ أبِی عبدالله علیْهِ السّلامُ منْ کانتْ لهُ إِلی اللّهِ عزّوجلّ حاجَةٌ فَلْیَبْدَأْ بِالصّلاةِ علی مُحمّدٍ و آلِهِ ثُمّ یسْألُ اللّه حاجَتهُ ثُمّ یَخْتِمُ بِالصَّلاةِ علی مُحمّدٍ و آلِ مُحمّدٍ فإِنّ اللّه عزّوجلّ أکْرمُ مِنْ أنْ یقْبل الطّرفیْنِ و یدع الْوسط إِذا کانتْ الصّلاةُ علی مُحمّدٍ و آلِ مُحمّدٍ لا تُحْجَبُ عنْهُ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درگاه خدای عزوجل حاجتی دارد باید به صلوات بر محمد و آلش شروع کند و سپس حاجت خود را بخواهد و در آخر اهم بصلوات بر محمد و آل محمد پایان دهد زیرا که خدای عزوجل کریم تر است از آن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باجابت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صلوات بر محمد و آل محمد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برخورد به حجابی بالا رود</w:t>
      </w:r>
      <w:r>
        <w:rPr>
          <w:rFonts w:eastAsia="IRNazanin" w:cs="IRNazanin"/>
          <w:color w:val="111111"/>
          <w:sz w:val="28"/>
          <w:szCs w:val="28"/>
          <w:rtl w:val="true"/>
          <w:lang w:bidi="fa-IR"/>
        </w:rPr>
        <w:t>)</w:t>
      </w:r>
    </w:p>
    <w:p>
      <w:pPr>
        <w:pStyle w:val="Heading3"/>
        <w:numPr>
          <w:ilvl w:val="2"/>
          <w:numId w:val="1"/>
        </w:numPr>
        <w:rPr/>
      </w:pPr>
      <w:bookmarkStart w:id="142" w:name="__RefHeading___Toc361250_425041290"/>
      <w:bookmarkStart w:id="143" w:name="_Toc54"/>
      <w:bookmarkEnd w:id="142"/>
      <w:r>
        <w:rPr/>
        <w:t>۳۸</w:t>
      </w:r>
      <w:r>
        <w:rPr>
          <w:rtl w:val="true"/>
        </w:rPr>
        <w:t xml:space="preserve">- </w:t>
      </w:r>
      <w:r>
        <w:rPr>
          <w:rtl w:val="true"/>
        </w:rPr>
        <w:t>صلوات خود دعاء بزرگی است و مکفی</w:t>
      </w:r>
      <w:bookmarkEnd w:id="1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السّلامِ بْنِ نُعَیْمٍ قال قُلْتُ لِأبِی عبدالله علیْهِ السّلامُ إنِّی دخلْتُ الْبَیْتَ و لَمْ یَحْضُرْنِی شیْ‌ءٌ مِنَ الدُّعاءِ إِلّا الصّلاة علی مُحمّدٍ و آلِ مُحمّدٍ فقال أما إِنّهُ لمْ یَخْرُجْ أحدٌ بِأفْضل مِمّا خَرَجْتَ بِهِ</w:t>
      </w:r>
      <w:r>
        <w:rPr>
          <w:rStyle w:val="FootnoteAnchor"/>
          <w:rtl w:val="true"/>
        </w:rPr>
        <w:footnoteReference w:id="92"/>
      </w:r>
      <w:bookmarkStart w:id="144" w:name="pg4612_40972"/>
    </w:p>
    <w:p>
      <w:pPr>
        <w:pStyle w:val="BookText"/>
        <w:rPr/>
      </w:pPr>
      <w:bookmarkEnd w:id="144"/>
      <w:r>
        <w:rPr>
          <w:rFonts w:ascii="IRNazanin" w:hAnsi="IRNazanin" w:eastAsia="IRNazanin"/>
          <w:color w:val="111111"/>
          <w:sz w:val="28"/>
          <w:sz w:val="28"/>
          <w:szCs w:val="28"/>
          <w:rtl w:val="true"/>
          <w:lang w:bidi="fa-IR"/>
        </w:rPr>
        <w:t>عبد السلام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من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هیچ دعائی بخاطر نداشتم جز صلوات بر محمد و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هیچ کس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نیامده است</w:t>
      </w:r>
      <w:r>
        <w:rPr>
          <w:rFonts w:eastAsia="IRNazanin" w:cs="IRNazanin"/>
          <w:color w:val="111111"/>
          <w:sz w:val="28"/>
          <w:szCs w:val="28"/>
          <w:rtl w:val="true"/>
          <w:lang w:bidi="fa-IR"/>
        </w:rPr>
        <w:t>.</w:t>
      </w:r>
    </w:p>
    <w:p>
      <w:pPr>
        <w:pStyle w:val="Heading3"/>
        <w:numPr>
          <w:ilvl w:val="2"/>
          <w:numId w:val="1"/>
        </w:numPr>
        <w:rPr/>
      </w:pPr>
      <w:bookmarkStart w:id="145" w:name="__RefHeading___Toc361252_425041290"/>
      <w:bookmarkStart w:id="146" w:name="_Toc55"/>
      <w:bookmarkEnd w:id="145"/>
      <w:r>
        <w:rPr/>
        <w:t>۳۹</w:t>
      </w:r>
      <w:r>
        <w:rPr>
          <w:rtl w:val="true"/>
        </w:rPr>
        <w:t xml:space="preserve">- </w:t>
      </w:r>
      <w:r>
        <w:rPr>
          <w:rtl w:val="true"/>
        </w:rPr>
        <w:t>تفسیر این آیه شریفه</w:t>
      </w:r>
      <w:bookmarkEnd w:id="146"/>
    </w:p>
    <w:p>
      <w:pPr>
        <w:pStyle w:val="BookText"/>
        <w:rPr/>
      </w:pPr>
      <w:r>
        <w:rPr>
          <w:rFonts w:ascii="Amiri" w:hAnsi="Amiri" w:eastAsia="Amiri" w:cs="Amiri"/>
          <w:color w:val="111111"/>
          <w:sz w:val="28"/>
          <w:sz w:val="28"/>
          <w:szCs w:val="28"/>
          <w:rtl w:val="true"/>
          <w:lang w:bidi="ar-SA"/>
        </w:rPr>
        <w:t>عنْ عیبدالله بْنِ عبدالله الدِّهْقانِ قال دَخَلْتُ علی أبِی الْحسنِ الرِّضا علیْهِ السّلامُ فقال لِی ما مَعْنی قَوْلُهُ و ذَکَرَ اسْمَ رَبِّهِ فَصلِّی قُلْتُ کُّلَّما ذَکَرَ اسْمَ رَبِّهِ قام فَصلِّی فقال لِی لَقَدْ کَلَّفَ اللّهُ عزّوجلّ هذا شَطَطاً فقُلْتُ جُعِلْتُ فِداک کَیْفَ هُوَ فقال کُلَمّا ذَکَرَ اسْمَ ربِّهِ صَلِّی عَلی مُحَمَّدٌ و آلِهِ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عیبدالله بن عبدالله دهقان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شرفیاب شدم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گفتار خداوند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کرد نام پروردگار خود را پس صلوات به جا آورد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زمان نام پروردگارش را به یاد آورد برجاست پس نماز 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صلوة به معنای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طور باشد که تو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حقیقت تکلیفی نابجا و بیرون از طاقت و توانائی کرده است</w:t>
      </w:r>
      <w:r>
        <w:rPr>
          <w:rFonts w:eastAsia="IRNazanin" w:cs="IRNazanin"/>
          <w:color w:val="111111"/>
          <w:sz w:val="28"/>
          <w:szCs w:val="28"/>
          <w:rtl w:val="true"/>
          <w:lang w:bidi="fa-IR"/>
        </w:rPr>
        <w:t>:</w:t>
      </w:r>
      <w:bookmarkStart w:id="147" w:name="pg4612_40973"/>
    </w:p>
    <w:p>
      <w:pPr>
        <w:pStyle w:val="BookText"/>
        <w:rPr/>
      </w:pPr>
      <w:bookmarkEnd w:id="147"/>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پروردگارش را یاد کند بر محمد و آل محمد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رحمة الله علیه پس از نقل تفاسیر زیادی که از معصوم علیهم السلام و غیر او در تفسیر آیه رسیده که صلوة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توحید و ذکر قلبی و ذکر زبانی یعنی الله اکبر و نماز در صحرا و نماز فطر و اضحی تفسیر کرده 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میانه این روایت و آن روایات نیست زیرا این نیز یکی از معانی آیه و بطنی از بطون آن می باشد</w:t>
      </w:r>
      <w:r>
        <w:rPr>
          <w:rFonts w:eastAsia="IRNazanin" w:cs="IRNazanin"/>
          <w:color w:val="111111"/>
          <w:sz w:val="28"/>
          <w:szCs w:val="28"/>
          <w:rtl w:val="true"/>
          <w:lang w:bidi="fa-IR"/>
        </w:rPr>
        <w:t>.</w:t>
      </w:r>
    </w:p>
    <w:p>
      <w:pPr>
        <w:pStyle w:val="Heading3"/>
        <w:numPr>
          <w:ilvl w:val="2"/>
          <w:numId w:val="1"/>
        </w:numPr>
        <w:rPr/>
      </w:pPr>
      <w:bookmarkStart w:id="148" w:name="__RefHeading___Toc361254_425041290"/>
      <w:bookmarkStart w:id="149" w:name="_Toc56"/>
      <w:bookmarkEnd w:id="148"/>
      <w:r>
        <w:rPr/>
        <w:t>40</w:t>
      </w:r>
      <w:r>
        <w:rPr>
          <w:rtl w:val="true"/>
        </w:rPr>
        <w:t xml:space="preserve">- </w:t>
      </w:r>
      <w:r>
        <w:rPr>
          <w:rtl w:val="true"/>
        </w:rPr>
        <w:t>صلوات بدون ذکر آل، ظلم و ستم بر اهل بیت علیهم السلام است</w:t>
      </w:r>
      <w:bookmarkEnd w:id="149"/>
    </w:p>
    <w:p>
      <w:pPr>
        <w:pStyle w:val="BookText"/>
        <w:rPr/>
      </w:pPr>
      <w:r>
        <w:rPr>
          <w:rFonts w:ascii="Amiri" w:hAnsi="Amiri" w:eastAsia="Amiri" w:cs="Amiri"/>
          <w:color w:val="111111"/>
          <w:sz w:val="28"/>
          <w:sz w:val="28"/>
          <w:szCs w:val="28"/>
          <w:rtl w:val="true"/>
          <w:lang w:bidi="ar-SA"/>
        </w:rPr>
        <w:t>عنْ ابْنِ الْقَدّاحِ بْنِ أبِی عبدالله علیْهِ السّلامُ قال سمِع أبِی رَجُلًا مُتَعلِّقاً بِالْبَیْتِ وهُو یقُولُ اللّهُمّ صلِّ علی مُحَمَّدٍ فقال لهُ أبی یا عبدالله لا تَبتُرَها لا تظْلِمْنا حَقَّنا قُلِ اللّهُمّ صَلِّ علی مُحمّدٍ وَ أهْلِ بیْتِهِ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شنید که مردی به پرده کعبه در آویخته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نامی از آل محمد دنبال آن نمی برد 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بریده اش مکن و درباره حق ما بما ستم مکن و بگو اللهم صل علی محمد و اهل بیته</w:t>
      </w:r>
      <w:r>
        <w:rPr>
          <w:rFonts w:eastAsia="IRNazanin" w:cs="IRNazanin"/>
          <w:color w:val="111111"/>
          <w:sz w:val="28"/>
          <w:szCs w:val="28"/>
          <w:rtl w:val="true"/>
          <w:lang w:bidi="fa-IR"/>
        </w:rPr>
        <w:t>.</w:t>
      </w:r>
      <w:bookmarkStart w:id="150" w:name="pg4612_40974"/>
    </w:p>
    <w:p>
      <w:pPr>
        <w:pStyle w:val="Heading3"/>
        <w:numPr>
          <w:ilvl w:val="2"/>
          <w:numId w:val="1"/>
        </w:numPr>
        <w:rPr/>
      </w:pPr>
      <w:bookmarkStart w:id="151" w:name="__RefHeading___Toc361256_425041290"/>
      <w:bookmarkStart w:id="152" w:name="_Toc57"/>
      <w:bookmarkEnd w:id="150"/>
      <w:bookmarkEnd w:id="151"/>
      <w:r>
        <w:rPr/>
        <w:t>41</w:t>
      </w:r>
      <w:r>
        <w:rPr>
          <w:rtl w:val="true"/>
        </w:rPr>
        <w:t xml:space="preserve">- </w:t>
      </w:r>
      <w:r>
        <w:rPr>
          <w:rtl w:val="true"/>
        </w:rPr>
        <w:t>عرش را با این کلمات برداشتند</w:t>
      </w:r>
      <w:bookmarkEnd w:id="152"/>
    </w:p>
    <w:p>
      <w:pPr>
        <w:pStyle w:val="BookText"/>
        <w:rPr/>
      </w:pPr>
      <w:r>
        <w:rPr>
          <w:rFonts w:ascii="IRNazanin" w:hAnsi="IRNazanin" w:eastAsia="IRNazanin"/>
          <w:color w:val="111111"/>
          <w:sz w:val="28"/>
          <w:sz w:val="28"/>
          <w:szCs w:val="28"/>
          <w:rtl w:val="true"/>
          <w:lang w:bidi="fa-IR"/>
        </w:rPr>
        <w:t>در تفسیر امام حسن عسکری علیه السلام از آن حضرت نقل شده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تبارک و تعالی عرش را آفرید برای آن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هزار رکن قرار داد و در کنار هر رکنی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هزار فرشته آفرید اگر به کوچک ترین آنها اجازه دهد که آسمان ها و زمین را ببلعند بین دو لب آن همانند ریگی در بیابان وسیع 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عرش مرا بردارید آنها روی پا ایستادند و دستها را به طرف بالا بردند که آن را بردارند ولی توانائی برداشتن آن بلکه حرکت دادنش را نداشتند خداوند عزوجل به تعداد آنها فرشته ی دیگر آفرید که آنها را کمک کنند ولی نتوانستند عرش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مقابل هر یک از آنها به تعدادشان فرشته آفرید باز هم نتوانستند آن را تکان دهند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کنید خودم به قدرت بی نهایتم نگه می دارم آنگاه فرشتگان کنار رفتند و خداوند آن را به قدرتش حفظ کرد سپس به هشت نفر از آنها دستور داد که شما عرش مرا بدوش بگیرید عرض کردند بار پروردگارا ما همراه این جمعیت بسیار نتوانستیم چگونه بدون آنها توانائی برداشتن آن را داریم؟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را نزدیک، سنگین را سبک و سخت را آسان می کنم آنچه را بخواهم انجام دهم و آنچه را اراده کنم فرمان دهم کلماتی را بشما می آموزم آنها را بگوئید و براحتی آن را بردارید</w:t>
      </w:r>
      <w:r>
        <w:rPr>
          <w:rFonts w:eastAsia="IRNazanin" w:cs="IRNazanin"/>
          <w:color w:val="111111"/>
          <w:sz w:val="28"/>
          <w:szCs w:val="28"/>
          <w:rtl w:val="true"/>
          <w:lang w:bidi="fa-IR"/>
        </w:rPr>
        <w:t>.</w:t>
      </w:r>
      <w:bookmarkStart w:id="153" w:name="pg4612_40975"/>
    </w:p>
    <w:p>
      <w:pPr>
        <w:pStyle w:val="BookText"/>
        <w:rPr/>
      </w:pPr>
      <w:bookmarkEnd w:id="153"/>
      <w:r>
        <w:rPr>
          <w:rFonts w:ascii="IRNazanin" w:hAnsi="IRNazanin" w:eastAsia="IRNazanin"/>
          <w:color w:val="111111"/>
          <w:sz w:val="28"/>
          <w:sz w:val="28"/>
          <w:szCs w:val="28"/>
          <w:rtl w:val="true"/>
          <w:lang w:bidi="fa-IR"/>
        </w:rPr>
        <w:t>عرض کردند آن کلمات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ولا حَوْلَ وَ لا قُوّةَ إِلّا بِاللّهِ الْعَلِیِّ الْعظِیمِ و صَلَّی عَلی مُحَمَّدٍ و آلِهِ الطّیِّبِین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هیچ گونه نیرو و توانائی جز به سبب خداوند بلند مرتبه بزرگوار نیست و درود خداوند بر محمد و آل پاک و پاکیزه 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ذکر شریف را گفتند و عرش الهی را به دوش گرفتند و به قدری برایشان سبک گردید که گویا مویی بر شانه شخصی چابک و قوی روئیده است آنگاه خداوند عظیم الشان به بقیه ی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نفر عرش مرا به دوش دارند و شما اطراف آن طواف کنید و تسبیح و تمجید و تقدیس من نمائید و این نمونه ای از قدرت من بود که مشاهده کردید و من بر هر چیزی توانا هستم</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54" w:name="__RefHeading___Toc361258_425041290"/>
      <w:bookmarkStart w:id="155" w:name="_Toc58"/>
      <w:bookmarkEnd w:id="154"/>
      <w:r>
        <w:rPr/>
        <w:t>42</w:t>
      </w:r>
      <w:r>
        <w:rPr>
          <w:rtl w:val="true"/>
        </w:rPr>
        <w:t xml:space="preserve">- </w:t>
      </w:r>
      <w:r>
        <w:rPr>
          <w:rtl w:val="true"/>
        </w:rPr>
        <w:t>مهریه حضرت حواء علیه السلام سه بار یا هفت بار یا ده بار صلوات بود</w:t>
      </w:r>
      <w:bookmarkEnd w:id="155"/>
    </w:p>
    <w:p>
      <w:pPr>
        <w:pStyle w:val="BookText"/>
        <w:rPr/>
      </w:pPr>
      <w:r>
        <w:rPr>
          <w:rFonts w:ascii="IRNazanin" w:hAnsi="IRNazanin" w:eastAsia="IRNazanin"/>
          <w:color w:val="111111"/>
          <w:sz w:val="28"/>
          <w:sz w:val="28"/>
          <w:szCs w:val="28"/>
          <w:rtl w:val="true"/>
          <w:lang w:bidi="fa-IR"/>
        </w:rPr>
        <w:t>شیخ ابوُالفُتُوح رازی در کتاب تفسیرش در ضمن حدیث آفرینش آدم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علیه السلام از خواب بیدار شد حوا را در کنار خود مشاهده کرد اراده کرد که دستش را به طرف او دراز کند فرشتگان او را نهی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او را برای من نیافریده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آفریده ولی مهر او را باید بپردازی</w:t>
      </w:r>
      <w:r>
        <w:rPr>
          <w:rFonts w:eastAsia="IRNazanin" w:cs="IRNazanin"/>
          <w:color w:val="111111"/>
          <w:sz w:val="28"/>
          <w:szCs w:val="28"/>
          <w:rtl w:val="true"/>
          <w:lang w:bidi="fa-IR"/>
        </w:rPr>
        <w:t>.</w:t>
      </w:r>
      <w:bookmarkStart w:id="156" w:name="pg4612_40976"/>
    </w:p>
    <w:p>
      <w:pPr>
        <w:pStyle w:val="BookText"/>
        <w:rPr/>
      </w:pPr>
      <w:bookmarkEnd w:id="15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چه چیزی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تُصلِّی علی مُحمّدٍ و آلِ مُحمّدٍ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باید بر محمد و آل محمد صلی الله علیه و آله و سلم صلوات بفرستی</w:t>
      </w:r>
      <w:r>
        <w:rPr>
          <w:rStyle w:val="FootnoteAnchor"/>
          <w:rtl w:val="true"/>
        </w:rPr>
        <w:footnoteReference w:id="97"/>
      </w:r>
    </w:p>
    <w:p>
      <w:pPr>
        <w:pStyle w:val="Heading3"/>
        <w:numPr>
          <w:ilvl w:val="2"/>
          <w:numId w:val="1"/>
        </w:numPr>
        <w:rPr/>
      </w:pPr>
      <w:bookmarkStart w:id="157" w:name="__RefHeading___Toc361260_425041290"/>
      <w:bookmarkStart w:id="158" w:name="_Toc59"/>
      <w:bookmarkEnd w:id="157"/>
      <w:r>
        <w:rPr/>
        <w:t>43</w:t>
      </w:r>
      <w:r>
        <w:rPr>
          <w:rtl w:val="true"/>
        </w:rPr>
        <w:t xml:space="preserve">- </w:t>
      </w:r>
      <w:r>
        <w:rPr>
          <w:rtl w:val="true"/>
        </w:rPr>
        <w:t>با نیت صحیح و اخلاص باطنی صلوات فرستادن</w:t>
      </w:r>
      <w:bookmarkEnd w:id="158"/>
    </w:p>
    <w:p>
      <w:pPr>
        <w:pStyle w:val="BookText"/>
        <w:rPr/>
      </w:pPr>
      <w:r>
        <w:rPr>
          <w:rFonts w:ascii="Amiri" w:hAnsi="Amiri" w:eastAsia="Amiri" w:cs="Amiri"/>
          <w:color w:val="111111"/>
          <w:sz w:val="28"/>
          <w:sz w:val="28"/>
          <w:szCs w:val="28"/>
          <w:rtl w:val="true"/>
          <w:lang w:bidi="ar-SA"/>
        </w:rPr>
        <w:t>قطب راوندی از امام صادق علیه السلام به نقل کرده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النَّبِیِّ مرّةً واحِدةً بِنِیَّتِهِ وَ إِخْلاصٍ مِنْ قَلْبِهِ قَضی اللّهُ لهُ مِائَةَ حاجةٍ مِنْها ثلاثُون لِلدُّنْیا و سَبْعُون لِلْأخِرةِ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یک بار بر پیغمبر اکرم صلی الله علیه و آله و سلم با نیت صحیح و اخلاص باطنی صلوات فرستد خداوند صد حاجت او را برآورده کند که سی حاجت آن مربوط به دنیا و هفتاد حاجت آن مربوط به امور آخرت باشد و پیامبر اکرم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کُلِّ یوْمٍ ثلاثَ مَرّاتٍ حُباًّ و شَوْقاً کانَ حَقّاً عَلی اللّهِ عزّوجلّ آن یَغْفِرَ لَهُ ذُنُوبَهُ تِلْکَ اللَّیْلَةَ و ذلِک الْیوْمَ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من هر روز سه بار از روی محبت و شوق صلوات فرستد سزاوار است که خداوند گناهان او را که در آن شب و روز انجام داده ببخشد و او را بیامرزد</w:t>
      </w:r>
      <w:r>
        <w:rPr>
          <w:rFonts w:eastAsia="IRNazanin" w:cs="IRNazanin"/>
          <w:color w:val="111111"/>
          <w:sz w:val="28"/>
          <w:szCs w:val="28"/>
          <w:rtl w:val="true"/>
          <w:lang w:bidi="fa-IR"/>
        </w:rPr>
        <w:t>.</w:t>
      </w:r>
      <w:r>
        <w:rPr>
          <w:rStyle w:val="FootnoteAnchor"/>
          <w:rtl w:val="true"/>
        </w:rPr>
        <w:footnoteReference w:id="98"/>
      </w:r>
      <w:bookmarkStart w:id="159" w:name="pg4612_40977"/>
    </w:p>
    <w:p>
      <w:pPr>
        <w:pStyle w:val="Heading3"/>
        <w:numPr>
          <w:ilvl w:val="2"/>
          <w:numId w:val="1"/>
        </w:numPr>
        <w:rPr/>
      </w:pPr>
      <w:bookmarkStart w:id="160" w:name="__RefHeading___Toc361262_425041290"/>
      <w:bookmarkStart w:id="161" w:name="_Toc60"/>
      <w:bookmarkEnd w:id="159"/>
      <w:bookmarkEnd w:id="160"/>
      <w:r>
        <w:rPr/>
        <w:t>44</w:t>
      </w:r>
      <w:r>
        <w:rPr>
          <w:rtl w:val="true"/>
        </w:rPr>
        <w:t xml:space="preserve">- </w:t>
      </w:r>
      <w:r>
        <w:rPr>
          <w:rtl w:val="true"/>
        </w:rPr>
        <w:t>دو شیطان بدین دو جمله دور گردند</w:t>
      </w:r>
      <w:bookmarkEnd w:id="161"/>
    </w:p>
    <w:p>
      <w:pPr>
        <w:pStyle w:val="BookText"/>
        <w:rPr/>
      </w:pPr>
      <w:r>
        <w:rPr>
          <w:rFonts w:ascii="IRNazanin" w:hAnsi="IRNazanin" w:eastAsia="IRNazanin"/>
          <w:color w:val="111111"/>
          <w:sz w:val="28"/>
          <w:sz w:val="28"/>
          <w:szCs w:val="28"/>
          <w:rtl w:val="true"/>
          <w:lang w:bidi="fa-IR"/>
        </w:rPr>
        <w:t>شهید اول قدس سره در مجموعه ی خود از رسول خدا صلی الله علیه و آله و سلم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شَیطانان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الجنّ و یبعد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الانس و یبعد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و آله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شیطان دو گونه است شیطانی که از طایفه جن است و آن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 العلی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گردد و شیطانی که از طایفه آدمیان است و آن به صلوات فرستادن بر محمد و آل محمد علیهم السلام از انسان دور می شود</w:t>
      </w:r>
      <w:r>
        <w:rPr>
          <w:rFonts w:eastAsia="IRNazanin" w:cs="IRNazanin"/>
          <w:color w:val="111111"/>
          <w:sz w:val="28"/>
          <w:szCs w:val="28"/>
          <w:rtl w:val="true"/>
          <w:lang w:bidi="fa-IR"/>
        </w:rPr>
        <w:t>.</w:t>
      </w:r>
    </w:p>
    <w:p>
      <w:pPr>
        <w:pStyle w:val="Heading3"/>
        <w:numPr>
          <w:ilvl w:val="2"/>
          <w:numId w:val="1"/>
        </w:numPr>
        <w:rPr/>
      </w:pPr>
      <w:bookmarkStart w:id="162" w:name="__RefHeading___Toc361264_425041290"/>
      <w:bookmarkStart w:id="163" w:name="_Toc61"/>
      <w:bookmarkEnd w:id="162"/>
      <w:r>
        <w:rPr/>
        <w:t>45</w:t>
      </w:r>
      <w:r>
        <w:rPr>
          <w:rtl w:val="true"/>
        </w:rPr>
        <w:t xml:space="preserve">- </w:t>
      </w:r>
      <w:r>
        <w:rPr>
          <w:rtl w:val="true"/>
        </w:rPr>
        <w:t>برترین اعمال صلوات فرستادن است</w:t>
      </w:r>
      <w:bookmarkEnd w:id="163"/>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عمویم حمزه و برادرم جعفر بن ابی طالب را دیدم که پیش روی آنها طبقی از عناب بود مدتی از آن میل کردند سپس به انگور تبدیل شد و مدتی از آن خوردند سپس انگور به خرما تبدیل شد و برای مدتی نیز از آن خوردند آنگاه نزدیک آنها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شما کدام یک از اعمال را برترین عمل یافتید؟</w:t>
      </w:r>
    </w:p>
    <w:p>
      <w:pPr>
        <w:pStyle w:val="BookText"/>
        <w:rPr/>
      </w:pPr>
      <w:r>
        <w:rPr>
          <w:rFonts w:ascii="IRNazanin" w:hAnsi="IRNazanin" w:eastAsia="IRNazanin"/>
          <w:color w:val="111111"/>
          <w:sz w:val="28"/>
          <w:sz w:val="28"/>
          <w:szCs w:val="28"/>
          <w:rtl w:val="true"/>
          <w:lang w:bidi="fa-IR"/>
        </w:rPr>
        <w:t>آن دو بزرگوار عرض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فَدَیْناک بِالْآباءِ وَ الْأُمّهاتِ وجدْنا أفْضل الْأعْمالِ الصّلاة عَلَیک وَ سَقیُ الْماءِ و حُبُّ علِیِّ بْنِ أبِی طالِبٍ عَلَیْهِ السّلامُ</w:t>
      </w:r>
      <w:bookmarkStart w:id="164" w:name="pg4612_40978"/>
    </w:p>
    <w:p>
      <w:pPr>
        <w:pStyle w:val="BookText"/>
        <w:rPr/>
      </w:pPr>
      <w:bookmarkEnd w:id="164"/>
      <w:r>
        <w:rPr>
          <w:rFonts w:ascii="IRNazanin" w:hAnsi="IRNazanin" w:eastAsia="IRNazanin"/>
          <w:color w:val="111111"/>
          <w:sz w:val="28"/>
          <w:sz w:val="28"/>
          <w:szCs w:val="28"/>
          <w:rtl w:val="true"/>
          <w:lang w:bidi="fa-IR"/>
        </w:rPr>
        <w:t>پدران و مادران ما فدای شما یا رسول برترین اعمال را صلوات فرستادن بر شما و سیراب کردن تشنگان و دوستی علی بن ابی طالب علیه السلام یافتیم</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65" w:name="__RefHeading___Toc361266_425041290"/>
      <w:bookmarkStart w:id="166" w:name="_Toc62"/>
      <w:bookmarkEnd w:id="165"/>
      <w:r>
        <w:rPr/>
        <w:t>46</w:t>
      </w:r>
      <w:r>
        <w:rPr>
          <w:rtl w:val="true"/>
        </w:rPr>
        <w:t xml:space="preserve">- </w:t>
      </w:r>
      <w:r>
        <w:rPr>
          <w:rtl w:val="true"/>
        </w:rPr>
        <w:t>صد بار صلوات صد حاجت دنبال دارد</w:t>
      </w:r>
      <w:bookmarkEnd w:id="166"/>
    </w:p>
    <w:p>
      <w:pPr>
        <w:pStyle w:val="BookText"/>
        <w:rPr/>
      </w:pPr>
      <w:r>
        <w:rPr>
          <w:rFonts w:ascii="IRNazanin" w:hAnsi="IRNazanin" w:eastAsia="IRNazanin"/>
          <w:color w:val="111111"/>
          <w:sz w:val="28"/>
          <w:sz w:val="28"/>
          <w:szCs w:val="28"/>
          <w:rtl w:val="true"/>
          <w:lang w:bidi="fa-IR"/>
        </w:rPr>
        <w:t>راوندی رحمة الله علیه در کتاب نوادر از حضرت رسول صلی الله علیه و آله و سلم نقل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مُحَمَّدٍ مِائَةَ مَرَّةٍ قضَی اللّهُ لَهُ مِائَةَ حاجَةٍ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کس صد مرتبه بر من صلوات فرستد خداوند صد حاجت او را برآورده فرماید</w:t>
      </w:r>
      <w:r>
        <w:rPr>
          <w:rFonts w:eastAsia="IRNazanin" w:cs="IRNazanin"/>
          <w:color w:val="111111"/>
          <w:sz w:val="28"/>
          <w:szCs w:val="28"/>
          <w:rtl w:val="true"/>
          <w:lang w:bidi="fa-IR"/>
        </w:rPr>
        <w:t>.</w:t>
      </w:r>
    </w:p>
    <w:p>
      <w:pPr>
        <w:pStyle w:val="Heading3"/>
        <w:numPr>
          <w:ilvl w:val="2"/>
          <w:numId w:val="1"/>
        </w:numPr>
        <w:rPr/>
      </w:pPr>
      <w:bookmarkStart w:id="167" w:name="__RefHeading___Toc361268_425041290"/>
      <w:bookmarkStart w:id="168" w:name="_Toc63"/>
      <w:bookmarkEnd w:id="167"/>
      <w:r>
        <w:rPr/>
        <w:t>47</w:t>
      </w:r>
      <w:r>
        <w:rPr>
          <w:rtl w:val="true"/>
        </w:rPr>
        <w:t xml:space="preserve">- </w:t>
      </w:r>
      <w:r>
        <w:rPr>
          <w:rtl w:val="true"/>
        </w:rPr>
        <w:t>بر محاسبه یک چیز ناتوانم</w:t>
      </w:r>
      <w:bookmarkEnd w:id="168"/>
    </w:p>
    <w:p>
      <w:pPr>
        <w:pStyle w:val="BookText"/>
        <w:rPr/>
      </w:pPr>
      <w:r>
        <w:rPr>
          <w:rFonts w:ascii="IRNazanin" w:hAnsi="IRNazanin" w:eastAsia="IRNazanin"/>
          <w:color w:val="111111"/>
          <w:sz w:val="28"/>
          <w:sz w:val="28"/>
          <w:szCs w:val="28"/>
          <w:rtl w:val="true"/>
          <w:lang w:bidi="fa-IR"/>
        </w:rPr>
        <w:t>شیخ ابوالفتوح رازی در تفسیر خود از رسول اکرم صلی الله علیه و آله و سلم نقل کرده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در سیر آسمانی خود فرشته ای را دیدم که هزار دست داشت و در هر دست او هزار انگشت بود مشغول حساب کردن بود و با انگشتانش شماره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کیست و چه چیزی را حساب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موکل بر قطرات باران است و حساب می کند چند قطره باران از آسمان بر زمین فرود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قطرات باران که از ابتدای آفرینش بر زمین باریده می دانی؟</w:t>
      </w:r>
      <w:bookmarkStart w:id="169" w:name="pg4612_40979"/>
    </w:p>
    <w:p>
      <w:pPr>
        <w:pStyle w:val="BookText"/>
        <w:rPr/>
      </w:pPr>
      <w:bookmarkEnd w:id="169"/>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تو را به حق به سوی آفریده گانش فرستاده است نه تنها می دانم چند قطره باران از آسمان به زمین نازل شده بلکه تفصیل آن را هم می دانم که چند قطره در دریا و چند قطره در خشکی و چند قطره در آبادی وچند قطره در باغ و چند قطره در شوره زار و چند قطره در گورستان فرود آمده است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حفظ و یادآوری او تعجب کردم و او که چنین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همه این قدرتی که از نظر دستها و انگشتان و حفظ و یادآوری دارم از محاسبه یک چیز ناتوانم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کدام چیز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مِنْ أُمّتِک یَحْضرُون مُجْمِعاً فَیَذْکُرُ اسْمَک عِنْدَهُمْ فَیُصَلُّون عَلَیکَ فأنا لا أقْدِرُ عَلی حَصْرِ ثَوابِهِمْ</w:t>
      </w:r>
    </w:p>
    <w:p>
      <w:pPr>
        <w:pStyle w:val="BookText"/>
        <w:rPr/>
      </w:pPr>
      <w:r>
        <w:rPr>
          <w:rFonts w:ascii="IRNazanin" w:hAnsi="IRNazanin" w:eastAsia="IRNazanin"/>
          <w:color w:val="111111"/>
          <w:sz w:val="28"/>
          <w:sz w:val="28"/>
          <w:szCs w:val="28"/>
          <w:rtl w:val="true"/>
          <w:lang w:bidi="fa-IR"/>
        </w:rPr>
        <w:t>عده ای از امت شما که در محلی اجتماع کرده باشند و چون نام مبارک شما به میان آید بر شما صلوات فرستند من از شمارش ثواب آن عاجزم</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70" w:name="__RefHeading___Toc361270_425041290"/>
      <w:bookmarkStart w:id="171" w:name="_Toc64"/>
      <w:bookmarkEnd w:id="170"/>
      <w:r>
        <w:rPr/>
        <w:t>48</w:t>
      </w:r>
      <w:r>
        <w:rPr>
          <w:rtl w:val="true"/>
        </w:rPr>
        <w:t xml:space="preserve">- </w:t>
      </w:r>
      <w:r>
        <w:rPr>
          <w:rtl w:val="true"/>
        </w:rPr>
        <w:t>بشفاعت پیامبر نجات یافت بخاطر صلوات فرستادن</w:t>
      </w:r>
      <w:bookmarkEnd w:id="171"/>
    </w:p>
    <w:p>
      <w:pPr>
        <w:pStyle w:val="BookText"/>
        <w:rPr/>
      </w:pPr>
      <w:r>
        <w:rPr>
          <w:rFonts w:ascii="IRNazanin" w:hAnsi="IRNazanin" w:eastAsia="IRNazanin"/>
          <w:color w:val="111111"/>
          <w:sz w:val="28"/>
          <w:sz w:val="28"/>
          <w:szCs w:val="28"/>
          <w:rtl w:val="true"/>
          <w:lang w:bidi="fa-IR"/>
        </w:rPr>
        <w:t xml:space="preserve">شیخ عبد الحق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دیدم که در طواف و سعی و سایر موقف های حج دعائی غیر از صلوات بر محمد و آل محمد علیهم السلام نمی خواند</w:t>
      </w:r>
      <w:bookmarkStart w:id="172" w:name="pg4612_40980"/>
    </w:p>
    <w:p>
      <w:pPr>
        <w:pStyle w:val="BookText"/>
        <w:rPr/>
      </w:pPr>
      <w:bookmarkEnd w:id="172"/>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دعاهایی که نسبت به هریک از این مکانها وارد شده نمی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 ام که فقط صلوات فرستم و دعای دیگری را با آن شرکت ندهم و علتش این است که پدرم چون از دنیا رفت صورت او را مثل الاغ دیدم و از مشاهده آن بسیار غمناک شدم بعد از آن رسول خدا صلی الله علیه و آله و سلم را در خواب دیدم و دامن احسان او را گرفتم و برای پدرم شفاعت کردم و از سبب این قضیه از آن حضرت سؤال کردم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رباخوار بود و سزای هر کس که رباخواری پیشه کند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والِدَک کان یُصَلّی عَلی فِی کُلِّ لَیْلَةٍ عِنْدَ الْمَنامِ مِائَةَ مَرَّةِ و لِذا قَبِلتُ شَفاعَتَکَ وَ عَفَوْتُ</w:t>
      </w:r>
    </w:p>
    <w:p>
      <w:pPr>
        <w:pStyle w:val="BookText"/>
        <w:rPr/>
      </w:pPr>
      <w:r>
        <w:rPr>
          <w:rFonts w:ascii="IRNazanin" w:hAnsi="IRNazanin" w:eastAsia="IRNazanin"/>
          <w:color w:val="111111"/>
          <w:sz w:val="28"/>
          <w:sz w:val="28"/>
          <w:szCs w:val="28"/>
          <w:rtl w:val="true"/>
          <w:lang w:bidi="fa-IR"/>
        </w:rPr>
        <w:t>پدرت خصوصیتی داشت و آن بود که هر شب هنگام خوابیدن صد مرتبه بر من صلوات می فرستاد ما به خاطر این عمل شفاعت تو را درباره او پذیرفتیم و او را بخشیدیم آنگاه چهره پدرم را نورانی مانند ماه مشاهده کردم و از هاتفی هنگام دفن او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عنایت پروردگار و آمرزش پدرت همان صلوات هایی بود که بر رسول خدا صلی الله علیه و آله و سلم می فرستاد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73" w:name="__RefHeading___Toc361272_425041290"/>
      <w:bookmarkStart w:id="174" w:name="_Toc65"/>
      <w:bookmarkEnd w:id="173"/>
      <w:r>
        <w:rPr/>
        <w:t>49</w:t>
      </w:r>
      <w:r>
        <w:rPr>
          <w:rtl w:val="true"/>
        </w:rPr>
        <w:t xml:space="preserve">- </w:t>
      </w:r>
      <w:r>
        <w:rPr>
          <w:rtl w:val="true"/>
        </w:rPr>
        <w:t>صلوات توشه آخرت</w:t>
      </w:r>
      <w:bookmarkEnd w:id="1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از شیخ احمد پسر زین الدین نقل کرده است که گفت</w:t>
      </w:r>
      <w:r>
        <w:rPr>
          <w:rFonts w:eastAsia="IRNazanin" w:cs="IRNazanin"/>
          <w:color w:val="111111"/>
          <w:sz w:val="28"/>
          <w:szCs w:val="28"/>
          <w:rtl w:val="true"/>
          <w:lang w:bidi="fa-IR"/>
        </w:rPr>
        <w:t>:</w:t>
      </w:r>
      <w:bookmarkStart w:id="175" w:name="pg4612_40981"/>
    </w:p>
    <w:p>
      <w:pPr>
        <w:pStyle w:val="BookText"/>
        <w:rPr/>
      </w:pPr>
      <w:bookmarkEnd w:id="175"/>
      <w:r>
        <w:rPr>
          <w:rFonts w:ascii="IRNazanin" w:hAnsi="IRNazanin" w:eastAsia="IRNazanin"/>
          <w:color w:val="111111"/>
          <w:sz w:val="28"/>
          <w:sz w:val="28"/>
          <w:szCs w:val="28"/>
          <w:rtl w:val="true"/>
          <w:lang w:bidi="fa-IR"/>
        </w:rPr>
        <w:t>در عالم خواب حضرت زین العابدین امام سجاد را ملاقات کردم و نزد او شکوه و ناله کردم که زاد و توشه ای برای آخرت آماده نکرده ام برای توبه خالص توفیق نیافتم و اعمال صالح را نتوانستم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أنْ تُکْثِرَ الصَّلاةَ عَلی مُحَمَّدٍ و آلِهِ و نَحْنُ فَعَمِلَ بِذلِکَ وَ نَجْعَلُهُ لَکَ عِوَضَ صَلاتِکَ عَلی مُحمّدٍ و آلِهِ إِلی یَوْمِ الدِّینِ</w:t>
      </w:r>
    </w:p>
    <w:p>
      <w:pPr>
        <w:pStyle w:val="BookText"/>
        <w:rPr/>
      </w:pPr>
      <w:r>
        <w:rPr>
          <w:rFonts w:ascii="IRNazanin" w:hAnsi="IRNazanin" w:eastAsia="IRNazanin"/>
          <w:color w:val="111111"/>
          <w:sz w:val="28"/>
          <w:sz w:val="28"/>
          <w:szCs w:val="28"/>
          <w:rtl w:val="true"/>
          <w:lang w:bidi="fa-IR"/>
        </w:rPr>
        <w:t>آنچه بر شما است این است که زیاد بر محمد و آل صلوات بفرستید و ما در مقام پاداش عوض صلواتی که شما فرستاده اید آن اعمال صالح را که به انجامش توفیق پیدا نکرده اید تا روز قیامت برای شما انجام می دهیم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76" w:name="__RefHeading___Toc361274_425041290"/>
      <w:bookmarkStart w:id="177" w:name="_Toc66"/>
      <w:bookmarkEnd w:id="176"/>
      <w:r>
        <w:rPr/>
        <w:t>50</w:t>
      </w:r>
      <w:r>
        <w:rPr>
          <w:rtl w:val="true"/>
        </w:rPr>
        <w:t xml:space="preserve">- </w:t>
      </w:r>
      <w:r>
        <w:rPr>
          <w:rtl w:val="true"/>
        </w:rPr>
        <w:t>آسان بودن کار بواسطه صلوات</w:t>
      </w:r>
      <w:bookmarkEnd w:id="177"/>
    </w:p>
    <w:p>
      <w:pPr>
        <w:pStyle w:val="BookText"/>
        <w:rPr/>
      </w:pPr>
      <w:r>
        <w:rPr>
          <w:rFonts w:ascii="IRNazanin" w:hAnsi="IRNazanin" w:eastAsia="IRNazanin"/>
          <w:color w:val="111111"/>
          <w:sz w:val="28"/>
          <w:sz w:val="28"/>
          <w:szCs w:val="28"/>
          <w:rtl w:val="true"/>
          <w:lang w:bidi="fa-IR"/>
        </w:rPr>
        <w:t>در تفسیر امام حسن عسکری ذیل آیه شریفه</w:t>
      </w:r>
    </w:p>
    <w:p>
      <w:pPr>
        <w:pStyle w:val="BookText"/>
        <w:rPr/>
      </w:pPr>
      <w:r>
        <w:rPr>
          <w:rFonts w:ascii="Amiri" w:hAnsi="Amiri" w:eastAsia="Amiri" w:cs="Amiri"/>
          <w:color w:val="111111"/>
          <w:sz w:val="28"/>
          <w:sz w:val="28"/>
          <w:szCs w:val="28"/>
          <w:rtl w:val="true"/>
          <w:lang w:bidi="ar-SA"/>
        </w:rPr>
        <w:t>وَ إِذْ نَجَّیْناکُمْ مِنْ آلِ فِرْعَوْنَ یَسُومُونَکُمْ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هنگامی که شما را از فرعونیان نجات دادیم و آنها شما را به بد ترین عذاب شکنجه می کردند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عذاب شدید آنها این بود که ایشان را به کشیدن گل برای ساختمان به کار می گرفتند و از ترس اینکه فرار کنند آنها را در بند می کردند با سختی گل را از نردبان ها بالا می بردند و چه بسا از بالا سقوط می کردند و می مردند یا زمین گیر می شدند و هیچ اعتنایی به آنها نمی کردند تا اینکه خداوند تبارک و تعالی به حضرت موسی علیه السلام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یبتدؤن عملا بِالصلاةِ علی محمد و آله الطیبین لیحفف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جز با صلوات بر محمد و آل اطهار او شروع نکنند تا آن کار بر آنها آسان گردد</w:t>
      </w:r>
    </w:p>
    <w:p>
      <w:pPr>
        <w:pStyle w:val="BookText"/>
        <w:rPr/>
      </w:pPr>
      <w:r>
        <w:rPr>
          <w:rFonts w:ascii="IRNazanin" w:hAnsi="IRNazanin" w:eastAsia="IRNazanin"/>
          <w:color w:val="111111"/>
          <w:sz w:val="28"/>
          <w:sz w:val="28"/>
          <w:szCs w:val="28"/>
          <w:rtl w:val="true"/>
          <w:lang w:bidi="fa-IR"/>
        </w:rPr>
        <w:t>آنها این دستور را اجرا کردند و کارهای دشوار برایشان سبک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اثر فراموش کردن صلوات سقوط کرد یا زمین گیر شد اگر برایش ممکنی است خودش صلوات را بگوید و اگر برایش مقدور نیست دیگری به جای او صلوات فرستد تا آن گرفتاری به او خسارت و ضرری وارد نکند آنها هم این دستور را عمل کردند و سالم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 قسمت از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یُذَبِّحُونَ أبْناءَکُم پسران شما را می کشتند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زنهای آنها حامله می شد به قابله هائی که بر آنها می گماشتند رشوه می داد تا گزارش ندهند و دوران حملش تمام شود و وقتی پسر به دنیا می آمد او را در صحرائی یا سوراخ کوهی یا محل دور افتاده ای رها می کرد و ده مرتبه صلوات بر محمد و آل محمد علیهم السلام می فرستاد خداوند فرشته ای را مامور می کرد تا او را تربیت کند از یک انگشت او شیر می مکید</w:t>
      </w:r>
    </w:p>
    <w:p>
      <w:pPr>
        <w:pStyle w:val="BookText"/>
        <w:rPr/>
      </w:pPr>
      <w:r>
        <w:rPr>
          <w:rFonts w:ascii="IRNazanin" w:hAnsi="IRNazanin" w:eastAsia="IRNazanin"/>
          <w:color w:val="111111"/>
          <w:sz w:val="28"/>
          <w:sz w:val="28"/>
          <w:szCs w:val="28"/>
          <w:rtl w:val="true"/>
          <w:lang w:bidi="fa-IR"/>
        </w:rPr>
        <w:t>و از انگشت دیگر غذای نرم و ملایم می خورد به این شکل بنی اسرائیل رشد کردند و تعداد آنهائی که سالم ماندند بیش از نفراتی بود که کشته شدند و در تفسیر این قسمت از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یَسْتَحْیُونَ نِساءَکُم زن های شما را زنده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باقی می گذاشتند و به کنیزی می گرفتند تا اینکه نزد حضرت موسی آمده ضجّه و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خواهران ما را بکار می گیرند و به خدمت وا می دارند چاره ای برای ما بیندیش حضرت موسی علیه السلام آنها را امر فرمود که صلوات بر محمد و آل محمد علیهم السلام بفرستند تا نجات پیدا کنند؛ و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بِکُمُ الْبَحْرَ فَأَنْجَیْناکُمْ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دریا را شکافتیم و شما را نجات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کنار دریا رسید خداوند تبارک و تعالی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جَدِّدُوا تَوْحِیدِی وَ أَقِرُّوا بِقُلُوبِکُمْ ذِکْرَ مُحَمَّدٍ سَیِّدِ عَبِیدِی وَ إِمائِی و أعِیدُوا عَلی أنْفُسِکُمْ ولایَة عَلیٍّ عَلَیْهِ السّلامُ أخِی مُحَمَّدٍ و آلِهِ الطّیِّبِین</w:t>
      </w:r>
    </w:p>
    <w:p>
      <w:pPr>
        <w:pStyle w:val="BookText"/>
        <w:rPr/>
      </w:pPr>
      <w:r>
        <w:rPr>
          <w:rFonts w:ascii="IRNazanin" w:hAnsi="IRNazanin" w:eastAsia="IRNazanin"/>
          <w:color w:val="111111"/>
          <w:sz w:val="28"/>
          <w:sz w:val="28"/>
          <w:szCs w:val="28"/>
          <w:rtl w:val="true"/>
          <w:lang w:bidi="fa-IR"/>
        </w:rPr>
        <w:t>توحید مرا به خاطر آورید و به دلهایتان نبوت محمد سرور بندگانم را اقرار نمائید و با ولایت برادرش علی بن ابی طالب علیه السلام تجدید عهد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روی این آب عبور بده اگر چنین کردید آب دریا برای شما همانند زمین خواهد شد حضرت موسی علیه السلام این دستور الهی را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گفتند چیزی که ما را ناراحت می کند و خوش آیند ما نیست به ما دستور می دهی و مگر جز ترس از مرگ بود که ما را از فرعون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ما را بدون اندیشه به این دریای انبوه آب با این کلمات می اندازی و نمی دانیم چه به سر ما خواهد آمد کالب بن یوحنا در حالی که بر مرکب سوار بود به 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این خلیج چهار فرسخ باشد آیا خدا تو را به این کار امر فرموده که ما اینها را بگوئیم و داخل شویم؟</w:t>
      </w:r>
    </w:p>
    <w:p>
      <w:p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 تو هم ما را به آن فرمان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ایستاد به توحید پروردگار و نبوت محمد و ولایت امیر المومنین علیه السلام و اولاد طاهرین علیهم السلام او اقرار کرد و عهد خود را با آنها تازه کرد سپس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بجاهم جَوِّزْنِی عَلی مَتْنِ هذا الْماءِ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آبروی این بزرگواران و به مقامی که نزد تو دارند مرا بر این آب عبور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اسب خود را به میان آب برد و به روی آب به راه افتاد و گویا آب برایش مانند زمین نرم و هموار بود تا اینکه به انتهای خلیج رسید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سپس با سرعت برگشت و به بنی اسرائیل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پیغمبر خود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هذا الدُّعاءِ اِلّا مِفتاحُ أبْوابُ الْجِنانِ وَ مَقالیقِ أبْوابِ النِّیرانِ وَ مُسْتَنزِلُ الْأرْزاقِ و الْجالِبُ عَلی عِبادالله و إِمائِهِ رِضاءِ الرَّحمانِ الْمُهَیْمِنِ الْخَلّاقِ</w:t>
      </w:r>
    </w:p>
    <w:p>
      <w:pPr>
        <w:pStyle w:val="BookText"/>
        <w:rPr/>
      </w:pPr>
      <w:r>
        <w:rPr>
          <w:rFonts w:ascii="IRNazanin" w:hAnsi="IRNazanin" w:eastAsia="IRNazanin"/>
          <w:color w:val="111111"/>
          <w:sz w:val="28"/>
          <w:sz w:val="28"/>
          <w:szCs w:val="28"/>
          <w:rtl w:val="true"/>
          <w:lang w:bidi="fa-IR"/>
        </w:rPr>
        <w:t>این دعایی که او به شما تعلیم نمود کلید درهای بهشت و قفل درهای آتش و نازل کننده روزی ها و جلب کننده خشنودی پروردگار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امتناع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 روی زمین راه نمی رویم خداوند به موسی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بِعَصاکَ الْبَحْر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عصای خود را به دریا بزن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لَمّا فَلَقْتَهُ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فرست و این دریا را برای ما بشکاف پس دریا شکافته شد و زمین تا انتهای خلیج ظاهر گردید و حضرت موسی علیه السلام به آنها ظاهر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داخل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مرطوب و لغزیده است می ترسیم که در آن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آلِهِ الطّیِّبِین جَفِّفْها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بحق محمد و آل پاکش زمین را برای ما خشک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گفت خداوند باد صبا را بر آن فرستاد و آن را خشک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ما دوازده قبیله هستیم و وقتی داخل دریا شدیم هر گروهی از ما می خواهد از دیگری سبقت بگیرد و ممکن است حادثه بدی بین ما واقع شود اگر هر فرقه ای از ما راه مخصوص داشته باشد ما از این وحشتی که داریم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عصایت به عدد آنها یعنی دوازده مرتبه در دوازده موضع بر زمین بزن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الطّیِّبِین بیِّنِ لَنَا الْأرْضَ وَ أمِطِ الْماءَ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آبروی محمد و اهل بیت پاک او زمین را برای ما ظاهر کن و آب را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راه پیدا شد و کف زمین به سبب باد صبا خشک گردید آنگاه بقوم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آنها این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گروه از ما وارد یکی از این راهها شد نمی داند بر سر دیگران چه می آید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راهها هر انباشته ای از آب را با عصا بزن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الطّیِّبِین لَمّا جَعَلْتَ فِی هذا الْماءِ طَیقانا واسِعَةً یَری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آبروی محمد و آل اطهار او در میان این آب طوقها و کمانهائی بزرگ قرار بده که افراد این گروه بتوانند افراد گروه دیگر را ببیند سپس بنی اسرائیل داخل شدند</w:t>
      </w:r>
      <w:r>
        <w:rPr>
          <w:rStyle w:val="FootnoteAnchor"/>
          <w:rtl w:val="true"/>
        </w:rPr>
        <w:footnoteReference w:id="109"/>
      </w:r>
      <w:r>
        <w:rPr>
          <w:rFonts w:ascii="IRNazanin" w:hAnsi="IRNazanin" w:eastAsia="IRNazanin"/>
          <w:color w:val="111111"/>
          <w:sz w:val="28"/>
          <w:sz w:val="28"/>
          <w:szCs w:val="28"/>
          <w:rtl w:val="true"/>
          <w:lang w:bidi="fa-IR"/>
        </w:rPr>
        <w:t>و آن حضرت در تفسیر آیه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وَالْیَتامی وَ الْمَساکِینِ وَ قُولُوا لِلنَّاسِ حُسناً وَ أقِیمُوا الصَّلاةَ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هنگامی که از بنی اسرائیل عهد و پیمان گرفتیم که جز خدا را بندگی نکنید و درباره پدر و مادر و خویشان و یتیمان و بینوایان نیکی کنید و با مردم نیکو گفتگو کنید و نماز را بپا دارید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نمازهای پنج گانه و صلوات فرستادن بر محمد و آل اطهار او است</w:t>
      </w:r>
    </w:p>
    <w:p>
      <w:pPr>
        <w:pStyle w:val="BookText"/>
        <w:rPr/>
      </w:pPr>
      <w:r>
        <w:rPr>
          <w:rFonts w:ascii="Amiri" w:hAnsi="Amiri" w:eastAsia="Amiri" w:cs="Amiri"/>
          <w:color w:val="111111"/>
          <w:sz w:val="28"/>
          <w:sz w:val="28"/>
          <w:szCs w:val="28"/>
          <w:rtl w:val="true"/>
          <w:lang w:bidi="ar-SA"/>
        </w:rPr>
        <w:t>وَ أقِیمُوا أیْضاً الصَّلاةَ عَلی مُحَمّدٍ و آلِ الطّیِّبِین عِنْدَ أحْوالِ غَضَبِکُمْ وَ رِضاکُمْ وَ شِدَتُکُم وَ رَخاکُم و هُمُومِکُمُ الْمُغْلِقَةِ لِقُلُوبِکُمْ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خشمگین می گردید زمانی که خوشحال هستید هنگامی که دچار مشکلات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راحتی و نعمت به</w:t>
      </w:r>
    </w:p>
    <w:p>
      <w:pPr>
        <w:pStyle w:val="BookText"/>
        <w:rPr/>
      </w:pPr>
      <w:r>
        <w:rPr>
          <w:rFonts w:ascii="IRNazanin" w:hAnsi="IRNazanin" w:eastAsia="IRNazanin"/>
          <w:color w:val="111111"/>
          <w:sz w:val="28"/>
          <w:sz w:val="28"/>
          <w:szCs w:val="28"/>
          <w:rtl w:val="true"/>
          <w:lang w:bidi="fa-IR"/>
        </w:rPr>
        <w:t>سر می برید و هر گاه که غم و غصه ها دل های شما را احاطه می کنند صلوات بر محمد و آل محمد علیهم السلام بفرستید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تفسیر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بعثت پیامبر بنام آن حضرت طلب فتح و نصرت بر کافران می نمودند آنگاه که آمد و او را نشناختند به او کافر شدند پس لعنت خدا بر گروه کافران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امیر مؤمنان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أخْبرَ رسُولَ اللّهِ صلّی اللّهُ علیْهِ و آلِهِ و سلّم بِما کان مِنْ إِیمانِ الْیهُودِ بِمُحمّدٍ صلَّی اللّهُ عَلَیْهِ و آلِهِ و سلّم قَبْلَ ظُهُورِهِ مِنْ استِفتاحِهِم علی أعْدائِهِمْ بِذِکْرِهِ وَ الصّلاةُ عَلَیْهِ و آلِهِ</w:t>
      </w:r>
    </w:p>
    <w:p>
      <w:pPr>
        <w:pStyle w:val="BookText"/>
        <w:rPr/>
      </w:pPr>
      <w:r>
        <w:rPr>
          <w:rFonts w:ascii="IRNazanin" w:hAnsi="IRNazanin" w:eastAsia="IRNazanin"/>
          <w:color w:val="111111"/>
          <w:sz w:val="28"/>
          <w:sz w:val="28"/>
          <w:szCs w:val="28"/>
          <w:rtl w:val="true"/>
          <w:lang w:bidi="fa-IR"/>
        </w:rPr>
        <w:t>خداوند تبارک و تعالی پیغمبرش را از ایمان یهودیان به آن حضرت پیش از بعثت او خبر داده است که آنها به یاد او و صلوات بر او و اهل بیتش بر دشمنان خود فتح و ظفر پیدا می کردند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نیز از آن حضرت روایت شده که فرموده است و کان اللّهُ عزّوجلّ اَمَرَ الْیَهُودَ فِی أیّامِ مُوسی وَ بَعْدَهُ إِذا دَهَمَهُمْ اَمَرَ و دَهَمَتْهُمْ داهِیَةٌ أَنْ یَدْعُوا اللّه عزّوجلّ مُحَمَّدٍ و آلِهِ الطّیِّبِین و اَن یَسْتَنْصِرُوا بِهِمْ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یهودیان زمان</w:t>
      </w:r>
    </w:p>
    <w:p>
      <w:pPr>
        <w:pStyle w:val="BookText"/>
        <w:rPr/>
      </w:pPr>
      <w:r>
        <w:rPr>
          <w:rFonts w:ascii="IRNazanin" w:hAnsi="IRNazanin" w:eastAsia="IRNazanin"/>
          <w:color w:val="111111"/>
          <w:sz w:val="28"/>
          <w:sz w:val="28"/>
          <w:szCs w:val="28"/>
          <w:rtl w:val="true"/>
          <w:lang w:bidi="fa-IR"/>
        </w:rPr>
        <w:t>موسی علیه السلام و بعد از او را امر نموده بود که هر گاه مشکلی پیدا کردند و هر زمان دچار مصیبت و بلائی شدند خدا را به واسطه محمّد و آل پاک او بخوانند و بوسیله آنها یاری بجویند و آنها این دستور را اجرا می کردند حتی یهودیان مدینه سالهای متمادی قبل از بعثت پیغمبر اکرم صلی الله علیه و آله و سلم چنین کاری می کردند و در بلاها و فتنه ها بر مشکلات و دشواریها غلبه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قبل از بعثت رسول خدا صلی الله علیه و آله و سلم دو قبیله اسد و عطفان و جمعی از مشرکین با یهودیان دشمنی می کردند و قصد اذیت و آزار آنها را داشتند و آنها از خداوند به تقرب محمد و آل طاهرین او درخواست نمودند و بدی هاو بلاها را از خود دفع کردند یک بار این دو قبیله با سه هزار اسب سوار به بعضی از محله های یهودی نشین که در اطراف مدینه بود حمله کردند یهودیان که سیصد نفر بیشتر نبودند به مقابله برخاستند و خدا را به محمد و آل محمد خواندند و به فضل الهی آنها را شکست دادند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قبیله بعد از شکست، با مشورت یک دیگر تصمیم گرفتند از قبیله های دیگر کمک بگیرند تا آنکه جمعیت خود را به سی هزار نفر رساندند آنگاه با این نیروی زیادی دوباره به آن سیصد نفر یهودی هجوم آورند و آنها را در محاصره خود در آوردند و آب و غذا را بر روی آنها بستند، یهودیان که چنین دیدند امان خواستند و آنها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نجاتی برای شما نیست جز این که شما را کشته، زن و بچه شما را اسیر کرده و اموالتان را به غارت ببریم</w:t>
      </w:r>
    </w:p>
    <w:p>
      <w:pPr>
        <w:pStyle w:val="BookText"/>
        <w:rPr/>
      </w:pPr>
      <w:r>
        <w:rPr>
          <w:rFonts w:ascii="IRNazanin" w:hAnsi="IRNazanin" w:eastAsia="IRNazanin"/>
          <w:color w:val="111111"/>
          <w:sz w:val="28"/>
          <w:sz w:val="28"/>
          <w:szCs w:val="28"/>
          <w:rtl w:val="true"/>
          <w:lang w:bidi="fa-IR"/>
        </w:rPr>
        <w:t>یهودیان که در های امید را به روی خود بسته دیدند به فکر چاره جوئی افتادند بعضی از شخصیتها و بزرگان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گذشته خود را فراموش کردید؟ مگر حضرت موسی علیه السلام پیشینیان ما را سفارش نکرده بود که در هنگام گرفتاری به واسطه محمد و آل محمد علیهم السلام از خدا استمداد کنند و با روی آوردن به درگاه الهی و تضرع در پیشگاه او سختی های را بواسطه محمد و آل محمد علیهم السلام برطرف کنند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چنین کنید تا نجات پیدا کنید یهودیان دست به دعا برداشتند و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آطیبین لمّا سَقَیْتنا فَقَدْ قَطَعَتِ الظُّلمَةِ عَنَّا الْمِیاه حتّی ضَعُفَ شَبابُنا وَ تماوَتَتِ وِلْدانُنا و أشْرافِنا عَلَی الْهَلَکَةِ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آبروی محمد و آل محمد صلی الله علیه و آله و سلم آبی به ما برسان این ستمگران آب را به روی ما بسته اند به حدی که جوانان ما از تشنگی ضعیف شده اند و چیزی نمانده که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دعای آنها جواب داد و بارانی با قطرات درشت و پیوسته و شدید نازل کرد به طوری که حوض های آنها و رودخانه ها و ظرفهای آنها را پر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احسان که به ما رسید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بام ها آمدند تا از بلندی نگاه کنند لشکری که آنها را احاطه کرده بر اثر این باران چه بر سر آنها آمده است؟ دیدند آنها به شدت اذیت شده اند اسلحه های آنها از کار افتاده وسایل آنها خراب و غذاهایشان فاسد گردیده</w:t>
      </w:r>
    </w:p>
    <w:p>
      <w:pPr>
        <w:pStyle w:val="BookText"/>
        <w:rPr/>
      </w:pPr>
      <w:r>
        <w:rPr>
          <w:rFonts w:ascii="IRNazanin" w:hAnsi="IRNazanin" w:eastAsia="IRNazanin"/>
          <w:color w:val="111111"/>
          <w:sz w:val="28"/>
          <w:sz w:val="28"/>
          <w:szCs w:val="28"/>
          <w:rtl w:val="true"/>
          <w:lang w:bidi="fa-IR"/>
        </w:rPr>
        <w:t>است و بعضی از آنها این باران را که در غیر وقت خودش و در شدت گرمای تابستان آمده به فال بد گرفته و برگشته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ای که مانده بودند به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آب به شما رسید از کجا غذا به شما می رسد تا بخورید و اگر جمعی رفته اند ما بر نمی گردیم تا به شما و اهل و عیال شما و اموالتان غلبه پیدا کنیم و ناراحتی خود را برطرف کرده به دل خود تسلی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ما را به برکت محمد و آل محمد علیهم السلام از تشنگی نجات داد قادر و توانا است که به ما غذا هم برساند و آن کسی که شر عده ای از شما را از ما کم کرد می تواند شر بقیه را هم برطرف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یهود، خدا را به محمد و آل محمد علیهم السلام خواندند و از او تقاضای طعام نمودند خداوند قافله بزرگی را که حدود دو هزار شتر و قاطر و الاغ بود و به همراه خود آرد و گندم و خوراک داشتند به سوی آنها فرستاد این قافله وقتی رسید که لشکر دشمن همگی خواب بودند و خدا خواب آنها را به قدری سنگین قرار داد که متوجه آمدن آنها نشدند و آنها به راحتی وارد قریه شدند و همه متاعی که به همراه داشتند به زمین نهادند و به یهودیان فروختند و از آن محل دور شدند در حالی که هنوز آنها خوابیده بودند پس از مدتی از خواب بیدار شدند و قصد جنگیدن را با یهودیان کردند و به یک دیگر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 اثر شدت گرسنگی نیرو و توان خود را از دست داده اند و به زودی به چنگ ما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خیال کردید نیست بلکه خداوند به ما غذا رسانید و شما خواب بودید و در آن حال اگر ما می خواستیم شما را نابود کنیم به راحتی می توانستیم ولی دوست نداشتیم که ناجوان مردانه به شما حمله کنیم اکنون برگردید و ما را به حال خودمان بگذارید و گرنه خدا را به محمد و آل محمد علیهم السلام می خوانیم و از آنها استمداد می کنیم تا شما را ذلیل کند ولی آنها جز به طغیان و سرکشی پاسخ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دست به دعا برداشتند و از خدا به واسطه محمد و آل محمد علیهم السلام طلب یاری کردند سپس آنها با همان جمعیت کم به لشکر دشمن حمله کردند بعضی از آنها را کشتند و بعضی را اسیر کردند و بقیه را پراکنده نمودند این یهودیان بعد از بعثت پیامبر و ظهور اسلام برسول خدا صلی الله علیه و آله و سلم حسد ورزیدند و او را تکذیب کردند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از میان طایفه عرب است؟</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و پیروزی که نصیب یهودیان شد به خاطر این بود که محمد و آل محمد را بیاد داشتند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فاذکروا یا أُمّةَ مُحَمَّدٍ مُحَمَّداً و آلِهِ عِنْد نوائِبِکُمْ و شدائِدِکُم لِیَنْصُراللّهُ بِهِ ملائِکَتِکُم عَلَی الشّیاطِینِ الّذِینَ یَقْصِدُونکم</w:t>
      </w:r>
      <w:bookmarkStart w:id="178" w:name="pg4612_40993"/>
    </w:p>
    <w:p>
      <w:pPr>
        <w:pStyle w:val="BookText"/>
        <w:rPr/>
      </w:pPr>
      <w:bookmarkEnd w:id="178"/>
      <w:r>
        <w:rPr>
          <w:rFonts w:ascii="IRNazanin" w:hAnsi="IRNazanin" w:eastAsia="IRNazanin"/>
          <w:color w:val="111111"/>
          <w:sz w:val="28"/>
          <w:sz w:val="28"/>
          <w:szCs w:val="28"/>
          <w:rtl w:val="true"/>
          <w:lang w:bidi="fa-IR"/>
        </w:rPr>
        <w:t>سپس شما ای امت محمد صلی الله علیه و آله و سلم هنگام مصائب و گرفتاری های خود محمد و آل محمد علیهم السلام را بیاد آورید تا آنکه خداوند به برکت ایشان فرشتگان موکل بر شما را بر شیاطینی که شما را قصد می کنند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یک از شما از طرف راست او فرشته ای است که حسنات او را می نویسد و از طرف چپ او فرشته دیگری است که گناهانش را ثبت می کند و با او دو شیطان از طرف ابلیس است که او را گمراه می کنند</w:t>
      </w:r>
    </w:p>
    <w:p>
      <w:pPr>
        <w:pStyle w:val="BookText"/>
        <w:rPr/>
      </w:pPr>
      <w:r>
        <w:rPr>
          <w:rFonts w:ascii="IRNazanin" w:hAnsi="IRNazanin" w:eastAsia="IRNazanin"/>
          <w:color w:val="111111"/>
          <w:sz w:val="28"/>
          <w:sz w:val="28"/>
          <w:szCs w:val="28"/>
          <w:rtl w:val="true"/>
          <w:lang w:bidi="fa-IR"/>
        </w:rPr>
        <w:t>وقتی آن دو شیطان در قلب او وسوسه نمودند اگر یاد خدا کرد و ذکر شریف لا حول ولا قوه الا بالله العلی العظیم و صلی الله علی محمد و آله الطیبین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شیطان سرکوب می شوند و نمی توانند فعالیت کنند </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79" w:name="__RefHeading___Toc361276_425041290"/>
      <w:bookmarkStart w:id="180" w:name="_Toc67"/>
      <w:bookmarkEnd w:id="179"/>
      <w:r>
        <w:rPr/>
        <w:t>51</w:t>
      </w:r>
      <w:r>
        <w:rPr>
          <w:rtl w:val="true"/>
        </w:rPr>
        <w:t xml:space="preserve">- </w:t>
      </w:r>
      <w:r>
        <w:rPr>
          <w:rtl w:val="true"/>
        </w:rPr>
        <w:t>ببرکت صلوات عذاب از قبرستان رفع شد</w:t>
      </w:r>
      <w:bookmarkEnd w:id="1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زنی دخترش را در خواب دید که به انواع عذاب ها گرفتار است از خواب بیدار شد و از مشاهده این رؤیا بسیار غمناک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شبانه روز دوباره او را در خواب دید که خوشحال و شادمان است و در باغی از باغ های بهشت گردش می کند و چون از دخترش علتش را پرسش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گناهان و معاصی عذاب می کشیدم ولی امروز شخصی عبورش به این قبرستان افتاد و چند مرتبه بر پیغمبر و خاندانش علیهم السلام</w:t>
      </w:r>
      <w:bookmarkStart w:id="181" w:name="pg4612_40994"/>
    </w:p>
    <w:p>
      <w:pPr>
        <w:pStyle w:val="BookText"/>
        <w:rPr/>
      </w:pPr>
      <w:bookmarkEnd w:id="181"/>
      <w:r>
        <w:rPr>
          <w:rFonts w:ascii="IRNazanin" w:hAnsi="IRNazanin" w:eastAsia="IRNazanin"/>
          <w:color w:val="111111"/>
          <w:sz w:val="28"/>
          <w:sz w:val="28"/>
          <w:szCs w:val="28"/>
          <w:rtl w:val="true"/>
          <w:lang w:bidi="fa-IR"/>
        </w:rPr>
        <w:t>صلوات فرستاد ثواب آن را که میان اهل قبرستان تقسیم کردند عذاب آنها به حور و قصور تبدیل شد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82" w:name="__RefHeading___Toc361278_425041290"/>
      <w:bookmarkStart w:id="183" w:name="_Toc68"/>
      <w:bookmarkEnd w:id="182"/>
      <w:r>
        <w:rPr/>
        <w:t>۵۲</w:t>
      </w:r>
      <w:r>
        <w:rPr>
          <w:rtl w:val="true"/>
        </w:rPr>
        <w:t xml:space="preserve">- </w:t>
      </w:r>
      <w:r>
        <w:rPr>
          <w:rtl w:val="true"/>
        </w:rPr>
        <w:t>دهان کسی که صلوات می گوید را می بوسد</w:t>
      </w:r>
      <w:bookmarkEnd w:id="18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سعید حکایت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عهد کرده بودم هر شب قبل از خواب تعداد معینی بر محمد و آل محمد علیهم السلام صلوات فرستم شبی در عالم رؤیا رسول خدا صلی الله علیه و آله و سلم را دیدم که وارد حجره ما شدند و در و دیوار خانه به نور جمال آن حضرت نورانی شد به من توجهی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الْفمِ الّذِی کان یُصلِّی عَلَیَّ حتّی أُقبِّلَهُ؟</w:t>
      </w:r>
    </w:p>
    <w:p>
      <w:pPr>
        <w:pStyle w:val="BookText"/>
        <w:rPr/>
      </w:pPr>
      <w:r>
        <w:rPr>
          <w:rFonts w:ascii="IRNazanin" w:hAnsi="IRNazanin" w:eastAsia="IRNazanin"/>
          <w:color w:val="111111"/>
          <w:sz w:val="28"/>
          <w:sz w:val="28"/>
          <w:szCs w:val="28"/>
          <w:rtl w:val="true"/>
          <w:lang w:bidi="fa-IR"/>
        </w:rPr>
        <w:t>کجاست آن دهاتی که با آن بر من صلوات می فرستی تا آن را ببوسم؟</w:t>
      </w:r>
    </w:p>
    <w:p>
      <w:pPr>
        <w:pStyle w:val="BookText"/>
        <w:rPr/>
      </w:pPr>
      <w:r>
        <w:rPr>
          <w:rFonts w:ascii="IRNazanin" w:hAnsi="IRNazanin" w:eastAsia="IRNazanin"/>
          <w:color w:val="111111"/>
          <w:sz w:val="28"/>
          <w:sz w:val="28"/>
          <w:szCs w:val="28"/>
          <w:rtl w:val="true"/>
          <w:lang w:bidi="fa-IR"/>
        </w:rPr>
        <w:t>من از آنکه دهان خود را جلو بیاورم حیا کردم و صورتم را جلو آوردم و آن حضرت صورتم را بوسید و آنگاه از خوشحالی زیاد بیدار شدم و اهل و عیالم را بیدار کردم بوی عطر چنان در همه حجره می وزید که گویا آنجا پر از مشک خوشیو شده باشد و این بوی خوش تا هشت شبانه روز از صورت من می وزید و هر کس آن را استشمام می کرد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84" w:name="__RefHeading___Toc361280_425041290"/>
      <w:bookmarkStart w:id="185" w:name="_Toc69"/>
      <w:bookmarkEnd w:id="184"/>
      <w:r>
        <w:rPr/>
        <w:t>۵۳</w:t>
      </w:r>
      <w:r>
        <w:rPr>
          <w:rtl w:val="true"/>
        </w:rPr>
        <w:t xml:space="preserve">- </w:t>
      </w:r>
      <w:r>
        <w:rPr>
          <w:rtl w:val="true"/>
        </w:rPr>
        <w:t>چرا جناب ابراهیم خلیل رحمن شد</w:t>
      </w:r>
      <w:bookmarkEnd w:id="1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نقل کرده است که فرمودند</w:t>
      </w:r>
      <w:r>
        <w:rPr>
          <w:rFonts w:eastAsia="IRNazanin" w:cs="IRNazanin"/>
          <w:color w:val="111111"/>
          <w:sz w:val="28"/>
          <w:szCs w:val="28"/>
          <w:rtl w:val="true"/>
          <w:lang w:bidi="fa-IR"/>
        </w:rPr>
        <w:t>:</w:t>
      </w:r>
      <w:bookmarkStart w:id="186" w:name="pg4612_40995"/>
    </w:p>
    <w:p>
      <w:pPr>
        <w:pStyle w:val="BookText"/>
        <w:rPr/>
      </w:pPr>
      <w:bookmarkEnd w:id="186"/>
      <w:r>
        <w:rPr>
          <w:rFonts w:ascii="Amiri" w:hAnsi="Amiri" w:eastAsia="Amiri" w:cs="Amiri"/>
          <w:color w:val="111111"/>
          <w:sz w:val="28"/>
          <w:sz w:val="28"/>
          <w:szCs w:val="28"/>
          <w:rtl w:val="true"/>
          <w:lang w:bidi="ar-SA"/>
        </w:rPr>
        <w:t>إِنّما اتَّخَذَ اللّهُ تَعالی إِبْراهِیمَ خلِیلًا لِکثْرةِ صَلاتِهِ علی مُحمّدٍ و أَهْلِ بیْتِهِ صلواتُ اللّهِ و سلامُهُ علیْهِمْ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خداوند تبارک و تعالی ابراهیم را خلیل خود گرفت زیرا بر محمد و آل محمد که سلام و درود خدا بر آنها باد زیاد صلوات می فرستاد</w:t>
      </w:r>
      <w:r>
        <w:rPr>
          <w:rFonts w:eastAsia="IRNazanin" w:cs="IRNazanin"/>
          <w:color w:val="111111"/>
          <w:sz w:val="28"/>
          <w:szCs w:val="28"/>
          <w:rtl w:val="true"/>
          <w:lang w:bidi="fa-IR"/>
        </w:rPr>
        <w:t>.</w:t>
      </w:r>
    </w:p>
    <w:p>
      <w:pPr>
        <w:pStyle w:val="Heading3"/>
        <w:numPr>
          <w:ilvl w:val="2"/>
          <w:numId w:val="1"/>
        </w:numPr>
        <w:rPr/>
      </w:pPr>
      <w:bookmarkStart w:id="187" w:name="__RefHeading___Toc361282_425041290"/>
      <w:bookmarkStart w:id="188" w:name="_Toc70"/>
      <w:bookmarkEnd w:id="187"/>
      <w:r>
        <w:rPr/>
        <w:t>54</w:t>
      </w:r>
      <w:r>
        <w:rPr>
          <w:rtl w:val="true"/>
        </w:rPr>
        <w:t xml:space="preserve">- </w:t>
      </w:r>
      <w:r>
        <w:rPr>
          <w:rtl w:val="true"/>
        </w:rPr>
        <w:t>ثواب صلوات در رکوع و سجده و قیام</w:t>
      </w:r>
      <w:bookmarkEnd w:id="18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المصطفی الشیعة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فِی رُکُوعِهِ و سُجُودِهِ اللّهُمّ صلِّ علی مُحَمَّدٍ و آلِ مُحَمَّدٍ کَتَبَ اللّهُ لهُ بِمِثْلِ الرُّکُوعِ والسُّجُودِ و الْقِیامِ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 کس در رکوع و سجده و قیام نمازش صلوات فرستد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ثوابی مثل ثواب رکوع و سجده و قیام برای او بنویسند</w:t>
      </w:r>
      <w:r>
        <w:rPr>
          <w:rFonts w:eastAsia="IRNazanin" w:cs="IRNazanin"/>
          <w:color w:val="111111"/>
          <w:sz w:val="28"/>
          <w:szCs w:val="28"/>
          <w:rtl w:val="true"/>
          <w:lang w:bidi="fa-IR"/>
        </w:rPr>
        <w:t>.</w:t>
      </w:r>
    </w:p>
    <w:p>
      <w:pPr>
        <w:pStyle w:val="Heading3"/>
        <w:numPr>
          <w:ilvl w:val="2"/>
          <w:numId w:val="1"/>
        </w:numPr>
        <w:rPr/>
      </w:pPr>
      <w:bookmarkStart w:id="189" w:name="__RefHeading___Toc361284_425041290"/>
      <w:bookmarkStart w:id="190" w:name="_Toc71"/>
      <w:bookmarkEnd w:id="189"/>
      <w:r>
        <w:rPr/>
        <w:t>55</w:t>
      </w:r>
      <w:r>
        <w:rPr>
          <w:rtl w:val="true"/>
        </w:rPr>
        <w:t xml:space="preserve">- </w:t>
      </w:r>
      <w:r>
        <w:rPr>
          <w:rtl w:val="true"/>
        </w:rPr>
        <w:t>ثواب صلوات در نوشتار</w:t>
      </w:r>
      <w:bookmarkEnd w:id="1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شهید رحمة الله علیه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مُنیه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و سلم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 علیّ فِی کِتابٍ لمْ تزلْ الملاکة تسْتغْفِرُ لهُ مادام اسْمِی فِی ذلِکَ الْکِتابِ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کس در نوشتار خود صلوات بر من را ذکر کند تا زمانی که اسم من در آن کتاب باقی باشد فرشتگان برای او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خصوصیت برای پیغمبر اکرم صلی الله علیه و آله و سلم</w:t>
      </w:r>
    </w:p>
    <w:p>
      <w:pPr>
        <w:pStyle w:val="BookText"/>
        <w:rPr/>
      </w:pPr>
      <w:r>
        <w:rPr>
          <w:rFonts w:ascii="IRNazanin" w:hAnsi="IRNazanin" w:eastAsia="IRNazanin"/>
          <w:color w:val="111111"/>
          <w:sz w:val="28"/>
          <w:sz w:val="28"/>
          <w:szCs w:val="28"/>
          <w:rtl w:val="true"/>
          <w:lang w:bidi="fa-IR"/>
        </w:rPr>
        <w:t>روایتی در کافی از امام باقر علیه السلام نقل شده که سه چیز اختصاص به وجود مبارک پیغمبر اکرم داشت و غیر آن حضرت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 کان فِی رسُولِ اللّهِ صلّی اللّهُ علیْهِ و آلِهِ و سلّم ثلاثةٌ لمْ تکُنْ فِی أحدٍ غیْرِهِ</w:t>
      </w:r>
    </w:p>
    <w:p>
      <w:pPr>
        <w:pStyle w:val="BookText"/>
        <w:rPr/>
      </w:pPr>
      <w:r>
        <w:rPr>
          <w:rFonts w:ascii="Amiri" w:hAnsi="Amiri" w:eastAsia="Amiri" w:cs="Amiri"/>
          <w:color w:val="111111"/>
          <w:sz w:val="28"/>
          <w:sz w:val="28"/>
          <w:szCs w:val="28"/>
          <w:rtl w:val="true"/>
          <w:lang w:bidi="ar-SA"/>
        </w:rPr>
        <w:t>لَمْ یکُنْ لهُ فَیْ‌ءٌ و لایَمُرُّ فِی طرِیقٍ فَیَمُرّ فِیهِ بَعْدَ یَوْمیْنِ اَوْ ثَلاثَةٌ إِلّا عُرِفَ أنَّهُ قَدْ مَرَّ فِیهِ لِطِیبِ عَرَقِهِ و کان لایَمُّر بِحَجرٍ و لا شجرٍ إِلّا سجد لهُ</w:t>
      </w:r>
    </w:p>
    <w:p>
      <w:pPr>
        <w:pStyle w:val="BookText"/>
        <w:rPr/>
      </w:pPr>
      <w:r>
        <w:rPr>
          <w:rFonts w:ascii="IRNazanin" w:hAnsi="IRNazanin" w:eastAsia="IRNazanin"/>
          <w:color w:val="111111"/>
          <w:sz w:val="28"/>
          <w:sz w:val="28"/>
          <w:szCs w:val="28"/>
          <w:rtl w:val="true"/>
          <w:lang w:bidi="fa-IR"/>
        </w:rPr>
        <w:t>برای پیغمبر اکرم صلی الله علیه و آله و سلم سایه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که عبور می کرد اگر بعد از دو روز یا سه روز کسی می گذشت بخاطر بوی عطر که در محل مانده بود می فهمید رسول خدا صلی الله علیه و آله و سلم از آنجا عبور کرده است به هر سنگ یا درختی که عبور می کرد بر او سجده می کردند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سایه پیغمبر ندارد هیچ می دانی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چون علی در سایه ی پیغمبر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صلوات موجب بالا رفتن مقام و مرتبه ی پیغمبر و اهل بیت اطهار او می گردد یا نه؟</w:t>
      </w:r>
    </w:p>
    <w:p>
      <w:pPr>
        <w:pStyle w:val="BookText"/>
        <w:rPr/>
      </w:pPr>
      <w:r>
        <w:rPr>
          <w:rFonts w:ascii="IRNazanin" w:hAnsi="IRNazanin" w:eastAsia="IRNazanin"/>
          <w:color w:val="111111"/>
          <w:sz w:val="28"/>
          <w:sz w:val="28"/>
          <w:szCs w:val="28"/>
          <w:rtl w:val="true"/>
          <w:lang w:bidi="fa-IR"/>
        </w:rPr>
        <w:t>گروهی قول دوم را اختیار کرده اند به گمان این که خدای تبارک و تعالی کامل ترین مرتبه ای که سزاوار نوع انسان باشد به پیغمبر و اهل بیت آن حضرت عنایت کرده و زیادتر از آن تصور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نظریه فائده ی صلوات فقط به کسی که صلوات می فرستد بر می گردد همان طور که فرمایش امام هادی علیه السلام در زیارت جامعه ضمنا بر این مطلب دلالت دارد زیرا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صلاتنا علیکم و ما خَصَّنا بِهِ مِنْ ولایتِکُمْ طِیباً لِخُلِقْنا وَ طهارةً لِأنْفُسِنا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یعنی فائده ی صلوات ما و ولایتی را که به شما اهل بیت داریم خوبی خلق ما و پاکی نفس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قول اول اظهر باشد که صلوات ما باعث زیاد شدن درجه و مرتبه ی محمد و آل محمد علیهم السلام می گردد به خاطر اخباری که به ما رسیده و به خاطر وجود قابل و فاعل یعنی ذوات مقدسه چهارده معصوم ظرفهایی هستند که قابلیت پذیرش فیض را دارند و ذات مقدس پروردگار فیاض علی الاطلاق است و چون مقتضی و مانع مفقود است هیچ اشکالی در قبول این قول نیست و خود آن حضرت این گونه بودند که از افراد صالح امتشان تقاضا می کردند و می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ربِّی وَ عَدَدَنی مَرْتَبَةً الشّفاعةً وَ الْوَسِیلَةً لا تُنالُ إِلّا بِالدُّعاءِ</w:t>
      </w:r>
      <w:bookmarkStart w:id="191" w:name="pg4612_40998"/>
    </w:p>
    <w:p>
      <w:pPr>
        <w:pStyle w:val="BookText"/>
        <w:rPr/>
      </w:pPr>
      <w:bookmarkEnd w:id="191"/>
      <w:r>
        <w:rPr>
          <w:rFonts w:ascii="IRNazanin" w:hAnsi="IRNazanin" w:eastAsia="IRNazanin"/>
          <w:color w:val="111111"/>
          <w:sz w:val="28"/>
          <w:sz w:val="28"/>
          <w:szCs w:val="28"/>
          <w:rtl w:val="true"/>
          <w:lang w:bidi="fa-IR"/>
        </w:rPr>
        <w:t>پروردگارم به من وعده فرموده است مرا به مرتبه شفاعت و درجه وسیله برساند و جز با دعا به آن نمی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معنی مفصله ای دارد که مقام رسول الله صلی الله علیه و آله و سلم می باشد در بهشت که همه خلالق غبطه آن را می خورند رجوع شود ذیل آیه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سوره مبارکه مائده به برهان مرحوم سید هاشم بحرانی اعلی الله مقامه الشریف جلد دوم صفحه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و دیگر تفاسیر عربی و فارسی هم آمده مانند تفسیر منهج الصادقین</w:t>
      </w:r>
    </w:p>
    <w:p>
      <w:pPr>
        <w:pStyle w:val="Heading3"/>
        <w:numPr>
          <w:ilvl w:val="2"/>
          <w:numId w:val="1"/>
        </w:numPr>
        <w:rPr/>
      </w:pPr>
      <w:bookmarkStart w:id="192" w:name="__RefHeading___Toc361286_425041290"/>
      <w:bookmarkStart w:id="193" w:name="_Toc72"/>
      <w:bookmarkEnd w:id="192"/>
      <w:r>
        <w:rPr/>
        <w:t>56</w:t>
      </w:r>
      <w:r>
        <w:rPr>
          <w:rtl w:val="true"/>
        </w:rPr>
        <w:t xml:space="preserve">- </w:t>
      </w:r>
      <w:r>
        <w:rPr>
          <w:rtl w:val="true"/>
        </w:rPr>
        <w:t>جفا کار کیست</w:t>
      </w:r>
      <w:bookmarkEnd w:id="193"/>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أَدُلُّکُمْ علی أکْسَلِ النّاسِ وَ أسْرَقِ النّاسِ و اَبخَلِ النّاسِ وَ أجْفَی النّاسِ و أعْجَزِ النّاسِ؟ قالُوا 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أبْخَلُ النّاسِ فَرَجُلٌ یَمُرُّ بِمُسْلِمٍ فلّا یُسلِّمُ عَلَیْهِ و أمّا أکْسلُ النّاسِ عبْدٌ صحِیحٌ فارِغٌ لا یذْکُرُ اللّه بِشفةٍ و لا بِلِسانٍ و أمّا أسْرقُ النّاسِ فالّذِی یَسْرِقُ مِنْ صلواتِهِ تُلَفُّ کما یُلَفُّ الثّوْبُ الْخَلَقَ فَیُضْرَبُ بِها وجْهَهُ و أمّا أَجْفَی النّاسِ فَرَجُلٌ ذُکِرْتُ بَیْنَ یَدَیْهِ فَلَمْ یُصَلِّ عَلیَّ و أمّا أَعْجَزُ النّاسِ منْ عجز عنِ الدُّعاءِ</w:t>
      </w:r>
      <w:r>
        <w:rPr>
          <w:rStyle w:val="FootnoteAnchor"/>
          <w:rtl w:val="true"/>
        </w:rPr>
        <w:footnoteReference w:id="1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تنبل ترین مردم و دزدترین و بخیل ترین و جفاکارترین و ناتوان ترین آنها را معرفی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 از همه کسی است که از سلام بخل کند، تنبل تر از همه کسی است که بیکار بنشیند و ذکر خدا نگوید، از همه دزدتر آن است که از</w:t>
      </w:r>
      <w:bookmarkStart w:id="194" w:name="pg4612_40999"/>
    </w:p>
    <w:p>
      <w:pPr>
        <w:pStyle w:val="BookText"/>
        <w:rPr/>
      </w:pPr>
      <w:bookmarkEnd w:id="194"/>
      <w:r>
        <w:rPr>
          <w:rFonts w:ascii="IRNazanin" w:hAnsi="IRNazanin" w:eastAsia="IRNazanin"/>
          <w:color w:val="111111"/>
          <w:sz w:val="28"/>
          <w:sz w:val="28"/>
          <w:szCs w:val="28"/>
          <w:rtl w:val="true"/>
          <w:lang w:bidi="fa-IR"/>
        </w:rPr>
        <w:t>نماز بدزدد و نماز را چون لباس کهنه در هم بپیچند و بر صورت او زنند، جفا کارترین مردم مردی است که نام مرا بشنود و صلوات نفرستد، ناتوان ترین مردم کسی است که از دعا کردن عاجز باشد</w:t>
      </w:r>
      <w:r>
        <w:rPr>
          <w:rFonts w:eastAsia="IRNazanin" w:cs="IRNazanin"/>
          <w:color w:val="111111"/>
          <w:sz w:val="28"/>
          <w:szCs w:val="28"/>
          <w:rtl w:val="true"/>
          <w:lang w:bidi="fa-IR"/>
        </w:rPr>
        <w:t>.</w:t>
      </w:r>
    </w:p>
    <w:p>
      <w:pPr>
        <w:pStyle w:val="Heading3"/>
        <w:numPr>
          <w:ilvl w:val="2"/>
          <w:numId w:val="1"/>
        </w:numPr>
        <w:rPr/>
      </w:pPr>
      <w:bookmarkStart w:id="195" w:name="__RefHeading___Toc361288_425041290"/>
      <w:bookmarkStart w:id="196" w:name="_Toc73"/>
      <w:bookmarkEnd w:id="195"/>
      <w:r>
        <w:rPr/>
        <w:t>۵۷</w:t>
      </w:r>
      <w:r>
        <w:rPr>
          <w:rtl w:val="true"/>
        </w:rPr>
        <w:t xml:space="preserve">- </w:t>
      </w:r>
      <w:r>
        <w:rPr>
          <w:rtl w:val="true"/>
        </w:rPr>
        <w:t>روایاتی از جامع الاخبار</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منْ صلّی علَی مَرَّةٍ صَلّی اللّهُ عَلَیْهِ عَشْراً و مَنْ صَلّی عَلّی عَشراً صلّی اللّهُ عَلَیْهِ مِائَةَ مرّةٍ وَ مَنْ صَلّی علی مِائَةَ مَرَّةٍ صلّی اللّهُ عَلَیْهِ ألَْفَ مَرَّةٍ و مَن صَلّی اللّهُ عَلَیْهِ ألْفَ مَرَّةٍ لا یُعذِّبُهُ اللّهُ فِی النّارِ أبداً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من یک بار صلوات بفرستد، خداوند بر او ده بار درود بفرستد و هر کس بر من ده بار صلوات بفرستد، خداوند صد بار بر او صلوات بفرستد و هرکس بر من صد بار صلوات بفرستد، خداوند هزار بار بر او صلوات بفرستد و هر کس را خداوند هزار بار بر او صلوات بفرستد هرگز او را عذاب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صَلّی علی مَرَّةً فَتَحَ اللّهُ عَلَیْهِ باباً مِنَ الْعافِیَةِ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فرمودند سزاوارترین مردم در قیامت کسانی اند که صلوات زیاد بر من فرستاده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صَلّی عَلّی مرّةً لَمْ یَبْقَ لَهُ مِنْ ذُنُوبِهِ ذَرَّةٌ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فرمودند هر کس بر من یک مرتبه درود بفرستد خداوند دری از عافیت بروی بگشاید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عبدالله بن مسعود ان رسول الله صلی الله علیه و آله و سلم قال أوْلَی النّاسِ بِی فِی یَوْمِ الْقِیامةِ اَکثَرهم عَلَیَّ صَلاةً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فرمودند هر که بر من یک مرتبه صلوات بفرستد ذرّه ای از گناهان او باقی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فِی الْوَصِیَّةِ یا علّی مَنْ صَلّی علَّی کُلَّ یَوْمٍ أوْ کُلّ لَیْلَةٍ وَجَبَتْ لَهُ شَفاعَتی و لوْ کان مِنْ أهْلِ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وصیت خود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روز یا هر شب بر من صلوات بفرستد شفاعت من بر او واجب است اگر چه این گناه کار از اهل کبائر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إِنّ أقْربکُمْ مِنِّی یَوْم الْقِیامَةِ فِی کُلِّ مَوْطِنٍ أکْثَرُکُمْ عَلی صَلاةً فِی دارِ الدُّنْیا و مَنْ صَلّی عَلّی یَوْم الْجُمُعَةِ أوْ فِی لَیْلَةٍ الْجُمُعَةِ مِائَةَ مرَّةٍ قَضَی اللّهُ لَهُ مِائةَ حاجَةٍ سَبْعِینَ مِنْ حَوائِجِ الاخرة وَ ثلاثِینَ مِن حوائِجِ الدُّنْیا ثُمَّ یُوَکِّلُ اللّهِ تعالیْ بِکُلِّ صَلواتُ مَلْکًا یَدُلُّ عَلّی فِی قَبْرِی کما یَدْخُل أَحَدُکُمْ الْهدایا و یَخْبِرُنِی منْ صَلّی علّی بِاسْمِهِ وَ نَسَبهِ إِلی عَشِیرَتِهِ فأثْبتهُ عِنْدِی فِی صیحفة بیْضاء</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فرمودند نزدیکترین شما به من در روز قیامت 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مکانی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بیشتر بر من صلوات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روز یا شب جمعه صد مرتبه صلوات بفرستند خداوند صد حاجت برای او برآورد که هفتاد حاجت از حاجت های آخرت باشد و سی حاجت از حوائج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صلواتی خداوند فرشته ای را موکل کند که وارد قبر من گردد همچنان که یکی از شما هدایا را بر کسی وارد می کنید و به من خبر می دهد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اسم و نسب او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را خدمت شما فرستاده است پس من هم آن صلوات را در کتابی سفید ثبت و ضبط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عنْ أنسٍ قال قال رسُولُ اللّهِ صلّی اللّهُ عَلَیْهِ وَ آلِهِ وَ سَلّم مَنْ صَلّی علّی مرَّةً صَلَّتْ عَلَیْهِ الْملائِکةُ وَ مَنْ صَلَّتْ عَلیْهِ الْملائِکةُ صَلّی اللّهُ عَلَیْهِ وَ مَنْ صَلّی اللّهُ تَعالی عَلَیْهِ لَمْ یَبْقَ فِی السّماواتِ و الْأرْضِ شَیْ‌ءٌ إِلّا وَ یُصلِّی عَلَیْهِ</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مرتبه بر من صلوات بفرستد ملائکه بر او صلوات می فرستند و هر که ملائکه بر او صلوات بفرستد خداوند بر او صلوات بفرستد و هیچ موجودی در آسمان و زمین باقی نمی ماند مگر اینکه بر او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 قال رسول الله صلی الله علیه و آله و سلم</w:t>
      </w:r>
    </w:p>
    <w:p>
      <w:pPr>
        <w:pStyle w:val="BookText"/>
        <w:rPr/>
      </w:pPr>
      <w:r>
        <w:rPr>
          <w:rFonts w:ascii="Amiri" w:hAnsi="Amiri" w:eastAsia="Amiri" w:cs="Amiri"/>
          <w:color w:val="111111"/>
          <w:sz w:val="28"/>
          <w:sz w:val="28"/>
          <w:szCs w:val="28"/>
          <w:rtl w:val="true"/>
          <w:lang w:bidi="ar-SA"/>
        </w:rPr>
        <w:t>مَنْ ذَکَرَنِی وَ لَمْ یُصَلِّ علّی فَقَدْ شَقِیَ و مَنْ اَدرَکَ رمضان فَلَمْ تُصِبْهُ الرّحْمةُ فَقَدْ شَقِی وَ منْ اَدرک أَبَوَیْهِ أوْ أَحَدَهُما فَلَمْ یَبرّ فَقَدْ شَقِی</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یاد کند و بر من صلوات نفرستد حقیقتا شقی شده است و هرکه ماه رمضان را درک کند و رحمت خدا شامل حالش نگردد بدبخت است و هر که پدر و مادرش را درک کند یا یکی از آنان و نیکی به آنان نکند حقیقتاً بدبخت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صلّی علّی مَرَّةً لا یَبْقی عَلَیْهِ مِنَ الْمَعْصِیةِ 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من یک مرتبه صلوات و درود بفرستد ذره ای معصیت برای او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توفیق توبه می دهد که گناهان خود را شستشو دهد و پاک گردد و از توبه کاران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قال الصّادِقُ علیْهِ السّلامُ منْ صلّی علی النّبِیِّ صلّی اللّهُ عَلَیْهِ و آلِهِ و سَلَّم فِی کُلِّ یَوْمٍ مِائَةَ مَرَّةٍ أَسْدادها سَبْعُون ألْفَ مَلَکٍ یَبْلِغُها إِلی رسُولِ اللّهِ صلّی اللّهُ علیْهِ و آلِهِ و سلّم قَبْلَ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هر روز صد مرتبه بر پیغمبر صلی الله علیه و آله و سلم صلوات بفرستد هفتاد هزار فرشته او را می گیرند و به آن حضرت می رسانند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قال صلّی اللّهُ عَلی مُحَمَّدٍ و آلِ مُحَمَّدٍ أعْطاهُ اللّهُ أجْرِ اثْنَیْنِ و سَبْعِینَ شَهِیداً و خَرَجَ مِنْ ذُنُوبِهِ کَیَوْم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گوید صلی الله علی محمد و آل محمد خداوند پاداش هفتاد و دو شهید را به او عطاء فرماید و مانند روزی که از مادر متولد شده گناهان او آمرزیده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ما مِنْ أحدٍ مِنْ أُمّتِی یَذْکُرُنِی ثُمّ صلّی علّی إِلّا غفر اللّهُ لَهُ ذُنُوبَهُ و إِنْ کان أکْثر مِنْ رَمْلٍ عالِجٍ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نفری از امتم که مرا یاد کند سپس بر من صلوات بفرستد خداوند گناهان او را می آمرزد اگر به اندازه ی ریگ بیابان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أنّهُ ما مِنْ أحدٍ صلّی علّی مرّةً و أسْمع حاقظیه إلّا أنْ لا یکْتُبا علیْهِ ذَنبَ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من یک مرتبه صلوات بفرستد و دو محافظ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تا سه روز بر او گناهی ننویسند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صلّی علّی یَوْم الْجُمُعَةِ مِائة مرّةٍ غفر اللّهُ خَطِیئتِهِ ثَمانین سنةً</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صد بار صلوات بر من بفرستد خداوند خطاهای او را می بخشد خطاهای هشتاد ساله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النّبِیُّ صلّی اللّهُ علیْهِ و آلِهِ و سلّم منْ صلّی علی یوْم الْجُمُعَةِ ألْفَ مرّةٍ لَمْ یَمُتْ حَتّی یَری مَقْصَدَهُ مِنَ الْجَنَّةِ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هزار مرتبه بر من صلوات بفرستد از دنیا نرود تا جایگاه خود را در بهشت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الصّلاة عَلی مُحمّدٍ و آلِهِ تَعْدِلُ عِنْدَ اللّهِ عزوجل التّسْبِیحِ و التّهْلِیلِ و التّکْبِیرِ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در نزد خداوند عزوجل معادل تسبیح و تهلیل و تکبیر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صلّی علّی مرّةً خلق اللّهُ تعالی یَوْم الْقِیامةِ عَلی رأْسِهِ نُوراً و علی یَمِینِهِ نُوراً و علی شِمالِهِ نُوراً و عَلی فوْقِهِ نُوراً و علی ظَهْرِهِ نُوراً و علی تَحتِه نُوراً و فِی جمِیعِ أعْضائِهِ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مرتبه بر من صلوات بفرستد خداوند متعال روز قیامت نوری را خلق می کند بر سرش و نوری را به طرف راستش و نوری را به طرف چپش و زیر پایش نوری را و در جمیع اعطاء او نوری را می آفریند که او را به بهشت راهنمایی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لنْ یلِج النّار منْ صلّی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وارد نشود کسی که بر من صلوات فرستاده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الصّلاة علی نُورٍ علی الصِّراطِ ومنّ کان لهُ علی الصِّراطِ مِن النُّورِ لمْ یکُنْ مِنْ أهْلِ 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نوری است بر صراط و کسی که برای او در صراط نور باشد از اهل جهنم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جائنِی جبْرائِیلُ و قال إنّهُ لا یُصلِّی علیک أحدٌ إِلّا و یُصلِّی علیْهِ سَبْعُون ألْف ملک و منْ صلّی علیْهِ سبْعُون ألْف ملکٍ کان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نفرستد مگر این که هفتاد هزار فرشته بر او درود بفرستد و کسی که هفتاد هزار فرشته بر او درود بفرستند از اهل بهشت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النّبِیِّ صلّی اللّهُ علیْهِ و آلِهِ و سلّم أنّهُ قال منْ صَلّی علّی ألْفَ مرّةٍ لَمْ یَمُتْ حتّی یُبَشِّرُ لَهُ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هزار مرتبه بر من صلوات بفرستد نمی میرد تا بشارت بهشت را به او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صلواتِکُمْ علی جَوازِ لِدُعائِکُمْ وَ مرْضاةٌ لربکم و زکاةُ لأَعمالِکُم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جواز دعاهای شما است و خوشنودی پروردگار شما و تزکیه اعمالتان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ما مِنْ دُعاءٍ إِلّا بَیْنَهُ وَ بَیْنَ السَّماءِ حِجابٌ حتّی یُصلّی علی مُحمّدٍ وآلِهِ فَإِذا فعل ذلِک انْخَرَقَ الْحِجابُ فدخل الدُّعاءُ و إذا لمْ یفْعلْ ذلِک لمْ یُرْفعِ الدُّعاءُ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نیست مگر این که بین او و آسمان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تا اینکه صلوات محمد و آل محمد او بفرستند پس هنگامی که چنین شد</w:t>
      </w:r>
    </w:p>
    <w:p>
      <w:pPr>
        <w:pStyle w:val="BookText"/>
        <w:rPr/>
      </w:pPr>
      <w:r>
        <w:rPr>
          <w:rFonts w:ascii="IRNazanin" w:hAnsi="IRNazanin" w:eastAsia="IRNazanin"/>
          <w:color w:val="111111"/>
          <w:sz w:val="28"/>
          <w:sz w:val="28"/>
          <w:szCs w:val="28"/>
          <w:rtl w:val="true"/>
          <w:lang w:bidi="fa-IR"/>
        </w:rPr>
        <w:t>حجاب ها برطرف خواهد شد پس دعاء بالا می‌رود و هنگامی که دعا بدون صلوات باشد آن حجاب و مانع برطرف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صَلّی عَلّی صَلاةً صلّی اللّهُ تعالی عَلیْهِ بِها عَشْرَ صَلَواتٍ وَ مَحی عنْهُ عَشْر سیِّئاتٍ و أَثْبَتَ لَهُ بِها عَشْرَ حَسَناتٍ و اسْتَبَقَ مَلَکًا الْمُوکّلانِ بِهِ أیُّهُما بلغ رُوحِی مِنْهُ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بر من صلوات بفرستد خداوند متعال ده مرتبه صلوات بر او می فرستد و ده بدی و سیئه از او برطرف کند و ده حسنه برای او ثابت فرماید و دو ملک موکل او می کند که سلام او را به من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أکْثِرُوا مِن الصّلواتِ علّی یَوْمَ الْجُمُعةِ فإِنّهُ یُضاعَفُ فِیهِ الْأعْمالُ و اسْألُوا اللّه لی الدّرجة و الْوسِیلة مِنَ الْجنّةِ قِیل یا رسُول اللّهِ و ما الدّرجة و الْوسِیلة مِن الْجُبْنةُ لاینالها الانبی أرْجُو أنْ أکُون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من بسیار صلوات بفرستید زیرا که اعمال من مضاعف گردد و خدا را برای من بخوانید به وسیله و درجه سوی بهشت که کسی به او نرسد و من امیدوارم به آن درجه برسم یعنی درجه ای از بهشت است که مخصوص من است نه دیگری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لقِینِی جبْرائِیلُ علیْهِ السّلامُ فبشّرنِی قال إِنّ اللّه عزوجل یَقُولُ منْ صُلِّی علیک صَلَّیْتُ عَلَیْهِ مِنْ سلّم عَلَیکَ سَلَّمْتُ عَلَیْهِ فَسَجَدْتُ لِذلِکَ</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ملاقات کرد پس بشارت داد مرا به این که خداوند عزوجل می فرماید کسی که بر تو صلوات بفرستد من بر او صلوات می فرستم و کسی که بر تو سلام برساند بر او سلام می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 مِنْ صلِّی علیّ و علی آلی تعْظِیمًا لحقی خلق مِنْ ذلِک الْقوْلِ مِلْکِ یری لهُ جناحٌ الْمشْرِقِ و جناحٌ بِالْمغْرِبِ و رِجْلاهُ مغموستان فِی الْأرْضِ السُّفْلی و عُنُقُهُ مُلْتوٍ تحْت الْعرْشِ فَیَقُولُ اللّهُ عزوجل صلِّ عَلَی أعْبُدِی کَما صلِّ عَلَی النّبِیّ فهُو یُصلّی علیْهِ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و آلم از روی تعظیم حق من، صلوات بفرستد فرشته‌ای را که یک بالش در مشرق و بال دیگرش در مغرب و دو پای او زیر زمین هفتم و گردنش در زیر عرش است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من صلوات بفرست همچنان که بر پیغمبر من صلوات فرستاد و او تا روز قیامت بر او درود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الصّلاةُ علی النّبِیِّ و آلِهِ أمْحقُ لِلْخطایا مِن الْماءِ لِلنّارِ و السّلامُ علی النّبِیِّ و آلِهِ أفْضلُ مِنْ عِتْقِ رقباتٍ و حُبُّ رسُولِ اللّهِ صلّی اللّهُ علیْهِ و آلِهِ و سلّم أفْضلُ مِنْ مُهجِ الْأنْفُسِ أوْ قال ضرْبِ السُّیُوفِ فِی سبِیلِ 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پیغمبر و آلش فرستادن خطاها را محو می کنند همچنان که آب آتش را محو می‌کند و سلام بر پیغمبر و آلش برتر از</w:t>
      </w:r>
    </w:p>
    <w:p>
      <w:pPr>
        <w:pStyle w:val="BookText"/>
        <w:rPr/>
      </w:pPr>
      <w:r>
        <w:rPr>
          <w:rFonts w:ascii="IRNazanin" w:hAnsi="IRNazanin" w:eastAsia="IRNazanin"/>
          <w:color w:val="111111"/>
          <w:sz w:val="28"/>
          <w:sz w:val="28"/>
          <w:szCs w:val="28"/>
          <w:rtl w:val="true"/>
          <w:lang w:bidi="fa-IR"/>
        </w:rPr>
        <w:t>آزاد کردن بنده ها است و دوستی رسول خدا صلی الله علیه و آله و سلم بهتر از نفوس و جان ها است یا فرمودند بهتر است از زدن شمشیر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سُبابة قال قال أبُو عبدالله علیْهِ السّلامُ إلّا أُعلِّمُک شیْئاً بقّی اللّهُ بِهِ وجْهک مِنْ حرِّ جهنّم قال قُلْتُ بلی قال قُلْ بعْد الْفَجْرِ مِائة مرّةٍ اللّهُمّ صَلِّ علی مُحَمَّدٍ و آلِ مُحمّدٍ یقِی اللّهُ بِهِ وجْهک مِنْ حرِّ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به صباح بن بسابه فرمودند می خواهی تو را آگاه کنم چیزی از که خداوند صورت تو را از آتش جهنم حفظ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صد بار بگو اللهم صل علی محمد و آل محمد تا خدا تو را از جهنم حفظ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علیْهِ السّلامُ قال وجدْتُ فِی بعْضِ الْکُتُبِ منْ صلِّ علی مُحمّدٍ بنِیهِ کتب اللّهُ لهُ مِائةُ حسنةٍ و منْ صلِّ علی مُحمّدٍ و أهْلِ بیْتِهِ کتب اللّهُ ألْف حسنةٍ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 ها دیدم نوشته شده بود کسی که بر نبی مکرم صلوات بفرستد خداوند صد حسنه برای او بنویسد و کسی که بر محمد و اهل بیتش صلوات بفرستد هزار حسنه برای او بنویسد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 مِنْ صلِّ علی یوْمٍ یوْم الْجُمُعةِ مِائة صلاةٍ قضی اللّهُ لهُ سِتینٌ حاجةً مِنْها لِلدُّنْیا ثلاثُون و ثلاثُون لِلْأخِرةِ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صدبار صلوات بر من بفرستد خداوند شصت حاجت برای او برآورده کند که سی تا حاجت دنیا باشد و سی حاجت آخرت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الْمَعْیَرَةَ قَالَ سَمِعْتُ اباالحسن عَلَیْهِ السَّلَامُ یَقُولُ مَنْ قَالَ فِی دُبُرِ صَلَاةِ الْفَجْرِ وَ صَلَاةِ الْمَغْرِبِ قَبْلَ أَنْ یَثْنِیَ رِجْلَیْهِ أَوْ یُکَلِّمَ أَحَداً هَذِهِ الْمَقَالَةَ قَضَی اللَّهُ لَهُ مِائَةَ حَاجَةٍ سَبْعُونَ فِی الدُّنْیَا وَ ثَلَاثُونَ فِی الاخرة قَالَ قُلْتُ مَا مَعْنَی صَلَاةِ اللَّهِ وَ صَلَّاةُ مَلَائِکَتِهِ وَ صَلَاةِ الْمُومِنِینَ؟ قَالَ صَلَاةُ اللَّهِ رَحْمَةٌ مِنَ اللَّهِ لَهُ وَ صَلَاةُ الْمَلَائِکَةِ تَزْکِیَةٌ مِنْهُمْ لَهُ وَ صَلَاةُ الْمُؤْمِنِینَ دُعَاءٌ مِنْهُمْ لَهُ وَ مَنْ سِرِّ آلِ مُحَمَّدٍ فِی الصَّلاَةِ عَلَی النَّبِیِّ وَ آلِهِ صَلَّی عَلَی مُحَمَّدٍ وَ آلِ مُحَمَّدٍ فِی الْأَوَّلِینَ وَ صَلَّی عَلَی مُحَمَّدٍ وَ آلِ مُحَمَّدٍ فِی الاخرین وَ صَلِّ عَلَی مُحَمَّدٍ وَ آلِ مُحَمَّدٍ فِی الْمَلَاءِ الْأَعْلَی وَ صَلِّ عَلَی مُحَمَّدٍ وَ آلِ مُحَمَّدٍ فِی الْمُرْسَلِینَ اللَّهُمَّ أَعْطِ مُحَمَّداً الْوَسِیلَةَ وَ الشَّرَفِ وَ الْفَضِیلَةَ وَ الدَّرَجَةَ الْکَبِیرَةَ اللَّهُمَّ إِنِّی آمَنْتُ بِمُحَمَّدٍ وَ آلِهِ وَ لَمْ آره فَلَا تَحْرِمْنِی یَوْمَ الْقِیَامَةِ رؤیه وَ ارْزُقْنِی صُحْبَتَهُ وتوفنی عَلَی مِلَّتِهِ وَ اسْقِنِی مِنْ حَوْضِهِ مَشْرَباً رَوِیّاً سَائِغاً هَنِیئاً لَا أَظْمَأُ بَعْدَهُ أَبَداً إِنَّکَ عَلَی کُلِّ شَیْ‌ءٍ قَدِیرٌ اللَّهُمَّ مَا آمَنْتُ بِمُحَمَّدٍ وَ لَمْ أَرَهُ فعرفتی فِی الْجِنَانِ وَجْهَهُ اللَّهُمَّ بَلِّغْ رُوحَ مُحَمَّدٍ عَنِّی تَحِیَّةً کَثِیرَةً وَ سَلَاماً فَإِنَّ مَنْ صَلَّی عَلَی النَّبِیَّ بِهَذِهِ الصَّلَاةِ هُدِمَتْ ذُنُوبُهُ وَ غُفِرَتْ خَطَایَاهُ وَ دَامَ سُرُورُهُ وَ اسْتُجِیبَ دُعَاؤُهُ وَ أُعْطِیَ مسئووله وَ بُسِطَ لَهُ فِی رِزْقِهِ وَ أُعِینَ عَلَی عَدُوِّهِ وَ هیء لَهُ سَبَبُ أَنْوَاعِ الْخَیْرِ وَ یُجْعَلُ مِنْ رُفَقَاءِ نَبِیِّهِ بَیْنَ</w:t>
      </w:r>
    </w:p>
    <w:p>
      <w:pPr>
        <w:pStyle w:val="BookText"/>
        <w:rPr/>
      </w:pPr>
      <w:r>
        <w:rPr>
          <w:rFonts w:ascii="Amiri" w:hAnsi="Amiri" w:eastAsia="Amiri" w:cs="Amiri"/>
          <w:color w:val="111111"/>
          <w:sz w:val="28"/>
          <w:sz w:val="28"/>
          <w:szCs w:val="28"/>
          <w:rtl w:val="true"/>
          <w:lang w:bidi="ar-SA"/>
        </w:rPr>
        <w:t>یَدَیْهِ فِی الْجِنَانِ الْأَعْلَی یَقُولُهُنَّ ثَلَاثَ مَرَّاتٍ غُدْوَةً وَ ثَلَاثَ مَرَّاتٍ عنیسة ثَوَابُ مَنْ جَعَلَ ثُلُثَ صَلَاتِهِ اَوْ نِصْفَ صَلَاتُهُ وَ کُلُّ صَلَاتِهِ لِلنَّبِیِّ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صبح و مغرب قبل از این که از جا برخیزید و پاهای خود را جمع کند یا با کسی حرف بزند بر من صلوات بفرستد خداوند صد حاجت برای او برآورد که هفتاد حاجت از برای آخرت باشد و سی تا حاجت از برای دنیا راوی گوید به آن حضرت عرض کردم معنی صلوات خدا و صلوات ملائکه و مؤمنین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صلوات خداوند رحمت است از جانب خدا برای او و معنی صلوات ملائکه این که آن حضرت را به پاکی یاد می کنند و از همه آلودگی ظاهری و باطنی تزکیه می کنند و معنی درود و صلوات مومنین این که برای حضرت دعاء است و از سر آل محمد در صلوات و بر نبی صلی الله علیه و آله و سلم به این درود و صلوات بر آنان است بعدش دعاء می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 السَّلَامُ قَالَ قَالَ رَسُولُ اللَّهِ صَلَّی اللَّهُ عَلَیْهِ وَ آلِهِ وَ سلّم ذَاتَ یَوْمٍ لَعَلَی إلَّا ابشرک قَالَ بَلِیَ أَنْتَ وَ امی فَإِنَّکَ لَمْ تَزَلْ مُبَشِّراً بِکُلِّ خَیْرٍ فَقَالَ الخبرتی جَبْرَائِیلُ آنِفًا بِالْعَجَبِ فَقَالَ عَلَی عَلَیْهِ السَّلَامُ وَ ماالذی اخبرک یَا رَسُولَ اللَّهِ قَالَ أَخْبَرَنِی أَنَّ الرَّجُلَ مِنْ امتی إِذَا صَلَّی عَلَی وَ أَتْبَعَ بِالصَّلَاةِ عَلَی أَهْلِ بَیْتِی فُتِّحَتْ أَبْوَابُ السَّمَاءِ وَ صَلَّتْ عَلَیْهِ الملائکة سَبْعِینَ صَلَاةً وَ إِنَّهُ لَمُذْنِبٌ خَطَّاءٌ ثُمَّ تَحَاتُّ عَنْ الذَّوْبِ کَمَا یَتَحَاتُّ الْوَرَقُ مِنَ الشَّجَرِ وَ یَقُولُ اللَّهُ تَعَالَیْ لبیک عَبْدِی وَ سعدیک یَا ملائکتی</w:t>
      </w:r>
    </w:p>
    <w:p>
      <w:pPr>
        <w:pStyle w:val="BookText"/>
        <w:rPr/>
      </w:pPr>
      <w:r>
        <w:rPr>
          <w:rFonts w:ascii="Amiri" w:hAnsi="Amiri" w:eastAsia="Amiri" w:cs="Amiri"/>
          <w:color w:val="111111"/>
          <w:sz w:val="28"/>
          <w:sz w:val="28"/>
          <w:szCs w:val="28"/>
          <w:rtl w:val="true"/>
          <w:lang w:bidi="ar-SA"/>
        </w:rPr>
        <w:t>أَنْتُمْ تُصَلُّونَ عَلَیْهِ سَبْعِینَ صَلَاةً وَ أَنَا أَصَلَّی عَلَیْهِ سَبْعَ مِائَةُ صَلَاةٍ وَ إذَا صَلَّی عَلَی وَ لَمْ یُتْبِعْ بِالصَّلَاةِ عَلَی أَهْلِ بَیْتِی کَانَ بَیْنَهُمَا وَ بَیْنَ السَّمَاءِ سَبْعُونَ حِجَابٍ وَ یَقُولُ اللَّهُ تَعَالَی لَا لَبَّیْکَ وَ لَا سعدیک یَا ملائکتی لاَ تصعدو ادِّعَائِهِ إلَّا أَنْ یُلْحِقَ بِالنَّبِیِّ عِتْرَتَهُ وَلَا یَزَالُ مَحْجُوباً حَتَّی یُلْحِقَ بِی أَهْلَ بَیْتِی</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از رسول خدا صلی الله علیه و آله و سلم روایت کرده است که روزی به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بشارتی دهم؟ عرض کردند بلی بفرماید شما همیشه بشارت می دادی در هر امر خیری فرمودند جبرئیل به من خبر داده همین الان که باعث تعجب بود پس علی علیه السلام عرش کردند جبرئیل چه خبری به شما داده؟ فرمودند به من خبر داده از امتم هنگامی که بر من صلوات بفرستند و اهل بیتم را، بعد از من ملحق کند به صلوات درهای هفت آسمان بر او باز شود و ملائکه هفتاد بار براو درود بفرستند و همچنان که برگ های درختان می ریزند گناهان او هم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توفیق توبه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 لبیک، خوش بخت باشی ای بنده‌ی من ای ملائکه شما هفتاد بار بر او صلوات فرستادی و من هفتصد بار صلوات بر او می‌فرستم و اگر صلوات نفرستد بر اهل بیتم خداوند می‌فرماید جوابت را نمی‌دهم و خوش بخت نباشی و پیوسته دعا بالا نمی رود تا اهل بیت مرا ملحق کند به من</w:t>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أَبِی عبدالله عَلَیْهِ السَّلَامُ عَنِ أَفْضَلِ الْأَعْمَالِ یَوْمَ الْجُمُعَةِ فَقَالَ الصَّلَاةُ عَلَی مُحَمَّدٍ وَ آلِ مُحَمَّدٍ مِائَةَ بَعْدَ الْعَصْرِ وَ مَا زِدْتَ فَهُوَ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سؤال شد که کدام اعمال در روز جمعه بهتر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صد مرتبه بعد از عصر و هر چه بیشتر بگوئی افضل و برتر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 السَّلَامُ قَالَ مَنْ قَالَ فِی یَوْمِ الْجُمُعَةِ مِائَةَ مَرَّةٍ رَبِّ صَلِّ عَلِیٌّ مُحَمَّدٌ وَ آلِ مُحَمَّدٍ وَ عَلَی أَهْلِ بَیْتِهِ قَضَی اللَّهُ لَهُ مِائَةَ حَاجَةٍ ثَلَاثُونَ مِنْهَا لِلدُّنْیَا وَ سَبْعُونَ مِنْهَا لِلْأَخِرَةِ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علی محمد و آل محمد و علی اهل بیته خداوند صد حاجت برای او برآورد که سی تا برای دنیای اوست و هفتاد برای آخرتش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الصَّدَقَةُ لَیْلَةَ الْجُمُعَةِ بِأَلْفِ حَسَنَةٍ وَیَحُطُّ بِهَا أَلْفِ سَیِّئَةٍ وَ یَرْفَعُ بِهَا أَلْفِ دَرَجَةٍ وَ إِنَّ الصَّلَاةَ عَلَی مُحَمَّدٍ وَ آلِ مُحَمَّدٍ صَلَّی اللَّهُ عَلَیْهِ وَ عَلَیْهِمْ لَیْلَةَ الْجُمُعَةِ یَزْهَرُ نُورُهُ فِی السَّمَاوَاتِ إِلَی یَوْمِ الْقِیَامَةِ وَ مَلَائِکَةُ اللَّهِ فِی السَّمَاوَاتِ یَسْتَغْفِرُونَ لَهُ وَ یَسْتَغْفِرُ لَهُ الْمَلَکُ الْمُوَکَّلُ بِقَبْرِ رَسُولِ اللَّهِ صَلَّی اللَّهُ عَلَیْهِ وَ آلِهِ وَ سلّم إِلَی أَنْ تَقُومَ السَّاعَةُ</w:t>
      </w:r>
      <w:r>
        <w:rPr>
          <w:rFonts w:eastAsia="Amiri" w:cs="Amiri" w:ascii="Amiri" w:hAnsi="Amiri"/>
          <w:color w:val="111111"/>
          <w:sz w:val="28"/>
          <w:szCs w:val="28"/>
          <w:rtl w:val="true"/>
          <w:lang w:bidi="ar-SA"/>
        </w:rPr>
        <w:t>.</w:t>
      </w:r>
      <w:r>
        <w:rPr>
          <w:rStyle w:val="FootnoteAnchor"/>
          <w:rtl w:val="true"/>
        </w:rPr>
        <w:footnoteReference w:id="133"/>
      </w:r>
      <w:bookmarkStart w:id="197" w:name="pg4612_41013"/>
    </w:p>
    <w:p>
      <w:pPr>
        <w:pStyle w:val="BookText"/>
        <w:rPr/>
      </w:pPr>
      <w:bookmarkEnd w:id="197"/>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هزار حسنه دارد و به وسیله او هزار بدی برطرف کند و بوسیله او هزار درجه برای او بالا برد و صلوات بر محمد و آل محمد در شب جمعه، خداوند بر او و آنان صلوات می فرستند که نور او را در آسمان ها تا قیامت روشنی می دهد و ملائکه در آسمان ها برای او استغفار می کنند و ملکی موکل به قبر پیامبر اکرم صلی الله علیه و آله و سلم تا روز قیامت برای او استغفار کند</w:t>
      </w:r>
      <w:r>
        <w:rPr>
          <w:rFonts w:eastAsia="IRNazanin" w:cs="IRNazanin"/>
          <w:color w:val="111111"/>
          <w:sz w:val="28"/>
          <w:szCs w:val="28"/>
          <w:rtl w:val="true"/>
          <w:lang w:bidi="fa-IR"/>
        </w:rPr>
        <w:t>.</w:t>
      </w:r>
    </w:p>
    <w:p>
      <w:pPr>
        <w:pStyle w:val="Heading3"/>
        <w:numPr>
          <w:ilvl w:val="2"/>
          <w:numId w:val="1"/>
        </w:numPr>
        <w:rPr/>
      </w:pPr>
      <w:bookmarkStart w:id="198" w:name="__RefHeading___Toc361290_425041290"/>
      <w:bookmarkStart w:id="199" w:name="_Toc74"/>
      <w:bookmarkEnd w:id="198"/>
      <w:r>
        <w:rPr/>
        <w:t>۵۸</w:t>
      </w:r>
      <w:r>
        <w:rPr>
          <w:rtl w:val="true"/>
        </w:rPr>
        <w:t xml:space="preserve">- </w:t>
      </w:r>
      <w:r>
        <w:rPr>
          <w:rtl w:val="true"/>
        </w:rPr>
        <w:t>اول حمد و ثناء خدا بعد صلوات</w:t>
      </w:r>
      <w:bookmarkEnd w:id="199"/>
    </w:p>
    <w:p>
      <w:pPr>
        <w:pStyle w:val="BookText"/>
        <w:rPr/>
      </w:pPr>
      <w:r>
        <w:rPr>
          <w:rFonts w:ascii="Amiri" w:hAnsi="Amiri" w:eastAsia="Amiri" w:cs="Amiri"/>
          <w:color w:val="111111"/>
          <w:sz w:val="28"/>
          <w:sz w:val="28"/>
          <w:szCs w:val="28"/>
          <w:rtl w:val="true"/>
          <w:lang w:bidi="ar-SA"/>
        </w:rPr>
        <w:t>إِیَّاکُمْ إِذَا أَرَادَ یَسْأَلُ احدکم رَبَّهُ شَیْئاً مِنْ حَوَائِجِ الدُّنْیَا حَتَّی یَبْدَأَ بِالثَّنَاءِ عَلَی اللَّهِ عزوجل وَ الْمِدْحَةِ لَهُ وَ الصَّلَوَاتِ عَلَی النَّبِیِّ وَ آلِهِ ثُمَّ یَسْأَلُ اللَّهَ حَوَائِجَهُ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حارث بن مغیره روایت کرده است که شنیدم امام صادق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شما حاجتی از حوائج دنیایی داشت قبل از هر چیز اول خداوند عزیز و جلیل را ثنا کند و مدح گوید بعد صلوات بر پیامبر و آلش بفرستد سپس حاجات خود را طلب کند</w:t>
      </w:r>
      <w:r>
        <w:rPr>
          <w:rFonts w:eastAsia="IRNazanin" w:cs="IRNazanin"/>
          <w:color w:val="111111"/>
          <w:sz w:val="28"/>
          <w:szCs w:val="28"/>
          <w:rtl w:val="true"/>
          <w:lang w:bidi="fa-IR"/>
        </w:rPr>
        <w:t>.</w:t>
      </w:r>
    </w:p>
    <w:p>
      <w:pPr>
        <w:pStyle w:val="Heading3"/>
        <w:numPr>
          <w:ilvl w:val="2"/>
          <w:numId w:val="1"/>
        </w:numPr>
        <w:rPr/>
      </w:pPr>
      <w:bookmarkStart w:id="200" w:name="__RefHeading___Toc361292_425041290"/>
      <w:bookmarkStart w:id="201" w:name="_Toc75"/>
      <w:bookmarkEnd w:id="200"/>
      <w:r>
        <w:rPr/>
        <w:t>۵۹</w:t>
      </w:r>
      <w:r>
        <w:rPr>
          <w:rtl w:val="true"/>
        </w:rPr>
        <w:t xml:space="preserve">- </w:t>
      </w:r>
      <w:r>
        <w:rPr>
          <w:rtl w:val="true"/>
        </w:rPr>
        <w:t>این فرشته صلوات را ابلاغ می کند</w:t>
      </w:r>
      <w:bookmarkEnd w:id="201"/>
    </w:p>
    <w:p>
      <w:pPr>
        <w:pStyle w:val="BookText"/>
        <w:rPr/>
      </w:pPr>
      <w:r>
        <w:rPr>
          <w:rFonts w:ascii="IRNazanin" w:hAnsi="IRNazanin" w:eastAsia="IRNazanin"/>
          <w:color w:val="111111"/>
          <w:sz w:val="28"/>
          <w:sz w:val="28"/>
          <w:szCs w:val="28"/>
          <w:rtl w:val="true"/>
          <w:lang w:bidi="fa-IR"/>
        </w:rPr>
        <w:t>جابر از امام صادق علیه السلام روایت کرده است 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مَلَکًا مِنَ الْمَلَائِکَةِ سَأَلَ اللَّهَ أَنْ یُعْطِیَهُ سَمْعَ الْعِبَادِ فَأَعْطَاهُ اللَّهُ فذالک الملک قَائِمٌ حَتَّی تَقُومَ السَّاعَةُ لَیْسَ أَحَدٌ مِنَ الْمُومِنِینَ یَقُولُ صَلِّ عَلَی مُحَمَّدٍ وَ أَهْلِ</w:t>
      </w:r>
      <w:bookmarkStart w:id="202" w:name="pg4612_41014"/>
    </w:p>
    <w:p>
      <w:pPr>
        <w:pStyle w:val="BookText"/>
        <w:rPr/>
      </w:pPr>
      <w:bookmarkEnd w:id="202"/>
      <w:r>
        <w:rPr>
          <w:rFonts w:ascii="Amiri" w:hAnsi="Amiri" w:eastAsia="Amiri" w:cs="Amiri"/>
          <w:color w:val="111111"/>
          <w:sz w:val="28"/>
          <w:sz w:val="28"/>
          <w:szCs w:val="28"/>
          <w:rtl w:val="true"/>
          <w:lang w:bidi="ar-SA"/>
        </w:rPr>
        <w:t>بَیْتِهِ إِلَّا وَ قَالَ الْمَلَکُ وَ علیک السَّلَامُ ثُمَّ یَقُولُ الْمَلَکُ یَا رَسُولَ اللَّهِ إِنَّ فُلَاناً یُقْرِؤُکَ السَّلَامَ فَیَقُولُ رَسُولُ اللَّهِ صَلَّی اللَّهُ عَلَیْهِ وَ آلِهِ وَ سلّم وَ عَلَیْهِ السَّلَامُ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از فرشتگان خدا خواست که قدرت شنیدن سخنان بندگان را به او بدهد، خداوند متعال هم این کار را کرد تا روز قیامت هرگاه یکی از مومنین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پیامبر و اهل بیتش صلوات و درود بفرست این ملک اولا می‌گوید و علیک السلام و ثانیاً به رسول خدا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فلانی به تو سلام رساند که پیامبر اکرم صلی الله علیه و آله و سلم به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السلام</w:t>
      </w:r>
      <w:r>
        <w:rPr>
          <w:rFonts w:eastAsia="IRNazanin" w:cs="IRNazanin"/>
          <w:color w:val="111111"/>
          <w:sz w:val="28"/>
          <w:szCs w:val="28"/>
          <w:rtl w:val="true"/>
          <w:lang w:bidi="fa-IR"/>
        </w:rPr>
        <w:t>»</w:t>
      </w:r>
    </w:p>
    <w:p>
      <w:pPr>
        <w:pStyle w:val="Heading3"/>
        <w:numPr>
          <w:ilvl w:val="2"/>
          <w:numId w:val="1"/>
        </w:numPr>
        <w:rPr/>
      </w:pPr>
      <w:bookmarkStart w:id="203" w:name="__RefHeading___Toc361294_425041290"/>
      <w:bookmarkStart w:id="204" w:name="_Toc76"/>
      <w:bookmarkEnd w:id="203"/>
      <w:r>
        <w:rPr/>
        <w:t>60</w:t>
      </w:r>
      <w:r>
        <w:rPr>
          <w:rtl w:val="true"/>
        </w:rPr>
        <w:t xml:space="preserve">- </w:t>
      </w:r>
      <w:r>
        <w:rPr>
          <w:rtl w:val="true"/>
        </w:rPr>
        <w:t>یاد پیغمبر و آل علیهم السلام دعاء را می پذیرد</w:t>
      </w:r>
      <w:bookmarkEnd w:id="204"/>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مُحَمَّدٍ وَ آلِ مُحَمَّدٍ فَإِنَّ اللَّهَ عزوجل یُقْبَلُ دُعَائِکُمْ عِنْدَ ذکر مُحَمَّدٍ وَ آلِهِ وَ دُعَائِکُمْ لَهُ وَ حِفْظِکُمْ إِیَّاهُ صَلَّی اللَّهُ عَلَیْهِ وَ آلِهِ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صلی الله علیه و آله و سلم و خاندانش صلوات بفرستید زیرا خدا با یاد محمد صلی الله علیه و آله و سلم و دعای بر او دعای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شما را حفظ می کند یعنی بیاد دعای شما و خواسته شما هست</w:t>
      </w:r>
      <w:r>
        <w:rPr>
          <w:rFonts w:eastAsia="IRNazanin" w:cs="IRNazanin"/>
          <w:color w:val="111111"/>
          <w:sz w:val="28"/>
          <w:szCs w:val="28"/>
          <w:rtl w:val="true"/>
          <w:lang w:bidi="fa-IR"/>
        </w:rPr>
        <w:t>.</w:t>
      </w:r>
    </w:p>
    <w:p>
      <w:pPr>
        <w:pStyle w:val="Heading3"/>
        <w:numPr>
          <w:ilvl w:val="2"/>
          <w:numId w:val="1"/>
        </w:numPr>
        <w:rPr/>
      </w:pPr>
      <w:bookmarkStart w:id="205" w:name="__RefHeading___Toc361296_425041290"/>
      <w:bookmarkStart w:id="206" w:name="_Toc77"/>
      <w:bookmarkEnd w:id="205"/>
      <w:r>
        <w:rPr/>
        <w:t>61</w:t>
      </w:r>
      <w:r>
        <w:rPr>
          <w:rtl w:val="true"/>
        </w:rPr>
        <w:t xml:space="preserve">- </w:t>
      </w:r>
      <w:r>
        <w:rPr>
          <w:rtl w:val="true"/>
        </w:rPr>
        <w:t>سخنی از امام رضا علیه السلام به مأموران عباسی در فرق بین عترت و امت</w:t>
      </w:r>
      <w:r>
        <w:rPr>
          <w:rtl w:val="true"/>
        </w:rPr>
        <w:t>:</w:t>
      </w:r>
      <w:bookmarkEnd w:id="2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الایة السَّابِقَةِ فَقَوْلُ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عَرَفْنَا التَّسْلِیمَ علیک فَکَیْفَ الصَّلَاةُ عَلَیْکَ؟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وَ عَلَی آلِ إِبْرَاهِیمَ إِنَّکَ حَمِیدٌ مَجِیدٌ فَهَلْ بنیکم مَعَاشِرَ النَّاسِ فِی هَذَا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فِیهِ أَصْلًا وَ عَلَیْهِ إِجْمَاعُ وَالْأَمَةُ فَهَلْ عِنْدَکَ فِی إلَالٌ شَیْ‌ءٌ أَوْضَحُ مِنْ هَذَا فِی الْقِرَانِ؟ فَقَالَ ابوالحسن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أَخْبِرُونِی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 الْقِرَانُ الْحَکِیمِ إِنَّکَ لَمِنَ الْمُرْسَلِینَ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عَنَی بِقَوْلِهِ 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مُحَمَّدٌ صَلَّی اللَّهُ عَلَیْهِ وَ سلّم لَمْ یَشُکَّ فِیهِ أَحَدٌ قَالَ ابوالحسن عَلَیْهِ السَّلَامُ فَإِنْ اللَّهَ عزوجل أَعْطَی مُحَمَّداً وَ آلِ مُحَمَّدٍ مِنْ ذالک فَضْلًا لَا یَبْلُغُ أَحَدٌ کنه وَ صَفِّهِ إِلَّا مَنْ عَقْلِهِ وَ ذالک إِنَّ اللَّهَ عزوجل لَمْ یُسَلِّمْ عَلَی أَحَدٍ إِلَّا عَلَی الْأَنْبِیَاءِ صَلَوَاتُ اللَّهِ عَلَیْهِمْ فَقَالَ تبارک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نوحٍ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إِبْرََاهِیمَ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موسی وَ هرون وَ قَالَ عزّوجلّ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آلِ 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آلَ مُحَمَّدٍ صَلَوَاتُ اللَّهِ عَلَیْهِمْ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 فِی مَعْدِنِ النُّبُوَّةِ شَرْحَ هَذَا وَ بَیَانَهُ فَهَذِهِ السَّابِعَةُ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جواب علمائی که در مجلس مامون بودند و حضرت چندین مسائل را پاسخ داده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و ملائکه اش بر پیامبر درود می فرستد ای کسانی که ایمان آورده اید بر او درود فرستاده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کیفیت و چگونگی سلام کردن بر شما را می‌دانیم ولی کیفیت و چگونگی درود فرستادن بر شما را بفرمائید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وَ عَلَی آلِ إبْرَاهِیمَ انک حَمِیدٌ مَجِیدٌ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درود فرست همان طور که بر ابراهیم و آل ابراهیم درود فرستاده ای تو ستوده و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این مورد سخنی دارید؟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مطالبی است که اختلافی در آن نیست و همه امت بر آن اتفاق دارند ولی آیا آیه ای واضح تر از قرآن در مورد آن بیاد دارید؟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 الْقُرْآنِ الْحَکِیمِ إِنَّکَ لَمِنَ الْمُرْسَلِینَ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قسم به قرآن حکیم تو از پیامبران هستی و در راه مستقیم قرار داری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بگویید ببینیم منظور از یس چیست؟</w:t>
      </w:r>
    </w:p>
    <w:p>
      <w:pPr>
        <w:pStyle w:val="BookText"/>
        <w:rPr/>
      </w:pPr>
      <w:r>
        <w:rPr>
          <w:rFonts w:ascii="IRNazanin" w:hAnsi="IRNazanin" w:eastAsia="IRNazanin"/>
          <w:color w:val="111111"/>
          <w:sz w:val="28"/>
          <w:sz w:val="28"/>
          <w:szCs w:val="28"/>
          <w:rtl w:val="true"/>
          <w:lang w:bidi="fa-IR"/>
        </w:rPr>
        <w:t>علماء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و سلم است کسی در این باره شک ندارد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محمد و آل محمد فضلی عنایت فرموده است که هیچ کس به کُنه وصف آن نمی رسد مگر کسی که خوب در آن بیندیشد زیرا خداوند عزوجل بر هیچکس جز بر انبیاء خدا علیه السلام سلام نفرستاده است خداوند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درود بر نوح باد در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و درود بر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موسی و 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و درود بر 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نوح و نه سلام بر آل ابراهیم و نه سلام بر آل موسی و هارون ولی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آل</w:t>
      </w:r>
      <w:bookmarkStart w:id="207" w:name="pg4612_41018"/>
    </w:p>
    <w:p>
      <w:pPr>
        <w:pStyle w:val="BookText"/>
        <w:rPr/>
      </w:pPr>
      <w:bookmarkEnd w:id="207"/>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شرح و بیان این نکته نیز نزد معدن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هفتمی</w:t>
      </w:r>
    </w:p>
    <w:p>
      <w:pPr>
        <w:pStyle w:val="Heading3"/>
        <w:numPr>
          <w:ilvl w:val="2"/>
          <w:numId w:val="1"/>
        </w:numPr>
        <w:rPr/>
      </w:pPr>
      <w:bookmarkStart w:id="208" w:name="__RefHeading___Toc361298_425041290"/>
      <w:bookmarkStart w:id="209" w:name="_Toc78"/>
      <w:bookmarkEnd w:id="208"/>
      <w:r>
        <w:rPr/>
        <w:t>62</w:t>
      </w:r>
      <w:r>
        <w:rPr>
          <w:rtl w:val="true"/>
        </w:rPr>
        <w:t xml:space="preserve">- </w:t>
      </w:r>
      <w:r>
        <w:rPr>
          <w:rtl w:val="true"/>
        </w:rPr>
        <w:t>اسم علی علیه السلام مقرون با اسم پیغمبر صلی الله علیه و آله و سلم</w:t>
      </w:r>
      <w:bookmarkEnd w:id="209"/>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صلت الملائکه عَلَیَّ و علیٌ علی سبع سنین و ذلک انه لم یرفع الی السماء شهاده ان لا اله الا الله و ان محمدا رسول الله الا منی و من علی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من و بر علی هفت سال درود فرستادند و این بخاطر این است که هیچ شهادتی اعم از شهادت به یگانگی خدا و شهادت به نبوت من به آسمان بالا نمی رود مگر این که اسم من و علی با هم است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البیان و فی مسند السید ابی طالب الهروی مرفوعا الی ابی ابوب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الملائکه علی و علی سبع سنین و ذلک انه لم یصل فیها احد غیری و غیره</w:t>
      </w:r>
      <w:r>
        <w:rPr>
          <w:rStyle w:val="FootnoteAnchor"/>
          <w:rtl w:val="true"/>
        </w:rPr>
        <w:footnoteReference w:id="140"/>
      </w:r>
    </w:p>
    <w:p>
      <w:pPr>
        <w:pStyle w:val="Heading3"/>
        <w:numPr>
          <w:ilvl w:val="2"/>
          <w:numId w:val="1"/>
        </w:numPr>
        <w:rPr/>
      </w:pPr>
      <w:bookmarkStart w:id="210" w:name="__RefHeading___Toc361300_425041290"/>
      <w:bookmarkStart w:id="211" w:name="_Toc79"/>
      <w:bookmarkEnd w:id="210"/>
      <w:r>
        <w:rPr/>
        <w:t>63</w:t>
      </w:r>
      <w:r>
        <w:rPr>
          <w:rtl w:val="true"/>
        </w:rPr>
        <w:t xml:space="preserve">- </w:t>
      </w:r>
      <w:r>
        <w:rPr>
          <w:rtl w:val="true"/>
        </w:rPr>
        <w:t>بواسطه صلوات مشمول رحمت الهی خواهید شد</w:t>
      </w:r>
      <w:bookmarkEnd w:id="21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التوحید خَطَبَ لعلی علیه السلام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بالشهادتَین تدَخَلون الجّنة و بالصلوة تنالون الرَّحمة فأکثروا من الصلوة علی بینّکم و آله ان الله و ملائکته یصلون علی النبی یا ایها الذین آمنوا صلوا علیه و سلموا تسلیما</w:t>
      </w:r>
      <w:r>
        <w:rPr>
          <w:rStyle w:val="FootnoteAnchor"/>
          <w:rtl w:val="true"/>
        </w:rPr>
        <w:footnoteReference w:id="141"/>
      </w:r>
      <w:bookmarkStart w:id="212" w:name="pg4612_41019"/>
    </w:p>
    <w:p>
      <w:pPr>
        <w:pStyle w:val="BookText"/>
        <w:rPr/>
      </w:pPr>
      <w:bookmarkEnd w:id="212"/>
      <w:r>
        <w:rPr>
          <w:rFonts w:ascii="IRNazanin" w:hAnsi="IRNazanin" w:eastAsia="IRNazanin"/>
          <w:color w:val="111111"/>
          <w:sz w:val="28"/>
          <w:sz w:val="28"/>
          <w:szCs w:val="28"/>
          <w:rtl w:val="true"/>
          <w:lang w:bidi="fa-IR"/>
        </w:rPr>
        <w:t xml:space="preserve">در آن خطبه ای که وجود مقدس امیرالمؤمنین علیه السلام فرموده است این که به توسط شهادتین داخل بهشت خواهید شد و به برکت صلوات مشمول زحمت پروردگار متعال قرار خواهید گرفت پس زیاد صلوات بر پیغمبرتان و آلش بفرستید خداوند و ملائکه اش درود بر نبی می فرستند ای اهل ایمان شما هم درود بر صلوات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Heading3"/>
        <w:numPr>
          <w:ilvl w:val="2"/>
          <w:numId w:val="1"/>
        </w:numPr>
        <w:rPr/>
      </w:pPr>
      <w:bookmarkStart w:id="213" w:name="__RefHeading___Toc361302_425041290"/>
      <w:bookmarkStart w:id="214" w:name="_Toc80"/>
      <w:bookmarkEnd w:id="213"/>
      <w:r>
        <w:rPr/>
        <w:t>64</w:t>
      </w:r>
      <w:r>
        <w:rPr>
          <w:rtl w:val="true"/>
        </w:rPr>
        <w:t xml:space="preserve">- </w:t>
      </w:r>
      <w:r>
        <w:rPr>
          <w:rtl w:val="true"/>
        </w:rPr>
        <w:t>خداوند به موسی دستور صلوات می دهد</w:t>
      </w:r>
      <w:bookmarkEnd w:id="214"/>
    </w:p>
    <w:p>
      <w:pPr>
        <w:pStyle w:val="BookText"/>
        <w:rPr/>
      </w:pPr>
      <w:r>
        <w:rPr>
          <w:rFonts w:ascii="Amiri" w:hAnsi="Amiri" w:eastAsia="Amiri" w:cs="Amiri"/>
          <w:color w:val="111111"/>
          <w:sz w:val="28"/>
          <w:sz w:val="28"/>
          <w:szCs w:val="28"/>
          <w:rtl w:val="true"/>
          <w:lang w:bidi="ar-SA"/>
        </w:rPr>
        <w:t>عَنْ عَلِیِّ بْنِ عیسی رَقَعَهُ قَالَ إِنَّ موسی صَلَّی اللَّهُ عَلَیْهِ نَا جَاهٍ اللَّهِ تبارک وَ تَعَالَیْ فَقَالَ لَهُ فِی مُنَاجَاتِهِ وَ قَدْ ذکر مُحَمَّداً صَلَّی اللَّهُ عَلَیْهِ وَ آلِهِ وَ سلّم فَصَلِّ عَلَیْهِ یَا ابْنَ عِمْرَانَ فَإِنِّی أُصَلِّی عَلَیْهِ وَ ملائکتی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 موسی علیه السلام با خداوند تبارک و تعالی مناجات نمود خداوند متعال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محمد صلی الله علیه و آله و سلم را یاد آور و بر او صلوات بفرست زیرا من و ملائکه ام بر او صلوات و درود می فرستیم</w:t>
      </w:r>
      <w:r>
        <w:rPr>
          <w:rFonts w:eastAsia="IRNazanin" w:cs="IRNazanin"/>
          <w:color w:val="111111"/>
          <w:sz w:val="28"/>
          <w:szCs w:val="28"/>
          <w:rtl w:val="true"/>
          <w:lang w:bidi="fa-IR"/>
        </w:rPr>
        <w:t>.</w:t>
      </w:r>
    </w:p>
    <w:p>
      <w:pPr>
        <w:pStyle w:val="Heading3"/>
        <w:numPr>
          <w:ilvl w:val="2"/>
          <w:numId w:val="1"/>
        </w:numPr>
        <w:rPr/>
      </w:pPr>
      <w:bookmarkStart w:id="215" w:name="__RefHeading___Toc361304_425041290"/>
      <w:bookmarkStart w:id="216" w:name="_Toc81"/>
      <w:bookmarkEnd w:id="215"/>
      <w:r>
        <w:rPr/>
        <w:t>65</w:t>
      </w:r>
      <w:r>
        <w:rPr>
          <w:rtl w:val="true"/>
        </w:rPr>
        <w:t xml:space="preserve">- </w:t>
      </w:r>
      <w:r>
        <w:rPr>
          <w:rtl w:val="true"/>
        </w:rPr>
        <w:t xml:space="preserve">صلوات کامل تاریکی را </w:t>
      </w:r>
      <w:r>
        <w:rPr>
          <w:rtl w:val="true"/>
        </w:rPr>
        <w:t>(</w:t>
      </w:r>
      <w:r>
        <w:rPr>
          <w:rtl w:val="true"/>
        </w:rPr>
        <w:t>مانند چیزی که حالت چسبندگی دارد</w:t>
      </w:r>
      <w:r>
        <w:rPr>
          <w:rtl w:val="true"/>
        </w:rPr>
        <w:t xml:space="preserve">) </w:t>
      </w:r>
      <w:r>
        <w:rPr>
          <w:rtl w:val="true"/>
        </w:rPr>
        <w:t>برطرف می کند</w:t>
      </w:r>
      <w:bookmarkEnd w:id="2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أَجَابَ السَّائِلَ الَّذِی سَأَلَهُ عَنْ الذکر وَ النِّسْیَانِ فَقَالَ إِنَّ قَلْبَ الرَّجُلِ فِی حَقٍّ وَ عَلِیٌّ الْحُقِّ</w:t>
      </w:r>
      <w:r>
        <w:rPr>
          <w:rStyle w:val="FootnoteAnchor"/>
          <w:rtl w:val="true"/>
        </w:rPr>
        <w:footnoteReference w:id="143"/>
      </w:r>
      <w:r>
        <w:rPr>
          <w:rFonts w:ascii="Amiri" w:hAnsi="Amiri" w:eastAsia="Amiri" w:cs="Amiri"/>
          <w:color w:val="111111"/>
          <w:sz w:val="28"/>
          <w:sz w:val="28"/>
          <w:szCs w:val="28"/>
          <w:rtl w:val="true"/>
          <w:lang w:bidi="ar-SA"/>
        </w:rPr>
        <w:t>طَبَقٌ فَإِنْ صُلِّیَ الرَّجُلُ عِنْدَ ذلک عَلِیٌّ مُحَمَّدٌ وَ آلِ مُحَمَّدٍ صَلَّاهُ تامه انکشف ذلک الطَّبَقُ عَنْ ذلک الْحَقِّ فاضا الْقَلْبِ</w:t>
      </w:r>
      <w:bookmarkStart w:id="217" w:name="pg4612_41020"/>
    </w:p>
    <w:p>
      <w:pPr>
        <w:pStyle w:val="BookText"/>
        <w:rPr/>
      </w:pPr>
      <w:bookmarkEnd w:id="217"/>
      <w:r>
        <w:rPr>
          <w:rFonts w:ascii="Amiri" w:hAnsi="Amiri" w:eastAsia="Amiri" w:cs="Amiri"/>
          <w:color w:val="111111"/>
          <w:sz w:val="28"/>
          <w:sz w:val="28"/>
          <w:szCs w:val="28"/>
          <w:rtl w:val="true"/>
          <w:lang w:bidi="ar-SA"/>
        </w:rPr>
        <w:t>وَ ذکر الرَّجُلُ مَا کان نَسَبِی وَ إِنْ هُوَ لمیصل عَلِیٌّ مُحَمَّدٌ وَ آلِ مُحَمَّدٍ أَوْ نَقَصَ مِنْ الصلاه عَلَیْهِمْ انطیق ذلک الطَّبَقِ عَلِیِّ ذلک الْحُقِّ فَأَظْلَمَ الْقَلْبُ وَ نَسِیَ الرَّجُلُ مَا کان ذکره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روایتی از امام حسن مجتبی علیه السلام که در پاسخ سائلی که از یادآوری و فراموشی سوال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 با حق است و حق روپوشی دارد پس اگر درود و صلوات فرستاد آن روپوش و طبق ، رفع خواهد شد البته صلوات کامل و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قلب آن مرد روشن می گردد و آنچه را یادش رفته یادش خواهد آمد و اگر صلوات بر محمد و آل محمد نفرستند یا صلوات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آن طبق و روپوش روی آن حق را می پوشاند در نتیجه قلب را تاریک می کند و مرد آنچه را یادش بوده فراموش خواهد نمود</w:t>
      </w:r>
      <w:r>
        <w:rPr>
          <w:rFonts w:eastAsia="IRNazanin" w:cs="IRNazanin"/>
          <w:color w:val="111111"/>
          <w:sz w:val="28"/>
          <w:szCs w:val="28"/>
          <w:rtl w:val="true"/>
          <w:lang w:bidi="fa-IR"/>
        </w:rPr>
        <w:t>.</w:t>
      </w:r>
    </w:p>
    <w:p>
      <w:pPr>
        <w:pStyle w:val="Heading3"/>
        <w:numPr>
          <w:ilvl w:val="2"/>
          <w:numId w:val="1"/>
        </w:numPr>
        <w:rPr/>
      </w:pPr>
      <w:bookmarkStart w:id="218" w:name="__RefHeading___Toc361306_425041290"/>
      <w:bookmarkStart w:id="219" w:name="_Toc82"/>
      <w:bookmarkEnd w:id="218"/>
      <w:r>
        <w:rPr/>
        <w:t>66</w:t>
      </w:r>
      <w:r>
        <w:rPr>
          <w:rtl w:val="true"/>
        </w:rPr>
        <w:t xml:space="preserve">- </w:t>
      </w:r>
      <w:r>
        <w:rPr>
          <w:rtl w:val="true"/>
        </w:rPr>
        <w:t>بخیل حقیقی این است</w:t>
      </w:r>
      <w:bookmarkEnd w:id="219"/>
    </w:p>
    <w:p>
      <w:pPr>
        <w:pStyle w:val="BookText"/>
        <w:rPr/>
      </w:pPr>
      <w:r>
        <w:rPr>
          <w:rFonts w:ascii="IRNazanin" w:hAnsi="IRNazanin" w:eastAsia="IRNazanin"/>
          <w:color w:val="111111"/>
          <w:sz w:val="28"/>
          <w:sz w:val="28"/>
          <w:szCs w:val="28"/>
          <w:rtl w:val="true"/>
          <w:lang w:bidi="fa-IR"/>
        </w:rPr>
        <w:t>قال رسول الله صلی الله علیه و آله و سلم البخیل حقا من ذکرت عنده فلم یصل علی</w:t>
      </w:r>
      <w:r>
        <w:rPr>
          <w:rStyle w:val="FootnoteAnchor"/>
          <w:rtl w:val="true"/>
        </w:rPr>
        <w:footnoteReference w:id="14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حقیقی کسی است که من در نزد او یاد شوم و بر من صلوات نفرستد</w:t>
      </w:r>
      <w:r>
        <w:rPr>
          <w:rFonts w:eastAsia="IRNazanin" w:cs="IRNazanin"/>
          <w:color w:val="111111"/>
          <w:sz w:val="28"/>
          <w:szCs w:val="28"/>
          <w:rtl w:val="true"/>
          <w:lang w:bidi="fa-IR"/>
        </w:rPr>
        <w:t>.</w:t>
      </w:r>
      <w:bookmarkStart w:id="220" w:name="pg4612_41021"/>
    </w:p>
    <w:p>
      <w:pPr>
        <w:pStyle w:val="Heading3"/>
        <w:numPr>
          <w:ilvl w:val="2"/>
          <w:numId w:val="1"/>
        </w:numPr>
        <w:rPr/>
      </w:pPr>
      <w:bookmarkStart w:id="221" w:name="__RefHeading___Toc361308_425041290"/>
      <w:bookmarkStart w:id="222" w:name="_Toc83"/>
      <w:bookmarkEnd w:id="220"/>
      <w:bookmarkEnd w:id="221"/>
      <w:r>
        <w:rPr/>
        <w:t>67</w:t>
      </w:r>
      <w:r>
        <w:rPr>
          <w:rtl w:val="true"/>
        </w:rPr>
        <w:t xml:space="preserve">- </w:t>
      </w:r>
      <w:r>
        <w:rPr>
          <w:rtl w:val="true"/>
        </w:rPr>
        <w:t>صلوات ناقص نفرستید</w:t>
      </w:r>
      <w:bookmarkEnd w:id="222"/>
    </w:p>
    <w:p>
      <w:pPr>
        <w:pStyle w:val="BookText"/>
        <w:rPr/>
      </w:pPr>
      <w:r>
        <w:rPr>
          <w:rFonts w:ascii="Amiri" w:hAnsi="Amiri" w:eastAsia="Amiri" w:cs="Amiri"/>
          <w:color w:val="111111"/>
          <w:sz w:val="28"/>
          <w:sz w:val="28"/>
          <w:szCs w:val="28"/>
          <w:rtl w:val="true"/>
          <w:lang w:bidi="ar-SA"/>
        </w:rPr>
        <w:t>وَ قَالَ رَسُولُ اللَّهِ صَلَّی اللَّهُ عَلَیْهِ وَ آلِهِ وَ سلّم لاتصلوا عَلِیِّ صَلَّاهُ مَبتورَة بَلْ صِلُوا إِلَیَّ أَهْلَ بَیْتِی وَ لَا تَقْطَعُوهُمْ فَإِنَّ کل نَسَبٍ وَ سَبَبٍ یَوْمَ القیامه مُنْقَطِعٌ إِلَّا نَسَبِی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ابتر و ناقص بر من نفرستید بلکه اهل بیت مرا هم ملحث کنید و قطع نکنند آنان را زیرا هر نسب و سببی در قیامت قطع خواهد شد مگر نسب و سبب من که قطع نخواهد گردید</w:t>
      </w:r>
      <w:r>
        <w:rPr>
          <w:rFonts w:eastAsia="IRNazanin" w:cs="IRNazanin"/>
          <w:color w:val="111111"/>
          <w:sz w:val="28"/>
          <w:szCs w:val="28"/>
          <w:rtl w:val="true"/>
          <w:lang w:bidi="fa-IR"/>
        </w:rPr>
        <w:t>.</w:t>
      </w:r>
    </w:p>
    <w:p>
      <w:pPr>
        <w:pStyle w:val="Heading3"/>
        <w:numPr>
          <w:ilvl w:val="2"/>
          <w:numId w:val="1"/>
        </w:numPr>
        <w:rPr/>
      </w:pPr>
      <w:bookmarkStart w:id="223" w:name="__RefHeading___Toc361310_425041290"/>
      <w:bookmarkStart w:id="224" w:name="_Toc84"/>
      <w:bookmarkEnd w:id="223"/>
      <w:r>
        <w:rPr/>
        <w:t>68</w:t>
      </w:r>
      <w:r>
        <w:rPr>
          <w:rtl w:val="true"/>
        </w:rPr>
        <w:t xml:space="preserve">- </w:t>
      </w:r>
      <w:r>
        <w:rPr>
          <w:rtl w:val="true"/>
        </w:rPr>
        <w:t>صلوات بر پیامبر خواهد رسید</w:t>
      </w:r>
      <w:bookmarkEnd w:id="224"/>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 کنتم فصلوا علّی فان صلا تکم تبلغنی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که هستید پس بر من صلوات بفرستید زیرا که صلوات و درود شما بر من می رسد</w:t>
      </w:r>
      <w:r>
        <w:rPr>
          <w:rFonts w:eastAsia="IRNazanin" w:cs="IRNazanin"/>
          <w:color w:val="111111"/>
          <w:sz w:val="28"/>
          <w:szCs w:val="28"/>
          <w:rtl w:val="true"/>
          <w:lang w:bidi="fa-IR"/>
        </w:rPr>
        <w:t>.</w:t>
      </w:r>
    </w:p>
    <w:p>
      <w:pPr>
        <w:pStyle w:val="Heading3"/>
        <w:numPr>
          <w:ilvl w:val="2"/>
          <w:numId w:val="1"/>
        </w:numPr>
        <w:rPr/>
      </w:pPr>
      <w:bookmarkStart w:id="225" w:name="__RefHeading___Toc361312_425041290"/>
      <w:bookmarkStart w:id="226" w:name="_Toc85"/>
      <w:bookmarkEnd w:id="225"/>
      <w:r>
        <w:rPr/>
        <w:t>69</w:t>
      </w:r>
      <w:r>
        <w:rPr>
          <w:rtl w:val="true"/>
        </w:rPr>
        <w:t xml:space="preserve">- </w:t>
      </w:r>
      <w:r>
        <w:rPr>
          <w:rtl w:val="true"/>
        </w:rPr>
        <w:t>یادآوری صلوات در نوشتن</w:t>
      </w:r>
      <w:bookmarkEnd w:id="226"/>
    </w:p>
    <w:p>
      <w:pPr>
        <w:pStyle w:val="BookText"/>
        <w:rPr/>
      </w:pPr>
      <w:r>
        <w:rPr>
          <w:rFonts w:ascii="Amiri" w:hAnsi="Amiri" w:eastAsia="Amiri" w:cs="Amiri"/>
          <w:color w:val="111111"/>
          <w:sz w:val="28"/>
          <w:sz w:val="28"/>
          <w:szCs w:val="28"/>
          <w:rtl w:val="true"/>
          <w:lang w:bidi="ar-SA"/>
        </w:rPr>
        <w:t>وَ قَالَ صَلَّی اللَّهُ عَلَیْهِ وَ آلِهِ وَ سلّم مِنْ صُلِّیَ عَلَیَّ فِی کتاب لَمْ تَزَلْ الملائکه تَسْتَغْفِرُ لَهُ مَادَامَ اسْمِی فِی ذلک الکتاب</w:t>
      </w:r>
      <w:r>
        <w:rPr>
          <w:rStyle w:val="FootnoteAnchor"/>
          <w:rtl w:val="true"/>
        </w:rPr>
        <w:footnoteReference w:id="14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من در نوشتن ، صلوات بنوسید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ملائکه برای او طلب مغفرت می کنند تا مادامی که نام من در آن نوشته و آن کتاب هست</w:t>
      </w:r>
      <w:r>
        <w:rPr>
          <w:rFonts w:eastAsia="IRNazanin" w:cs="IRNazanin"/>
          <w:color w:val="111111"/>
          <w:sz w:val="28"/>
          <w:szCs w:val="28"/>
          <w:rtl w:val="true"/>
          <w:lang w:bidi="fa-IR"/>
        </w:rPr>
        <w:t>.</w:t>
      </w:r>
      <w:bookmarkStart w:id="227" w:name="pg4612_41022"/>
    </w:p>
    <w:p>
      <w:pPr>
        <w:pStyle w:val="Heading3"/>
        <w:numPr>
          <w:ilvl w:val="2"/>
          <w:numId w:val="1"/>
        </w:numPr>
        <w:rPr/>
      </w:pPr>
      <w:bookmarkStart w:id="228" w:name="__RefHeading___Toc361314_425041290"/>
      <w:bookmarkStart w:id="229" w:name="_Toc86"/>
      <w:bookmarkEnd w:id="227"/>
      <w:bookmarkEnd w:id="228"/>
      <w:r>
        <w:rPr/>
        <w:t>70</w:t>
      </w:r>
      <w:r>
        <w:rPr>
          <w:rtl w:val="true"/>
        </w:rPr>
        <w:t xml:space="preserve">- </w:t>
      </w:r>
      <w:r>
        <w:rPr>
          <w:rtl w:val="true"/>
        </w:rPr>
        <w:t>معنای صلوات</w:t>
      </w:r>
      <w:bookmarkEnd w:id="229"/>
    </w:p>
    <w:p>
      <w:pPr>
        <w:pStyle w:val="BookText"/>
        <w:rPr/>
      </w:pPr>
      <w:r>
        <w:rPr>
          <w:rFonts w:ascii="Amiri" w:hAnsi="Amiri" w:eastAsia="Amiri" w:cs="Amiri"/>
          <w:color w:val="111111"/>
          <w:sz w:val="28"/>
          <w:sz w:val="28"/>
          <w:szCs w:val="28"/>
          <w:rtl w:val="true"/>
          <w:lang w:bidi="ar-SA"/>
        </w:rPr>
        <w:t>قَالَ الصَّادِقُ عَلَیْهِ السَّلَامُ مَنْ صُلِّیَ عَلَیَّ النَّبِیُّ صَلَّی اللَّهُ عَلَیْهِ وَ آلِهِ وَ سلّم فَمَعْنَاهُ أَنِّی أَنَا عَلِیُّ الْمِیثَاقَ وَ الْوَفَا الَّذِی قَبِلْتُ حِینَ قَوْلِهِ أَلَسْت بربکم قَالُوا بَلِیَ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صلوات بر پیغمبر صلی الله علیه و آله و سلم می فرستد پس معنای او این که به درستی که من بر میثاق و وفائی که خداوند از ما گرفت قبول کردم گفتار خداوند را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بربکم 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p>
    <w:p>
      <w:pPr>
        <w:pStyle w:val="Heading3"/>
        <w:numPr>
          <w:ilvl w:val="2"/>
          <w:numId w:val="1"/>
        </w:numPr>
        <w:rPr/>
      </w:pPr>
      <w:bookmarkStart w:id="230" w:name="__RefHeading___Toc361316_425041290"/>
      <w:bookmarkStart w:id="231" w:name="_Toc87"/>
      <w:bookmarkEnd w:id="230"/>
      <w:r>
        <w:rPr/>
        <w:t>71</w:t>
      </w:r>
      <w:r>
        <w:rPr>
          <w:rtl w:val="true"/>
        </w:rPr>
        <w:t xml:space="preserve">- </w:t>
      </w:r>
      <w:r>
        <w:rPr>
          <w:rtl w:val="true"/>
        </w:rPr>
        <w:t>شب جمعه صلوات می نویسند</w:t>
      </w:r>
      <w:bookmarkEnd w:id="231"/>
    </w:p>
    <w:p>
      <w:pPr>
        <w:pStyle w:val="BookText"/>
        <w:rPr/>
      </w:pPr>
      <w:r>
        <w:rPr>
          <w:rFonts w:ascii="Amiri" w:hAnsi="Amiri" w:eastAsia="Amiri" w:cs="Amiri"/>
          <w:color w:val="111111"/>
          <w:sz w:val="28"/>
          <w:sz w:val="28"/>
          <w:szCs w:val="28"/>
          <w:rtl w:val="true"/>
          <w:lang w:bidi="ar-SA"/>
        </w:rPr>
        <w:t>عَنْ أَبِی عبدالله عَلَیْهِ السَّلَامُ قَالَ إذَا کانت عشیه الْخَمِیسِ وَ لَیْلَةِ الجمعة نَزَلَتْ ملائکة مِنْ السَّمَا وَ مَعَهَا أَقْلَامُ الذَّهَبِ وَ صُحُفُ الفضه لایکتون عَشِیَّةً الخَمسینَ وَ لَیْلِةِ الجمعة وَ یَوْمَ الجمعة إِلَیَّ أَنْ تَغِیبَ الشَّمْسُ إِلَّا الصَلاة عَلَیَّ النَّبِیّ وَ إِلَهَ صَلَّی اللَّهُ عَلَیْهِ وَ آلِهِ وَ سلّم</w:t>
      </w:r>
      <w:r>
        <w:rPr>
          <w:rStyle w:val="FootnoteAnchor"/>
          <w:rtl w:val="true"/>
        </w:rPr>
        <w:footnoteReference w:id="15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فرمودند هنگامی که شب پنج شنبه و شب جمعه شود ملائکه از آسمان نازل شوند که با آن ها قلم های طلا و نامه ای از فضه</w:t>
      </w:r>
      <w:r>
        <w:rPr>
          <w:rStyle w:val="FootnoteAnchor"/>
          <w:rtl w:val="true"/>
        </w:rPr>
        <w:footnoteReference w:id="151"/>
      </w:r>
      <w:r>
        <w:rPr>
          <w:rFonts w:ascii="IRNazanin" w:hAnsi="IRNazanin" w:eastAsia="IRNazanin"/>
          <w:color w:val="111111"/>
          <w:sz w:val="28"/>
          <w:sz w:val="28"/>
          <w:szCs w:val="28"/>
          <w:rtl w:val="true"/>
          <w:lang w:bidi="fa-IR"/>
        </w:rPr>
        <w:t>است شب پنج شنبه و جمعه و روز جمعه تا غروب آفتاب فقط صلوات بر پیغمبر اکرم و آلش می نویسند</w:t>
      </w:r>
      <w:r>
        <w:rPr>
          <w:rFonts w:eastAsia="IRNazanin" w:cs="IRNazanin"/>
          <w:color w:val="111111"/>
          <w:sz w:val="28"/>
          <w:szCs w:val="28"/>
          <w:rtl w:val="true"/>
          <w:lang w:bidi="fa-IR"/>
        </w:rPr>
        <w:t>.</w:t>
      </w:r>
      <w:bookmarkStart w:id="232" w:name="pg4612_41023"/>
    </w:p>
    <w:p>
      <w:pPr>
        <w:pStyle w:val="Heading3"/>
        <w:numPr>
          <w:ilvl w:val="2"/>
          <w:numId w:val="1"/>
        </w:numPr>
        <w:rPr/>
      </w:pPr>
      <w:bookmarkStart w:id="233" w:name="__RefHeading___Toc361318_425041290"/>
      <w:bookmarkStart w:id="234" w:name="_Toc88"/>
      <w:bookmarkEnd w:id="232"/>
      <w:bookmarkEnd w:id="233"/>
      <w:r>
        <w:rPr/>
        <w:t>72</w:t>
      </w:r>
      <w:r>
        <w:rPr>
          <w:rtl w:val="true"/>
        </w:rPr>
        <w:t xml:space="preserve">- </w:t>
      </w:r>
      <w:r>
        <w:rPr>
          <w:rtl w:val="true"/>
        </w:rPr>
        <w:t>هیچ عملی در روز جمعه بهتر از صلوات نیست</w:t>
      </w:r>
      <w:bookmarkEnd w:id="234"/>
    </w:p>
    <w:p>
      <w:pPr>
        <w:pStyle w:val="BookText"/>
        <w:rPr/>
      </w:pPr>
      <w:r>
        <w:rPr>
          <w:rFonts w:ascii="IRNazanin" w:hAnsi="IRNazanin" w:eastAsia="IRNazanin"/>
          <w:color w:val="111111"/>
          <w:sz w:val="28"/>
          <w:sz w:val="28"/>
          <w:szCs w:val="28"/>
          <w:rtl w:val="true"/>
          <w:lang w:bidi="fa-IR"/>
        </w:rPr>
        <w:t>عن ابی عبدالله علیه السلام قال ما من عمل افضل یوم الجمعة من ال الصلاة علی محمد و آله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روز جمعه بهتر از صلوات بر محمد و آلش نیست</w:t>
      </w:r>
      <w:r>
        <w:rPr>
          <w:rFonts w:eastAsia="IRNazanin" w:cs="IRNazanin"/>
          <w:color w:val="111111"/>
          <w:sz w:val="28"/>
          <w:szCs w:val="28"/>
          <w:rtl w:val="true"/>
          <w:lang w:bidi="fa-IR"/>
        </w:rPr>
        <w:t>.</w:t>
      </w:r>
    </w:p>
    <w:p>
      <w:pPr>
        <w:pStyle w:val="Heading3"/>
        <w:numPr>
          <w:ilvl w:val="2"/>
          <w:numId w:val="1"/>
        </w:numPr>
        <w:rPr/>
      </w:pPr>
      <w:bookmarkStart w:id="235" w:name="__RefHeading___Toc361320_425041290"/>
      <w:bookmarkStart w:id="236" w:name="_Toc89"/>
      <w:bookmarkEnd w:id="235"/>
      <w:r>
        <w:rPr/>
        <w:t>73</w:t>
      </w:r>
      <w:r>
        <w:rPr>
          <w:rtl w:val="true"/>
        </w:rPr>
        <w:t xml:space="preserve">- </w:t>
      </w:r>
      <w:r>
        <w:rPr>
          <w:rtl w:val="true"/>
        </w:rPr>
        <w:t>چرا مهر و کابین زنان پانصد درهم شد</w:t>
      </w:r>
      <w:bookmarkEnd w:id="236"/>
    </w:p>
    <w:p>
      <w:pPr>
        <w:pStyle w:val="BookText"/>
        <w:rPr/>
      </w:pPr>
      <w:r>
        <w:rPr>
          <w:rFonts w:ascii="Amiri" w:hAnsi="Amiri" w:eastAsia="Amiri" w:cs="Amiri"/>
          <w:color w:val="111111"/>
          <w:sz w:val="28"/>
          <w:sz w:val="28"/>
          <w:szCs w:val="28"/>
          <w:rtl w:val="true"/>
          <w:lang w:bidi="ar-SA"/>
        </w:rPr>
        <w:t>عَنْ الْبَزَنْطِیِّ عَنِ ابْنِ خَالِدٍ قَالَ قُلْتُ لِأَبِی الْحُسَیْنِ عَلَیْهِ السَّلَامُ جُعِلْتُ فداک کیف صَارَ مَهْرُ النَّسَا خُمْسُ مَائِهِ دِرْهَمٍ أَتَیْتَنِی عَشَرَةِ اوقیه وَ نَشِّ قَالَ إِنَّ تبارک وَ تَعَالَیْ أَوْجَبَ علی نفسه أَنْ لاَ یُکَبِّرَهُ مومن مَائِةِ تَکبیرَة وَ یُسَبِّحُهُ ماتة تَسْبِیحِهِ وَ یَحْمَدُ ماتة تَحْمِیدِهِ وَ یُهَلِّلُهُ لَهُ مَائِةِ مُرْةِ وَ یُصَلِّیَ عَلَیَّ مُحَمَّدٌ وَ آلِهِ مَائِةِ مُرْةُ ثُمَّ یَقُولُ اللَّهُمَّ زَوِّجَنی مِنَ الْحُورِ الْعِینِ إِلَّا زَوَّجَهُ اللَّهُ عَزَّ وَ جَلَّ فَمِنْ ثَمَّ جُعِلَ مَهْرُ النَّسَا خُمْسُ مَائِة دِرْهَمٍ وَ أَیُّمَا مومن خَطَبَ إِلَیَّ أَخِیهِ حَرَمَهُ وَ بَذَلَ لَهُ خَمْسُ مَائِة دِرْهَمٍ فَلَمْ یُزَوِّجْهُ فَقَدْ عَقَّهُ وَ أَسْحَقِ مِنَ اللَّهِ عَزَّ وَ جَلَّ أَنْ لایزوجه حُوراً</w:t>
      </w:r>
      <w:r>
        <w:rPr>
          <w:rStyle w:val="FootnoteAnchor"/>
          <w:rtl w:val="true"/>
        </w:rPr>
        <w:footnoteReference w:id="15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علیه السلام عرض کردم من به فدایت گردم چگونه مهر زنان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کسر قاف و فتح یای مشدد جزئی از رطل یک دوازدهم رطل وزن معادل هفت مثقال اواقی جمع وقیه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 به فتح نون و نون مشدد نصف از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 خود واجب فرموده است هر مومنی که صد مرتبه تکبیر و صد مرتبه تسبیح و صد مرتبه حمد و صد مرتبه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صد مرتبه هم صلوات بر محمد و آلش بفرستد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زوّجنی من الحور العین یعنی خداوند مرا با حورالعین تزویج فرما خداوند او را با حورالعین تزویج کند پس از این جهت مهر زنان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قرار داده است و اگر هر مومنی بتواند به خاطر حرمت برادر با ایمانش زنی را برایش خواستگاری نماید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مهریه برای او قرار دهد و او را را تزویج نکند ولی اقدام نکند حقیقتا عاق او خواهد شد و مستحق این است که خداوند او را با حورالعین تزویج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معید از حسین بن خالد نقل می کند از امام رضا پرسیدم چگونه مهر السنه ی زن پانصد درهم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عینا همین روایت را آورده و در نزد مخالفین چهار هزار درهم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وجوب مهریه ی زنان بر مردان و جهت اینکه واجب نیست که مهریه ی خود را به شوهران خودشان ببخشند این است که مخارج زنان به گردن شوهران ایشان است و از جهتی زن فروشنده ی نفس خود وزن خریدارش است و فروش بدون اخد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بدون اعطا ثمن معنی ندارد در</w:t>
      </w:r>
      <w:bookmarkStart w:id="237" w:name="pg4612_41025"/>
    </w:p>
    <w:p>
      <w:pPr>
        <w:pStyle w:val="BookText"/>
        <w:rPr/>
      </w:pPr>
      <w:bookmarkEnd w:id="237"/>
      <w:r>
        <w:rPr>
          <w:rFonts w:ascii="IRNazanin" w:hAnsi="IRNazanin" w:eastAsia="IRNazanin"/>
          <w:color w:val="111111"/>
          <w:sz w:val="28"/>
          <w:sz w:val="28"/>
          <w:szCs w:val="28"/>
          <w:rtl w:val="true"/>
          <w:lang w:bidi="fa-IR"/>
        </w:rPr>
        <w:t xml:space="preserve">صورتی که زنان از معامله و تجارت ممنوع و محظورند به اضافه ی علل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روایت که مهریه را به پنج جمله تکبیر ، تهلیل ، تمحید، تسبیح و صلوات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تعظیم شان این جملات و خصوصا صلوات است که اگر چه زنان بر فرض هم مهریه ی خود را بگیرند یا شوهران بدهند اما در قبال زحمات آنان در دوران زندگی ناچیز است ولی در عوض آن، آن چند جمله را انجام دهد به ثواب زیادی نائل خواهد 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38" w:name="__RefHeading___Toc361322_425041290"/>
      <w:bookmarkStart w:id="239" w:name="_Toc90"/>
      <w:bookmarkEnd w:id="238"/>
      <w:r>
        <w:rPr/>
        <w:t>74</w:t>
      </w:r>
      <w:r>
        <w:rPr>
          <w:rtl w:val="true"/>
        </w:rPr>
        <w:t xml:space="preserve">- </w:t>
      </w:r>
      <w:r>
        <w:rPr>
          <w:rtl w:val="true"/>
        </w:rPr>
        <w:t>جریان اعرابی و شتر</w:t>
      </w:r>
      <w:bookmarkEnd w:id="239"/>
    </w:p>
    <w:p>
      <w:pPr>
        <w:pStyle w:val="BookText"/>
        <w:rPr/>
      </w:pPr>
      <w:r>
        <w:rPr>
          <w:rFonts w:ascii="Amiri" w:hAnsi="Amiri" w:eastAsia="Amiri" w:cs="Amiri"/>
          <w:color w:val="111111"/>
          <w:sz w:val="28"/>
          <w:sz w:val="28"/>
          <w:szCs w:val="28"/>
          <w:rtl w:val="true"/>
          <w:lang w:bidi="ar-SA"/>
        </w:rPr>
        <w:t>عَنْ زَیْدِ بْنِ ثَابِتٍ قَالَ خَرَجْنَا جِمَاعَةً مِنْ الصحابة فِی غَزَاةِ مِنَ الْغَزَوَاتِ مَعَ رَسُولِ اللَّهِ صَلَّی اللَّهُ عَلَیْهِ وَ آلِهِ وَ سلّم وَ قَالَ السَّلَامُ علیک یَا رَسُولَ اللَّهِ وَ رَحمَةُ اللَّهُ وَ برکاته فَقَالَ لَهُ رَسُولُ اللَّهِ صَلَّی اللَّهُ عَلَیْهِ وَ آلِهِ وَ سلّم وَ علیک السَّلَامُ قَالَ کیف اصحبت بِأَبِی أَنْتَ وَ أُمِّی یَا رَسُولَ اللَّهِ؟</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الیک کیف أَصْبَحْتُ؟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وَرَا الْبَعِیرِ الَّذِی یَقُودُهُ الْأَعْرَابِیُّ رَجُلٌ فَقَالَ یَا رَسُولَ اللَّهِ إِنَّ هَذَا الْأَعْرَابِیَّ سَرَقَ الْبَعِیرَ فَرَغَا الْبَعِیرُ سَاعَهْ وَ أَنْصَتَ لَهُ رَسُولُ اللَّهِ صَلَّی اللَّهُ عَلَیْهِ وَ إِلَهَ وَ سلّم یَسْمَعُ رغاه قَالَ ثُمَّ أَقْبَلَ رَسُولُ اللَّهِ صَلَّی اللَّهُ عَلَیْهِ وَ آلِهِ عَلِیٌّ الرَّجُلِ فَقَالَ انْصَرِفْ عَنْهُ فَإِنَّ الْبَعِیرَ یَشْهَدُ علیک انک کاذب قَالَ فَانْصَرَفَ الرَّجُلُ</w:t>
      </w:r>
    </w:p>
    <w:p>
      <w:pPr>
        <w:pStyle w:val="BookText"/>
        <w:rPr/>
      </w:pPr>
      <w:r>
        <w:rPr>
          <w:rFonts w:ascii="IRNazanin" w:hAnsi="IRNazanin" w:eastAsia="IRNazanin"/>
          <w:color w:val="111111"/>
          <w:sz w:val="28"/>
          <w:sz w:val="28"/>
          <w:szCs w:val="28"/>
          <w:rtl w:val="true"/>
          <w:lang w:bidi="fa-IR"/>
        </w:rPr>
        <w:t xml:space="preserve">و اقبل رسول الله صلی الله علیه و آله و سلم علی الاعرابی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 قلت حین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حتی لایبقی صلاه</w:t>
      </w:r>
    </w:p>
    <w:p>
      <w:pPr>
        <w:pStyle w:val="BookText"/>
        <w:rPr/>
      </w:pPr>
      <w:r>
        <w:rPr>
          <w:rFonts w:ascii="IRNazanin" w:hAnsi="IRNazanin" w:eastAsia="IRNazanin"/>
          <w:color w:val="111111"/>
          <w:sz w:val="28"/>
          <w:sz w:val="28"/>
          <w:szCs w:val="28"/>
          <w:rtl w:val="true"/>
          <w:lang w:bidi="fa-IR"/>
        </w:rPr>
        <w:t>اللهم بارک علی محمد حتی لایبقی برکه</w:t>
      </w:r>
    </w:p>
    <w:p>
      <w:pPr>
        <w:pStyle w:val="BookText"/>
        <w:rPr/>
      </w:pPr>
      <w:r>
        <w:rPr>
          <w:rFonts w:ascii="IRNazanin" w:hAnsi="IRNazanin" w:eastAsia="IRNazanin"/>
          <w:color w:val="111111"/>
          <w:sz w:val="28"/>
          <w:sz w:val="28"/>
          <w:szCs w:val="28"/>
          <w:rtl w:val="true"/>
          <w:lang w:bidi="fa-IR"/>
        </w:rPr>
        <w:t>اللهم سلم علی محمد حتی لایبقی سلام</w:t>
      </w:r>
    </w:p>
    <w:p>
      <w:pPr>
        <w:pStyle w:val="BookText"/>
        <w:rPr/>
      </w:pPr>
      <w:r>
        <w:rPr>
          <w:rFonts w:ascii="IRNazanin" w:hAnsi="IRNazanin" w:eastAsia="IRNazanin"/>
          <w:color w:val="111111"/>
          <w:sz w:val="28"/>
          <w:sz w:val="28"/>
          <w:szCs w:val="28"/>
          <w:rtl w:val="true"/>
          <w:lang w:bidi="fa-IR"/>
        </w:rPr>
        <w:t>اللهم ارحم محمدا حتی لایبقی رحمه</w:t>
      </w:r>
    </w:p>
    <w:p>
      <w:pPr>
        <w:pStyle w:val="BookText"/>
        <w:rPr/>
      </w:pPr>
      <w:r>
        <w:rPr>
          <w:rFonts w:ascii="IRNazanin" w:hAnsi="IRNazanin" w:eastAsia="IRNazanin"/>
          <w:color w:val="111111"/>
          <w:sz w:val="28"/>
          <w:sz w:val="28"/>
          <w:szCs w:val="28"/>
          <w:rtl w:val="true"/>
          <w:lang w:bidi="fa-IR"/>
        </w:rPr>
        <w:t>فقال رسول الله صلی الله علیه و آله و سلم انی اقول مالی اری البعیر ینطق یعذره</w:t>
      </w:r>
    </w:p>
    <w:p>
      <w:pPr>
        <w:pStyle w:val="BookText"/>
        <w:rPr/>
      </w:pPr>
      <w:r>
        <w:rPr>
          <w:rFonts w:ascii="IRNazanin" w:hAnsi="IRNazanin" w:eastAsia="IRNazanin"/>
          <w:color w:val="111111"/>
          <w:sz w:val="28"/>
          <w:sz w:val="28"/>
          <w:szCs w:val="28"/>
          <w:rtl w:val="true"/>
          <w:lang w:bidi="fa-IR"/>
        </w:rPr>
        <w:t>و اری الملائکه قد سدوا الافق؟</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زید بن ثابت گوید همراه پیامبر اکرم صلی الله علیه و آله و سلم با جماعتی از صحابه در یکی از جنگ ها خارج شدیم تا بر سر راه هایی توقف کردیم پس یک اعرابی نمودار شد و افسار شتری را بدست گرفته بود آمد تا در مقابل رسول خدا صلی الله علیه و آله و سلم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تئ رسول خدا و رحمت و برکاتش بر تو با رسول خدا فرمود و بر تو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اعرابی گفت پدر و مادرم بفدایت چگونه صبح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چح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خدا را حمد می کنم تو چگونه ای؟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پشت سر اعرابی که شتر را می کشانید یک مردی بود که گفت یا رسول الله این اعرابی شتر را دزدیده است رسول اکرم صلی الله علیه و آله و سلم در همان حالی که شتر ایستاده بود ساعتی خاموش ماند و گوش به فریاد و صدای شتر</w:t>
      </w:r>
    </w:p>
    <w:p>
      <w:pPr>
        <w:pStyle w:val="BookText"/>
        <w:rPr/>
      </w:pPr>
      <w:r>
        <w:rPr>
          <w:rFonts w:ascii="IRNazanin" w:hAnsi="IRNazanin" w:eastAsia="IRNazanin"/>
          <w:color w:val="111111"/>
          <w:sz w:val="28"/>
          <w:sz w:val="28"/>
          <w:szCs w:val="28"/>
          <w:rtl w:val="true"/>
          <w:lang w:bidi="fa-IR"/>
        </w:rPr>
        <w:t>می داد راوی می گوید سپس رسول اکرم صلی الله علیه و آله و سلم روی کردند به آن مرد و فرمودند دست از او بردار زیرا شتر شهادت می دهد که تو دوروغ می گویی آن مرد هم منصرف شد و رسول اکرم صلی الله علیه و آله و سلم رو کردند به اعرابی و فرمودند در آن وقتی که پیش من امدی چه مطلبی را گفتی؟</w:t>
      </w:r>
    </w:p>
    <w:p>
      <w:pPr>
        <w:pStyle w:val="BookText"/>
        <w:rPr/>
      </w:pPr>
      <w:r>
        <w:rPr>
          <w:rFonts w:ascii="IRNazanin" w:hAnsi="IRNazanin" w:eastAsia="IRNazanin"/>
          <w:color w:val="111111"/>
          <w:sz w:val="28"/>
          <w:sz w:val="28"/>
          <w:szCs w:val="28"/>
          <w:rtl w:val="true"/>
          <w:lang w:bidi="fa-IR"/>
        </w:rPr>
        <w:t>آن اعرابی گفت عرض کرئم</w:t>
      </w:r>
    </w:p>
    <w:p>
      <w:pPr>
        <w:pStyle w:val="BookText"/>
        <w:rPr/>
      </w:pPr>
      <w:r>
        <w:rPr>
          <w:rFonts w:ascii="IRNazanin" w:hAnsi="IRNazanin" w:eastAsia="IRNazanin"/>
          <w:color w:val="111111"/>
          <w:sz w:val="28"/>
          <w:sz w:val="28"/>
          <w:szCs w:val="28"/>
          <w:rtl w:val="true"/>
          <w:lang w:bidi="fa-IR"/>
        </w:rPr>
        <w:t>اللهم صل علی محمد حتی لایبقی صلاه</w:t>
      </w:r>
    </w:p>
    <w:p>
      <w:pPr>
        <w:pStyle w:val="BookText"/>
        <w:rPr/>
      </w:pPr>
      <w:r>
        <w:rPr>
          <w:rFonts w:ascii="IRNazanin" w:hAnsi="IRNazanin" w:eastAsia="IRNazanin"/>
          <w:color w:val="111111"/>
          <w:sz w:val="28"/>
          <w:sz w:val="28"/>
          <w:szCs w:val="28"/>
          <w:rtl w:val="true"/>
          <w:lang w:bidi="fa-IR"/>
        </w:rPr>
        <w:t>خدایا بر محمد درود و صلوات بفرست که دیگر صلواتی نماند همه صلوات ها را بر او بفرست</w:t>
      </w:r>
    </w:p>
    <w:p>
      <w:pPr>
        <w:pStyle w:val="BookText"/>
        <w:rPr/>
      </w:pPr>
      <w:r>
        <w:rPr>
          <w:rFonts w:ascii="IRNazanin" w:hAnsi="IRNazanin" w:eastAsia="IRNazanin"/>
          <w:color w:val="111111"/>
          <w:sz w:val="28"/>
          <w:sz w:val="28"/>
          <w:szCs w:val="28"/>
          <w:rtl w:val="true"/>
          <w:lang w:bidi="fa-IR"/>
        </w:rPr>
        <w:t>اللهم بارک علی محمد حتس لایبقی برکه</w:t>
      </w:r>
    </w:p>
    <w:p>
      <w:pPr>
        <w:pStyle w:val="BookText"/>
        <w:rPr/>
      </w:pPr>
      <w:r>
        <w:rPr>
          <w:rFonts w:ascii="IRNazanin" w:hAnsi="IRNazanin" w:eastAsia="IRNazanin"/>
          <w:color w:val="111111"/>
          <w:sz w:val="28"/>
          <w:sz w:val="28"/>
          <w:szCs w:val="28"/>
          <w:rtl w:val="true"/>
          <w:lang w:bidi="fa-IR"/>
        </w:rPr>
        <w:t>خدایا بر محمد برکت نازل کن تا جایی که دیگر چیزی از برکت باقی نمانده باشد</w:t>
      </w:r>
    </w:p>
    <w:p>
      <w:pPr>
        <w:pStyle w:val="BookText"/>
        <w:rPr/>
      </w:pPr>
      <w:r>
        <w:rPr>
          <w:rFonts w:ascii="IRNazanin" w:hAnsi="IRNazanin" w:eastAsia="IRNazanin"/>
          <w:color w:val="111111"/>
          <w:sz w:val="28"/>
          <w:sz w:val="28"/>
          <w:szCs w:val="28"/>
          <w:rtl w:val="true"/>
          <w:lang w:bidi="fa-IR"/>
        </w:rPr>
        <w:t>اللهم سلم علی محمد حتی لایبقی سلا</w:t>
      </w:r>
    </w:p>
    <w:p>
      <w:pPr>
        <w:pStyle w:val="BookText"/>
        <w:rPr/>
      </w:pPr>
      <w:r>
        <w:rPr>
          <w:rFonts w:ascii="IRNazanin" w:hAnsi="IRNazanin" w:eastAsia="IRNazanin"/>
          <w:color w:val="111111"/>
          <w:sz w:val="28"/>
          <w:sz w:val="28"/>
          <w:szCs w:val="28"/>
          <w:rtl w:val="true"/>
          <w:lang w:bidi="fa-IR"/>
        </w:rPr>
        <w:t>خدایا آن چنان بر محمد سلام بفرست که دیگر چیزی از سلام باقی نمانده باشد</w:t>
      </w:r>
    </w:p>
    <w:p>
      <w:pPr>
        <w:pStyle w:val="BookText"/>
        <w:rPr/>
      </w:pPr>
      <w:r>
        <w:rPr>
          <w:rFonts w:ascii="IRNazanin" w:hAnsi="IRNazanin" w:eastAsia="IRNazanin"/>
          <w:color w:val="111111"/>
          <w:sz w:val="28"/>
          <w:sz w:val="28"/>
          <w:szCs w:val="28"/>
          <w:rtl w:val="true"/>
          <w:lang w:bidi="fa-IR"/>
        </w:rPr>
        <w:t>اللهم ارحم محمدا حتی لایبقی رحمه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 چنان بر محمد ترحم کن و رحمت فرست که دیگر رحمتی باقی نمانئه باشد سپس رسول خدا صلی الله علیه و آله و سلم فرمودند</w:t>
      </w:r>
      <w:r>
        <w:rPr>
          <w:rFonts w:eastAsia="IRNazanin" w:cs="IRNazanin"/>
          <w:color w:val="111111"/>
          <w:sz w:val="28"/>
          <w:szCs w:val="28"/>
          <w:rtl w:val="true"/>
          <w:lang w:bidi="fa-IR"/>
        </w:rPr>
        <w:t>:</w:t>
      </w:r>
      <w:bookmarkStart w:id="240" w:name="pg4612_41028"/>
    </w:p>
    <w:p>
      <w:pPr>
        <w:pStyle w:val="BookText"/>
        <w:rPr/>
      </w:pPr>
      <w:bookmarkEnd w:id="240"/>
      <w:r>
        <w:rPr>
          <w:rFonts w:ascii="IRNazanin" w:hAnsi="IRNazanin" w:eastAsia="IRNazanin"/>
          <w:color w:val="111111"/>
          <w:sz w:val="28"/>
          <w:sz w:val="28"/>
          <w:szCs w:val="28"/>
          <w:rtl w:val="true"/>
          <w:lang w:bidi="fa-IR"/>
        </w:rPr>
        <w:t>من میگویم چه شده است که شتر را می بینم به عذر آن شخص سخن می گوید و ملادکه را میبینیم که خداوند و خالق آسمان ها را تقدیس می کنند</w:t>
      </w:r>
      <w:r>
        <w:rPr>
          <w:rFonts w:eastAsia="IRNazanin" w:cs="IRNazanin"/>
          <w:color w:val="111111"/>
          <w:sz w:val="28"/>
          <w:szCs w:val="28"/>
          <w:rtl w:val="true"/>
          <w:lang w:bidi="fa-IR"/>
        </w:rPr>
        <w:t>.</w:t>
      </w:r>
    </w:p>
    <w:p>
      <w:pPr>
        <w:pStyle w:val="Heading3"/>
        <w:numPr>
          <w:ilvl w:val="2"/>
          <w:numId w:val="1"/>
        </w:numPr>
        <w:rPr/>
      </w:pPr>
      <w:bookmarkStart w:id="241" w:name="__RefHeading___Toc361324_425041290"/>
      <w:bookmarkStart w:id="242" w:name="_Toc91"/>
      <w:bookmarkEnd w:id="241"/>
      <w:r>
        <w:rPr/>
        <w:t>75</w:t>
      </w:r>
      <w:r>
        <w:rPr>
          <w:rtl w:val="true"/>
        </w:rPr>
        <w:t xml:space="preserve">- </w:t>
      </w:r>
      <w:r>
        <w:rPr>
          <w:rtl w:val="true"/>
        </w:rPr>
        <w:t xml:space="preserve">صلوات اجابت دعا و پاکی اعمال </w:t>
      </w:r>
      <w:r>
        <w:rPr>
          <w:rtl w:val="true"/>
        </w:rPr>
        <w:t xml:space="preserve">( </w:t>
      </w:r>
      <w:r>
        <w:rPr>
          <w:rtl w:val="true"/>
        </w:rPr>
        <w:t>صالحه</w:t>
      </w:r>
      <w:r>
        <w:rPr>
          <w:rtl w:val="true"/>
        </w:rPr>
        <w:t xml:space="preserve">) </w:t>
      </w:r>
      <w:r>
        <w:rPr>
          <w:rtl w:val="true"/>
        </w:rPr>
        <w:t>است</w:t>
      </w:r>
      <w:bookmarkEnd w:id="242"/>
    </w:p>
    <w:p>
      <w:pPr>
        <w:pStyle w:val="BookText"/>
        <w:rPr/>
      </w:pPr>
      <w:r>
        <w:rPr>
          <w:rFonts w:ascii="IRNazanin" w:hAnsi="IRNazanin" w:eastAsia="IRNazanin"/>
          <w:color w:val="111111"/>
          <w:sz w:val="28"/>
          <w:sz w:val="28"/>
          <w:szCs w:val="28"/>
          <w:rtl w:val="true"/>
          <w:lang w:bidi="fa-IR"/>
        </w:rPr>
        <w:t>قال رسول الله صلا تکم علی اجابه لدعائکم و زکاه لاعمالکم</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p>
    <w:p>
      <w:pPr>
        <w:pStyle w:val="BookText"/>
        <w:rPr/>
      </w:pPr>
      <w:r>
        <w:rPr>
          <w:rFonts w:ascii="IRNazanin" w:hAnsi="IRNazanin" w:eastAsia="IRNazanin"/>
          <w:color w:val="111111"/>
          <w:sz w:val="28"/>
          <w:sz w:val="28"/>
          <w:szCs w:val="28"/>
          <w:rtl w:val="true"/>
          <w:lang w:bidi="fa-IR"/>
        </w:rPr>
        <w:t>صلوات و درود شما بر من اجابت دعای شما است و موجب پاکی و قبولی اعمالشان می باشد</w:t>
      </w:r>
    </w:p>
    <w:p>
      <w:pPr>
        <w:pStyle w:val="Heading3"/>
        <w:numPr>
          <w:ilvl w:val="2"/>
          <w:numId w:val="1"/>
        </w:numPr>
        <w:rPr/>
      </w:pPr>
      <w:bookmarkStart w:id="243" w:name="__RefHeading___Toc361326_425041290"/>
      <w:bookmarkStart w:id="244" w:name="_Toc92"/>
      <w:bookmarkEnd w:id="243"/>
      <w:r>
        <w:rPr/>
        <w:t>76</w:t>
      </w:r>
      <w:r>
        <w:rPr>
          <w:rtl w:val="true"/>
        </w:rPr>
        <w:t xml:space="preserve">- </w:t>
      </w:r>
      <w:r>
        <w:rPr>
          <w:rtl w:val="true"/>
        </w:rPr>
        <w:t>گریه اطفال برای پیست؟</w:t>
      </w:r>
      <w:bookmarkEnd w:id="244"/>
    </w:p>
    <w:p>
      <w:pPr>
        <w:pStyle w:val="BookText"/>
        <w:rPr/>
      </w:pPr>
      <w:r>
        <w:rPr>
          <w:rFonts w:ascii="IRNazanin" w:hAnsi="IRNazanin" w:eastAsia="IRNazanin"/>
          <w:color w:val="111111"/>
          <w:sz w:val="28"/>
          <w:sz w:val="28"/>
          <w:szCs w:val="28"/>
          <w:rtl w:val="true"/>
          <w:lang w:bidi="fa-IR"/>
        </w:rPr>
        <w:t>قال رسول الله صلی الله علیه و آله و سلم لاتضربوا اطفالکم علی بکاتهم فان بکائهم ات بکا هم اربعة اشهر شهادة ان لا اله الا الله و اربعه اشهر الصلاة عَلَی النّبی و اربعة اشهر الدعا لوالدیه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هایتان راربر گریه هاشان نزنید زیرا که گریه آنان به خاطر سه چیز است یکی به خاطر این که چهار ماه شهادت به یگانگی خداوند می دهند و یکی هم تا چهار ماه چون پیغمبر و آلش صلی الله علیهم درود می فرستند و دیگر تا چهار ماه دعا می کنند برای پدر و مادر خود</w:t>
      </w:r>
      <w:r>
        <w:rPr>
          <w:rFonts w:eastAsia="IRNazanin" w:cs="IRNazanin"/>
          <w:color w:val="111111"/>
          <w:sz w:val="28"/>
          <w:szCs w:val="28"/>
          <w:rtl w:val="true"/>
          <w:lang w:bidi="fa-IR"/>
        </w:rPr>
        <w:t>.</w:t>
      </w:r>
      <w:bookmarkStart w:id="245" w:name="pg4612_41029"/>
    </w:p>
    <w:p>
      <w:pPr>
        <w:pStyle w:val="Heading3"/>
        <w:numPr>
          <w:ilvl w:val="2"/>
          <w:numId w:val="1"/>
        </w:numPr>
        <w:rPr/>
      </w:pPr>
      <w:bookmarkStart w:id="246" w:name="__RefHeading___Toc361328_425041290"/>
      <w:bookmarkStart w:id="247" w:name="_Toc93"/>
      <w:bookmarkEnd w:id="245"/>
      <w:bookmarkEnd w:id="246"/>
      <w:r>
        <w:rPr/>
        <w:t>77</w:t>
      </w:r>
      <w:r>
        <w:rPr>
          <w:rtl w:val="true"/>
        </w:rPr>
        <w:t xml:space="preserve">- </w:t>
      </w:r>
      <w:r>
        <w:rPr>
          <w:rtl w:val="true"/>
        </w:rPr>
        <w:t>اشرف اعمال مومنین صلوات است</w:t>
      </w:r>
      <w:bookmarkEnd w:id="247"/>
    </w:p>
    <w:p>
      <w:pPr>
        <w:pStyle w:val="BookText"/>
        <w:rPr/>
      </w:pPr>
      <w:r>
        <w:rPr>
          <w:rFonts w:ascii="IRNazanin" w:hAnsi="IRNazanin" w:eastAsia="IRNazanin"/>
          <w:color w:val="111111"/>
          <w:sz w:val="28"/>
          <w:sz w:val="28"/>
          <w:szCs w:val="28"/>
          <w:rtl w:val="true"/>
          <w:lang w:bidi="fa-IR"/>
        </w:rPr>
        <w:t>در تفسیر امام حسن عسکری علیه السلام چنین می فرمایند</w:t>
      </w:r>
    </w:p>
    <w:p>
      <w:pPr>
        <w:pStyle w:val="BookText"/>
        <w:rPr/>
      </w:pPr>
      <w:r>
        <w:rPr>
          <w:rFonts w:ascii="IRNazanin" w:hAnsi="IRNazanin" w:eastAsia="IRNazanin"/>
          <w:color w:val="111111"/>
          <w:sz w:val="28"/>
          <w:sz w:val="28"/>
          <w:szCs w:val="28"/>
          <w:rtl w:val="true"/>
          <w:lang w:bidi="fa-IR"/>
        </w:rPr>
        <w:t>ان اشرف اعمال المومنن فی مراتبهم التی قدریتوا فیها من الثری الی العرش الصلاه علی محمد و آله الطیبین صلی الله علیهم و استدعا رحمه الله و رضوانه لشیعتهم المتقین و اللعن للمتایعین لاعدائهم المجاهرین المنافقین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اشرف اعمال مومنین در درجات و مراتبشان که در آن رتبه آنها در آن از زمین هفتم تار عرش بالا می رود صلوات بر محمد و آل طیبینش علیهم السلام می باشد و استدعا و طلب رحمت و رضوان خداوند برای شیعیان متقی آنان باشند و لعن از برای متابعین دشمنان که منافقان باشند</w:t>
      </w:r>
    </w:p>
    <w:p>
      <w:pPr>
        <w:pStyle w:val="Heading3"/>
        <w:numPr>
          <w:ilvl w:val="2"/>
          <w:numId w:val="1"/>
        </w:numPr>
        <w:rPr/>
      </w:pPr>
      <w:bookmarkStart w:id="248" w:name="__RefHeading___Toc361330_425041290"/>
      <w:bookmarkStart w:id="249" w:name="_Toc94"/>
      <w:bookmarkEnd w:id="248"/>
      <w:r>
        <w:rPr/>
        <w:t>78</w:t>
      </w:r>
      <w:r>
        <w:rPr>
          <w:rtl w:val="true"/>
        </w:rPr>
        <w:t xml:space="preserve">- </w:t>
      </w:r>
      <w:r>
        <w:rPr>
          <w:rtl w:val="true"/>
        </w:rPr>
        <w:t>البته آمرزیده می شود</w:t>
      </w:r>
      <w:bookmarkEnd w:id="249"/>
    </w:p>
    <w:p>
      <w:pPr>
        <w:pStyle w:val="BookText"/>
        <w:rPr/>
      </w:pPr>
      <w:r>
        <w:rPr>
          <w:rFonts w:ascii="IRNazanin" w:hAnsi="IRNazanin" w:eastAsia="IRNazanin"/>
          <w:color w:val="111111"/>
          <w:sz w:val="28"/>
          <w:sz w:val="28"/>
          <w:szCs w:val="28"/>
          <w:rtl w:val="true"/>
          <w:lang w:bidi="fa-IR"/>
        </w:rPr>
        <w:t>عن علی بن مهریار عن محمد بن اسماعیل عن رجل عن منصور برزج عن رجل عن ابی عبداالله علیه السلام قال من قال یارب صل علی محمد و علی اهل بیته غفرالله له التیبه فقلت له التیه فقال</w:t>
      </w:r>
    </w:p>
    <w:p>
      <w:pPr>
        <w:pStyle w:val="BookText"/>
        <w:rPr/>
      </w:pPr>
      <w:r>
        <w:rPr>
          <w:rFonts w:ascii="IRNazanin" w:hAnsi="IRNazanin" w:eastAsia="IRNazanin"/>
          <w:color w:val="111111"/>
          <w:sz w:val="28"/>
          <w:sz w:val="28"/>
          <w:szCs w:val="28"/>
          <w:rtl w:val="true"/>
          <w:lang w:bidi="fa-IR"/>
        </w:rPr>
        <w:t>کذا قال رسول الله صلی الله علیه و آله و سلم</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p>
    <w:p>
      <w:pPr>
        <w:pStyle w:val="BookText"/>
        <w:rPr/>
      </w:pPr>
      <w:r>
        <w:rPr>
          <w:rFonts w:ascii="IRNazanin" w:hAnsi="IRNazanin" w:eastAsia="IRNazanin"/>
          <w:color w:val="111111"/>
          <w:sz w:val="28"/>
          <w:sz w:val="28"/>
          <w:szCs w:val="28"/>
          <w:rtl w:val="true"/>
          <w:lang w:bidi="fa-IR"/>
        </w:rPr>
        <w:t>یارب صل علی محمد و علی اهل بیته البته که خداوند او را می آمرزد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عرض کردم البته؟</w:t>
      </w:r>
      <w:bookmarkStart w:id="250" w:name="pg4612_41030"/>
    </w:p>
    <w:p>
      <w:pPr>
        <w:pStyle w:val="BookText"/>
        <w:rPr/>
      </w:pPr>
      <w:bookmarkEnd w:id="25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رسول اکرم صلی الله علیه و آله و سلم فرموده است</w:t>
      </w:r>
    </w:p>
    <w:p>
      <w:pPr>
        <w:pStyle w:val="Heading3"/>
        <w:numPr>
          <w:ilvl w:val="2"/>
          <w:numId w:val="1"/>
        </w:numPr>
        <w:rPr/>
      </w:pPr>
      <w:bookmarkStart w:id="251" w:name="__RefHeading___Toc361332_425041290"/>
      <w:bookmarkStart w:id="252" w:name="_Toc95"/>
      <w:bookmarkEnd w:id="251"/>
      <w:r>
        <w:rPr/>
        <w:t>79</w:t>
      </w:r>
      <w:r>
        <w:rPr>
          <w:rtl w:val="true"/>
        </w:rPr>
        <w:t xml:space="preserve">- </w:t>
      </w:r>
      <w:r>
        <w:rPr>
          <w:rtl w:val="true"/>
        </w:rPr>
        <w:t>فضیلت رسول اکرم صلی الله علیه و آله و سلم بر انبیا</w:t>
      </w:r>
      <w:bookmarkEnd w:id="252"/>
    </w:p>
    <w:p>
      <w:pPr>
        <w:pStyle w:val="BookText"/>
        <w:rPr/>
      </w:pPr>
      <w:r>
        <w:rPr>
          <w:rFonts w:ascii="IRNazanin" w:hAnsi="IRNazanin" w:eastAsia="IRNazanin"/>
          <w:color w:val="111111"/>
          <w:sz w:val="28"/>
          <w:sz w:val="28"/>
          <w:szCs w:val="28"/>
          <w:rtl w:val="true"/>
          <w:lang w:bidi="fa-IR"/>
        </w:rPr>
        <w:t>عن امیرالمؤمنین علیه السلام انه قال فی جواب الیهودی الذی ساله عن فضل النبی صلی الله علیه و آله و سلّم اِنّ الله اسجدَ ملائکته لآدم فقال و قد اعطی الله محمدا افضل من ذلک و هو ان الله صلی علیه و امر ملائکه ان یصلوا علیه و تعبد جمیع خلقه بالصلاة علیه الی یوم القیامه فقال جل ثناوه ان الله و ملائکته یصلون علی النبی یا ایها الذین آمنوا صلوا علیه و سلموا تسلیما</w:t>
      </w:r>
    </w:p>
    <w:p>
      <w:pPr>
        <w:pStyle w:val="BookText"/>
        <w:rPr/>
      </w:pPr>
      <w:r>
        <w:rPr>
          <w:rFonts w:ascii="IRNazanin" w:hAnsi="IRNazanin" w:eastAsia="IRNazanin"/>
          <w:color w:val="111111"/>
          <w:sz w:val="28"/>
          <w:sz w:val="28"/>
          <w:szCs w:val="28"/>
          <w:rtl w:val="true"/>
          <w:lang w:bidi="fa-IR"/>
        </w:rPr>
        <w:t>فلا یصل علیه احد فی حیاته و لابعد وفاته صلی الله علیه بذلک عشرا و اعطاهُ من الحسنات عشرا بکل صلاة صلّی علیه و لایصل علیه احد بعد وفاته الا و هو یعلم بذلک و یَرُدَّ علی الصلی السلام مثل ذلک لان الله جل و عز جعل دعا اُمَّته فیما یسألون ربّهم جل ثناؤه موقوفا عن الاجابة حتی یصلوا علیه صلی الله علیه و اله و سلم فهذا اکبروا اعظم مما اعطی الله آدم</w:t>
      </w:r>
    </w:p>
    <w:p>
      <w:pPr>
        <w:pStyle w:val="BookText"/>
        <w:rPr/>
      </w:pPr>
      <w:r>
        <w:rPr>
          <w:rFonts w:ascii="IRNazanin" w:hAnsi="IRNazanin" w:eastAsia="IRNazanin"/>
          <w:color w:val="111111"/>
          <w:sz w:val="28"/>
          <w:sz w:val="28"/>
          <w:szCs w:val="28"/>
          <w:rtl w:val="true"/>
          <w:lang w:bidi="fa-IR"/>
        </w:rPr>
        <w:t xml:space="preserve">امیرالمونین در جواب مرد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فضیلت رسول اکرم صلی الله علیه و آله و سلم بر سایه انبیا پرسیده بود پس یهومدی گفت خداوند تعالی ملائکه خود را امر به سجود داد برای جناب آدم 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امیرالمونین فرمودند خداوند متعال بهتر از این را برای حضرت محمد عطا فرمود و ان این که خداوند و ملائکه اش بر پیغمبر صلی الله علیه و آله و سلم صلوات</w:t>
      </w:r>
    </w:p>
    <w:p>
      <w:pPr>
        <w:pStyle w:val="BookText"/>
        <w:rPr/>
      </w:pPr>
      <w:r>
        <w:rPr>
          <w:rFonts w:ascii="IRNazanin" w:hAnsi="IRNazanin" w:eastAsia="IRNazanin"/>
          <w:color w:val="111111"/>
          <w:sz w:val="28"/>
          <w:sz w:val="28"/>
          <w:szCs w:val="28"/>
          <w:rtl w:val="true"/>
          <w:lang w:bidi="fa-IR"/>
        </w:rPr>
        <w:t>فرستادند و همه خلق را امر فرمودند که تا در روز قیامت بر آن حضرت صلوات بفرستند پس خداوند جل ثنا فرمود</w:t>
      </w:r>
    </w:p>
    <w:p>
      <w:pPr>
        <w:pStyle w:val="BookText"/>
        <w:rPr/>
      </w:pPr>
      <w:r>
        <w:rPr>
          <w:rFonts w:ascii="IRNazanin" w:hAnsi="IRNazanin" w:eastAsia="IRNazanin"/>
          <w:color w:val="111111"/>
          <w:sz w:val="28"/>
          <w:sz w:val="28"/>
          <w:szCs w:val="28"/>
          <w:rtl w:val="true"/>
          <w:lang w:bidi="fa-IR"/>
        </w:rPr>
        <w:t>ان الله و ملائکه یصلون علی النبی یا ایها الذین امنوا صلوا علیه و سلموا تسلیما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ملائکه اش بر پیغمبر درود می فرستند ای مومنان شما هم درود و صلوات و لام بر او بفرستید پس هر که در زمان حیات و ممات پیغمبر صلوات بفرستد خداوند ده صلوات برای او می فرستد و در مقابل هر صلواتی که پیغمبر فرستاده است دو حسنه عطا فرماید و کسی که بعد از وفات صلوات بر آم پیغمبر بفرستند و او به این صلوات آگاه باشد یعنی رسول خدا صلی الله علیه و آله و سلم بر صلوات فرستند سلام می فرستد مانند همان را زیرا که خداوند عزوجل دعای امت آن حضرت را در ان چه که از خداوند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استجابت دعای آنان منوط و مشروط به این است که صلوات بر آن حضرت بفرستند تا دعای آنان باجابت برسد ای یهودی پس این که بزرگتر از آن است که خداوند به ادم داده است</w:t>
      </w:r>
      <w:r>
        <w:rPr>
          <w:rFonts w:eastAsia="IRNazanin" w:cs="IRNazanin"/>
          <w:color w:val="111111"/>
          <w:sz w:val="28"/>
          <w:szCs w:val="28"/>
          <w:rtl w:val="true"/>
          <w:lang w:bidi="fa-IR"/>
        </w:rPr>
        <w:t>.</w:t>
      </w:r>
      <w:bookmarkStart w:id="253" w:name="pg4612_41032"/>
    </w:p>
    <w:p>
      <w:pPr>
        <w:pStyle w:val="Heading3"/>
        <w:numPr>
          <w:ilvl w:val="2"/>
          <w:numId w:val="1"/>
        </w:numPr>
        <w:rPr/>
      </w:pPr>
      <w:bookmarkStart w:id="254" w:name="__RefHeading___Toc361334_425041290"/>
      <w:bookmarkStart w:id="255" w:name="_Toc96"/>
      <w:bookmarkEnd w:id="253"/>
      <w:bookmarkEnd w:id="254"/>
      <w:r>
        <w:rPr/>
        <w:t>80</w:t>
      </w:r>
      <w:r>
        <w:rPr>
          <w:rtl w:val="true"/>
        </w:rPr>
        <w:t xml:space="preserve">- </w:t>
      </w:r>
      <w:r>
        <w:rPr>
          <w:rtl w:val="true"/>
        </w:rPr>
        <w:t>صد حاجت رواست</w:t>
      </w:r>
      <w:bookmarkEnd w:id="255"/>
    </w:p>
    <w:p>
      <w:pPr>
        <w:pStyle w:val="BookText"/>
        <w:rPr/>
      </w:pPr>
      <w:r>
        <w:rPr>
          <w:rFonts w:ascii="IRNazanin" w:hAnsi="IRNazanin" w:eastAsia="IRNazanin"/>
          <w:color w:val="111111"/>
          <w:sz w:val="28"/>
          <w:sz w:val="28"/>
          <w:szCs w:val="28"/>
          <w:rtl w:val="true"/>
          <w:lang w:bidi="fa-IR"/>
        </w:rPr>
        <w:t>قال رسول الله صلی الله علیه و آله و سلم من صلی علی محمد و آل محمد مائه مره قضی الله له مائه حاجة</w:t>
      </w:r>
      <w:r>
        <w:rPr>
          <w:rStyle w:val="FootnoteAnchor"/>
          <w:rtl w:val="true"/>
        </w:rPr>
        <w:footnoteReference w:id="161"/>
      </w:r>
      <w:r>
        <w:rPr>
          <w:rFonts w:ascii="IRNazanin" w:hAnsi="IRNazanin" w:eastAsia="IRNazanin"/>
          <w:color w:val="111111"/>
          <w:sz w:val="28"/>
          <w:sz w:val="28"/>
          <w:szCs w:val="28"/>
          <w:rtl w:val="true"/>
          <w:lang w:bidi="fa-IR"/>
        </w:rPr>
        <w:t>رسول خدا صلی الله علیه و آله و سلم فرمودند کسی که صلوات بفرستد بر محمد و آل محمد صد مرتبه خداوند صد حاجت او را برآورد</w:t>
      </w:r>
    </w:p>
    <w:p>
      <w:pPr>
        <w:pStyle w:val="Heading3"/>
        <w:numPr>
          <w:ilvl w:val="2"/>
          <w:numId w:val="1"/>
        </w:numPr>
        <w:rPr/>
      </w:pPr>
      <w:bookmarkStart w:id="256" w:name="__RefHeading___Toc361336_425041290"/>
      <w:bookmarkStart w:id="257" w:name="_Toc97"/>
      <w:bookmarkEnd w:id="256"/>
      <w:r>
        <w:rPr/>
        <w:t>81</w:t>
      </w:r>
      <w:r>
        <w:rPr>
          <w:rtl w:val="true"/>
        </w:rPr>
        <w:t xml:space="preserve">- </w:t>
      </w:r>
      <w:r>
        <w:rPr>
          <w:rtl w:val="true"/>
        </w:rPr>
        <w:t>صلوات بر مومنین هم جایز است</w:t>
      </w:r>
      <w:bookmarkEnd w:id="257"/>
    </w:p>
    <w:p>
      <w:pPr>
        <w:pStyle w:val="BookText"/>
        <w:rPr/>
      </w:pPr>
      <w:r>
        <w:rPr>
          <w:rFonts w:ascii="IRNazanin" w:hAnsi="IRNazanin" w:eastAsia="IRNazanin"/>
          <w:color w:val="111111"/>
          <w:sz w:val="28"/>
          <w:sz w:val="28"/>
          <w:szCs w:val="28"/>
          <w:rtl w:val="true"/>
          <w:lang w:bidi="fa-IR"/>
        </w:rPr>
        <w:t xml:space="preserve">بیان التنزیل لاین شهر آشوب عن سلیمان بن خالد الأقطع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 ایجور ان یصلی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 و الله یصلی علیهم فقد صلی الله علیهم اما سمعت قول الله هو الذی یصلی علیکم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سلیمان بن خالد اقطع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ایا جایز 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که صلوات بر مومنین بفرستند فرمودند آری به خدا می توان صلوات بر آنان فرستاد چون خداوند بر آنان صلوات فرستاده است مگر نشنیدی قول و گفتار خداوند را که می فرماید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یُصَلّی عَلَیکُم وَ مَلائِکَتُهُ لِیُخرِجَکُم مِنَ الظُّلُماتِ اِلَی النُّورِ وَ کانَ بِالمُؤمِنینَ رَحیماً</w:t>
      </w:r>
      <w:r>
        <w:rPr>
          <w:rStyle w:val="FootnoteAnchor"/>
          <w:rtl w:val="true"/>
        </w:rPr>
        <w:footnoteReference w:id="163"/>
      </w:r>
      <w:bookmarkStart w:id="258" w:name="pg4612_41033"/>
    </w:p>
    <w:p>
      <w:pPr>
        <w:pStyle w:val="BookText"/>
        <w:rPr/>
      </w:pPr>
      <w:bookmarkEnd w:id="258"/>
      <w:r>
        <w:rPr>
          <w:rFonts w:ascii="IRNazanin" w:hAnsi="IRNazanin" w:eastAsia="IRNazanin"/>
          <w:color w:val="111111"/>
          <w:sz w:val="28"/>
          <w:sz w:val="28"/>
          <w:szCs w:val="28"/>
          <w:rtl w:val="true"/>
          <w:lang w:bidi="fa-IR"/>
        </w:rPr>
        <w:t>اوست خدایی که هم او و هم فرشتگانش بر شما بندگان رحمت می فرستد تا شما را از ظلمتها بیرون آرد و به عالم نور رساند و او بر اهل ایمان بسیار رئوف و مهربان است</w:t>
      </w:r>
    </w:p>
    <w:p>
      <w:pPr>
        <w:pStyle w:val="Heading3"/>
        <w:numPr>
          <w:ilvl w:val="2"/>
          <w:numId w:val="1"/>
        </w:numPr>
        <w:rPr/>
      </w:pPr>
      <w:bookmarkStart w:id="259" w:name="__RefHeading___Toc361338_425041290"/>
      <w:bookmarkStart w:id="260" w:name="_Toc98"/>
      <w:bookmarkEnd w:id="259"/>
      <w:r>
        <w:rPr/>
        <w:t>82</w:t>
      </w:r>
      <w:r>
        <w:rPr>
          <w:rtl w:val="true"/>
        </w:rPr>
        <w:t>-</w:t>
      </w:r>
      <w:r>
        <w:rPr>
          <w:rtl w:val="true"/>
        </w:rPr>
        <w:t>کسی که از روی شوق شوق صلوات بفرستد</w:t>
      </w:r>
      <w:bookmarkEnd w:id="260"/>
    </w:p>
    <w:p>
      <w:pPr>
        <w:pStyle w:val="BookText"/>
        <w:rPr/>
      </w:pPr>
      <w:r>
        <w:rPr>
          <w:rFonts w:ascii="IRNazanin" w:hAnsi="IRNazanin" w:eastAsia="IRNazanin"/>
          <w:color w:val="111111"/>
          <w:sz w:val="28"/>
          <w:sz w:val="28"/>
          <w:szCs w:val="28"/>
          <w:rtl w:val="true"/>
          <w:lang w:bidi="fa-IR"/>
        </w:rPr>
        <w:t>قال رسول الله صلی الله علیه و آله و سلم من صلی علی کل یوم ثلاث مرّات و فی کل لیله ثلاث مرات حبّا لی و شوقاً الی کان حقا علی الله عزوجل ان یغفر له ذنوبه تلک اللیلة و ذلک الیوم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رسول خدا صلی الله علیه و آله و سلم فرمودند کسی که هر روز سه مرتبه بر من صلوات بفرستد و ایضا در هر شب سه مرتبه از روی شوق و درستی که نسبت به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حق است که گناهان آن شب و روزش را بیامرزد</w:t>
      </w:r>
    </w:p>
    <w:p>
      <w:pPr>
        <w:pStyle w:val="Heading3"/>
        <w:numPr>
          <w:ilvl w:val="2"/>
          <w:numId w:val="1"/>
        </w:numPr>
        <w:rPr/>
      </w:pPr>
      <w:bookmarkStart w:id="261" w:name="__RefHeading___Toc361340_425041290"/>
      <w:bookmarkStart w:id="262" w:name="_Toc99"/>
      <w:bookmarkEnd w:id="261"/>
      <w:r>
        <w:rPr/>
        <w:t>83</w:t>
      </w:r>
      <w:r>
        <w:rPr>
          <w:rtl w:val="true"/>
        </w:rPr>
        <w:t xml:space="preserve">- </w:t>
      </w:r>
      <w:r>
        <w:rPr>
          <w:rtl w:val="true"/>
        </w:rPr>
        <w:t>ملائکه سستی نمی ورزد از صلوات</w:t>
      </w:r>
      <w:bookmarkEnd w:id="262"/>
    </w:p>
    <w:p>
      <w:pPr>
        <w:pStyle w:val="BookText"/>
        <w:rPr/>
      </w:pPr>
      <w:r>
        <w:rPr>
          <w:rFonts w:ascii="IRNazanin" w:hAnsi="IRNazanin" w:eastAsia="IRNazanin"/>
          <w:color w:val="111111"/>
          <w:sz w:val="28"/>
          <w:sz w:val="28"/>
          <w:szCs w:val="28"/>
          <w:rtl w:val="true"/>
          <w:lang w:bidi="fa-IR"/>
        </w:rPr>
        <w:t>عن ابی عبدالله البرقی یرفعه الی ابی عبداالله قال له رجل جعلت فداک اخبرتی عن قول الله تبارک و تعالی و ما وصف من الملائکة</w:t>
      </w:r>
    </w:p>
    <w:p>
      <w:pPr>
        <w:pStyle w:val="BookText"/>
        <w:rPr/>
      </w:pPr>
      <w:r>
        <w:rPr>
          <w:rFonts w:ascii="Amiri" w:hAnsi="Amiri" w:eastAsia="Amiri" w:cs="Amiri"/>
          <w:color w:val="111111"/>
          <w:sz w:val="28"/>
          <w:sz w:val="28"/>
          <w:szCs w:val="28"/>
          <w:rtl w:val="true"/>
          <w:lang w:bidi="ar-SA"/>
        </w:rPr>
        <w:t>یُسَبِّحُونَ اللَّیلَ وَالنَّهارَ لا یَفتُرُونَ</w:t>
      </w:r>
      <w:r>
        <w:rPr>
          <w:rStyle w:val="FootnoteAnchor"/>
          <w:rtl w:val="true"/>
        </w:rPr>
        <w:footnoteReference w:id="1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ان الله و ملائکته یصلون علی النبی یا ایها الذین آمنوا صلوا علیه و سلموا تسلیما کیف لایفترون و هم یصلون علی النبی فقال ابو عبداالله ان الله تبارک و تعالی لمّا خلق محمّدا اَمر الملائکه فقال انقصوا من</w:t>
      </w:r>
      <w:bookmarkStart w:id="263" w:name="pg4612_41034"/>
    </w:p>
    <w:p>
      <w:pPr>
        <w:pStyle w:val="BookText"/>
        <w:rPr/>
      </w:pPr>
      <w:bookmarkEnd w:id="263"/>
      <w:r>
        <w:rPr>
          <w:rFonts w:ascii="IRNazanin" w:hAnsi="IRNazanin" w:eastAsia="IRNazanin"/>
          <w:color w:val="111111"/>
          <w:sz w:val="28"/>
          <w:sz w:val="28"/>
          <w:szCs w:val="28"/>
          <w:rtl w:val="true"/>
          <w:lang w:bidi="fa-IR"/>
        </w:rPr>
        <w:t>ذکری بمقدار الصلاة علی محمد فقال الرجل صلی الله علی محمد فی الصلاة مثل قوله سبحانه الله و الحمد الله و لااله الا الله و الله اکبر</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مردی به امام صادق عرض کرد کرد من به قربانت مرا از قول خداوند تبارک و تعالی خبر بده و مرا از وصف ملائکه اطلاع بده که می فرماید یسبحون اللیل و النهار لایقترون هم شب بی انکه هیچ سستی کنند به تسبیح و ستایش او مشغولند سپس فرموده ان الله و ملائکته یصلون علی النبی یا ایها الذین امنوا صلوا علیه و سلموا تسلیما خداوند و ملائکه اش صلوات و درود بر پیغمبر می فرستد و بر او سلام کند یک نوع سلامتی این چگونه است که ملائکه سستی نمی کنند و حال آنکه صلوات بر پیغمبر می فرستند؟</w:t>
      </w:r>
    </w:p>
    <w:p>
      <w:pPr>
        <w:pStyle w:val="BookText"/>
        <w:rPr/>
      </w:pPr>
      <w:r>
        <w:rPr>
          <w:rFonts w:ascii="IRNazanin" w:hAnsi="IRNazanin" w:eastAsia="IRNazanin"/>
          <w:color w:val="111111"/>
          <w:sz w:val="28"/>
          <w:sz w:val="28"/>
          <w:szCs w:val="28"/>
          <w:rtl w:val="true"/>
          <w:lang w:bidi="fa-IR"/>
        </w:rPr>
        <w:t>پس حضرت فرمودند خداوند تبارک و تعالی هنگامی که محمد را آفرید امر فرمود به ملاوکه از دکر من کم کنید به اندازه صلوات بر محمد پس گفتار مردی که می گوید صلی الله علی محمد در نماز مانند این که بگوید سبحان الله الحمد الله و لا اله الله و الله اکبر</w:t>
      </w:r>
      <w:r>
        <w:rPr>
          <w:rStyle w:val="FootnoteAnchor"/>
          <w:rtl w:val="true"/>
        </w:rPr>
        <w:footnoteReference w:id="167"/>
      </w:r>
    </w:p>
    <w:p>
      <w:pPr>
        <w:pStyle w:val="Heading3"/>
        <w:numPr>
          <w:ilvl w:val="2"/>
          <w:numId w:val="1"/>
        </w:numPr>
        <w:rPr/>
      </w:pPr>
      <w:bookmarkStart w:id="264" w:name="__RefHeading___Toc361342_425041290"/>
      <w:bookmarkStart w:id="265" w:name="_Toc100"/>
      <w:bookmarkEnd w:id="264"/>
      <w:r>
        <w:rPr/>
        <w:t>84</w:t>
      </w:r>
      <w:r>
        <w:rPr>
          <w:rtl w:val="true"/>
        </w:rPr>
        <w:t xml:space="preserve">- </w:t>
      </w:r>
      <w:r>
        <w:rPr>
          <w:rtl w:val="true"/>
        </w:rPr>
        <w:t>اهمیت صلوات در کلام امیر المومنین</w:t>
      </w:r>
      <w:bookmarkEnd w:id="2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داحِیَ المَدحُواتِ وَ داعِمَ المَسمُوکاتِ وَ جابِلَ القُلُوب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فطرتها شقّیها و سَعیدِها اجعل شرائِف صَلواتِکَ وَ نوامِیَ بَرَکاتِکَ عَلی محمُد عَبدِکَ وَ رَسُولِکَ الخاتِمِ لما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ای گستراننده گستردها و ار نگهدارنده آسمان ها و ای کسی که دلها را با فطرت مخصوص آفریدی هم آنان که سرانجام بدبخت شدند و هم آنان که سعادتمند گردیدند گرامی ترین درود ها و فزون ترین برکات خود را بر محمد بنده و فرستاده ات قرار بده همان چیامبری که ختم گذشتگان و گشاینده بسته ها و پیچیده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فلسفه صلوات در این خطبه چند چیز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p>
    <w:p>
      <w:pPr>
        <w:pStyle w:val="BookText"/>
        <w:rPr/>
      </w:pPr>
      <w:r>
        <w:rPr>
          <w:rFonts w:ascii="Amiri" w:hAnsi="Amiri" w:eastAsia="Amiri" w:cs="Amiri"/>
          <w:color w:val="111111"/>
          <w:sz w:val="28"/>
          <w:sz w:val="28"/>
          <w:szCs w:val="28"/>
          <w:rtl w:val="true"/>
          <w:lang w:bidi="ar-SA"/>
        </w:rPr>
        <w:t>والفاتح لِما اِنعلَق</w:t>
      </w:r>
    </w:p>
    <w:p>
      <w:pPr>
        <w:pStyle w:val="BookText"/>
        <w:rPr/>
      </w:pPr>
      <w:r>
        <w:rPr>
          <w:rFonts w:ascii="IRNazanin" w:hAnsi="IRNazanin" w:eastAsia="IRNazanin"/>
          <w:color w:val="111111"/>
          <w:sz w:val="28"/>
          <w:sz w:val="28"/>
          <w:szCs w:val="28"/>
          <w:rtl w:val="true"/>
          <w:lang w:bidi="fa-IR"/>
        </w:rPr>
        <w:t>بازکننده مشکالت مردم بود که بالاترین مشکل ضلالت و گمراهی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اشکار ساختن حق</w:t>
      </w:r>
    </w:p>
    <w:p>
      <w:pPr>
        <w:pStyle w:val="BookText"/>
        <w:rPr/>
      </w:pPr>
      <w:r>
        <w:rPr>
          <w:rFonts w:ascii="IRNazanin" w:hAnsi="IRNazanin" w:eastAsia="IRNazanin"/>
          <w:color w:val="111111"/>
          <w:sz w:val="28"/>
          <w:sz w:val="28"/>
          <w:szCs w:val="28"/>
          <w:rtl w:val="true"/>
          <w:lang w:bidi="fa-IR"/>
        </w:rPr>
        <w:t>والمُعلن الحق بالحق</w:t>
      </w:r>
    </w:p>
    <w:p>
      <w:pPr>
        <w:pStyle w:val="BookText"/>
        <w:rPr/>
      </w:pPr>
      <w:r>
        <w:rPr>
          <w:rFonts w:ascii="IRNazanin" w:hAnsi="IRNazanin" w:eastAsia="IRNazanin"/>
          <w:color w:val="111111"/>
          <w:sz w:val="28"/>
          <w:sz w:val="28"/>
          <w:szCs w:val="28"/>
          <w:rtl w:val="true"/>
          <w:lang w:bidi="fa-IR"/>
        </w:rPr>
        <w:t>دین حق را بوسیله حق و با برهان و دیل وحکمت اشکار ساخت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طاغوتیان</w:t>
      </w:r>
    </w:p>
    <w:p>
      <w:pPr>
        <w:pStyle w:val="BookText"/>
        <w:rPr/>
      </w:pPr>
      <w:r>
        <w:rPr>
          <w:rFonts w:ascii="IRNazanin" w:hAnsi="IRNazanin" w:eastAsia="IRNazanin"/>
          <w:color w:val="111111"/>
          <w:sz w:val="28"/>
          <w:sz w:val="28"/>
          <w:szCs w:val="28"/>
          <w:rtl w:val="true"/>
          <w:lang w:bidi="fa-IR"/>
        </w:rPr>
        <w:t>والدافع جیشات الاضالیل</w:t>
      </w:r>
    </w:p>
    <w:p>
      <w:pPr>
        <w:pStyle w:val="BookText"/>
        <w:rPr/>
      </w:pPr>
      <w:r>
        <w:rPr>
          <w:rFonts w:ascii="IRNazanin" w:hAnsi="IRNazanin" w:eastAsia="IRNazanin"/>
          <w:color w:val="111111"/>
          <w:sz w:val="28"/>
          <w:sz w:val="28"/>
          <w:szCs w:val="28"/>
          <w:rtl w:val="true"/>
          <w:lang w:bidi="fa-IR"/>
        </w:rPr>
        <w:t>سرو صدا و جوش و خروش کاذب باطل های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والدافع صولات الاباطل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صولت و ابهت گمراهی ها و افکار باطل را در 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دستور خداوند</w:t>
      </w:r>
    </w:p>
    <w:p>
      <w:pPr>
        <w:pStyle w:val="BookText"/>
        <w:rPr/>
      </w:pPr>
      <w:r>
        <w:rPr>
          <w:rFonts w:ascii="Amiri" w:hAnsi="Amiri" w:eastAsia="Amiri" w:cs="Amiri"/>
          <w:color w:val="111111"/>
          <w:sz w:val="28"/>
          <w:sz w:val="28"/>
          <w:szCs w:val="28"/>
          <w:rtl w:val="true"/>
          <w:lang w:bidi="ar-SA"/>
        </w:rPr>
        <w:t>کما حُمِّلَ فَاضطَلَعَ قائما بامرک</w:t>
      </w:r>
    </w:p>
    <w:p>
      <w:pPr>
        <w:pStyle w:val="BookText"/>
        <w:rPr/>
      </w:pPr>
      <w:r>
        <w:rPr>
          <w:rFonts w:ascii="IRNazanin" w:hAnsi="IRNazanin" w:eastAsia="IRNazanin"/>
          <w:color w:val="111111"/>
          <w:sz w:val="28"/>
          <w:sz w:val="28"/>
          <w:szCs w:val="28"/>
          <w:rtl w:val="true"/>
          <w:lang w:bidi="fa-IR"/>
        </w:rPr>
        <w:t>همانطوری که با تمام قدرت سنگینی بار رسالت را تحمّل می کرد و به فرمانت قیام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راه حق</w:t>
      </w:r>
    </w:p>
    <w:p>
      <w:pPr>
        <w:pStyle w:val="BookText"/>
        <w:rPr/>
      </w:pPr>
      <w:r>
        <w:rPr>
          <w:rFonts w:ascii="Amiri" w:hAnsi="Amiri" w:eastAsia="Amiri" w:cs="Amiri"/>
          <w:color w:val="111111"/>
          <w:sz w:val="28"/>
          <w:sz w:val="28"/>
          <w:szCs w:val="28"/>
          <w:rtl w:val="true"/>
          <w:lang w:bidi="ar-SA"/>
        </w:rPr>
        <w:t>مُستَوفِزا فی مَرضاتِکَ غَیرُنا کِلٍ عن قدم</w:t>
      </w:r>
    </w:p>
    <w:p>
      <w:pPr>
        <w:pStyle w:val="BookText"/>
        <w:rPr/>
      </w:pPr>
      <w:r>
        <w:rPr>
          <w:rFonts w:ascii="IRNazanin" w:hAnsi="IRNazanin" w:eastAsia="IRNazanin"/>
          <w:color w:val="111111"/>
          <w:sz w:val="28"/>
          <w:sz w:val="28"/>
          <w:szCs w:val="28"/>
          <w:rtl w:val="true"/>
          <w:lang w:bidi="fa-IR"/>
        </w:rPr>
        <w:t>و به سرعت در راه رضا و خشنودیت گام برداشت و حتی یک قدم عقب نشینی در برابر دشمنان نکرد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نشدن</w:t>
      </w:r>
    </w:p>
    <w:p>
      <w:pPr>
        <w:pStyle w:val="BookText"/>
        <w:rPr/>
      </w:pPr>
      <w:r>
        <w:rPr>
          <w:rFonts w:ascii="IRNazanin" w:hAnsi="IRNazanin" w:eastAsia="IRNazanin"/>
          <w:color w:val="111111"/>
          <w:sz w:val="28"/>
          <w:sz w:val="28"/>
          <w:szCs w:val="28"/>
          <w:rtl w:val="true"/>
          <w:lang w:bidi="fa-IR"/>
        </w:rPr>
        <w:t>ولا وا فی عَزمِ اراده اش محکم بود و هدفش سست نشد</w:t>
      </w:r>
    </w:p>
    <w:p>
      <w:pPr>
        <w:pStyle w:val="BookText"/>
        <w:rPr/>
      </w:pPr>
      <w:r>
        <w:rPr>
          <w:rFonts w:ascii="IRNazanin" w:hAnsi="IRNazanin" w:eastAsia="IRNazanin"/>
          <w:color w:val="111111"/>
          <w:sz w:val="28"/>
          <w:sz w:val="28"/>
          <w:szCs w:val="28"/>
          <w:rtl w:val="true"/>
          <w:lang w:bidi="fa-IR"/>
        </w:rPr>
        <w:t>واعِیاً لِوَحیِکَ حافظاً لعهدک در قبول و پذیرش وحی نیرومند بود و از پیمان رسالت خوب نگهداری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احکام اسلام</w:t>
      </w:r>
    </w:p>
    <w:p>
      <w:pPr>
        <w:pStyle w:val="BookText"/>
        <w:rPr/>
      </w:pPr>
      <w:r>
        <w:rPr>
          <w:rFonts w:ascii="Amiri" w:hAnsi="Amiri" w:eastAsia="Amiri" w:cs="Amiri"/>
          <w:color w:val="111111"/>
          <w:sz w:val="28"/>
          <w:sz w:val="28"/>
          <w:szCs w:val="28"/>
          <w:rtl w:val="true"/>
          <w:lang w:bidi="ar-SA"/>
        </w:rPr>
        <w:t>ما ضِیاً علی نفاذِ امرک حتی اَوری قَبَسَ القابسِ و اضاءَ الطَّریق للخابط وَ هُدِیَت به القلوب بَعدَ خَوضاتِ الفِتَنِ والاثام و اقامَ بِمُوضِحاتِ الاعلامِ وَ نبِّراتِ الاَحکامِ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در اجرای فرمانت کوشش کرد که شعله فروزان حق را اشکار و راه را برای جاهلان روشن ساخت و دلهایی که در فتنه و گناه فررفته بودند به</w:t>
      </w:r>
      <w:bookmarkStart w:id="266" w:name="pg4612_41037"/>
    </w:p>
    <w:p>
      <w:pPr>
        <w:pStyle w:val="BookText"/>
        <w:rPr/>
      </w:pPr>
      <w:bookmarkEnd w:id="266"/>
      <w:r>
        <w:rPr>
          <w:rFonts w:ascii="IRNazanin" w:hAnsi="IRNazanin" w:eastAsia="IRNazanin"/>
          <w:color w:val="111111"/>
          <w:sz w:val="28"/>
          <w:sz w:val="28"/>
          <w:szCs w:val="28"/>
          <w:rtl w:val="true"/>
          <w:lang w:bidi="fa-IR"/>
        </w:rPr>
        <w:t>واسطه او هدایت گردید پرچم های حق را برافراشت و احکام زنده اسلام را برپا نمود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67" w:name="__RefHeading___Toc361344_425041290"/>
      <w:bookmarkStart w:id="268" w:name="_Toc101"/>
      <w:bookmarkEnd w:id="267"/>
      <w:r>
        <w:rPr/>
        <w:t>85</w:t>
      </w:r>
      <w:r>
        <w:rPr>
          <w:rtl w:val="true"/>
        </w:rPr>
        <w:t xml:space="preserve">- </w:t>
      </w:r>
      <w:r>
        <w:rPr>
          <w:rtl w:val="true"/>
        </w:rPr>
        <w:t>صلوات و علت آن در کلام امام سجاد</w:t>
      </w:r>
      <w:bookmarkEnd w:id="268"/>
    </w:p>
    <w:p>
      <w:pPr>
        <w:pStyle w:val="BookText"/>
        <w:rPr/>
      </w:pPr>
      <w:r>
        <w:rPr>
          <w:rFonts w:ascii="IRNazanin" w:hAnsi="IRNazanin" w:eastAsia="IRNazanin"/>
          <w:color w:val="111111"/>
          <w:sz w:val="28"/>
          <w:sz w:val="28"/>
          <w:szCs w:val="28"/>
          <w:rtl w:val="true"/>
          <w:lang w:bidi="fa-IR"/>
        </w:rPr>
        <w:t>صلوات ان قدر کارساز و مشگل گشاست که امام سجاد در صحیفه سجادیه بسیاری از دعاهایش را با صلوات شروع می نماید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دعای دوم آن ویژه ی صلوات است در همین دعا امام زین العابدین بعد از آن که بر حضرت محمد درود می فرستند پیامبر اکرم را انسانی شریف برگزیده در میان بندگان خداوند امام و پیشوای رحمت و کلید برکت توصیف می کند و درباره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صلوات و عظمت رسول گرامی امام زین العابدین بخداوند عرض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شهادت</w:t>
      </w:r>
    </w:p>
    <w:p>
      <w:pPr>
        <w:pStyle w:val="BookText"/>
        <w:rPr/>
      </w:pPr>
      <w:r>
        <w:rPr>
          <w:rFonts w:ascii="IRNazanin" w:hAnsi="IRNazanin" w:eastAsia="IRNazanin"/>
          <w:color w:val="111111"/>
          <w:sz w:val="28"/>
          <w:sz w:val="28"/>
          <w:szCs w:val="28"/>
          <w:rtl w:val="true"/>
          <w:lang w:bidi="fa-IR"/>
        </w:rPr>
        <w:t>نصب لامرک نفسه برای انجام دستوراتت خود را آماده اسخت</w:t>
      </w:r>
    </w:p>
    <w:p>
      <w:pPr>
        <w:pStyle w:val="BookText"/>
        <w:rPr/>
      </w:pPr>
      <w:r>
        <w:rPr>
          <w:rFonts w:ascii="IRNazanin" w:hAnsi="IRNazanin" w:eastAsia="IRNazanin"/>
          <w:color w:val="111111"/>
          <w:sz w:val="28"/>
          <w:sz w:val="28"/>
          <w:szCs w:val="28"/>
          <w:rtl w:val="true"/>
          <w:lang w:bidi="fa-IR"/>
        </w:rPr>
        <w:t>وَ عَرَّضَ فیکَ لِلمَکرُوهِ بَدَنِهِ در 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خویش را در معرض هر گونه آزار و اذیت قرار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خویشاوندان برای أحیا دین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کاشف فی الدعا الیک حامَّتَه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سوی تو با حامیان و اقوام و خویشاوندانی که اسلام را نمی پذیرفتند دشمنی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وحارب فی رضاک اسرته و برای رضایت تو با قبیله اش جنگ کرد</w:t>
      </w:r>
    </w:p>
    <w:p>
      <w:pPr>
        <w:pStyle w:val="BookText"/>
        <w:rPr/>
      </w:pPr>
      <w:r>
        <w:rPr>
          <w:rFonts w:ascii="IRNazanin" w:hAnsi="IRNazanin" w:eastAsia="IRNazanin"/>
          <w:color w:val="111111"/>
          <w:sz w:val="28"/>
          <w:sz w:val="28"/>
          <w:szCs w:val="28"/>
          <w:rtl w:val="true"/>
          <w:lang w:bidi="fa-IR"/>
        </w:rPr>
        <w:t>و قطع فی احیا دینک رحمه و بخه خاطر احسا دینت از خویشاوندان دوری جست و قطع رابطه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اَقصَی الاَدنَین علی جُحُودهم به خاطر اینکه اقوام و خویشاوندانت منکر خئاوند بودند از آنان دوری نمود</w:t>
      </w:r>
    </w:p>
    <w:p>
      <w:pPr>
        <w:pStyle w:val="BookText"/>
        <w:rPr/>
      </w:pPr>
      <w:r>
        <w:rPr>
          <w:rFonts w:ascii="IRNazanin" w:hAnsi="IRNazanin" w:eastAsia="IRNazanin"/>
          <w:color w:val="111111"/>
          <w:sz w:val="28"/>
          <w:sz w:val="28"/>
          <w:szCs w:val="28"/>
          <w:rtl w:val="true"/>
          <w:lang w:bidi="fa-IR"/>
        </w:rPr>
        <w:t>و قرّب الاَقصَین علی استجابتهم لک یا غیر اقوا و بیگانگان به خاطر روی آوردنشان به اسلام با کمال محبت برخورد نمود</w:t>
      </w:r>
    </w:p>
    <w:p>
      <w:pPr>
        <w:pStyle w:val="BookText"/>
        <w:rPr/>
      </w:pPr>
      <w:r>
        <w:rPr>
          <w:rFonts w:ascii="IRNazanin" w:hAnsi="IRNazanin" w:eastAsia="IRNazanin"/>
          <w:color w:val="111111"/>
          <w:sz w:val="28"/>
          <w:sz w:val="28"/>
          <w:szCs w:val="28"/>
          <w:rtl w:val="true"/>
          <w:lang w:bidi="fa-IR"/>
        </w:rPr>
        <w:t>و والی فیکَ الا بعدین وبه خاطر تو با دورترین مردم دوستی نمود</w:t>
      </w:r>
    </w:p>
    <w:p>
      <w:pPr>
        <w:pStyle w:val="BookText"/>
        <w:rPr/>
      </w:pPr>
      <w:r>
        <w:rPr>
          <w:rFonts w:ascii="IRNazanin" w:hAnsi="IRNazanin" w:eastAsia="IRNazanin"/>
          <w:color w:val="111111"/>
          <w:sz w:val="28"/>
          <w:sz w:val="28"/>
          <w:szCs w:val="28"/>
          <w:rtl w:val="true"/>
          <w:lang w:bidi="fa-IR"/>
        </w:rPr>
        <w:t>و عادی فیک القربین و به خاطر تو با نزدیکترین مردم و خویشاوندان که اسلام را قبول نکردند دشمنی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مشقّت ها در راه تبلیغ رِسالَتِکَ</w:t>
      </w:r>
    </w:p>
    <w:p>
      <w:pPr>
        <w:pStyle w:val="BookText"/>
        <w:rPr/>
      </w:pPr>
      <w:r>
        <w:rPr>
          <w:rFonts w:ascii="Amiri" w:hAnsi="Amiri" w:eastAsia="Amiri" w:cs="Amiri"/>
          <w:color w:val="111111"/>
          <w:sz w:val="28"/>
          <w:sz w:val="28"/>
          <w:szCs w:val="28"/>
          <w:rtl w:val="true"/>
          <w:lang w:bidi="ar-SA"/>
        </w:rPr>
        <w:t>و اداب نَفسَهُ فی تَبلیغ رسالَتِکَ</w:t>
      </w:r>
    </w:p>
    <w:p>
      <w:pPr>
        <w:pStyle w:val="BookText"/>
        <w:rPr/>
      </w:pPr>
      <w:r>
        <w:rPr>
          <w:rFonts w:ascii="IRNazanin" w:hAnsi="IRNazanin" w:eastAsia="IRNazanin"/>
          <w:color w:val="111111"/>
          <w:sz w:val="28"/>
          <w:sz w:val="28"/>
          <w:szCs w:val="28"/>
          <w:rtl w:val="true"/>
          <w:lang w:bidi="fa-IR"/>
        </w:rPr>
        <w:t>در راه رساندن پیام تو خود را بسیار خسته نمود و مشقت ها تحمل کرد</w:t>
      </w:r>
    </w:p>
    <w:p>
      <w:pPr>
        <w:pStyle w:val="BookText"/>
        <w:rPr/>
      </w:pPr>
      <w:r>
        <w:rPr>
          <w:rFonts w:ascii="Amiri" w:hAnsi="Amiri" w:eastAsia="Amiri" w:cs="Amiri"/>
          <w:color w:val="111111"/>
          <w:sz w:val="28"/>
          <w:sz w:val="28"/>
          <w:szCs w:val="28"/>
          <w:rtl w:val="true"/>
          <w:lang w:bidi="ar-SA"/>
        </w:rPr>
        <w:t>وَ اَتعبَها بالدُّعا الی مِلَّتِکَ و برای دعوت به دین تو و اسلام خود را به سختی های فراوان انداخت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نصیحت</w:t>
      </w:r>
    </w:p>
    <w:p>
      <w:pPr>
        <w:pStyle w:val="BookText"/>
        <w:rPr/>
      </w:pPr>
      <w:r>
        <w:rPr>
          <w:rFonts w:ascii="IRNazanin" w:hAnsi="IRNazanin" w:eastAsia="IRNazanin"/>
          <w:color w:val="111111"/>
          <w:sz w:val="28"/>
          <w:sz w:val="28"/>
          <w:szCs w:val="28"/>
          <w:rtl w:val="true"/>
          <w:lang w:bidi="fa-IR"/>
        </w:rPr>
        <w:t>وَ شَغَلَها بالنُّصح لِاَهلِ دَعوَتِکَ و خود را به پند و نصیحت کسانی مشغول کرد که تو انها را به اسلام دعوت کرده بودی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تربیت نیروی انسانی</w:t>
      </w:r>
    </w:p>
    <w:p>
      <w:pPr>
        <w:pStyle w:val="BookText"/>
        <w:rPr/>
      </w:pPr>
      <w:r>
        <w:rPr>
          <w:rFonts w:ascii="IRNazanin" w:hAnsi="IRNazanin" w:eastAsia="IRNazanin"/>
          <w:color w:val="111111"/>
          <w:sz w:val="28"/>
          <w:sz w:val="28"/>
          <w:szCs w:val="28"/>
          <w:rtl w:val="true"/>
          <w:lang w:bidi="fa-IR"/>
        </w:rPr>
        <w:t>و هاجر اِلی بِلادِ الغُربَةَ وَ مَحِّل النّای عَن مَوطِنٍ رَحلِهِ وَ موضِعِ رحلِهِ وَ مَسقَطَ رَأسِهِ و ما نَس نَفسِهِ اِرادَةً مِنهُ لأغراز دینَکَ وَ استِنصاراً عَلی اهل الکُفر بِکَ حتّی اِستَتَبَّ لَهُ ما حاوَلَ فِی اَعدائِک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معظمه و وطن خود به شهرهای غربت و دور هجرت نمود تا دین تو را عزیز گرداند و برای پیروزی بر کفر و دشمنان اسلام یاوری جوید تا این که فتح و پیروزی را بر کفار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قلب دشمنان</w:t>
      </w:r>
    </w:p>
    <w:p>
      <w:pPr>
        <w:pStyle w:val="BookText"/>
        <w:rPr/>
      </w:pPr>
      <w:r>
        <w:rPr>
          <w:rFonts w:ascii="Amiri" w:hAnsi="Amiri" w:eastAsia="Amiri" w:cs="Amiri"/>
          <w:color w:val="111111"/>
          <w:sz w:val="28"/>
          <w:sz w:val="28"/>
          <w:szCs w:val="28"/>
          <w:rtl w:val="true"/>
          <w:lang w:bidi="ar-SA"/>
        </w:rPr>
        <w:t>واستَتَمَّ لَهُ ما دَبَّرَ فی اَولیائِکَ فَنَهَدَ اِلَیهِم مُستَفتِحاً بِعَونِکَ و متقوّیا علی ضَعفِهِ بِنَصرِکَ فقراهم فی عُقرِ دیارهم</w:t>
      </w:r>
    </w:p>
    <w:p>
      <w:pPr>
        <w:pStyle w:val="BookText"/>
        <w:rPr/>
      </w:pPr>
      <w:r>
        <w:rPr>
          <w:rFonts w:ascii="IRNazanin" w:hAnsi="IRNazanin" w:eastAsia="IRNazanin"/>
          <w:color w:val="111111"/>
          <w:sz w:val="28"/>
          <w:sz w:val="28"/>
          <w:szCs w:val="28"/>
          <w:rtl w:val="true"/>
          <w:lang w:bidi="fa-IR"/>
        </w:rPr>
        <w:t>و آنچه درباره دوستان و بندگان خالصت به مدد تو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استعانت تو ای خدا با این که نیرویی نداشت و ناتوان بود برای دفاع از اسلام قیام کرد و با دشمنان در میان شهرهایشان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و نجات مردم</w:t>
      </w:r>
    </w:p>
    <w:p>
      <w:pPr>
        <w:pStyle w:val="BookText"/>
        <w:rPr/>
      </w:pPr>
      <w:r>
        <w:rPr>
          <w:rFonts w:ascii="Amiri" w:hAnsi="Amiri" w:eastAsia="Amiri" w:cs="Amiri"/>
          <w:color w:val="111111"/>
          <w:sz w:val="28"/>
          <w:sz w:val="28"/>
          <w:szCs w:val="28"/>
          <w:rtl w:val="true"/>
          <w:lang w:bidi="ar-SA"/>
        </w:rPr>
        <w:t>وَ هَجَمَ عَلَیهِم فی بُحبُوحَةِ قَرارِهِم حَتّی ظَهَرَ اَمرَکَ وَ عَلَت کَلِمَتُکَ وَ لَو کَرِهَ المُشرِکُونَ</w:t>
      </w:r>
      <w:r>
        <w:rPr>
          <w:rStyle w:val="FootnoteAnchor"/>
          <w:rtl w:val="true"/>
        </w:rPr>
        <w:footnoteReference w:id="17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اوج قدرت دشمنان در میان خانه هایشان بر آنها هجوم برد تا اینکه امر و فرمان تو را آشکار سازد و کلمه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دعوت به اسلام و نجات محرومین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اگر چه مشرکان از این امر ناخوشایند بودند</w:t>
      </w:r>
      <w:r>
        <w:rPr>
          <w:rFonts w:eastAsia="IRNazanin" w:cs="IRNazanin"/>
          <w:color w:val="111111"/>
          <w:sz w:val="28"/>
          <w:szCs w:val="28"/>
          <w:rtl w:val="true"/>
          <w:lang w:bidi="fa-IR"/>
        </w:rPr>
        <w:t>.</w:t>
      </w:r>
      <w:bookmarkStart w:id="269" w:name="pg4612_41040"/>
    </w:p>
    <w:p>
      <w:pPr>
        <w:pStyle w:val="Heading3"/>
        <w:numPr>
          <w:ilvl w:val="2"/>
          <w:numId w:val="1"/>
        </w:numPr>
        <w:rPr/>
      </w:pPr>
      <w:bookmarkStart w:id="270" w:name="__RefHeading___Toc361346_425041290"/>
      <w:bookmarkStart w:id="271" w:name="_Toc102"/>
      <w:bookmarkEnd w:id="269"/>
      <w:bookmarkEnd w:id="270"/>
      <w:r>
        <w:rPr/>
        <w:t>86</w:t>
      </w:r>
      <w:r>
        <w:rPr>
          <w:rtl w:val="true"/>
        </w:rPr>
        <w:t xml:space="preserve">- </w:t>
      </w:r>
      <w:r>
        <w:rPr>
          <w:rtl w:val="true"/>
        </w:rPr>
        <w:t>مجلس بدون صلوات باعث حسرت است</w:t>
      </w:r>
      <w:bookmarkEnd w:id="271"/>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اجتمعوا فی مجلس و لم یذکروا الله عزوجل و لم یصلوا علی الا کان ذلک المجلس حسرة علیهم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که در مجلس و محلی دور هم جمع شوند و خداوند را یاد نکنند و بر من صلوات نفرستند آن مجلس باعث حسرت و پشیمانی برایشان خواهد شد</w:t>
      </w:r>
      <w:r>
        <w:rPr>
          <w:rFonts w:eastAsia="IRNazanin" w:cs="IRNazanin"/>
          <w:color w:val="111111"/>
          <w:sz w:val="28"/>
          <w:szCs w:val="28"/>
          <w:rtl w:val="true"/>
          <w:lang w:bidi="fa-IR"/>
        </w:rPr>
        <w:t>.</w:t>
      </w:r>
    </w:p>
    <w:p>
      <w:pPr>
        <w:pStyle w:val="Heading3"/>
        <w:numPr>
          <w:ilvl w:val="2"/>
          <w:numId w:val="1"/>
        </w:numPr>
        <w:rPr/>
      </w:pPr>
      <w:bookmarkStart w:id="272" w:name="__RefHeading___Toc361348_425041290"/>
      <w:bookmarkStart w:id="273" w:name="_Toc103"/>
      <w:bookmarkEnd w:id="272"/>
      <w:r>
        <w:rPr/>
        <w:t>87</w:t>
      </w:r>
      <w:r>
        <w:rPr>
          <w:rtl w:val="true"/>
        </w:rPr>
        <w:t xml:space="preserve">- </w:t>
      </w:r>
      <w:r>
        <w:rPr>
          <w:rtl w:val="true"/>
        </w:rPr>
        <w:t xml:space="preserve">عاقبت مجلسی که بدون صلوات باشد </w:t>
      </w:r>
      <w:r>
        <w:rPr>
          <w:rtl w:val="true"/>
        </w:rPr>
        <w:t>...</w:t>
      </w:r>
      <w:bookmarkEnd w:id="273"/>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 رجل ذکرت عنده فلم یصل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 و ذلیل خواهد شد کسی که نام من نزد او برده شود و بر من صلوات نفرستد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74" w:name="__RefHeading___Toc361350_425041290"/>
      <w:bookmarkStart w:id="275" w:name="_Toc104"/>
      <w:bookmarkEnd w:id="274"/>
      <w:r>
        <w:rPr/>
        <w:t>88</w:t>
      </w:r>
      <w:r>
        <w:rPr>
          <w:rtl w:val="true"/>
        </w:rPr>
        <w:t xml:space="preserve">- </w:t>
      </w:r>
      <w:r>
        <w:rPr>
          <w:rtl w:val="true"/>
        </w:rPr>
        <w:t>دیدن رسول خدا صلی الله علیه و آله و سلم در خواب به برکت صلوات</w:t>
      </w:r>
      <w:bookmarkEnd w:id="275"/>
    </w:p>
    <w:p>
      <w:pPr>
        <w:pStyle w:val="BookText"/>
        <w:rPr/>
      </w:pPr>
      <w:r>
        <w:rPr>
          <w:rFonts w:ascii="IRNazanin" w:hAnsi="IRNazanin" w:eastAsia="IRNazanin"/>
          <w:color w:val="111111"/>
          <w:sz w:val="28"/>
          <w:sz w:val="28"/>
          <w:szCs w:val="28"/>
          <w:rtl w:val="true"/>
          <w:lang w:bidi="fa-IR"/>
        </w:rPr>
        <w:t>امام صادق علیه السلام فرمودنهد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رسول مکرم اسلام صلی الله علیه و آله و سلم را در خواب ببینند با انجام دادن این کارها با دل پاک و قلبی سرشار از تقوی و ایمان و خلوص در نیت موفق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عشاء با دقت غسل انجام دهید</w:t>
      </w:r>
      <w:r>
        <w:rPr>
          <w:rFonts w:eastAsia="IRNazanin" w:cs="IRNazanin"/>
          <w:color w:val="111111"/>
          <w:sz w:val="28"/>
          <w:szCs w:val="28"/>
          <w:rtl w:val="true"/>
          <w:lang w:bidi="fa-IR"/>
        </w:rPr>
        <w:t>.</w:t>
      </w:r>
      <w:bookmarkStart w:id="276" w:name="pg4612_41041"/>
    </w:p>
    <w:p>
      <w:pPr>
        <w:pStyle w:val="BookText"/>
        <w:rPr/>
      </w:pPr>
      <w:bookmarkEnd w:id="27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در هر رکعت به جای توحید آیه الکرسی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پاکیزه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چه حلال و چه حرام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 زیر گونه چپ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قوه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عمل به این دستور رسول گرامی صلی الله علیه و آله و سلم را در خواب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77" w:name="__RefHeading___Toc361352_425041290"/>
      <w:bookmarkStart w:id="278" w:name="_Toc105"/>
      <w:bookmarkEnd w:id="277"/>
      <w:r>
        <w:rPr/>
        <w:t>89</w:t>
      </w:r>
      <w:r>
        <w:rPr>
          <w:rtl w:val="true"/>
        </w:rPr>
        <w:t xml:space="preserve">- </w:t>
      </w:r>
      <w:r>
        <w:rPr>
          <w:rtl w:val="true"/>
        </w:rPr>
        <w:t>دیدن اموات در خواب به برکت صلوات</w:t>
      </w:r>
      <w:bookmarkEnd w:id="278"/>
    </w:p>
    <w:p>
      <w:pPr>
        <w:pStyle w:val="BookText"/>
        <w:rPr/>
      </w:pPr>
      <w:r>
        <w:rPr>
          <w:rFonts w:ascii="IRNazanin" w:hAnsi="IRNazanin" w:eastAsia="IRNazanin"/>
          <w:color w:val="111111"/>
          <w:sz w:val="28"/>
          <w:sz w:val="28"/>
          <w:szCs w:val="28"/>
          <w:rtl w:val="true"/>
          <w:lang w:bidi="fa-IR"/>
        </w:rPr>
        <w:t xml:space="preserve">از ائمه معصومین علیه السلام آمده است که هر شخصی بخواهد یکی از گذشتگان یا از عزیزانش که فوت کرده است را در خواب ببیند شب در وقت خواب به سمت راست بدن بخوابد و تسبیح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بگوید که عبارت است از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الحَدُّ الَّذی لا یُوصَفَ وَ الایمانُ یُعرَفُ منه بَدَتَ الاشیاءُ وَ اِلَیکَ تَعُودُ فَما اِقبَل منها کُنتَ مَلجَأَ و ادبر منها لم یکن له وَ ملجَاء و لا مَنجا الاّ</w:t>
      </w:r>
    </w:p>
    <w:p>
      <w:pPr>
        <w:pStyle w:val="BookText"/>
        <w:rPr/>
      </w:pPr>
      <w:r>
        <w:rPr>
          <w:rFonts w:ascii="Amiri" w:hAnsi="Amiri" w:eastAsia="Amiri" w:cs="Amiri"/>
          <w:color w:val="111111"/>
          <w:sz w:val="28"/>
          <w:sz w:val="28"/>
          <w:szCs w:val="28"/>
          <w:rtl w:val="true"/>
          <w:lang w:bidi="ar-SA"/>
        </w:rPr>
        <w:t>اِلَیکَ فَاساَلُکَ بِلا اِلهَ اِلاّ اَنتَ وَ اَسأَلُکَ بِسمِ اللهِ الرَّحمنِ الرَّحیمِ وَ بِحَقِّ محمّد سَیِّدِ النَّبِیّینَ وَ بِحَقِّ عَلی خَیرِ الوَصِیّینَ وَ بِحَقِّ فاطِمَةَ سَیِّدَةِ نِساءِ العالَمینَ وَ بِحَقِّ سَیِّدِی شَبابِ اَهلِ الجَنَّة عَلَیهِم اَجمَعینَ السَّلامُ اَن تُصَلِّیَ عَلی مُحَمَّدٍ وَ اَهلِ بَیتِهِ وَ اَن تُرِیَنی مَیِّتّی فی الحال الّتی هُوَ فیها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خداوندا تو حدیّ هستی که قابل توصیف نیست و ایمان بندگان بخدا از خود خداوند معلوم می شود اشیاء را تو بوجود آوردی و اشیاء به سوی تو بر می گردند و مخلوقات و آنچه که پیش آمده است تو پناه گاه آنها هستی و آنچه گشت می کند از آنها پناه و نجاتی غیر از تو کسی نیست پس از تو درخواست می کنم به خدایی که غیر از تو نیست و از تو سوال می کنم به نام الله و رحمن و الرحیم به حق بسم الله الرحمن الرحیم از تو سوال می کنم و به حق محمد سر انبیاء و به حق علی بهترین اوصیاء و به حق فاطمه سرور زنان جهانیان و به حق دو سرور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 ینکه درود و صلوات خدا را بر محمد و اهل بیتش بفرستی و اینکه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اموات را به خواب من بیاوری تا او را ببینم و مقصد خود را از او بخواهم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وقتی این دعا را می خواند باید در معنای آن دقت کند تا متوجه شود با خداوند چه می گوید و درخواستش چیست</w:t>
      </w:r>
      <w:r>
        <w:rPr>
          <w:rFonts w:eastAsia="IRNazanin" w:cs="IRNazanin"/>
          <w:color w:val="111111"/>
          <w:sz w:val="28"/>
          <w:szCs w:val="28"/>
          <w:rtl w:val="true"/>
          <w:lang w:bidi="fa-IR"/>
        </w:rPr>
        <w:t>.</w:t>
      </w:r>
      <w:bookmarkStart w:id="279" w:name="pg4612_41043"/>
    </w:p>
    <w:p>
      <w:pPr>
        <w:pStyle w:val="Heading3"/>
        <w:numPr>
          <w:ilvl w:val="2"/>
          <w:numId w:val="1"/>
        </w:numPr>
        <w:rPr/>
      </w:pPr>
      <w:bookmarkStart w:id="280" w:name="__RefHeading___Toc361354_425041290"/>
      <w:bookmarkStart w:id="281" w:name="_Toc106"/>
      <w:bookmarkEnd w:id="279"/>
      <w:bookmarkEnd w:id="280"/>
      <w:r>
        <w:rPr/>
        <w:t>90</w:t>
      </w:r>
      <w:r>
        <w:rPr>
          <w:rtl w:val="true"/>
        </w:rPr>
        <w:t xml:space="preserve">- </w:t>
      </w:r>
      <w:r>
        <w:rPr>
          <w:rtl w:val="true"/>
        </w:rPr>
        <w:t>صلوات منشأ نزول رحمت است</w:t>
      </w:r>
      <w:bookmarkEnd w:id="281"/>
    </w:p>
    <w:p>
      <w:pPr>
        <w:pStyle w:val="BookText"/>
        <w:rPr/>
      </w:pPr>
      <w:r>
        <w:rPr>
          <w:rFonts w:ascii="IRNazanin" w:hAnsi="IRNazanin" w:eastAsia="IRNazanin"/>
          <w:color w:val="111111"/>
          <w:sz w:val="28"/>
          <w:sz w:val="28"/>
          <w:szCs w:val="28"/>
          <w:rtl w:val="true"/>
          <w:lang w:bidi="fa-IR"/>
        </w:rPr>
        <w:t>قال علی علیه السلام و بِالصَّلاةِ تنالُون الرَّحمَة به وسیله صلوات فرستادن رحمت و برکات الهی شامل حال شما می گردد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82" w:name="__RefHeading___Toc361356_425041290"/>
      <w:bookmarkStart w:id="283" w:name="_Toc107"/>
      <w:bookmarkEnd w:id="282"/>
      <w:r>
        <w:rPr/>
        <w:t>91</w:t>
      </w:r>
      <w:r>
        <w:rPr>
          <w:rtl w:val="true"/>
        </w:rPr>
        <w:t xml:space="preserve">- </w:t>
      </w:r>
      <w:r>
        <w:rPr>
          <w:rtl w:val="true"/>
        </w:rPr>
        <w:t>درود خداوند بر فرستنده صلوات</w:t>
      </w:r>
      <w:bookmarkEnd w:id="283"/>
    </w:p>
    <w:p>
      <w:pPr>
        <w:pStyle w:val="BookText"/>
        <w:rPr/>
      </w:pPr>
      <w:r>
        <w:rPr>
          <w:rFonts w:ascii="IRNazanin" w:hAnsi="IRNazanin" w:eastAsia="IRNazanin"/>
          <w:color w:val="111111"/>
          <w:sz w:val="28"/>
          <w:sz w:val="28"/>
          <w:szCs w:val="28"/>
          <w:rtl w:val="true"/>
          <w:lang w:bidi="fa-IR"/>
        </w:rPr>
        <w:t>فردی که صلوات بر رسول خدا صلی الله علیه و آله و سلم و اهل بیت پاکش می فرستد ضمن این که آن ثواب عظیم را می برد، افتخاری دیگر را نصیب خود می گرداند که شایسته است به آن مباحات کند و بر خود ببالد و آن صلوات و سلام خداوند و رسول گرامیش و فرشتگان بر او فرستنده ی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مورد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النبی صلاه واحده صلی الله علیه الف صلاه فی الف صف من الملائکه و لم یبق شیء مما خلق الله الّا صل علی ذلک العبد لصلاه الله و صلاه ملائکته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صلوات حقیقی بر رسول خدا صلی الله علیه و آله و سلم بفرستد در عوض خداوند هزار صلوات در هزار صف از فرشتگان هیچ چیزی از آنچه خداوند خلق کرده باقی نمی ماند مگر اینکه بر شخص فرستنده صلوات درود می فرستند</w:t>
      </w:r>
      <w:r>
        <w:rPr>
          <w:rFonts w:eastAsia="IRNazanin" w:cs="IRNazanin"/>
          <w:color w:val="111111"/>
          <w:sz w:val="28"/>
          <w:szCs w:val="28"/>
          <w:rtl w:val="true"/>
          <w:lang w:bidi="fa-IR"/>
        </w:rPr>
        <w:t>.</w:t>
      </w:r>
      <w:r>
        <w:rPr>
          <w:rStyle w:val="FootnoteAnchor"/>
          <w:rtl w:val="true"/>
        </w:rPr>
        <w:footnoteReference w:id="176"/>
      </w:r>
      <w:bookmarkStart w:id="284" w:name="pg4612_41044"/>
    </w:p>
    <w:p>
      <w:pPr>
        <w:pStyle w:val="Heading3"/>
        <w:numPr>
          <w:ilvl w:val="2"/>
          <w:numId w:val="1"/>
        </w:numPr>
        <w:rPr/>
      </w:pPr>
      <w:bookmarkStart w:id="285" w:name="__RefHeading___Toc361358_425041290"/>
      <w:bookmarkStart w:id="286" w:name="_Toc108"/>
      <w:bookmarkEnd w:id="284"/>
      <w:bookmarkEnd w:id="285"/>
      <w:r>
        <w:rPr/>
        <w:t>92</w:t>
      </w:r>
      <w:r>
        <w:rPr>
          <w:rtl w:val="true"/>
        </w:rPr>
        <w:t xml:space="preserve">- </w:t>
      </w:r>
      <w:r>
        <w:rPr>
          <w:rtl w:val="true"/>
        </w:rPr>
        <w:t>باعث ننوشتن گناه سه روز</w:t>
      </w:r>
      <w:bookmarkEnd w:id="286"/>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صلی علی مرَّة وَاسمَع حافِظَیهِ اِلاّ اَن لا یَکتُبا ذَنبَهُ ثَلاثَةَ اَیّامٍ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که یک بار صلوات واقعی بر من بفرستد و به دو فرشته ای که حافظ و نگهبان اعمال او هستند برساند آن دو ملک تا سه روز گناهان این فرد را نمی نویسند</w:t>
      </w:r>
      <w:r>
        <w:rPr>
          <w:rStyle w:val="FootnoteAnchor"/>
          <w:rtl w:val="true"/>
        </w:rPr>
        <w:footnoteReference w:id="177"/>
      </w:r>
    </w:p>
    <w:p>
      <w:pPr>
        <w:pStyle w:val="Heading3"/>
        <w:numPr>
          <w:ilvl w:val="2"/>
          <w:numId w:val="1"/>
        </w:numPr>
        <w:rPr/>
      </w:pPr>
      <w:bookmarkStart w:id="287" w:name="__RefHeading___Toc361360_425041290"/>
      <w:bookmarkStart w:id="288" w:name="_Toc109"/>
      <w:bookmarkEnd w:id="287"/>
      <w:r>
        <w:rPr/>
        <w:t>93</w:t>
      </w:r>
      <w:r>
        <w:rPr>
          <w:rtl w:val="true"/>
        </w:rPr>
        <w:t xml:space="preserve">- </w:t>
      </w:r>
      <w:r>
        <w:rPr>
          <w:rtl w:val="true"/>
        </w:rPr>
        <w:t>باعث آرامش در شدیدترین کارها</w:t>
      </w:r>
      <w:bookmarkEnd w:id="288"/>
    </w:p>
    <w:p>
      <w:pPr>
        <w:pStyle w:val="BookText"/>
        <w:rPr/>
      </w:pPr>
      <w:r>
        <w:rPr>
          <w:rFonts w:ascii="Amiri" w:hAnsi="Amiri" w:eastAsia="Amiri" w:cs="Amiri"/>
          <w:color w:val="111111"/>
          <w:sz w:val="28"/>
          <w:sz w:val="28"/>
          <w:szCs w:val="28"/>
          <w:rtl w:val="true"/>
          <w:lang w:bidi="ar-SA"/>
        </w:rPr>
        <w:t>قال العسکری علیه السلام یَذکُرُ اللهَ وَ یُصَلّی عَلی محمّد رسول الله و علی علیّ ولیّی الله و یُوالی بِقلبه و لِسانه اولیاءَ الله وَ یُعادِی کذلِکَ اعداءَ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انسان مومن با شدیدترین کارها روبرو شد یاد خداوند نماید و بر رسول گرامی صلی الله علیه و آله و سلم و حضرت علی علیه السلام صلوات بفرستد و با دل و زبان دوستان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با دشمنان حضرت حق تعالی دشمنی ورزد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89" w:name="__RefHeading___Toc361362_425041290"/>
      <w:bookmarkStart w:id="290" w:name="_Toc110"/>
      <w:bookmarkEnd w:id="289"/>
      <w:r>
        <w:rPr/>
        <w:t>94</w:t>
      </w:r>
      <w:r>
        <w:rPr>
          <w:rtl w:val="true"/>
        </w:rPr>
        <w:t xml:space="preserve">- </w:t>
      </w:r>
      <w:r>
        <w:rPr>
          <w:rtl w:val="true"/>
        </w:rPr>
        <w:t>یک میلیون صلوات</w:t>
      </w:r>
      <w:bookmarkEnd w:id="2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من صلی علی النّبی صلاة واحدة صلی الله علیه الف صلاه فی الف صف من الاملائکة و لم یبق شیء مما خلق الله الا صلّ علی ذلک العبد لصلاة الله و صلاة ملائکته</w:t>
      </w:r>
      <w:bookmarkStart w:id="291" w:name="pg4612_41045"/>
    </w:p>
    <w:p>
      <w:pPr>
        <w:pStyle w:val="BookText"/>
        <w:rPr/>
      </w:pPr>
      <w:bookmarkEnd w:id="29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صلوات بر رسول خدا صلی الله علیه و آله و سلم بفرستد در عوض خداوند هزار صلوات در هزار از فرشتگان و هیچ چیزی از آنچه خداوند خلق کرده باقی نمی ماند مگر اینکه بر شخص فرستنده صلوات درود می فرستند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92" w:name="__RefHeading___Toc361364_425041290"/>
      <w:bookmarkStart w:id="293" w:name="_Toc111"/>
      <w:bookmarkEnd w:id="292"/>
      <w:r>
        <w:rPr/>
        <w:t>95</w:t>
      </w:r>
      <w:r>
        <w:rPr>
          <w:rtl w:val="true"/>
        </w:rPr>
        <w:t xml:space="preserve">- </w:t>
      </w:r>
      <w:r>
        <w:rPr>
          <w:rtl w:val="true"/>
        </w:rPr>
        <w:t xml:space="preserve">ثواب صلوات بر حضرت فاطمه زهرا </w:t>
      </w:r>
      <w:r>
        <w:rPr>
          <w:rtl w:val="true"/>
        </w:rPr>
        <w:t>(</w:t>
      </w:r>
      <w:r>
        <w:rPr>
          <w:rtl w:val="true"/>
        </w:rPr>
        <w:t>س</w:t>
      </w:r>
      <w:r>
        <w:rPr>
          <w:rtl w:val="true"/>
        </w:rPr>
        <w:t>)</w:t>
      </w:r>
      <w:bookmarkEnd w:id="293"/>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من صلی علیک غفر الله له و الحقه بی حیث کنت من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هر فردی که بر تو صلوات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پاداش عظیم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خداوند کریم تمام گناهانش را می بخشد و دوم اینکه حضرت حق تعالی او را به من در هر جای بهشت که باشم ملحق می نماید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94" w:name="__RefHeading___Toc361366_425041290"/>
      <w:bookmarkStart w:id="295" w:name="_Toc112"/>
      <w:bookmarkEnd w:id="294"/>
      <w:r>
        <w:rPr/>
        <w:t>96</w:t>
      </w:r>
      <w:r>
        <w:rPr>
          <w:rtl w:val="true"/>
        </w:rPr>
        <w:t xml:space="preserve">- </w:t>
      </w:r>
      <w:r>
        <w:rPr>
          <w:rtl w:val="true"/>
        </w:rPr>
        <w:t>صلوات سبب رفع غم و غصه است</w:t>
      </w:r>
      <w:bookmarkEnd w:id="295"/>
    </w:p>
    <w:p>
      <w:pPr>
        <w:pStyle w:val="BookText"/>
        <w:rPr/>
      </w:pPr>
      <w:r>
        <w:rPr>
          <w:rFonts w:ascii="Amiri" w:hAnsi="Amiri" w:eastAsia="Amiri" w:cs="Amiri"/>
          <w:color w:val="111111"/>
          <w:sz w:val="28"/>
          <w:sz w:val="28"/>
          <w:szCs w:val="28"/>
          <w:rtl w:val="true"/>
          <w:lang w:bidi="ar-SA"/>
        </w:rPr>
        <w:t>قال رسول الله صلی الله علیه و آله و سلم و ما مِن عَبدٍ مَکروبٍ یُخلِصُ النَّبِیَةَ وَ یدعوا بهن الا استجاب الله 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ای که اندوه و غصه دارد اگر با نیت خالص اهل بیت علیه السلام را بخواند و صلوات بفرستد خداوند غم و اندوه او را برطرف می سازد</w:t>
      </w:r>
      <w:r>
        <w:rPr>
          <w:rFonts w:eastAsia="IRNazanin" w:cs="IRNazanin"/>
          <w:color w:val="111111"/>
          <w:sz w:val="28"/>
          <w:szCs w:val="28"/>
          <w:rtl w:val="true"/>
          <w:lang w:bidi="fa-IR"/>
        </w:rPr>
        <w:t>.</w:t>
      </w:r>
      <w:r>
        <w:rPr>
          <w:rStyle w:val="FootnoteAnchor"/>
          <w:rtl w:val="true"/>
        </w:rPr>
        <w:footnoteReference w:id="181"/>
      </w:r>
      <w:bookmarkStart w:id="296" w:name="pg4612_41046"/>
    </w:p>
    <w:p>
      <w:pPr>
        <w:pStyle w:val="Heading3"/>
        <w:numPr>
          <w:ilvl w:val="2"/>
          <w:numId w:val="1"/>
        </w:numPr>
        <w:rPr/>
      </w:pPr>
      <w:bookmarkStart w:id="297" w:name="__RefHeading___Toc361368_425041290"/>
      <w:bookmarkStart w:id="298" w:name="_Toc113"/>
      <w:bookmarkEnd w:id="296"/>
      <w:bookmarkEnd w:id="297"/>
      <w:r>
        <w:rPr/>
        <w:t>97</w:t>
      </w:r>
      <w:r>
        <w:rPr>
          <w:rtl w:val="true"/>
        </w:rPr>
        <w:t xml:space="preserve">- </w:t>
      </w:r>
      <w:r>
        <w:rPr>
          <w:rtl w:val="true"/>
        </w:rPr>
        <w:t>صلوات یک نوع عبادت است</w:t>
      </w:r>
      <w:bookmarkEnd w:id="298"/>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عزّوجلّ عبادة و ذکری عبادة و ذکر علّی عبادة و ذِکر الائمة مِن ولده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خداوند بزرگ و 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حضرت علی و ائمه اطهار علیه السلام از فرزندان او عبادت 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299" w:name="__RefHeading___Toc361370_425041290"/>
      <w:bookmarkStart w:id="300" w:name="_Toc114"/>
      <w:bookmarkEnd w:id="299"/>
      <w:r>
        <w:rPr/>
        <w:t>98</w:t>
      </w:r>
      <w:r>
        <w:rPr>
          <w:rtl w:val="true"/>
        </w:rPr>
        <w:t xml:space="preserve">- </w:t>
      </w:r>
      <w:r>
        <w:rPr>
          <w:rtl w:val="true"/>
        </w:rPr>
        <w:t>صلوات عمل صالح است</w:t>
      </w:r>
      <w:bookmarkEnd w:id="300"/>
    </w:p>
    <w:p>
      <w:pPr>
        <w:pStyle w:val="BookText"/>
        <w:rPr/>
      </w:pPr>
      <w:r>
        <w:rPr>
          <w:rFonts w:ascii="IRNazanin" w:hAnsi="IRNazanin" w:eastAsia="IRNazanin"/>
          <w:color w:val="111111"/>
          <w:sz w:val="28"/>
          <w:sz w:val="28"/>
          <w:szCs w:val="28"/>
          <w:rtl w:val="true"/>
          <w:lang w:bidi="fa-IR"/>
        </w:rPr>
        <w:t>عمل صالح به کاری که به نفع و صلاح مردم و باعث تقرب به سوی خداوند متعال باشد گویند در تفسیر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الصالح یرفعه</w:t>
      </w:r>
      <w:r>
        <w:rPr>
          <w:rStyle w:val="FootnoteAnchor"/>
          <w:rtl w:val="true"/>
        </w:rPr>
        <w:footnoteReference w:id="183"/>
      </w:r>
    </w:p>
    <w:p>
      <w:pPr>
        <w:pStyle w:val="Heading3"/>
        <w:numPr>
          <w:ilvl w:val="2"/>
          <w:numId w:val="1"/>
        </w:numPr>
        <w:rPr/>
      </w:pPr>
      <w:bookmarkStart w:id="301" w:name="__RefHeading___Toc361372_425041290"/>
      <w:bookmarkStart w:id="302" w:name="_Toc115"/>
      <w:bookmarkEnd w:id="301"/>
      <w:r>
        <w:rPr/>
        <w:t>99</w:t>
      </w:r>
      <w:r>
        <w:rPr>
          <w:rtl w:val="true"/>
        </w:rPr>
        <w:t xml:space="preserve">- </w:t>
      </w:r>
      <w:r>
        <w:rPr>
          <w:rtl w:val="true"/>
        </w:rPr>
        <w:t>ترفیع مقام است</w:t>
      </w:r>
      <w:bookmarkEnd w:id="302"/>
    </w:p>
    <w:p>
      <w:pPr>
        <w:pStyle w:val="BookText"/>
        <w:rPr/>
      </w:pPr>
      <w:r>
        <w:rPr>
          <w:rFonts w:ascii="IRNazanin" w:hAnsi="IRNazanin" w:eastAsia="IRNazanin"/>
          <w:color w:val="111111"/>
          <w:sz w:val="28"/>
          <w:sz w:val="28"/>
          <w:szCs w:val="28"/>
          <w:rtl w:val="true"/>
          <w:lang w:bidi="fa-IR"/>
        </w:rPr>
        <w:t>قال رسول الله صلی الله علیه و آله و سلم من صلّی علی صلاة واحدة صلی الله علیه عشر صلوات و حُطَّت عنه عشر خطیئات و رُفعت له عشر درجات</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یک صلوات بفرستد خداوند در مقابل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صلوات بر او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خطا از خطاهایش از بین می رود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درجه بالاتر می رود</w:t>
      </w:r>
      <w:r>
        <w:rPr>
          <w:rFonts w:eastAsia="IRNazanin" w:cs="IRNazanin"/>
          <w:color w:val="111111"/>
          <w:sz w:val="28"/>
          <w:szCs w:val="28"/>
          <w:rtl w:val="true"/>
          <w:lang w:bidi="fa-IR"/>
        </w:rPr>
        <w:t>.</w:t>
      </w:r>
      <w:r>
        <w:rPr>
          <w:rStyle w:val="FootnoteAnchor"/>
          <w:rtl w:val="true"/>
        </w:rPr>
        <w:footnoteReference w:id="184"/>
      </w:r>
      <w:bookmarkStart w:id="303" w:name="pg4612_41047"/>
    </w:p>
    <w:p>
      <w:pPr>
        <w:pStyle w:val="Heading3"/>
        <w:numPr>
          <w:ilvl w:val="2"/>
          <w:numId w:val="1"/>
        </w:numPr>
        <w:rPr/>
      </w:pPr>
      <w:bookmarkStart w:id="304" w:name="__RefHeading___Toc361374_425041290"/>
      <w:bookmarkStart w:id="305" w:name="_Toc116"/>
      <w:bookmarkEnd w:id="303"/>
      <w:bookmarkEnd w:id="304"/>
      <w:r>
        <w:rPr/>
        <w:t>100</w:t>
      </w:r>
      <w:r>
        <w:rPr>
          <w:rtl w:val="true"/>
        </w:rPr>
        <w:t xml:space="preserve">- </w:t>
      </w:r>
      <w:r>
        <w:rPr>
          <w:rtl w:val="true"/>
        </w:rPr>
        <w:t>صلوات بین دو نماز</w:t>
      </w:r>
      <w:bookmarkEnd w:id="305"/>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بَینَ الصَّلاتینِ لا تُرَدُّ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بر نمی گردد و بالا می رود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06" w:name="__RefHeading___Toc361376_425041290"/>
      <w:bookmarkStart w:id="307" w:name="_Toc117"/>
      <w:bookmarkEnd w:id="306"/>
      <w:r>
        <w:rPr/>
        <w:t>101</w:t>
      </w:r>
      <w:r>
        <w:rPr>
          <w:rtl w:val="true"/>
        </w:rPr>
        <w:t xml:space="preserve">- </w:t>
      </w:r>
      <w:r>
        <w:rPr>
          <w:rtl w:val="true"/>
        </w:rPr>
        <w:t>صلوات در رکوع و سجده نماز</w:t>
      </w:r>
      <w:bookmarkEnd w:id="307"/>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رُکوعه و سُجوده وَ قیامه صلّ الله عَلی مُحَمَّدِ و آل مُحَمَّد کتب الله بِمِثل الرکوع و السُّجود و القیام</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رکوع و سجده و قیام نماز، صلوات بر محمد و آل محمد صلی الله علیه و آله و سلم بفرستد خداوند ثواب ذکر رکوع و سجده و قیام را به او خواهد داد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08" w:name="__RefHeading___Toc361378_425041290"/>
      <w:bookmarkStart w:id="309" w:name="_Toc118"/>
      <w:bookmarkEnd w:id="308"/>
      <w:r>
        <w:rPr/>
        <w:t>102</w:t>
      </w:r>
      <w:r>
        <w:rPr>
          <w:rtl w:val="true"/>
        </w:rPr>
        <w:t xml:space="preserve">- </w:t>
      </w:r>
      <w:r>
        <w:rPr>
          <w:rtl w:val="true"/>
        </w:rPr>
        <w:t>پاداش صلوات بین نماز ظهر و عصر</w:t>
      </w:r>
      <w:bookmarkEnd w:id="30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علی محمّد و آل محمّد فیما بین الظُهر و ا لعَصر تَعدل وَ سَبعین</w:t>
      </w:r>
    </w:p>
    <w:p>
      <w:pPr>
        <w:pStyle w:val="BookText"/>
        <w:rPr/>
      </w:pPr>
      <w:r>
        <w:rPr>
          <w:rFonts w:ascii="IRNazanin" w:hAnsi="IRNazanin" w:eastAsia="IRNazanin"/>
          <w:color w:val="111111"/>
          <w:sz w:val="28"/>
          <w:sz w:val="28"/>
          <w:szCs w:val="28"/>
          <w:rtl w:val="true"/>
          <w:lang w:bidi="fa-IR"/>
        </w:rPr>
        <w:t>صلوات بر محمد و آل محمد بین نماز ظهر و عصر معادل هفتاد نماز است</w:t>
      </w:r>
      <w:r>
        <w:rPr>
          <w:rFonts w:eastAsia="IRNazanin" w:cs="IRNazanin"/>
          <w:color w:val="111111"/>
          <w:sz w:val="28"/>
          <w:szCs w:val="28"/>
          <w:rtl w:val="true"/>
          <w:lang w:bidi="fa-IR"/>
        </w:rPr>
        <w:t>.</w:t>
      </w:r>
    </w:p>
    <w:p>
      <w:pPr>
        <w:pStyle w:val="Heading3"/>
        <w:numPr>
          <w:ilvl w:val="2"/>
          <w:numId w:val="1"/>
        </w:numPr>
        <w:rPr/>
      </w:pPr>
      <w:bookmarkStart w:id="310" w:name="__RefHeading___Toc361380_425041290"/>
      <w:bookmarkStart w:id="311" w:name="_Toc119"/>
      <w:bookmarkEnd w:id="310"/>
      <w:r>
        <w:rPr/>
        <w:t>103</w:t>
      </w:r>
      <w:r>
        <w:rPr>
          <w:rtl w:val="true"/>
        </w:rPr>
        <w:t xml:space="preserve">- </w:t>
      </w:r>
      <w:r>
        <w:rPr>
          <w:rtl w:val="true"/>
        </w:rPr>
        <w:t>ثواب صلوات بعد از نماز ظهر</w:t>
      </w:r>
      <w:bookmarkEnd w:id="31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من قال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عَجِّل فَرَجَهُم لَمَّ یَمُت حتی یدرِکَ القائِمَ من آل محمد صلی الله علیه و آله و سلم</w:t>
      </w:r>
      <w:bookmarkStart w:id="312" w:name="pg4612_41048"/>
    </w:p>
    <w:p>
      <w:pPr>
        <w:pStyle w:val="BookText"/>
        <w:rPr/>
      </w:pPr>
      <w:bookmarkEnd w:id="312"/>
      <w:r>
        <w:rPr>
          <w:rFonts w:ascii="IRNazanin" w:hAnsi="IRNazanin" w:eastAsia="IRNazanin"/>
          <w:color w:val="111111"/>
          <w:sz w:val="28"/>
          <w:sz w:val="28"/>
          <w:szCs w:val="28"/>
          <w:rtl w:val="true"/>
          <w:lang w:bidi="fa-IR"/>
        </w:rPr>
        <w:t>کسی که بعد از نماز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نمی میرد تا این که امام زمان علیه السلام را درک کند و بشناسد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13" w:name="__RefHeading___Toc361382_425041290"/>
      <w:bookmarkStart w:id="314" w:name="_Toc120"/>
      <w:bookmarkEnd w:id="313"/>
      <w:r>
        <w:rPr/>
        <w:t>104</w:t>
      </w:r>
      <w:r>
        <w:rPr>
          <w:rtl w:val="true"/>
        </w:rPr>
        <w:t xml:space="preserve">- </w:t>
      </w:r>
      <w:r>
        <w:rPr>
          <w:rtl w:val="true"/>
        </w:rPr>
        <w:t>بهترین عمل بعد از نماز عصر</w:t>
      </w:r>
      <w:bookmarkEnd w:id="314"/>
    </w:p>
    <w:p>
      <w:pPr>
        <w:pStyle w:val="BookText"/>
        <w:rPr/>
      </w:pPr>
      <w:r>
        <w:rPr>
          <w:rFonts w:ascii="Amiri" w:hAnsi="Amiri" w:eastAsia="Amiri" w:cs="Amiri"/>
          <w:color w:val="111111"/>
          <w:sz w:val="28"/>
          <w:sz w:val="28"/>
          <w:szCs w:val="28"/>
          <w:rtl w:val="true"/>
          <w:lang w:bidi="ar-SA"/>
        </w:rPr>
        <w:t>قال الصادق علیه السلام افضل الاعمال الصلاة علی محمّد مائِةَ مَرَّةٍ بَعدَ العَصر وَ مازِدتَ فَهُوَ اَفضل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بعد از نماز عصر صد مرتبه صلوات بر محمد و آل محمد صلی الله علیه و آله و سلم است و هر چه زیادتر باشد بهتر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15" w:name="__RefHeading___Toc361384_425041290"/>
      <w:bookmarkStart w:id="316" w:name="_Toc121"/>
      <w:bookmarkEnd w:id="315"/>
      <w:r>
        <w:rPr/>
        <w:t>105</w:t>
      </w:r>
      <w:r>
        <w:rPr>
          <w:rtl w:val="true"/>
        </w:rPr>
        <w:t xml:space="preserve">- </w:t>
      </w:r>
      <w:r>
        <w:rPr>
          <w:rtl w:val="true"/>
        </w:rPr>
        <w:t>مساوی با پاداش بیست جنگ و جهاد در راه خدا می باشد</w:t>
      </w:r>
      <w:bookmarkEnd w:id="316"/>
    </w:p>
    <w:p>
      <w:pPr>
        <w:pStyle w:val="BookText"/>
        <w:rPr/>
      </w:pPr>
      <w:r>
        <w:rPr>
          <w:rFonts w:ascii="Amiri" w:hAnsi="Amiri" w:eastAsia="Amiri" w:cs="Amiri"/>
          <w:color w:val="111111"/>
          <w:sz w:val="28"/>
          <w:sz w:val="28"/>
          <w:szCs w:val="28"/>
          <w:rtl w:val="true"/>
          <w:lang w:bidi="ar-SA"/>
        </w:rPr>
        <w:t>قال رسول الله صلی الله علیه و آله و سلم حَجُّو الفرائض فانّه اعظم اجراً مِن عشرین غَروة فی سبیل الله و انّ الصَّلاة عَلَیَّ تعدل ذاکُلُّهُ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توجه کنید زیرا ثواب انجام واجبات بالاتر از بیست جنگ در راه خدا است و صلوات بر من مساوی با تمام این ثواب ها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17" w:name="__RefHeading___Toc361386_425041290"/>
      <w:bookmarkStart w:id="318" w:name="_Toc122"/>
      <w:bookmarkEnd w:id="317"/>
      <w:r>
        <w:rPr/>
        <w:t>106</w:t>
      </w:r>
      <w:r>
        <w:rPr>
          <w:rtl w:val="true"/>
        </w:rPr>
        <w:t xml:space="preserve">- </w:t>
      </w:r>
      <w:r>
        <w:rPr>
          <w:rtl w:val="true"/>
        </w:rPr>
        <w:t>صلوات شب و روز جمعه</w:t>
      </w:r>
      <w:bookmarkEnd w:id="318"/>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اَکثِرُوا الصَّلاة عَلَّی فی اللَیلة غَرّاءِ والیوم الاَزهر فَانّ صَلاتُکُم تُعرَضُ علّی</w:t>
      </w:r>
      <w:bookmarkStart w:id="319" w:name="pg4612_41049"/>
    </w:p>
    <w:p>
      <w:pPr>
        <w:pStyle w:val="BookText"/>
        <w:rPr/>
      </w:pPr>
      <w:bookmarkEnd w:id="319"/>
      <w:r>
        <w:rPr>
          <w:rFonts w:ascii="IRNazanin" w:hAnsi="IRNazanin" w:eastAsia="IRNazanin"/>
          <w:color w:val="111111"/>
          <w:sz w:val="28"/>
          <w:sz w:val="28"/>
          <w:szCs w:val="28"/>
          <w:rtl w:val="true"/>
          <w:lang w:bidi="fa-IR"/>
        </w:rPr>
        <w:t xml:space="preserve">رسول اکرم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جمعه صلوات بر من زیاد بفرستید زیرا صلوات شما بر من عرضه می گردد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320" w:name="__RefHeading___Toc361388_425041290"/>
      <w:bookmarkStart w:id="321" w:name="_Toc123"/>
      <w:bookmarkEnd w:id="320"/>
      <w:r>
        <w:rPr/>
        <w:t>107</w:t>
      </w:r>
      <w:r>
        <w:rPr>
          <w:rtl w:val="true"/>
        </w:rPr>
        <w:t xml:space="preserve">- </w:t>
      </w:r>
      <w:r>
        <w:rPr>
          <w:rtl w:val="true"/>
        </w:rPr>
        <w:t>ثواب چند برابر</w:t>
      </w:r>
      <w:bookmarkEnd w:id="321"/>
    </w:p>
    <w:p>
      <w:pPr>
        <w:pStyle w:val="BookText"/>
        <w:rPr/>
      </w:pPr>
      <w:r>
        <w:rPr>
          <w:rFonts w:ascii="IRNazanin" w:hAnsi="IRNazanin" w:eastAsia="IRNazanin"/>
          <w:color w:val="111111"/>
          <w:sz w:val="28"/>
          <w:sz w:val="28"/>
          <w:szCs w:val="28"/>
          <w:rtl w:val="true"/>
          <w:lang w:bidi="fa-IR"/>
        </w:rPr>
        <w:t>و قال صلی الله علیه و آله و سلم اکثروا من الصلاة علّی یوم الجمعة فانه یوم یضاعف فیه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بر من زیاد صلوات بفرستد به خاطر این که در روز جمعه ثواب یا عقاب اعمال افراد چند برابر خواهد بود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22" w:name="__RefHeading___Toc361390_425041290"/>
      <w:bookmarkStart w:id="323" w:name="_Toc124"/>
      <w:bookmarkEnd w:id="322"/>
      <w:r>
        <w:rPr/>
        <w:t>108</w:t>
      </w:r>
      <w:r>
        <w:rPr>
          <w:rtl w:val="true"/>
        </w:rPr>
        <w:t xml:space="preserve">- </w:t>
      </w:r>
      <w:r>
        <w:rPr>
          <w:rtl w:val="true"/>
        </w:rPr>
        <w:t>صلوات هنگام عطسه</w:t>
      </w:r>
      <w:bookmarkEnd w:id="323"/>
    </w:p>
    <w:p>
      <w:pPr>
        <w:pStyle w:val="BookText"/>
        <w:rPr/>
      </w:pPr>
      <w:r>
        <w:rPr>
          <w:rFonts w:ascii="IRNazanin" w:hAnsi="IRNazanin" w:eastAsia="IRNazanin"/>
          <w:color w:val="111111"/>
          <w:sz w:val="28"/>
          <w:sz w:val="28"/>
          <w:szCs w:val="28"/>
          <w:rtl w:val="true"/>
          <w:lang w:bidi="fa-IR"/>
        </w:rPr>
        <w:t>صفوان یکی از 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بودم که ایشان عطسه کردند من صلوات فرستادم و عطسه آن حضرت علیه السلام سه مرتبه تکرار شد و من در هر سه بار صلوات می فرستادم بعد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 عطسه یا صلوات می فرستیم یا به طرف عطسه کننده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 محمد ارحم محمدا و آل محمد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ما بر رسول صلی الله علیه و آله و سلم باعث رحمت و تقرب به آن حضرت صلی الله علیه و آله و سلم است</w:t>
      </w:r>
      <w:r>
        <w:rPr>
          <w:rFonts w:eastAsia="IRNazanin" w:cs="IRNazanin"/>
          <w:color w:val="111111"/>
          <w:sz w:val="28"/>
          <w:szCs w:val="28"/>
          <w:rtl w:val="true"/>
          <w:lang w:bidi="fa-IR"/>
        </w:rPr>
        <w:t>.</w:t>
      </w:r>
      <w:r>
        <w:rPr>
          <w:rStyle w:val="FootnoteAnchor"/>
          <w:rtl w:val="true"/>
        </w:rPr>
        <w:footnoteReference w:id="193"/>
      </w:r>
      <w:bookmarkStart w:id="324" w:name="pg4612_41050"/>
    </w:p>
    <w:p>
      <w:pPr>
        <w:pStyle w:val="BookText"/>
        <w:rPr/>
      </w:pPr>
      <w:bookmarkEnd w:id="324"/>
      <w:r>
        <w:rPr>
          <w:rFonts w:ascii="IRNazanin" w:hAnsi="IRNazanin" w:eastAsia="IRNazanin"/>
          <w:color w:val="111111"/>
          <w:sz w:val="28"/>
          <w:sz w:val="28"/>
          <w:szCs w:val="28"/>
          <w:rtl w:val="true"/>
          <w:lang w:bidi="fa-IR"/>
        </w:rPr>
        <w:t>و امام باقر علیه السلام در این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عَطَسَ اَحَدَکُم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صلّی الله علی محمد و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عطسه نمود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اللهم صل علی محمد و آل محمد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25" w:name="__RefHeading___Toc361392_425041290"/>
      <w:bookmarkStart w:id="326" w:name="_Toc125"/>
      <w:bookmarkEnd w:id="325"/>
      <w:r>
        <w:rPr/>
        <w:t>109</w:t>
      </w:r>
      <w:r>
        <w:rPr>
          <w:rtl w:val="true"/>
        </w:rPr>
        <w:t xml:space="preserve">- </w:t>
      </w:r>
      <w:r>
        <w:rPr>
          <w:rtl w:val="true"/>
        </w:rPr>
        <w:t>آمرزیدن گناهان و نشاط در قبر</w:t>
      </w:r>
      <w:bookmarkEnd w:id="326"/>
    </w:p>
    <w:p>
      <w:pPr>
        <w:pStyle w:val="BookText"/>
        <w:rPr/>
      </w:pPr>
      <w:r>
        <w:rPr>
          <w:rFonts w:ascii="Amiri" w:hAnsi="Amiri" w:eastAsia="Amiri" w:cs="Amiri"/>
          <w:color w:val="111111"/>
          <w:sz w:val="28"/>
          <w:sz w:val="28"/>
          <w:szCs w:val="28"/>
          <w:rtl w:val="true"/>
          <w:lang w:bidi="ar-SA"/>
        </w:rPr>
        <w:t>قال رسول الله صلی الله علیه و آله و سلم ما من عبد یصلی علی صلاة الّا عَرَج بها ملکٌ حتّی یَجیءَ بها وجاهُ الرَّحمن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بها الی قبر عبدی تَستَغفِر لقائلها و تُقَرِّبُها عَینه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یک صلوات بر من بفرستد فرشته ای آن صلوات را بالا می برد تا این که در مقابل خداوند رحمان قرار می گیرد سپس حضرت حق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صلوات بروید سر قبر بنده من طلب آمرزش کنید برای فرستنده صلوات و با این صلوات دل و روحش را شاد کنید</w:t>
      </w:r>
      <w:r>
        <w:rPr>
          <w:rFonts w:eastAsia="IRNazanin" w:cs="IRNazanin"/>
          <w:color w:val="111111"/>
          <w:sz w:val="28"/>
          <w:szCs w:val="28"/>
          <w:rtl w:val="true"/>
          <w:lang w:bidi="fa-IR"/>
        </w:rPr>
        <w:t>.</w:t>
      </w:r>
    </w:p>
    <w:p>
      <w:pPr>
        <w:pStyle w:val="Heading3"/>
        <w:numPr>
          <w:ilvl w:val="2"/>
          <w:numId w:val="1"/>
        </w:numPr>
        <w:rPr/>
      </w:pPr>
      <w:bookmarkStart w:id="327" w:name="__RefHeading___Toc361394_425041290"/>
      <w:bookmarkStart w:id="328" w:name="_Toc126"/>
      <w:bookmarkEnd w:id="327"/>
      <w:r>
        <w:rPr/>
        <w:t>110</w:t>
      </w:r>
      <w:r>
        <w:rPr>
          <w:rtl w:val="true"/>
        </w:rPr>
        <w:t xml:space="preserve">- </w:t>
      </w:r>
      <w:r>
        <w:rPr>
          <w:rtl w:val="true"/>
        </w:rPr>
        <w:t>اثر صلوات در وقت حسابرسی اعمال</w:t>
      </w:r>
      <w:bookmarkEnd w:id="3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صلوات نجات انسان از این حسابرسی دقیق است به طوری که صلوات سبب می شود اعمال خیر انسان بر اعمال شر او غلبه نماید و او نزد دیگران روسفید و سرافراز گردد روی همین اساس در روایت آمده است که در قیامت دستور داده می شود فلان شخص را به طرف جهنم ببرید در این جا آن</w:t>
      </w:r>
      <w:bookmarkStart w:id="329" w:name="pg4612_41051"/>
    </w:p>
    <w:p>
      <w:pPr>
        <w:pStyle w:val="BookText"/>
        <w:rPr/>
      </w:pPr>
      <w:bookmarkEnd w:id="329"/>
      <w:r>
        <w:rPr>
          <w:rFonts w:ascii="IRNazanin" w:hAnsi="IRNazanin" w:eastAsia="IRNazanin"/>
          <w:color w:val="111111"/>
          <w:sz w:val="28"/>
          <w:sz w:val="28"/>
          <w:szCs w:val="28"/>
          <w:rtl w:val="true"/>
          <w:lang w:bidi="fa-IR"/>
        </w:rPr>
        <w:t>شخص به رسول خدا صلی الله علیه و آله و سلم می گوید ای رسول خدا شفاعت مرا بنما تا از آتش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آله و سلم در اینجا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اِلَی المیزان فَیُرَدُّونَهُ اِلَیهِ فَیَضَعُ شیئا کالنَّمل فی میزانه و هو الصلاة علی محمّد و آله فَیُرَجَّحُ و ینادی قد سَعَدُ فلان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او را برگردانید به میزان سنجش پس او را می گردانند به سوی میزان عمل پس یک چیزی را مانند مورچه ای در میزان عمل آن می گذارند و آن صلوات بر محمد و آل محمد است پس رجحان پیدا می کند میزان عملش و منادی صدا می زند فلان کس خوش بخت شد و نجات یافت</w:t>
      </w:r>
      <w:r>
        <w:rPr>
          <w:rFonts w:eastAsia="IRNazanin" w:cs="IRNazanin"/>
          <w:color w:val="111111"/>
          <w:sz w:val="28"/>
          <w:szCs w:val="28"/>
          <w:rtl w:val="true"/>
          <w:lang w:bidi="fa-IR"/>
        </w:rPr>
        <w:t>.</w:t>
      </w:r>
    </w:p>
    <w:p>
      <w:pPr>
        <w:pStyle w:val="Heading3"/>
        <w:numPr>
          <w:ilvl w:val="2"/>
          <w:numId w:val="1"/>
        </w:numPr>
        <w:rPr/>
      </w:pPr>
      <w:bookmarkStart w:id="330" w:name="__RefHeading___Toc361396_425041290"/>
      <w:bookmarkStart w:id="331" w:name="_Toc127"/>
      <w:bookmarkEnd w:id="330"/>
      <w:r>
        <w:rPr/>
        <w:t>111</w:t>
      </w:r>
      <w:r>
        <w:rPr>
          <w:rtl w:val="true"/>
        </w:rPr>
        <w:t xml:space="preserve">- </w:t>
      </w:r>
      <w:r>
        <w:rPr>
          <w:rtl w:val="true"/>
        </w:rPr>
        <w:t>نجات از صحنه های وحشتناک قیامت</w:t>
      </w:r>
      <w:bookmarkEnd w:id="331"/>
    </w:p>
    <w:p>
      <w:pPr>
        <w:pStyle w:val="BookText"/>
        <w:rPr/>
      </w:pPr>
      <w:r>
        <w:rPr>
          <w:rFonts w:ascii="Amiri" w:hAnsi="Amiri" w:eastAsia="Amiri" w:cs="Amiri"/>
          <w:color w:val="111111"/>
          <w:sz w:val="28"/>
          <w:sz w:val="28"/>
          <w:szCs w:val="28"/>
          <w:rtl w:val="true"/>
          <w:lang w:bidi="ar-SA"/>
        </w:rPr>
        <w:t xml:space="preserve">رسول اکرم صلی الله علیه و آله و سلم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اَنجاکم یَومَ القیامة مِن اَهوالها وَ مواطِنها اَکثَرُکُم علّی صلاةً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 کدام از شما که در دنیا بیشتر بر من صلواتب فرستد این صلوات ها باعث می شود از صحنه ها و حوادث هولناک روز قیامت نجات پیدا کند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32" w:name="__RefHeading___Toc361398_425041290"/>
      <w:bookmarkStart w:id="333" w:name="_Toc128"/>
      <w:bookmarkEnd w:id="332"/>
      <w:r>
        <w:rPr/>
        <w:t>112</w:t>
      </w:r>
      <w:r>
        <w:rPr>
          <w:rtl w:val="true"/>
        </w:rPr>
        <w:t xml:space="preserve">- </w:t>
      </w:r>
      <w:r>
        <w:rPr>
          <w:rtl w:val="true"/>
        </w:rPr>
        <w:t>خشنودی خداوند در قیامت</w:t>
      </w:r>
      <w:bookmarkEnd w:id="3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 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یَلقِیَ الله غَداً راضِیاً فَلیُکثِر الصلاة عَلَّی</w:t>
      </w:r>
      <w:bookmarkStart w:id="334" w:name="pg4612_41052"/>
    </w:p>
    <w:p>
      <w:pPr>
        <w:pStyle w:val="BookText"/>
        <w:rPr/>
      </w:pPr>
      <w:bookmarkEnd w:id="334"/>
      <w:r>
        <w:rPr>
          <w:rFonts w:ascii="IRNazanin" w:hAnsi="IRNazanin" w:eastAsia="IRNazanin"/>
          <w:color w:val="111111"/>
          <w:sz w:val="28"/>
          <w:sz w:val="28"/>
          <w:szCs w:val="28"/>
          <w:rtl w:val="true"/>
          <w:lang w:bidi="fa-IR"/>
        </w:rPr>
        <w:t>کسی که دوست دارد روز قیامت خداوند را ملاقات کند در حالی که حضرت حق از او خشنود و راضی باشد بر من زیاد صلوات بفرستد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335" w:name="__RefHeading___Toc361400_425041290"/>
      <w:bookmarkStart w:id="336" w:name="_Toc129"/>
      <w:bookmarkEnd w:id="335"/>
      <w:r>
        <w:rPr/>
        <w:t>113</w:t>
      </w:r>
      <w:r>
        <w:rPr>
          <w:rtl w:val="true"/>
        </w:rPr>
        <w:t xml:space="preserve">- </w:t>
      </w:r>
      <w:r>
        <w:rPr>
          <w:rtl w:val="true"/>
        </w:rPr>
        <w:t>غفران الذنوب</w:t>
      </w:r>
      <w:bookmarkEnd w:id="336"/>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الصلاة عَلَیَّ فَاِنَّ صَلاتَکُم علیَّ مَغفِرَةٌ لِذُنوبِکُم وَ اَطلِبُوا لی الدَّرَجَةَ وَ الوَسیلَةَ فَاِنَّ وَسیلَتی عِندَ رَبِّی شَفاعَةً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زیاد صلوات بفرستید به خاطر آنکه صلوات باعث آمرزش گناهان می گردد و به کمک صلوات از من درخواست درجه و وسیله نمایید که وسیله ی من، شفاعت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337" w:name="__RefHeading___Toc361402_425041290"/>
      <w:bookmarkStart w:id="338" w:name="_Toc130"/>
      <w:bookmarkEnd w:id="337"/>
      <w:r>
        <w:rPr/>
        <w:t>114</w:t>
      </w:r>
      <w:r>
        <w:rPr>
          <w:rtl w:val="true"/>
        </w:rPr>
        <w:t xml:space="preserve">- </w:t>
      </w:r>
      <w:r>
        <w:rPr>
          <w:rtl w:val="true"/>
        </w:rPr>
        <w:t>نجات اهل کشتی</w:t>
      </w:r>
      <w:bookmarkEnd w:id="33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بعضی از سلف، گفتند در دریا با جمعی در کشتی بودیم ناگاه طوفان شد و کشتی در میان امواج تلاطم دریا سرگردان شد آن چنان که اهل کشتی به هلاکت خود یقین کردند و با یک دیگر وداع نمودند در همین هنگام خواب بر من غلبه کرد و چشمم گرم شد پیامبر صلی الله علیه و آله و سلم را در خواب دیدم آن حضرت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کشتی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شان هزار صلوات بر من بفرستند سپس به من آن صلوات را تعلیم کردند من از خواب بیدار شدم و به اهل کشتی خبر دادم آن ها نیز مشغول آن صلوات شدند هنوز سیصد صلوات تمام نشده بود که طوفان فرو نشست آن صلوات این است </w:t>
      </w:r>
      <w:r>
        <w:rPr>
          <w:rFonts w:eastAsia="IRNazanin" w:cs="IRNazanin"/>
          <w:color w:val="111111"/>
          <w:sz w:val="28"/>
          <w:szCs w:val="28"/>
          <w:rtl w:val="true"/>
          <w:lang w:bidi="fa-IR"/>
        </w:rPr>
        <w:t>:</w:t>
      </w:r>
      <w:bookmarkStart w:id="339" w:name="pg4612_41053"/>
    </w:p>
    <w:p>
      <w:pPr>
        <w:pStyle w:val="BookText"/>
        <w:rPr/>
      </w:pPr>
      <w:bookmarkEnd w:id="339"/>
      <w:r>
        <w:rPr>
          <w:rFonts w:ascii="IRNazanin" w:hAnsi="IRNazanin" w:eastAsia="IRNazanin"/>
          <w:color w:val="111111"/>
          <w:sz w:val="28"/>
          <w:sz w:val="28"/>
          <w:szCs w:val="28"/>
          <w:rtl w:val="true"/>
          <w:lang w:bidi="fa-IR"/>
        </w:rPr>
        <w:t>اللهم صل علی سیّدنا و آله صلوةً تُنجینا بها مِن جَمیع الاهوال و الافات و تُطَهِّرُنا به من جمیع السیّئات و ترفعنا بها عندک اعلی الدرجات و تَبلُغنا بها اقصَی الغایات من جمیع الخیرات فی الحیوة و بعد الممات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خداوندا صلوات و درود بفرست بر آقا و سرور ما و آل آن حضرت صلواتی که ما به واسطه او نجات یابیم از جمیع ترس ها و آفات و ما را به برکت این صلوات پاک کن از جمیع گناهان و ما را به وسیله صلوات بالا ببر در نزد خودت یعنی مقام و شان ما را بالا ببر که برترین درجات باشد و به وسیله این صلوات ما را به غایات و مقاصدمان برسان از جمیع خیرات در حیوه دنیا و بعد از مردن نائل شویم</w:t>
      </w:r>
      <w:r>
        <w:rPr>
          <w:rFonts w:eastAsia="IRNazanin" w:cs="IRNazanin"/>
          <w:color w:val="111111"/>
          <w:sz w:val="28"/>
          <w:szCs w:val="28"/>
          <w:rtl w:val="true"/>
          <w:lang w:bidi="fa-IR"/>
        </w:rPr>
        <w:t>.</w:t>
      </w:r>
    </w:p>
    <w:p>
      <w:pPr>
        <w:pStyle w:val="Heading3"/>
        <w:numPr>
          <w:ilvl w:val="2"/>
          <w:numId w:val="1"/>
        </w:numPr>
        <w:rPr/>
      </w:pPr>
      <w:bookmarkStart w:id="340" w:name="__RefHeading___Toc361404_425041290"/>
      <w:bookmarkStart w:id="341" w:name="_Toc131"/>
      <w:bookmarkEnd w:id="340"/>
      <w:r>
        <w:rPr/>
        <w:t>115</w:t>
      </w:r>
      <w:r>
        <w:rPr>
          <w:rtl w:val="true"/>
        </w:rPr>
        <w:t xml:space="preserve">- </w:t>
      </w:r>
      <w:r>
        <w:rPr>
          <w:rtl w:val="true"/>
        </w:rPr>
        <w:t>دو رکعت نماز حاجت</w:t>
      </w:r>
      <w:bookmarkEnd w:id="341"/>
    </w:p>
    <w:p>
      <w:pPr>
        <w:pStyle w:val="BookText"/>
        <w:rPr/>
      </w:pPr>
      <w:r>
        <w:rPr>
          <w:rFonts w:ascii="IRNazanin" w:hAnsi="IRNazanin" w:eastAsia="IRNazanin"/>
          <w:color w:val="111111"/>
          <w:sz w:val="28"/>
          <w:sz w:val="28"/>
          <w:szCs w:val="28"/>
          <w:rtl w:val="true"/>
          <w:lang w:bidi="fa-IR"/>
        </w:rPr>
        <w:t xml:space="preserve">در ثلث آخر شب جمعه دو رکعت نماز حاجت بخواند بعد از سلام نماز صلوات بفرستد سپس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صد بار صلوات بفرستد سه شب جمعه تکرار کند حاجت روا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42" w:name="__RefHeading___Toc361406_425041290"/>
      <w:bookmarkStart w:id="343" w:name="_Toc132"/>
      <w:bookmarkEnd w:id="342"/>
      <w:r>
        <w:rPr/>
        <w:t>116</w:t>
      </w:r>
      <w:r>
        <w:rPr>
          <w:rtl w:val="true"/>
        </w:rPr>
        <w:t xml:space="preserve">- </w:t>
      </w:r>
      <w:r>
        <w:rPr>
          <w:rtl w:val="true"/>
        </w:rPr>
        <w:t>دستور ختم صلوات</w:t>
      </w:r>
      <w:bookmarkEnd w:id="34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برآورده شدن حاجات و ادای دین و رسیدن به مطالب ختم صلوات مجرب است که چهار نوع آن را در این جا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اگر کسی حاجتی داشته به دل می گذراند یا به زبان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چنانچه حاجتم تا فلان مدت برآورده نشود چهارده هزار صلوات بفرستم و هر هزاری برای یکی از ائمه علیه السلام هدیه باشد و چنان چه حاجت برآورده شد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صلوات بفرستد و هر هزار تا را برای یکی از ائمه علیه السلام هدیه کند در بین یا در پایان حاجت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صلوات بفرستد تا دو ماه پی در پی چون دو ماه تمام شود آن مطلب ان شاء الله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قضای حاجت و ادای دِین مجرب است از شب جمعه شروع کند تا دو هفته و در هر شب نصف 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غسل کند و سایر شب ها ضروری نیست شب جمعه اللهم صل علی محمد و آل محمد هزار بار</w:t>
      </w:r>
    </w:p>
    <w:p>
      <w:pPr>
        <w:pStyle w:val="BookText"/>
        <w:rPr/>
      </w:pPr>
      <w:r>
        <w:rPr>
          <w:rFonts w:ascii="IRNazanin" w:hAnsi="IRNazanin" w:eastAsia="IRNazanin"/>
          <w:color w:val="111111"/>
          <w:sz w:val="28"/>
          <w:sz w:val="28"/>
          <w:szCs w:val="28"/>
          <w:rtl w:val="true"/>
          <w:lang w:bidi="fa-IR"/>
        </w:rPr>
        <w:t>شب شنبه اللهم صل علّی امیرالمومنین</w:t>
      </w:r>
    </w:p>
    <w:p>
      <w:pPr>
        <w:pStyle w:val="BookText"/>
        <w:rPr/>
      </w:pPr>
      <w:r>
        <w:rPr>
          <w:rFonts w:ascii="IRNazanin" w:hAnsi="IRNazanin" w:eastAsia="IRNazanin"/>
          <w:color w:val="111111"/>
          <w:sz w:val="28"/>
          <w:sz w:val="28"/>
          <w:szCs w:val="28"/>
          <w:rtl w:val="true"/>
          <w:lang w:bidi="fa-IR"/>
        </w:rPr>
        <w:t>شب یکشنبه اللهم صلّ عَلَی فاطمه الزهراء</w:t>
      </w:r>
    </w:p>
    <w:p>
      <w:pPr>
        <w:pStyle w:val="BookText"/>
        <w:rPr/>
      </w:pPr>
      <w:r>
        <w:rPr>
          <w:rFonts w:ascii="Amiri" w:hAnsi="Amiri" w:eastAsia="Amiri" w:cs="Amiri"/>
          <w:color w:val="111111"/>
          <w:sz w:val="28"/>
          <w:sz w:val="28"/>
          <w:szCs w:val="28"/>
          <w:rtl w:val="true"/>
          <w:lang w:bidi="ar-SA"/>
        </w:rPr>
        <w:t>شب دوشنبه اللهم صلّ عَلَی الحسن</w:t>
      </w:r>
    </w:p>
    <w:p>
      <w:pPr>
        <w:pStyle w:val="BookText"/>
        <w:rPr/>
      </w:pPr>
      <w:r>
        <w:rPr>
          <w:rFonts w:ascii="Amiri" w:hAnsi="Amiri" w:eastAsia="Amiri" w:cs="Amiri"/>
          <w:color w:val="111111"/>
          <w:sz w:val="28"/>
          <w:sz w:val="28"/>
          <w:szCs w:val="28"/>
          <w:rtl w:val="true"/>
          <w:lang w:bidi="ar-SA"/>
        </w:rPr>
        <w:t>شب سه شنبه اللهم صلّ عَلَی الحسین</w:t>
      </w:r>
    </w:p>
    <w:p>
      <w:pPr>
        <w:pStyle w:val="BookText"/>
        <w:rPr/>
      </w:pPr>
      <w:r>
        <w:rPr>
          <w:rFonts w:ascii="IRNazanin" w:hAnsi="IRNazanin" w:eastAsia="IRNazanin"/>
          <w:color w:val="111111"/>
          <w:sz w:val="28"/>
          <w:sz w:val="28"/>
          <w:szCs w:val="28"/>
          <w:rtl w:val="true"/>
          <w:lang w:bidi="fa-IR"/>
        </w:rPr>
        <w:t>شب چهارشنبه اللهم صلّ علی علیّ بن الحسین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پنج شنبه اللهم صلیّ علی محمد بن علی</w:t>
      </w:r>
      <w:bookmarkStart w:id="344" w:name="pg4612_41055"/>
    </w:p>
    <w:p>
      <w:pPr>
        <w:pStyle w:val="BookText"/>
        <w:rPr/>
      </w:pPr>
      <w:bookmarkEnd w:id="344"/>
      <w:r>
        <w:rPr>
          <w:rFonts w:ascii="IRNazanin" w:hAnsi="IRNazanin" w:eastAsia="IRNazanin"/>
          <w:color w:val="111111"/>
          <w:sz w:val="28"/>
          <w:sz w:val="28"/>
          <w:szCs w:val="28"/>
          <w:rtl w:val="true"/>
          <w:lang w:bidi="fa-IR"/>
        </w:rPr>
        <w:t>شب جمعه اللهم صلّ عَلی جعفر بن محمد</w:t>
      </w:r>
    </w:p>
    <w:p>
      <w:pPr>
        <w:pStyle w:val="BookText"/>
        <w:rPr/>
      </w:pPr>
      <w:r>
        <w:rPr>
          <w:rFonts w:ascii="IRNazanin" w:hAnsi="IRNazanin" w:eastAsia="IRNazanin"/>
          <w:color w:val="111111"/>
          <w:sz w:val="28"/>
          <w:sz w:val="28"/>
          <w:szCs w:val="28"/>
          <w:rtl w:val="true"/>
          <w:lang w:bidi="fa-IR"/>
        </w:rPr>
        <w:t>شب شنبه اللهم صلّ عَلی موسی بن جعفر</w:t>
      </w:r>
    </w:p>
    <w:p>
      <w:pPr>
        <w:pStyle w:val="BookText"/>
        <w:rPr/>
      </w:pPr>
      <w:r>
        <w:rPr>
          <w:rFonts w:ascii="IRNazanin" w:hAnsi="IRNazanin" w:eastAsia="IRNazanin"/>
          <w:color w:val="111111"/>
          <w:sz w:val="28"/>
          <w:sz w:val="28"/>
          <w:szCs w:val="28"/>
          <w:rtl w:val="true"/>
          <w:lang w:bidi="fa-IR"/>
        </w:rPr>
        <w:t>شب یکشنبه اللهم صلیّ عَلی علیّ بن موسی</w:t>
      </w:r>
    </w:p>
    <w:p>
      <w:pPr>
        <w:pStyle w:val="BookText"/>
        <w:rPr/>
      </w:pPr>
      <w:r>
        <w:rPr>
          <w:rFonts w:ascii="IRNazanin" w:hAnsi="IRNazanin" w:eastAsia="IRNazanin"/>
          <w:color w:val="111111"/>
          <w:sz w:val="28"/>
          <w:sz w:val="28"/>
          <w:szCs w:val="28"/>
          <w:rtl w:val="true"/>
          <w:lang w:bidi="fa-IR"/>
        </w:rPr>
        <w:t>شب دوشنبه اللهم صلّ عَلی محمد بن علی</w:t>
      </w:r>
    </w:p>
    <w:p>
      <w:pPr>
        <w:pStyle w:val="BookText"/>
        <w:rPr/>
      </w:pPr>
      <w:r>
        <w:rPr>
          <w:rFonts w:ascii="Amiri" w:hAnsi="Amiri" w:eastAsia="Amiri" w:cs="Amiri"/>
          <w:color w:val="111111"/>
          <w:sz w:val="28"/>
          <w:sz w:val="28"/>
          <w:szCs w:val="28"/>
          <w:rtl w:val="true"/>
          <w:lang w:bidi="ar-SA"/>
        </w:rPr>
        <w:t>شب سه شنبه اللهم صلّ عَلی علیّ بن محمد</w:t>
      </w:r>
    </w:p>
    <w:p>
      <w:pPr>
        <w:pStyle w:val="BookText"/>
        <w:rPr/>
      </w:pPr>
      <w:r>
        <w:rPr>
          <w:rFonts w:ascii="IRNazanin" w:hAnsi="IRNazanin" w:eastAsia="IRNazanin"/>
          <w:color w:val="111111"/>
          <w:sz w:val="28"/>
          <w:sz w:val="28"/>
          <w:szCs w:val="28"/>
          <w:rtl w:val="true"/>
          <w:lang w:bidi="fa-IR"/>
        </w:rPr>
        <w:t>شب چهارشنبه اللهم صلّ عَلی حسن بن علی</w:t>
      </w:r>
    </w:p>
    <w:p>
      <w:pPr>
        <w:pStyle w:val="BookText"/>
        <w:rPr/>
      </w:pPr>
      <w:r>
        <w:rPr>
          <w:rFonts w:ascii="IRNazanin" w:hAnsi="IRNazanin" w:eastAsia="IRNazanin"/>
          <w:color w:val="111111"/>
          <w:sz w:val="28"/>
          <w:sz w:val="28"/>
          <w:szCs w:val="28"/>
          <w:rtl w:val="true"/>
          <w:lang w:bidi="fa-IR"/>
        </w:rPr>
        <w:t>شب پنج شنبه اللهم صلّ عَلی حجه بن الحسن</w:t>
      </w:r>
    </w:p>
    <w:p>
      <w:pPr>
        <w:pStyle w:val="BookText"/>
        <w:rPr/>
      </w:pPr>
      <w:r>
        <w:rPr>
          <w:rFonts w:ascii="IRNazanin" w:hAnsi="IRNazanin" w:eastAsia="IRNazanin"/>
          <w:color w:val="111111"/>
          <w:sz w:val="28"/>
          <w:sz w:val="28"/>
          <w:szCs w:val="28"/>
          <w:rtl w:val="true"/>
          <w:lang w:bidi="fa-IR"/>
        </w:rPr>
        <w:t>شب جمعه اللهم صلّ عَلی العباس الشهید</w:t>
      </w:r>
    </w:p>
    <w:p>
      <w:pPr>
        <w:pStyle w:val="BookText"/>
        <w:rPr/>
      </w:pPr>
      <w:r>
        <w:rPr>
          <w:rFonts w:ascii="IRNazanin" w:hAnsi="IRNazanin" w:eastAsia="IRNazanin"/>
          <w:color w:val="111111"/>
          <w:sz w:val="28"/>
          <w:sz w:val="28"/>
          <w:szCs w:val="28"/>
          <w:rtl w:val="true"/>
          <w:lang w:bidi="fa-IR"/>
        </w:rPr>
        <w:t>ان شاء الله حوائج برآورده می شود و هر شب باید هزار بار این صلوات را بگوید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45" w:name="__RefHeading___Toc361408_425041290"/>
      <w:bookmarkStart w:id="346" w:name="_Toc133"/>
      <w:bookmarkEnd w:id="345"/>
      <w:r>
        <w:rPr/>
        <w:t>117</w:t>
      </w:r>
      <w:r>
        <w:rPr>
          <w:rtl w:val="true"/>
        </w:rPr>
        <w:t xml:space="preserve">- </w:t>
      </w:r>
      <w:r>
        <w:rPr>
          <w:rtl w:val="true"/>
        </w:rPr>
        <w:t>برکت صلوات</w:t>
      </w:r>
      <w:bookmarkEnd w:id="346"/>
    </w:p>
    <w:p>
      <w:pPr>
        <w:pStyle w:val="BookText"/>
        <w:rPr/>
      </w:pPr>
      <w:r>
        <w:rPr>
          <w:rFonts w:ascii="IRNazanin" w:hAnsi="IRNazanin" w:eastAsia="IRNazanin"/>
          <w:color w:val="111111"/>
          <w:sz w:val="28"/>
          <w:sz w:val="28"/>
          <w:szCs w:val="28"/>
          <w:rtl w:val="true"/>
          <w:lang w:bidi="fa-IR"/>
        </w:rPr>
        <w:t>مردی خدمت امام جواد علیه السلام عرضه داشت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از دوستان شما هستم، که خداوند این موهبت را به من داده است و پدرم دشمن آل علی علیه السلام بود و روی کینه ای که با من داشت که محب آل محمد صلی الله علیه و آله و سلم هستم مالی از خود گذاشته و فوت شده است و من مرد عیال مندم تقاضا می کنم در این باره عنایتی فرمائید؟</w:t>
      </w:r>
      <w:bookmarkStart w:id="347" w:name="pg4612_41056"/>
    </w:p>
    <w:p>
      <w:pPr>
        <w:pStyle w:val="BookText"/>
        <w:rPr/>
      </w:pPr>
      <w:bookmarkEnd w:id="347"/>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پس از نماز عشا بر محمد و آل محمد صلوات بفرست پدرت را در خواب می بینی او محل مال را به تو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دستور آن حضرت عمل نمود پدرش را در خواب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مال در فلان محل است و به فرزند رسول خدا صلی الله علیه و آله و سلم بگو که من تو را بر محل مال آگاه نموده ام او از خواب بیدار شد رفت و مال را از همان محل برداشت و آنگاه جریان را به امام جواد علیه السلام خبر داد جریان مفصل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تو را گرامی داشت</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48" w:name="__RefHeading___Toc361410_425041290"/>
      <w:bookmarkStart w:id="349" w:name="_Toc134"/>
      <w:bookmarkEnd w:id="348"/>
      <w:r>
        <w:rPr/>
        <w:t>118</w:t>
      </w:r>
      <w:r>
        <w:rPr>
          <w:rtl w:val="true"/>
        </w:rPr>
        <w:t xml:space="preserve">- </w:t>
      </w:r>
      <w:r>
        <w:rPr>
          <w:rtl w:val="true"/>
        </w:rPr>
        <w:t>ادای قرض</w:t>
      </w:r>
      <w:bookmarkEnd w:id="3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مدینه دهلویست که یک مرد نیک سه هزار اشرفی وام داشت و بستانکار از او شکایت کرد او را نزد قاضی برد و یک ماه مهلت گرفت و رفت به درگاه خدای تعالی و بر پیغمبر صلی الله علیه و آله و سلم زاری کرد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خواب دید که یکی می گوید خدا وام تو را می پردازد برو نزد ابن عیسای وزیر و بگو رسول خدا صلی الله علیه و آله و سلم می فرمایند سه هزار وامم را بپرداز بیدار شد و شاد بود و با خود اندیشید که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واقعه چیست؟ چه گویم؟ آن روز خودداری کرد و شب دوم همین خواب را دید و شادمان بیدار شد و باز هم شرمش آمد و آن روز هم نزد وزیر نرفت شب سوم باز پیغمبر صلی الله علیه و آله و سلم را در خواب دید که سبب نرفتنش را از او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نشانی راستی این واقعه را می خواهم؟</w:t>
      </w:r>
      <w:bookmarkStart w:id="350" w:name="pg4612_41057"/>
    </w:p>
    <w:p>
      <w:pPr>
        <w:pStyle w:val="BookText"/>
        <w:rPr/>
      </w:pPr>
      <w:bookmarkEnd w:id="350"/>
      <w:r>
        <w:rPr>
          <w:rFonts w:ascii="IRNazanin" w:hAnsi="IRNazanin" w:eastAsia="IRNazanin"/>
          <w:color w:val="111111"/>
          <w:sz w:val="28"/>
          <w:sz w:val="28"/>
          <w:szCs w:val="28"/>
          <w:rtl w:val="true"/>
          <w:lang w:bidi="fa-IR"/>
        </w:rPr>
        <w:t xml:space="preserve">پیغمبر صلی الله علیه و آله و سلم آن را پسندیدند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تو پس از نماز سپیده دم تا برآمدن خورشید پیش از آن که با کسی سخن گویی پنج هزار بار بر من صلوات می فرستی و جز خدا و کرام الکاتبین آن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رفت و خوابش را با نشانی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رسول خدا صلی الله علیه و آله و سلم و سه هزار اشرفی برای پرداخت وام به من داد و سه هزار برای هزینه عیال و سه هزار برای سرمایه کار و از من خواست پیوند دوستی از او نبرم و هر نیازی را به او پیشنهاد کنم سه هزار را نزد قاضی بردم و بستانکار را با افسوس و آه نزد او دیدم و پول ها را شمردم و داستان را گفتم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کرم از وزیر باشد من خود وام تو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بگذرم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و رسول خدا از این پول گذشتم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در راه خدا دادم پس نگیرم و همه اموال را با خود آوردم شکرگذار خدا و مصلی بر پیغمبرش</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351" w:name="__RefHeading___Toc361412_425041290"/>
      <w:bookmarkStart w:id="352" w:name="_Toc135"/>
      <w:bookmarkEnd w:id="351"/>
      <w:r>
        <w:rPr/>
        <w:t>119</w:t>
      </w:r>
      <w:r>
        <w:rPr>
          <w:rtl w:val="true"/>
        </w:rPr>
        <w:t xml:space="preserve">- </w:t>
      </w:r>
      <w:r>
        <w:rPr>
          <w:rtl w:val="true"/>
        </w:rPr>
        <w:t>باریدن طلا از آسمان</w:t>
      </w:r>
      <w:bookmarkEnd w:id="352"/>
    </w:p>
    <w:p>
      <w:pPr>
        <w:pStyle w:val="Heading4"/>
        <w:numPr>
          <w:ilvl w:val="3"/>
          <w:numId w:val="1"/>
        </w:numPr>
        <w:rPr/>
      </w:pPr>
      <w:bookmarkStart w:id="353" w:name="__RefHeading___Toc361414_425041290"/>
      <w:bookmarkStart w:id="354" w:name="_Toc136"/>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فقیری محتاج و عیال وار برای طلب پول از خانه بیرون آمد نمی دانست که به کجا برود ناگاغه گذارش به کنار مجلس واعظی افتاد که حاضران را به فرستادن صلوات ترغیب می فرمود آن فقیر در آنجا ایستاد و شنید که واعظ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فرستادن صلوات تقصیر مکنید که اگر توانگر بر آن سرور صلوات فرستد در مالش برکت به هم می رسد و اگر فقیر صلوات بفرستد حق تعالی از آسمان روزی بر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فقیر از آن مجلس بیرون رفت و به فرستادن صلوات مشغول شد بعد از سه روز از ویرانه ای می گذشت پایش به سنگی خورد آن سنگ کنده شد و سبوی پر از زر در زیر آن سنگ ظاهر گردید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روزی من از آسمان است و روزی زمین را نمی خواهد و آن سنگ را در جای خود گذاشت و به خانه آمد صورت حال را با زن خود گفت آن مرد همسایه ای داشت که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ازقضا در آن وقت آن یهودی بر بام خانه خود بود و حکایت آن مرد را که با زنش می گفت شنید و فی الحال از بام فرود آمده به ویرانه رفت آن سبو را برداشته به خانه آمد وقتی سر آن را گشود دید که سبو پر از مار و عقرب است به اطرافیان 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همسایه مسلمان دشمن ما است وقتی که من در بام بودم فهمیدم و آن سخنی را برای این گفت که در طمع افتم و آن سبو را به خانه آورم و از آن ضرری به من رسد پس بهتر است که آن را به بام برده از راه روزنه در خانه او ریزم تا آنکه ضرری را که برای من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روا باشد که تو سبوی پر از زر بیابی و آن را بگذاری و ما در فقر و تنگ دستی باشیم؟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روزی ما از آسمان نازل شود ناگاه یهودی سر سبو را گشود و آن را سرنگون ساخت آن مرد آوازی شنید سر را بالا کرد</w:t>
      </w:r>
      <w:bookmarkStart w:id="355" w:name="pg4612_41059"/>
    </w:p>
    <w:p>
      <w:pPr>
        <w:pStyle w:val="BookText"/>
        <w:rPr/>
      </w:pPr>
      <w:bookmarkEnd w:id="355"/>
      <w:r>
        <w:rPr>
          <w:rFonts w:ascii="IRNazanin" w:hAnsi="IRNazanin" w:eastAsia="IRNazanin"/>
          <w:color w:val="111111"/>
          <w:sz w:val="28"/>
          <w:sz w:val="28"/>
          <w:szCs w:val="28"/>
          <w:rtl w:val="true"/>
          <w:lang w:bidi="fa-IR"/>
        </w:rPr>
        <w:t>که از روزنه خانه او زر فرو ریخت فریاد زد ای زن این زر است که از آسمان فرو می ریزد و آن زرها را برداشت و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 دید که از سبو زر می ریزد آن را برداشت در آن مکان دید که همان مار و عقرب است باقی را نیز در خانه دوریش ریخت و همه زر سرخ</w:t>
      </w:r>
    </w:p>
    <w:p>
      <w:pPr>
        <w:pStyle w:val="BookText"/>
        <w:rPr/>
      </w:pPr>
      <w:r>
        <w:rPr>
          <w:rFonts w:ascii="IRNazanin" w:hAnsi="IRNazanin" w:eastAsia="IRNazanin"/>
          <w:color w:val="111111"/>
          <w:sz w:val="28"/>
          <w:sz w:val="28"/>
          <w:szCs w:val="28"/>
          <w:rtl w:val="true"/>
          <w:lang w:bidi="fa-IR"/>
        </w:rPr>
        <w:t>بود آن یهود دانست که این سری است از اسرار غیبی که به ظهور می رسد در خاطرش گذشت که این همان حکم آب نیل دارد که در زمان حضرت موسی</w:t>
      </w:r>
    </w:p>
    <w:p>
      <w:pPr>
        <w:pStyle w:val="BookText"/>
        <w:rPr/>
      </w:pPr>
      <w:r>
        <w:rPr>
          <w:rFonts w:ascii="IRNazanin" w:hAnsi="IRNazanin" w:eastAsia="IRNazanin"/>
          <w:color w:val="111111"/>
          <w:sz w:val="28"/>
          <w:sz w:val="28"/>
          <w:szCs w:val="28"/>
          <w:rtl w:val="true"/>
          <w:lang w:bidi="fa-IR"/>
        </w:rPr>
        <w:t>علی نبینا و آله و علیه السلام در نظر قبطی خون می نمود و در نظر سبطی آب بود و فی الحال آن درویش را به بام طلیده به دست او مسلمان شد و از برکت</w:t>
      </w:r>
    </w:p>
    <w:p>
      <w:pPr>
        <w:pStyle w:val="BookText"/>
        <w:rPr/>
      </w:pPr>
      <w:r>
        <w:rPr>
          <w:rFonts w:ascii="IRNazanin" w:hAnsi="IRNazanin" w:eastAsia="IRNazanin"/>
          <w:color w:val="111111"/>
          <w:sz w:val="28"/>
          <w:sz w:val="28"/>
          <w:szCs w:val="28"/>
          <w:rtl w:val="true"/>
          <w:lang w:bidi="fa-IR"/>
        </w:rPr>
        <w:t>صلوات بر آن حضرت، مسلمان را به دولت غناء و یهودی را سعادت اسلام روزی شد</w:t>
      </w:r>
      <w:r>
        <w:rPr>
          <w:rFonts w:eastAsia="IRNazanin" w:cs="IRNazanin"/>
          <w:color w:val="111111"/>
          <w:sz w:val="28"/>
          <w:szCs w:val="28"/>
          <w:rtl w:val="true"/>
          <w:lang w:bidi="fa-IR"/>
        </w:rPr>
        <w:t>.</w:t>
      </w:r>
    </w:p>
    <w:p>
      <w:pPr>
        <w:pStyle w:val="Heading4"/>
        <w:numPr>
          <w:ilvl w:val="3"/>
          <w:numId w:val="1"/>
        </w:numPr>
        <w:rPr/>
      </w:pPr>
      <w:bookmarkStart w:id="356" w:name="__RefHeading___Toc361416_425041290"/>
      <w:bookmarkStart w:id="357" w:name="_Toc137"/>
      <w:bookmarkEnd w:id="356"/>
      <w:r>
        <w:rPr>
          <w:rtl w:val="true"/>
        </w:rPr>
        <w:t>*</w:t>
      </w:r>
      <w:r>
        <w:rPr>
          <w:rtl w:val="true"/>
        </w:rPr>
        <w:t>خوشبو شدن روی به برکت صلوات</w:t>
      </w:r>
      <w:bookmarkEnd w:id="357"/>
    </w:p>
    <w:p>
      <w:pPr>
        <w:pStyle w:val="BookText"/>
        <w:rPr/>
      </w:pPr>
      <w:r>
        <w:rPr>
          <w:rFonts w:ascii="IRNazanin" w:hAnsi="IRNazanin" w:eastAsia="IRNazanin"/>
          <w:color w:val="111111"/>
          <w:sz w:val="28"/>
          <w:sz w:val="28"/>
          <w:szCs w:val="28"/>
          <w:rtl w:val="true"/>
          <w:lang w:bidi="fa-IR"/>
        </w:rPr>
        <w:t>در شفاء الاسقام است از محمد بن سعید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بستم پیش از خواب به شماره معین صلوات بر پیغمبر صلی الله علیه وآله و سلم فرستم و شبی با</w:t>
      </w:r>
    </w:p>
    <w:p>
      <w:pPr>
        <w:pStyle w:val="BookText"/>
        <w:rPr/>
      </w:pPr>
      <w:r>
        <w:rPr>
          <w:rFonts w:ascii="IRNazanin" w:hAnsi="IRNazanin" w:eastAsia="IRNazanin"/>
          <w:color w:val="111111"/>
          <w:sz w:val="28"/>
          <w:sz w:val="28"/>
          <w:szCs w:val="28"/>
          <w:rtl w:val="true"/>
          <w:lang w:bidi="fa-IR"/>
        </w:rPr>
        <w:t>خاندانم در غرفه ای خوابیدم و در خواب دیدم که آن حضرت وارد شدند و دیوارهای خانه به نور جمالشان روشن گردید و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دهانی که بر من صلوات می فرستاد کجاست تا آن را ببوسم؟ البته این مطلب گفته شد</w:t>
      </w:r>
      <w:r>
        <w:rPr>
          <w:rFonts w:eastAsia="IRNazanin" w:cs="IRNazanin"/>
          <w:color w:val="111111"/>
          <w:sz w:val="28"/>
          <w:szCs w:val="28"/>
          <w:rtl w:val="true"/>
          <w:lang w:bidi="fa-IR"/>
        </w:rPr>
        <w:t>.</w:t>
      </w:r>
      <w:bookmarkStart w:id="358" w:name="pg4612_41060"/>
    </w:p>
    <w:p>
      <w:pPr>
        <w:pStyle w:val="Heading3"/>
        <w:numPr>
          <w:ilvl w:val="2"/>
          <w:numId w:val="1"/>
        </w:numPr>
        <w:rPr/>
      </w:pPr>
      <w:bookmarkStart w:id="359" w:name="__RefHeading___Toc361418_425041290"/>
      <w:bookmarkStart w:id="360" w:name="_Toc138"/>
      <w:bookmarkEnd w:id="358"/>
      <w:bookmarkEnd w:id="359"/>
      <w:r>
        <w:rPr/>
        <w:t>120</w:t>
      </w:r>
      <w:r>
        <w:rPr>
          <w:rtl w:val="true"/>
        </w:rPr>
        <w:t xml:space="preserve">- </w:t>
      </w:r>
      <w:r>
        <w:rPr>
          <w:rtl w:val="true"/>
        </w:rPr>
        <w:t>رهنمود پیامبرصلی الله علیه وآله و سلم</w:t>
      </w:r>
      <w:bookmarkEnd w:id="360"/>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تا به قدر عمر نوح در میان ما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زندگی</w:t>
      </w:r>
    </w:p>
    <w:p>
      <w:pPr>
        <w:pStyle w:val="BookText"/>
        <w:rPr/>
      </w:pPr>
      <w:r>
        <w:rPr>
          <w:rFonts w:ascii="IRNazanin" w:hAnsi="IRNazanin" w:eastAsia="IRNazanin"/>
          <w:color w:val="111111"/>
          <w:sz w:val="28"/>
          <w:sz w:val="28"/>
          <w:szCs w:val="28"/>
          <w:rtl w:val="true"/>
          <w:lang w:bidi="fa-IR"/>
        </w:rPr>
        <w:t>من در میان شما برای شما خیر است و فوت 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چرا که در حال حیات من پیش من می آیید و عرض حال می کنید و من هم از خدا برای شما طلب غفران می کنم ولی پس از وفات من تقوای الهی را پیشه سازید و به بهترین وجهی بر من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زیرا اسم های شما پدر و مادرتان و اقوام تان بر من عرضه خواهد شد اگر در آن لیست اسامی اعمال نیک شما ضبط شده باشد خدا را سپاس می گوییم و اگر غیر آن باشد از خداوند متعال برای شما طلب غفران و مغفرت از گناهان شما را دارم</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61" w:name="__RefHeading___Toc361420_425041290"/>
      <w:bookmarkStart w:id="362" w:name="_Toc139"/>
      <w:bookmarkEnd w:id="361"/>
      <w:r>
        <w:rPr/>
        <w:t>121</w:t>
      </w:r>
      <w:r>
        <w:rPr>
          <w:rtl w:val="true"/>
        </w:rPr>
        <w:t xml:space="preserve">- </w:t>
      </w:r>
      <w:r>
        <w:rPr>
          <w:rtl w:val="true"/>
        </w:rPr>
        <w:t>مداومت صلوات رمز خواب دیدن پیامبر صلی الله علیه و آله و سلم</w:t>
      </w:r>
      <w:bookmarkEnd w:id="36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دهلوی است که یک راه برای دیدار پیغمبرصلی الله علیه و آله و سلم در خواب صلوات مداوم بر آن حضرت است با طهارت و باین</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آلهِ و سَلّمَ کَما تُحِّبُ وَ تَرضی</w:t>
      </w:r>
      <w:r>
        <w:rPr>
          <w:rFonts w:eastAsia="Amiri" w:cs="Amiri" w:ascii="Amiri" w:hAnsi="Amiri"/>
          <w:color w:val="111111"/>
          <w:sz w:val="28"/>
          <w:szCs w:val="28"/>
          <w:rtl w:val="true"/>
          <w:lang w:bidi="ar-SA"/>
        </w:rPr>
        <w:t>»</w:t>
      </w:r>
      <w:r>
        <w:rPr>
          <w:rStyle w:val="FootnoteAnchor"/>
          <w:rtl w:val="true"/>
        </w:rPr>
        <w:footnoteReference w:id="206"/>
      </w:r>
    </w:p>
    <w:p>
      <w:pPr>
        <w:pStyle w:val="Heading3"/>
        <w:numPr>
          <w:ilvl w:val="2"/>
          <w:numId w:val="1"/>
        </w:numPr>
        <w:rPr/>
      </w:pPr>
      <w:bookmarkStart w:id="363" w:name="__RefHeading___Toc361422_425041290"/>
      <w:bookmarkStart w:id="364" w:name="_Toc140"/>
      <w:bookmarkEnd w:id="363"/>
      <w:r>
        <w:rPr/>
        <w:t>122</w:t>
      </w:r>
      <w:r>
        <w:rPr>
          <w:rtl w:val="true"/>
        </w:rPr>
        <w:t>-</w:t>
      </w:r>
      <w:r>
        <w:rPr>
          <w:rtl w:val="true"/>
        </w:rPr>
        <w:t>صلوات بصورت زیبا</w:t>
      </w:r>
      <w:bookmarkEnd w:id="3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زنیه الاعیاد شیخ احمد نجفی پس از ذکر فواید بسیاری برای صلوات بر محمد و آلش گوید طرفه تر چیزی که در روزگار نوشتن فضل صلوات برایم</w:t>
      </w:r>
    </w:p>
    <w:p>
      <w:pPr>
        <w:pStyle w:val="BookText"/>
        <w:rPr/>
      </w:pPr>
      <w:r>
        <w:rPr>
          <w:rFonts w:ascii="IRNazanin" w:hAnsi="IRNazanin" w:eastAsia="IRNazanin"/>
          <w:color w:val="111111"/>
          <w:sz w:val="28"/>
          <w:sz w:val="28"/>
          <w:szCs w:val="28"/>
          <w:rtl w:val="true"/>
          <w:lang w:bidi="fa-IR"/>
        </w:rPr>
        <w:t>رخ داد این بود که برخی از آن را برای یک دوست با تقوا و خوب خواندم و بسیار شاد شد و پیش آمد که روز جمعه به دیدن او رفتم و دیدم بسیار شاد است سبب شادیش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بسیار صلوات بر محمد و آلش می فرستادم و شب جمعه بر آن مداومت کردم تا چرتم گرفت در خواب دیدم پیغمبر و امیرالمومنین و فاطمه زهرا و همه امامان علیه السلام از آسمان به زیر آمدند و گردم نشستند و پیغمبر صلی الله علیه و آله و سلم با من هم سخن و همدم شد مانند یک خودمانی از او پرسش کردم و جواب داد و مژده خوشی به من داد که دلم خنک شد و آن گاه خواب طولانی خود را که دارای انواع شادی بخش ها و مژده ها بود نقل رد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دوستان قدیمی و خصوصی من بود او را شناختم و او در نورانیت و زیبایی شبیه ترین افراد به پیغمبرصلی الله علیه و آله وسلم بود و چون بیدار شدم او رانشناختم و به صلوات ادامه دادم تا خوابم برد و در خواب تعبیر خوابم را دیدم که آن عمل من است که صلوات را خداوند به آن صورت زیبا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بازپیغمبرصلی الله علیه و آله وسلم و ائمه علیه السلام همه را درخواب دیدم و کسی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سربلند کن و نگاه کن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سربلند کردم و پیغمبرصلی الله علیه و آله وسلم و ائمه معصومین علیه السلام ذکر خدا می گفتند و 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ذکری می گویند برای خدای تعالی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365" w:name="pg4612_41062"/>
    </w:p>
    <w:p>
      <w:pPr>
        <w:pStyle w:val="BookText"/>
        <w:rPr/>
      </w:pPr>
      <w:bookmarkEnd w:id="365"/>
      <w:r>
        <w:rPr>
          <w:rFonts w:ascii="IRNazanin" w:hAnsi="IRNazanin" w:eastAsia="IRNazanin"/>
          <w:color w:val="111111"/>
          <w:sz w:val="28"/>
          <w:sz w:val="28"/>
          <w:szCs w:val="28"/>
          <w:rtl w:val="true"/>
          <w:lang w:bidi="fa-IR"/>
        </w:rPr>
        <w:t>همان ذکر صلوات تو است از آن شاد شدم و خدا را بر توفیق خود سپاس گفتم</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66" w:name="__RefHeading___Toc361424_425041290"/>
      <w:bookmarkStart w:id="367" w:name="_Toc141"/>
      <w:bookmarkEnd w:id="366"/>
      <w:r>
        <w:rPr/>
        <w:t>123</w:t>
      </w:r>
      <w:r>
        <w:rPr>
          <w:rtl w:val="true"/>
        </w:rPr>
        <w:t xml:space="preserve">- </w:t>
      </w:r>
      <w:r>
        <w:rPr>
          <w:rtl w:val="true"/>
        </w:rPr>
        <w:t>تشرف حضور پیامبر صلی الله علیه و آله وسلم در خواب</w:t>
      </w:r>
      <w:bookmarkEnd w:id="367"/>
    </w:p>
    <w:p>
      <w:pPr>
        <w:pStyle w:val="BookText"/>
        <w:rPr/>
      </w:pPr>
      <w:r>
        <w:rPr>
          <w:rFonts w:ascii="IRNazanin" w:hAnsi="IRNazanin" w:eastAsia="IRNazanin"/>
          <w:color w:val="111111"/>
          <w:sz w:val="28"/>
          <w:sz w:val="28"/>
          <w:szCs w:val="28"/>
          <w:rtl w:val="true"/>
          <w:lang w:bidi="fa-IR"/>
        </w:rPr>
        <w:t>از مجموع الدعوات شیخ ابی محمد هارون بن موسی تلع کبری است که هرکس بخواهد پیغمبر اکرم صلی الله علیه و آله وسلم را در خواب ببیند شب جمعه نماز مغرب</w:t>
      </w:r>
    </w:p>
    <w:p>
      <w:pPr>
        <w:pStyle w:val="BookText"/>
        <w:rPr/>
      </w:pPr>
      <w:r>
        <w:rPr>
          <w:rFonts w:ascii="IRNazanin" w:hAnsi="IRNazanin" w:eastAsia="IRNazanin"/>
          <w:color w:val="111111"/>
          <w:sz w:val="28"/>
          <w:sz w:val="28"/>
          <w:szCs w:val="28"/>
          <w:rtl w:val="true"/>
          <w:lang w:bidi="fa-IR"/>
        </w:rPr>
        <w:t xml:space="preserve">را بخواند و در نماز باشد تا نماز عشاء را هم بخواند و با سی سخن نگوید و آن گاه دو رکعت نماز بخواند که پس از حمد در هر رکعت سه بار سوره قل هو الله احد را بخواند و چون سلام داد و نماز را تمام کرد دو رکعت نماز دیگر بخواندکه پس از حمد هفت بار قل هو الله احد بخواند و پس از نماز سجده کند و هفت بار صلوات بر پیغمبر صلی الله علیه و آله وسلم فرستد و هفت بار تسبیح اربعه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سر بردارد و دست بنشیند و دو دست بالا دارد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یا ذَالجَلالِ وَالاِکرامِ یا الهَ الاَوَّلینَ وَ الاخِرینَ یا رَحمنُ الدُّنیا وَ الآخِرَة وَ رَحیمَهُما یا رَبِّ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 برآورد سه بار بگوید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سه بار یا عظیم الجلال سه بار یا بدیع الکمال یا کریم الفعال یا کَثیر النّوال یا دام الافضال یا کریم یا متعال یا اول بلا مثال یا قیّوم زوال یا</w:t>
      </w:r>
      <w:bookmarkStart w:id="368" w:name="pg4612_41063"/>
    </w:p>
    <w:p>
      <w:pPr>
        <w:pStyle w:val="BookText"/>
        <w:rPr/>
      </w:pPr>
      <w:bookmarkEnd w:id="368"/>
      <w:r>
        <w:rPr>
          <w:rFonts w:ascii="IRNazanin" w:hAnsi="IRNazanin" w:eastAsia="IRNazanin"/>
          <w:color w:val="111111"/>
          <w:sz w:val="28"/>
          <w:sz w:val="28"/>
          <w:szCs w:val="28"/>
          <w:rtl w:val="true"/>
          <w:lang w:bidi="fa-IR"/>
        </w:rPr>
        <w:t>واحد بلا انتقال یا شدید المحال یا رازق الخلایق علی کلّ حال ارنِی وجه حبیبی و حبیب محمّد فی منامی یا ذالجلال والاکِرام</w:t>
      </w:r>
    </w:p>
    <w:p>
      <w:pPr>
        <w:pStyle w:val="BookText"/>
        <w:rPr/>
      </w:pPr>
      <w:r>
        <w:rPr>
          <w:rFonts w:ascii="IRNazanin" w:hAnsi="IRNazanin" w:eastAsia="IRNazanin"/>
          <w:color w:val="111111"/>
          <w:sz w:val="28"/>
          <w:sz w:val="28"/>
          <w:szCs w:val="28"/>
          <w:rtl w:val="true"/>
          <w:lang w:bidi="fa-IR"/>
        </w:rPr>
        <w:t>و آن گاه بربستر یا هر جا رو به قبله بخوابد بر پهلوی راست و صلوات بر پیغمبر فرستد تاخوابش برد که آن حضرت را درخواب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369" w:name="__RefHeading___Toc361426_425041290"/>
      <w:bookmarkStart w:id="370" w:name="_Toc142"/>
      <w:bookmarkEnd w:id="369"/>
      <w:r>
        <w:rPr/>
        <w:t>124</w:t>
      </w:r>
      <w:r>
        <w:rPr>
          <w:rtl w:val="true"/>
        </w:rPr>
        <w:t xml:space="preserve">- </w:t>
      </w:r>
      <w:r>
        <w:rPr>
          <w:rtl w:val="true"/>
        </w:rPr>
        <w:t>صلوات دیگر رمز خواب دیدن پیامبر صلی الله علیه و آله وسلم</w:t>
      </w:r>
      <w:bookmarkEnd w:id="370"/>
    </w:p>
    <w:p>
      <w:pPr>
        <w:pStyle w:val="BookText"/>
        <w:rPr/>
      </w:pP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خواص القرآن دیدم هر که شب جمعه پس از نماز شب هزار بار سوره کوثر بخواند و هزار بار صلوات بر پیغمبر و آلش بفرستد پیغمبرصلی الله علیه و آله وسلم را در خواب ببیند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پیغمبر یا امامی یا کسی دیگر یا پدر و مادر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کفعمی است هر کس بخواهد یک پیغمبری یا امامی یا کسی دیگر یا پدر و مادر خود را درخواب ببیند باید سوره والشمس واللیل، قدر، جحد، اخلاص و معوذتین بخواند و آن گاه صدبار اخلاص را بخواند و صدبار صلوات بر پیغمبرصلی الله علیه و آله وسلم فرستد و با وضو بر پهلوی راست بخوابد و هر که را خواهد در خواب ببیند و هر چه خواهد با آنها سؤال و جواب کند</w:t>
      </w:r>
      <w:r>
        <w:rPr>
          <w:rFonts w:eastAsia="IRNazanin" w:cs="IRNazanin"/>
          <w:color w:val="111111"/>
          <w:sz w:val="28"/>
          <w:szCs w:val="28"/>
          <w:rtl w:val="true"/>
          <w:lang w:bidi="fa-IR"/>
        </w:rPr>
        <w:t>.</w:t>
      </w:r>
      <w:bookmarkStart w:id="371" w:name="pg4612_41064"/>
    </w:p>
    <w:p>
      <w:pPr>
        <w:pStyle w:val="BookText"/>
        <w:rPr/>
      </w:pPr>
      <w:bookmarkEnd w:id="371"/>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 همین دستور را دیدم جز ایکه هفت شب چنین کند پس از خواندن دعایی که اولش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الحَیُّ الّذی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هست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372" w:name="__RefHeading___Toc361428_425041290"/>
      <w:bookmarkStart w:id="373" w:name="_Toc143"/>
      <w:bookmarkEnd w:id="372"/>
      <w:r>
        <w:rPr/>
        <w:t>126</w:t>
      </w:r>
      <w:r>
        <w:rPr>
          <w:rtl w:val="true"/>
        </w:rPr>
        <w:t xml:space="preserve">- </w:t>
      </w:r>
      <w:r>
        <w:rPr>
          <w:rtl w:val="true"/>
        </w:rPr>
        <w:t>برآورده شدن نیاز در خواب</w:t>
      </w:r>
      <w:bookmarkEnd w:id="373"/>
    </w:p>
    <w:p>
      <w:pPr>
        <w:pStyle w:val="BookText"/>
        <w:rPr/>
      </w:pPr>
      <w:r>
        <w:rPr>
          <w:rFonts w:ascii="IRNazanin" w:hAnsi="IRNazanin" w:eastAsia="IRNazanin"/>
          <w:color w:val="111111"/>
          <w:sz w:val="28"/>
          <w:sz w:val="28"/>
          <w:szCs w:val="28"/>
          <w:rtl w:val="true"/>
          <w:lang w:bidi="fa-IR"/>
        </w:rPr>
        <w:t>از مجموع الدعوات تلع کبری از اهل بیت علیهم السلام روایت شده که وقتی میخواهی درخواب آن چه را که نیاز داری ببینی و برای تو شرح دهنده سوره حمد، معوذتین، قل هو الله احد، انا انزلناه و آیه الکرسی را با وضو بر کف دستت بنویس و چون خوابیدی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 در خوابم چنین و چنان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سادَتی وَ مَوَالیّ وَ اَرِنی ذلِکَ بِقُدرَتِکَ 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در جامعه پاک بخواب و سوره الشمس و اللیل و التین را هر کدام هفت بار بخوان و پس از آن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اجعََل لی مِن امری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بتو دستور کارت را بدهند تا هفت شب پیاپی چنین کن که یکی در شب یکم یا دوم یا پنجم یا هفتم بخوابت آید و چاره کار تو را بگوید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74" w:name="__RefHeading___Toc361430_425041290"/>
      <w:bookmarkStart w:id="375" w:name="_Toc144"/>
      <w:bookmarkEnd w:id="374"/>
      <w:r>
        <w:rPr/>
        <w:t>127</w:t>
      </w:r>
      <w:r>
        <w:rPr>
          <w:rtl w:val="true"/>
        </w:rPr>
        <w:t xml:space="preserve">- </w:t>
      </w:r>
      <w:r>
        <w:rPr>
          <w:rtl w:val="true"/>
        </w:rPr>
        <w:t>دیدن مقصود در خواب</w:t>
      </w:r>
      <w:bookmarkEnd w:id="37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روایت شده است که هر کس بخواهد خداوند در خوابش به او بنماید آن چه می خواهد، پیش از خوابیدن شش رکعت نماز بخواند در</w:t>
      </w:r>
      <w:bookmarkStart w:id="376" w:name="pg4612_41065"/>
    </w:p>
    <w:p>
      <w:pPr>
        <w:pStyle w:val="BookText"/>
        <w:rPr/>
      </w:pPr>
      <w:bookmarkEnd w:id="376"/>
      <w:r>
        <w:rPr>
          <w:rFonts w:ascii="IRNazanin" w:hAnsi="IRNazanin" w:eastAsia="IRNazanin"/>
          <w:color w:val="111111"/>
          <w:sz w:val="28"/>
          <w:sz w:val="28"/>
          <w:szCs w:val="28"/>
          <w:rtl w:val="true"/>
          <w:lang w:bidi="fa-IR"/>
        </w:rPr>
        <w:t>رکعت اول حمد یکبار و الشمس هفت بار و در رکعت دوم حمد یکبار و الیل هفت بار و در رکعت سوم حمد یکبار و الضحی هفت بار و در رکعت چهارم حمد یکبار و الم نشرح هفت بار و در رکعت پنجم حمد یکبار و التین هفت بار و در رکعت ششم حمد یکبار و انا انزلناه هفت بار و وقتی نماز را تمام کرد خدا را ثنا گوید و صلوات بر پیغمبرش صلی الله علیه و آله و سلم فرستد و آن گاه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مُحَمَّدٍ وَ رَبِّ اِبراهیم وَ مُوسی وَ رَبِّ اِسحقَ وَ یَعقُوبَ وَ ربّ جَبرائِیلَ وَ مِیکاییلَ وَ اِسرافِیلَ وَ عِزراییلَ وَ مُنزِلَ التَّوراتِ وَ الاِنجِیل و الزَّبُور وَ الفُرقانَ العظیم اَرِنی فی مَنامی اللَّیلةَ ما اَنتَ اَعلَمُ بِی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شب یکم تا سوم خواب دید که بهتر و گرنه به هفتم نرسد که به مقصود رسد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377" w:name="__RefHeading___Toc361432_425041290"/>
      <w:bookmarkStart w:id="378" w:name="_Toc145"/>
      <w:bookmarkEnd w:id="377"/>
      <w:r>
        <w:rPr/>
        <w:t>128</w:t>
      </w:r>
      <w:r>
        <w:rPr>
          <w:rtl w:val="true"/>
        </w:rPr>
        <w:t xml:space="preserve">- </w:t>
      </w:r>
      <w:r>
        <w:rPr>
          <w:rtl w:val="true"/>
        </w:rPr>
        <w:t>رؤیت نبی صلی الله علیه و آله و سلم در خواب</w:t>
      </w:r>
      <w:bookmarkEnd w:id="3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رسول خدا صلی الله علیه و آله و سلم را در خواب ببیند بعد از نماز عشاء غسل کاملی بکند و چهار رکعت نماز با چهارصد آیه الکرسی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بعد از حمد صدبار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بار صلوات بر محمد و آل محمد صلوات بفرستد پس در جامه نویی که کسی در آن نخوابیده بخوابد دست راست را زیر گونه راست بگذارد و صدبار تسبیحات اربعه را بگوید که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صدبار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w:t>
      </w:r>
      <w:r>
        <w:rPr>
          <w:rStyle w:val="FootnoteAnchor"/>
          <w:rtl w:val="true"/>
        </w:rPr>
        <w:footnoteReference w:id="213"/>
      </w:r>
      <w:bookmarkStart w:id="379" w:name="pg4612_41066"/>
    </w:p>
    <w:p>
      <w:pPr>
        <w:pStyle w:val="Heading3"/>
        <w:numPr>
          <w:ilvl w:val="2"/>
          <w:numId w:val="1"/>
        </w:numPr>
        <w:rPr/>
      </w:pPr>
      <w:bookmarkStart w:id="380" w:name="__RefHeading___Toc361434_425041290"/>
      <w:bookmarkStart w:id="381" w:name="_Toc146"/>
      <w:bookmarkEnd w:id="379"/>
      <w:bookmarkEnd w:id="380"/>
      <w:r>
        <w:rPr/>
        <w:t>129</w:t>
      </w:r>
      <w:r>
        <w:rPr>
          <w:rtl w:val="true"/>
        </w:rPr>
        <w:t xml:space="preserve">- </w:t>
      </w:r>
      <w:r>
        <w:rPr>
          <w:rtl w:val="true"/>
        </w:rPr>
        <w:t>سؤال از ثواب صلوات در خواب</w:t>
      </w:r>
      <w:bookmarkEnd w:id="381"/>
    </w:p>
    <w:p>
      <w:pPr>
        <w:pStyle w:val="BookText"/>
        <w:rPr/>
      </w:pPr>
      <w:r>
        <w:rPr>
          <w:rFonts w:ascii="IRNazanin" w:hAnsi="IRNazanin" w:eastAsia="IRNazanin"/>
          <w:color w:val="111111"/>
          <w:sz w:val="28"/>
          <w:sz w:val="28"/>
          <w:szCs w:val="28"/>
          <w:rtl w:val="true"/>
          <w:lang w:bidi="fa-IR"/>
        </w:rPr>
        <w:t>در دارالسلام محدث نوری رحمت الله علیه است که در خواب دیدم گویا سوار بر اسب با جمعیت بسیاری از بالای کوه بلندی پایین می آییم ناگهان متوجه شدم که</w:t>
      </w:r>
    </w:p>
    <w:p>
      <w:pPr>
        <w:pStyle w:val="BookText"/>
        <w:rPr/>
      </w:pPr>
      <w:r>
        <w:rPr>
          <w:rFonts w:ascii="IRNazanin" w:hAnsi="IRNazanin" w:eastAsia="IRNazanin"/>
          <w:color w:val="111111"/>
          <w:sz w:val="28"/>
          <w:sz w:val="28"/>
          <w:szCs w:val="28"/>
          <w:rtl w:val="true"/>
          <w:lang w:bidi="fa-IR"/>
        </w:rPr>
        <w:t>رسول خدا صلی الله علیه و آله و سلم سواره در پیش روی ماست و ما پشت سر آن حضرت حرکت می کنیم و بین ما و آن بزرگوار اندکی فاصله هست و کسی با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اسب پیاده شده و از جمعیت جلو افتادم خود را به آن حضرت رساندم مهار اسبش را گرفتم و بر او سلام نمودم و عرض کردم ثواب</w:t>
      </w:r>
    </w:p>
    <w:p>
      <w:pPr>
        <w:pStyle w:val="BookText"/>
        <w:rPr/>
      </w:pPr>
      <w:r>
        <w:rPr>
          <w:rFonts w:ascii="IRNazanin" w:hAnsi="IRNazanin" w:eastAsia="IRNazanin"/>
          <w:color w:val="111111"/>
          <w:sz w:val="28"/>
          <w:sz w:val="28"/>
          <w:szCs w:val="28"/>
          <w:rtl w:val="true"/>
          <w:lang w:bidi="fa-IR"/>
        </w:rPr>
        <w:t>کسی که بگوید و یکی از اذکار معروف از تهلیل و حوقله</w:t>
      </w:r>
      <w:r>
        <w:rPr>
          <w:rStyle w:val="FootnoteAnchor"/>
          <w:rtl w:val="true"/>
        </w:rPr>
        <w:footnoteReference w:id="214"/>
      </w:r>
      <w:r>
        <w:rPr>
          <w:rFonts w:ascii="IRNazanin" w:hAnsi="IRNazanin" w:eastAsia="IRNazanin"/>
          <w:color w:val="111111"/>
          <w:sz w:val="28"/>
          <w:sz w:val="28"/>
          <w:szCs w:val="28"/>
          <w:rtl w:val="true"/>
          <w:lang w:bidi="fa-IR"/>
        </w:rPr>
        <w:t>و صلوات را بیان داشتم که پس از بیداری آن را فراموش کردم چیست؟</w:t>
      </w:r>
    </w:p>
    <w:p>
      <w:pPr>
        <w:pStyle w:val="BookText"/>
        <w:rPr/>
      </w:pPr>
      <w:r>
        <w:rPr>
          <w:rFonts w:ascii="IRNazanin" w:hAnsi="IRNazanin" w:eastAsia="IRNazanin"/>
          <w:color w:val="111111"/>
          <w:sz w:val="28"/>
          <w:sz w:val="28"/>
          <w:szCs w:val="28"/>
          <w:rtl w:val="true"/>
          <w:lang w:bidi="fa-IR"/>
        </w:rPr>
        <w:t>رسول اکرم صلی الله علیه و آله و سلم با تبسم به من توجه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w:t>
      </w:r>
    </w:p>
    <w:p>
      <w:pPr>
        <w:pStyle w:val="BookText"/>
        <w:rPr/>
      </w:pPr>
      <w:r>
        <w:rPr>
          <w:rFonts w:ascii="IRNazanin" w:hAnsi="IRNazanin" w:eastAsia="IRNazanin"/>
          <w:color w:val="111111"/>
          <w:sz w:val="28"/>
          <w:sz w:val="28"/>
          <w:szCs w:val="28"/>
          <w:rtl w:val="true"/>
          <w:lang w:bidi="fa-IR"/>
        </w:rPr>
        <w:t>من دریافتم که مقصود آن بزرگوار چیست؟</w:t>
      </w:r>
    </w:p>
    <w:p>
      <w:pPr>
        <w:pStyle w:val="BookText"/>
        <w:rPr/>
      </w:pPr>
      <w:r>
        <w:rPr>
          <w:rFonts w:ascii="IRNazanin" w:hAnsi="IRNazanin" w:eastAsia="IRNazanin"/>
          <w:color w:val="111111"/>
          <w:sz w:val="28"/>
          <w:sz w:val="28"/>
          <w:szCs w:val="28"/>
          <w:rtl w:val="true"/>
          <w:lang w:bidi="fa-IR"/>
        </w:rPr>
        <w:t>این است که ثواب برای هر گوینده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شما و ائمه علیهم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پنج گنج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کبریت که از آن طلا بیرون می 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یاقوت و آن گاه بقیه را مشابه آن دو بیان فرمودند</w:t>
      </w:r>
      <w:r>
        <w:rPr>
          <w:rFonts w:eastAsia="IRNazanin" w:cs="IRNazanin"/>
          <w:color w:val="111111"/>
          <w:sz w:val="28"/>
          <w:szCs w:val="28"/>
          <w:rtl w:val="true"/>
          <w:lang w:bidi="fa-IR"/>
        </w:rPr>
        <w:t>:</w:t>
      </w:r>
      <w:bookmarkStart w:id="382" w:name="pg4612_41067"/>
    </w:p>
    <w:p>
      <w:pPr>
        <w:pStyle w:val="BookText"/>
        <w:rPr/>
      </w:pPr>
      <w:bookmarkEnd w:id="382"/>
      <w:r>
        <w:rPr>
          <w:rFonts w:ascii="IRNazanin" w:hAnsi="IRNazanin" w:eastAsia="IRNazanin"/>
          <w:color w:val="111111"/>
          <w:sz w:val="28"/>
          <w:sz w:val="28"/>
          <w:szCs w:val="28"/>
          <w:rtl w:val="true"/>
          <w:lang w:bidi="fa-IR"/>
        </w:rPr>
        <w:t>و من ترتیب آنها را فراموش کردم و آن گاه سکوتی کرد و در حالی که ما پشت سر آن حضرت حرکت می کردیم دوباره به من نگاه کرد و با تبسم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معدن اول منم و باقی معادن را به سایر پنج تن آل عبا تأویل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چنان سرور و خوشحالی به من دست داد که جز خدا کسی نمی داند تا اینکه به پایین کوه رسیدیم و آنگاه آن حضرت از کوه دیگری بالا</w:t>
      </w:r>
    </w:p>
    <w:p>
      <w:pPr>
        <w:pStyle w:val="BookText"/>
        <w:rPr/>
      </w:pPr>
      <w:r>
        <w:rPr>
          <w:rFonts w:ascii="IRNazanin" w:hAnsi="IRNazanin" w:eastAsia="IRNazanin"/>
          <w:color w:val="111111"/>
          <w:sz w:val="28"/>
          <w:sz w:val="28"/>
          <w:szCs w:val="28"/>
          <w:rtl w:val="true"/>
          <w:lang w:bidi="fa-IR"/>
        </w:rPr>
        <w:t>رفت و من همراه جمعیت بازگشتیم و پس از یک ماه خداوند زیارت خانه اش و زیارت قبر پیامبرش صلی الله علیه و آله و سلم را نصیب من فرمود</w:t>
      </w:r>
      <w:r>
        <w:rPr>
          <w:rFonts w:eastAsia="IRNazanin" w:cs="IRNazanin"/>
          <w:color w:val="111111"/>
          <w:sz w:val="28"/>
          <w:szCs w:val="28"/>
          <w:rtl w:val="true"/>
          <w:lang w:bidi="fa-IR"/>
        </w:rPr>
        <w:t>.</w:t>
      </w:r>
    </w:p>
    <w:p>
      <w:pPr>
        <w:pStyle w:val="Heading3"/>
        <w:numPr>
          <w:ilvl w:val="2"/>
          <w:numId w:val="1"/>
        </w:numPr>
        <w:rPr/>
      </w:pPr>
      <w:bookmarkStart w:id="383" w:name="__RefHeading___Toc361436_425041290"/>
      <w:bookmarkStart w:id="384" w:name="_Toc147"/>
      <w:bookmarkEnd w:id="383"/>
      <w:r>
        <w:rPr/>
        <w:t>130</w:t>
      </w:r>
      <w:r>
        <w:rPr>
          <w:rtl w:val="true"/>
        </w:rPr>
        <w:t xml:space="preserve">- </w:t>
      </w:r>
      <w:r>
        <w:rPr>
          <w:rtl w:val="true"/>
        </w:rPr>
        <w:t>این جفا است</w:t>
      </w:r>
      <w:bookmarkEnd w:id="384"/>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 الوَردَ الاَحمَرَ وَ لَم یُصِلّ عَلَّیِ وَ علی آلی فَقَد جَفانی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ببوید و بر من و آل من صلوات نفرستد بر من جفا کرده است</w:t>
      </w:r>
      <w:r>
        <w:rPr>
          <w:rFonts w:eastAsia="IRNazanin" w:cs="IRNazanin"/>
          <w:color w:val="111111"/>
          <w:sz w:val="28"/>
          <w:szCs w:val="28"/>
          <w:rtl w:val="true"/>
          <w:lang w:bidi="fa-IR"/>
        </w:rPr>
        <w:t>».</w:t>
      </w:r>
    </w:p>
    <w:p>
      <w:pPr>
        <w:pStyle w:val="Heading3"/>
        <w:numPr>
          <w:ilvl w:val="2"/>
          <w:numId w:val="1"/>
        </w:numPr>
        <w:rPr/>
      </w:pPr>
      <w:bookmarkStart w:id="385" w:name="__RefHeading___Toc361438_425041290"/>
      <w:bookmarkStart w:id="386" w:name="_Toc148"/>
      <w:bookmarkEnd w:id="385"/>
      <w:r>
        <w:rPr/>
        <w:t>131</w:t>
      </w:r>
      <w:r>
        <w:rPr>
          <w:rtl w:val="true"/>
        </w:rPr>
        <w:t xml:space="preserve">- </w:t>
      </w:r>
      <w:r>
        <w:rPr>
          <w:rtl w:val="true"/>
        </w:rPr>
        <w:t>نظر لطف پیامبرصلی الله علیه و آله و سلم</w:t>
      </w:r>
      <w:bookmarkEnd w:id="38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مردی بسیار زاه و اهل ورع قائم الیلی و صائم النهار بود او نیز حدیث می نوشت و می گفت وقتی بنوشتن نام حضرت رسول صلی الله علیه و آله و سلم می رسیدم</w:t>
      </w:r>
      <w:bookmarkStart w:id="387" w:name="pg4612_41068"/>
    </w:p>
    <w:p>
      <w:pPr>
        <w:pStyle w:val="BookText"/>
        <w:rPr/>
      </w:pPr>
      <w:bookmarkEnd w:id="387"/>
      <w:r>
        <w:rPr>
          <w:rFonts w:ascii="IRNazanin" w:hAnsi="IRNazanin" w:eastAsia="IRNazanin"/>
          <w:color w:val="111111"/>
          <w:sz w:val="28"/>
          <w:sz w:val="28"/>
          <w:szCs w:val="28"/>
          <w:rtl w:val="true"/>
          <w:lang w:bidi="fa-IR"/>
        </w:rPr>
        <w:t>صلوات را نمی نوشتم شبی آن حضرت را در خواب دیدم آن حضرت از روی غضب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وقت نوشتن نام من نوشتن صلوات را ترک می کنی؟</w:t>
      </w:r>
    </w:p>
    <w:p>
      <w:pPr>
        <w:pStyle w:val="BookText"/>
        <w:rPr/>
      </w:pPr>
      <w:r>
        <w:rPr>
          <w:rFonts w:ascii="IRNazanin" w:hAnsi="IRNazanin" w:eastAsia="IRNazanin"/>
          <w:color w:val="111111"/>
          <w:sz w:val="28"/>
          <w:sz w:val="28"/>
          <w:szCs w:val="28"/>
          <w:rtl w:val="true"/>
          <w:lang w:bidi="fa-IR"/>
        </w:rPr>
        <w:t>من ترسیدم و در دل خود گذرانیدم که هرگز دیگر این بی ادبی را نکنم و هنگامی که بیدار شدم دیگر ترک نوشتن صلوات را نکرده و بعد از مدتی بار دیگر آن حضرت صلی الله علیه و آله و سلم را درخواب دیدم و به نظر لطف و مرحمت در من نگریستند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تو را به من رسانید هرگاه من را یاد کنی ای در نزد تو مذکور شوم یا نام من را می نویسی بگو یا بنویس صلی الله علیه و آله و سلّم</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88" w:name="__RefHeading___Toc361440_425041290"/>
      <w:bookmarkStart w:id="389" w:name="_Toc149"/>
      <w:bookmarkEnd w:id="388"/>
      <w:r>
        <w:rPr/>
        <w:t>132</w:t>
      </w:r>
      <w:r>
        <w:rPr>
          <w:rtl w:val="true"/>
        </w:rPr>
        <w:t xml:space="preserve">- </w:t>
      </w:r>
      <w:r>
        <w:rPr>
          <w:rtl w:val="true"/>
        </w:rPr>
        <w:t>عمداً در نوشتن، صلوات را قید نکردن</w:t>
      </w:r>
      <w:bookmarkEnd w:id="389"/>
    </w:p>
    <w:p>
      <w:pPr>
        <w:pStyle w:val="BookText"/>
        <w:rPr/>
      </w:pPr>
      <w:r>
        <w:rPr>
          <w:rFonts w:ascii="IRNazanin" w:hAnsi="IRNazanin" w:eastAsia="IRNazanin"/>
          <w:color w:val="111111"/>
          <w:sz w:val="28"/>
          <w:sz w:val="28"/>
          <w:szCs w:val="28"/>
          <w:rtl w:val="true"/>
          <w:lang w:bidi="fa-IR"/>
        </w:rPr>
        <w:t>نقل کرده اند که مردی در بصره حدیث کتابت می نمود و چون به نام مبارک رسول اکرم صلی الله علیه و آله و سلم می رسید از روی عمد ترک صلوات نوشتن می کرد در اندک زمانی آکله در انگشتانش افتاد و به کلی از دستش جدا شد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ذکر شد مطالبی که دال بر وجوب صلوات بوده خلاصه ی آنچه از اخبار ظاهر می شود آن است که در هر جا که اسم مبارک آن حضرت صلی الله علیه و آله و سلم مذکور می شود خواه خود مذکور نماید و خواهه از کسی بشنود باید که بر آن حضرت صلوات الله علیه و آله صلوات بفرستد خواه در نماز و خواه در غیر نماز و در</w:t>
      </w:r>
      <w:bookmarkStart w:id="390" w:name="pg4612_41069"/>
    </w:p>
    <w:p>
      <w:pPr>
        <w:pStyle w:val="BookText"/>
        <w:rPr/>
      </w:pPr>
      <w:bookmarkEnd w:id="390"/>
      <w:r>
        <w:rPr>
          <w:rFonts w:ascii="IRNazanin" w:hAnsi="IRNazanin" w:eastAsia="IRNazanin"/>
          <w:color w:val="111111"/>
          <w:sz w:val="28"/>
          <w:sz w:val="28"/>
          <w:szCs w:val="28"/>
          <w:rtl w:val="true"/>
          <w:lang w:bidi="fa-IR"/>
        </w:rPr>
        <w:t>بعضی مواضع دیگر هم وجوب آن از اخبار مستفاد می شود مثل روایت خصال که از امان صادق علیه السلام روایت کرده است که صلوات بر پیغمبر صلی الله علیه و آله و سلم واجب است در جمیع مواطن و در وقت عطسه و در وقت وزیدن بادها و در عیون همین حدیت از امام رضا علیه السلام به جای وقت وزیدن بادها وقت ذبح حیوانات صلوات فرستد</w:t>
      </w:r>
      <w:r>
        <w:rPr>
          <w:rFonts w:eastAsia="IRNazanin" w:cs="IRNazanin"/>
          <w:color w:val="111111"/>
          <w:sz w:val="28"/>
          <w:szCs w:val="28"/>
          <w:rtl w:val="true"/>
          <w:lang w:bidi="fa-IR"/>
        </w:rPr>
        <w:t>.</w:t>
      </w:r>
    </w:p>
    <w:p>
      <w:pPr>
        <w:pStyle w:val="Heading3"/>
        <w:numPr>
          <w:ilvl w:val="2"/>
          <w:numId w:val="1"/>
        </w:numPr>
        <w:rPr/>
      </w:pPr>
      <w:bookmarkStart w:id="391" w:name="__RefHeading___Toc361442_425041290"/>
      <w:bookmarkStart w:id="392" w:name="_Toc150"/>
      <w:bookmarkEnd w:id="391"/>
      <w:r>
        <w:rPr/>
        <w:t>133</w:t>
      </w:r>
      <w:r>
        <w:rPr>
          <w:rtl w:val="true"/>
        </w:rPr>
        <w:t xml:space="preserve">- </w:t>
      </w:r>
      <w:r>
        <w:rPr>
          <w:rtl w:val="true"/>
        </w:rPr>
        <w:t>تکامل در ذکر صلوات</w:t>
      </w:r>
      <w:bookmarkEnd w:id="392"/>
    </w:p>
    <w:p>
      <w:pPr>
        <w:pStyle w:val="BookText"/>
        <w:rPr/>
      </w:pPr>
      <w:r>
        <w:rPr>
          <w:rFonts w:ascii="IRNazanin" w:hAnsi="IRNazanin" w:eastAsia="IRNazanin"/>
          <w:color w:val="111111"/>
          <w:sz w:val="28"/>
          <w:sz w:val="28"/>
          <w:szCs w:val="28"/>
          <w:rtl w:val="true"/>
          <w:lang w:bidi="fa-IR"/>
        </w:rPr>
        <w:t>نقل کرده اند که یکی از کتاب جزوی از حدیث برای شخصی نوشته بود و در هر جا که بنام مبارک آن سرور رسیده بود نوشته بود صلی الله علیه و آله و سلم کثیراً کثیراً کثیراً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سبب این مبالغه در صلوات را از او پرسیدم؟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حداثت سن که هر گاه حدیث می نوشتم و نام مبارک آن جناب در اثنای نوشتن به سر قلم می آم در گفتن و نوشتن صلوات تکاهل می نمودم تا آنگاه شبی که آن حضرت را رد خواب دیدم و به خدمت آن جناب رفتم و سلام کردم روی مبارک را از من گردانیدند و تا سه نوبت این صورت اتفاق افتاد و در مرتبه چهارم به عرض رسانیدم که چرا روی مبارک را از من می گردانید؟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چون ذکر من می کنی صلوات نمی گویی و نمی نویسی و از آن وقت تا به حال به این نحو که می بینی کتابت می کنم</w:t>
      </w:r>
      <w:r>
        <w:rPr>
          <w:rFonts w:eastAsia="IRNazanin" w:cs="IRNazanin"/>
          <w:color w:val="111111"/>
          <w:sz w:val="28"/>
          <w:szCs w:val="28"/>
          <w:rtl w:val="true"/>
          <w:lang w:bidi="fa-IR"/>
        </w:rPr>
        <w:t>.</w:t>
      </w:r>
      <w:bookmarkStart w:id="393" w:name="pg4612_41070"/>
    </w:p>
    <w:p>
      <w:pPr>
        <w:pStyle w:val="Heading3"/>
        <w:numPr>
          <w:ilvl w:val="2"/>
          <w:numId w:val="1"/>
        </w:numPr>
        <w:rPr/>
      </w:pPr>
      <w:bookmarkStart w:id="394" w:name="__RefHeading___Toc361444_425041290"/>
      <w:bookmarkStart w:id="395" w:name="_Toc151"/>
      <w:bookmarkEnd w:id="393"/>
      <w:bookmarkEnd w:id="394"/>
      <w:r>
        <w:rPr/>
        <w:t>134</w:t>
      </w:r>
      <w:r>
        <w:rPr>
          <w:rtl w:val="true"/>
        </w:rPr>
        <w:t xml:space="preserve">- </w:t>
      </w:r>
      <w:r>
        <w:rPr>
          <w:rtl w:val="true"/>
        </w:rPr>
        <w:t>این شخص بخشیده شد</w:t>
      </w:r>
      <w:bookmarkEnd w:id="395"/>
    </w:p>
    <w:p>
      <w:pPr>
        <w:pStyle w:val="BookText"/>
        <w:rPr/>
      </w:pPr>
      <w:r>
        <w:rPr>
          <w:rFonts w:ascii="IRNazanin" w:hAnsi="IRNazanin" w:eastAsia="IRNazanin"/>
          <w:color w:val="111111"/>
          <w:sz w:val="28"/>
          <w:sz w:val="28"/>
          <w:szCs w:val="28"/>
          <w:rtl w:val="true"/>
          <w:lang w:bidi="fa-IR"/>
        </w:rPr>
        <w:t>نقل شد که فضل کِندی را بعد از وفات در خواب دیدند و از او پرسیدند که حق تعالی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بخشید و مرا گرامی داشت به عملی که از این دو انگشت من یعنی سبابه و ابهام صادر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چه عمل آمد که سبب کرامت تو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نوشتن صلی الله علیه و آله و سلم و کاتبی دیگر بعد از وفات در واقعه همین استفسار کردند</w:t>
      </w:r>
      <w:r>
        <w:rPr>
          <w:rStyle w:val="FootnoteAnchor"/>
          <w:rtl w:val="true"/>
        </w:rPr>
        <w:footnoteReference w:id="218"/>
      </w:r>
      <w:r>
        <w:rPr>
          <w:rFonts w:ascii="IRNazanin" w:hAnsi="IRNazanin" w:eastAsia="IRNazanin"/>
          <w:color w:val="111111"/>
          <w:sz w:val="28"/>
          <w:sz w:val="28"/>
          <w:szCs w:val="28"/>
          <w:rtl w:val="true"/>
          <w:lang w:bidi="fa-IR"/>
        </w:rPr>
        <w:t>جواب داد که گناهان مرا با صلواتی که بر نام پیغمبر صلی الله علیه و آله و سلم نوشته بودم سنجیدند ثواب صلوات زیاد آمده و مرا بخشیدند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396" w:name="__RefHeading___Toc361446_425041290"/>
      <w:bookmarkStart w:id="397" w:name="_Toc152"/>
      <w:bookmarkEnd w:id="396"/>
      <w:r>
        <w:rPr/>
        <w:t>135</w:t>
      </w:r>
      <w:r>
        <w:rPr>
          <w:rtl w:val="true"/>
        </w:rPr>
        <w:t xml:space="preserve">- </w:t>
      </w:r>
      <w:r>
        <w:rPr>
          <w:rtl w:val="true"/>
        </w:rPr>
        <w:t>این هم از برکات پیامبر صلی الله علیه و آله و سلم است</w:t>
      </w:r>
      <w:bookmarkEnd w:id="397"/>
    </w:p>
    <w:p>
      <w:pPr>
        <w:pStyle w:val="BookText"/>
        <w:rPr/>
      </w:pPr>
      <w:r>
        <w:rPr>
          <w:rFonts w:ascii="IRNazanin" w:hAnsi="IRNazanin" w:eastAsia="IRNazanin"/>
          <w:color w:val="111111"/>
          <w:sz w:val="28"/>
          <w:sz w:val="28"/>
          <w:szCs w:val="28"/>
          <w:rtl w:val="true"/>
          <w:lang w:bidi="fa-IR"/>
        </w:rPr>
        <w:t xml:space="preserve">یکی از علمای عامه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 حسن غتبه را بعد از وفات در خواب دیدم که به آب طلا یا چیزی شبیه به آن بر دو انگشت چیزی نوشته بودند پرسیدم که این نوشته ملیح ظریف که در انگشتان تو می بینم چیست؟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جزای آن است که در وقت کتابت حدیث چون به اسم مبارک آن حضرت می رسیدم می نوشتم صلی الله علیه و آله و سلم</w:t>
      </w:r>
      <w:r>
        <w:rPr>
          <w:rFonts w:eastAsia="IRNazanin" w:cs="IRNazanin"/>
          <w:color w:val="111111"/>
          <w:sz w:val="28"/>
          <w:szCs w:val="28"/>
          <w:rtl w:val="true"/>
          <w:lang w:bidi="fa-IR"/>
        </w:rPr>
        <w:t>.</w:t>
      </w:r>
      <w:r>
        <w:rPr>
          <w:rStyle w:val="FootnoteAnchor"/>
          <w:rtl w:val="true"/>
        </w:rPr>
        <w:footnoteReference w:id="220"/>
      </w:r>
      <w:bookmarkStart w:id="398" w:name="pg4612_41071"/>
    </w:p>
    <w:p>
      <w:pPr>
        <w:pStyle w:val="Heading3"/>
        <w:numPr>
          <w:ilvl w:val="2"/>
          <w:numId w:val="1"/>
        </w:numPr>
        <w:rPr/>
      </w:pPr>
      <w:bookmarkStart w:id="399" w:name="__RefHeading___Toc361448_425041290"/>
      <w:bookmarkStart w:id="400" w:name="_Toc153"/>
      <w:bookmarkEnd w:id="398"/>
      <w:bookmarkEnd w:id="399"/>
      <w:r>
        <w:rPr/>
        <w:t>136</w:t>
      </w:r>
      <w:r>
        <w:rPr>
          <w:rtl w:val="true"/>
        </w:rPr>
        <w:t xml:space="preserve">- </w:t>
      </w:r>
      <w:r>
        <w:rPr>
          <w:rtl w:val="true"/>
        </w:rPr>
        <w:t>هر که بر تو صلوات بفرستد من بر او صلوات و سلام می فرستم</w:t>
      </w:r>
      <w:bookmarkEnd w:id="400"/>
    </w:p>
    <w:p>
      <w:pPr>
        <w:pStyle w:val="BookText"/>
        <w:rPr/>
      </w:pPr>
      <w:r>
        <w:rPr>
          <w:rFonts w:ascii="IRNazanin" w:hAnsi="IRNazanin" w:eastAsia="IRNazanin"/>
          <w:color w:val="111111"/>
          <w:sz w:val="28"/>
          <w:sz w:val="28"/>
          <w:szCs w:val="28"/>
          <w:rtl w:val="true"/>
          <w:lang w:bidi="fa-IR"/>
        </w:rPr>
        <w:t>احمد حنبل در سند خود از عبدالرحمن بن عوف روایت کرده است که روزی رسول خدا صلی الله علیه و آله و سلم از مدینه بیرون رفتند و به نخلستان در آمدند و به سجده رفتند و سجده آن جناب آن قدر طول کشید که من ترسیدم که مبادا که آن حضرت را وفات رسیده باشد آمدم و بر آن حضرت نگریستم سر مبارک را از سجده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چه شده است؟ من صورت حال را به عرض رسانیدم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علیه السلام بر من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خواهی بشارت دهم تو را به چیزی بدرستی که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بر تو صلوات فرستد من بر او صلوات می فرستم و هر که بر تو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سلام می گویم</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01" w:name="__RefHeading___Toc361450_425041290"/>
      <w:bookmarkStart w:id="402" w:name="_Toc154"/>
      <w:bookmarkEnd w:id="401"/>
      <w:r>
        <w:rPr/>
        <w:t>137</w:t>
      </w:r>
      <w:r>
        <w:rPr>
          <w:rtl w:val="true"/>
        </w:rPr>
        <w:t xml:space="preserve">- </w:t>
      </w:r>
      <w:r>
        <w:rPr>
          <w:rtl w:val="true"/>
        </w:rPr>
        <w:t>آیا راضی هستی به این</w:t>
      </w:r>
      <w:bookmarkEnd w:id="4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حنبل و چند کتب دیگر عامه مذکور است که هرکه بر من یک صلوات فرستد حق تعالی بر او ده صلوات می فرستد و ده گناه او را می آمرزد و ده درجه او را بلند می گرداند و درکتاب جواهر الاحادیث که از کتب عامه است و مؤلف آن محمد بن احمد اقلیدی فارسی است مذکور است که ابوطلحه انصاری گفت که روزی رسول خدا صلی الله علیه و آله وسلم را دیدم که آثار فرح از جبین مبارکش</w:t>
      </w:r>
      <w:bookmarkStart w:id="403" w:name="pg4612_41072"/>
    </w:p>
    <w:p>
      <w:pPr>
        <w:pStyle w:val="BookText"/>
        <w:rPr/>
      </w:pPr>
      <w:bookmarkEnd w:id="403"/>
      <w:r>
        <w:rPr>
          <w:rFonts w:ascii="IRNazanin" w:hAnsi="IRNazanin" w:eastAsia="IRNazanin"/>
          <w:color w:val="111111"/>
          <w:sz w:val="28"/>
          <w:sz w:val="28"/>
          <w:szCs w:val="28"/>
          <w:rtl w:val="true"/>
          <w:lang w:bidi="fa-IR"/>
        </w:rPr>
        <w:t>ظاهر بود عرض کردم که یا رسول الله امروز اثری از بشارت در بشره مبارک شما می بینم که هرگز ندیده ام سبب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ملکی بنزد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 پروردگار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راضی هستی به این که هر که بر تو یک صلوات فرستد من بر او ده صلوات فرستم و هر که بر تو یک سلام کند من بر او ده سلام کنم</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404" w:name="__RefHeading___Toc361452_425041290"/>
      <w:bookmarkStart w:id="405" w:name="_Toc155"/>
      <w:bookmarkEnd w:id="404"/>
      <w:r>
        <w:rPr/>
        <w:t>138</w:t>
      </w:r>
      <w:r>
        <w:rPr>
          <w:rtl w:val="true"/>
        </w:rPr>
        <w:t xml:space="preserve">- </w:t>
      </w:r>
      <w:r>
        <w:rPr>
          <w:rtl w:val="true"/>
        </w:rPr>
        <w:t>صد صلوات</w:t>
      </w:r>
      <w:bookmarkEnd w:id="405"/>
    </w:p>
    <w:p>
      <w:pPr>
        <w:pStyle w:val="BookText"/>
        <w:rPr/>
      </w:pPr>
      <w:r>
        <w:rPr>
          <w:rFonts w:ascii="IRNazanin" w:hAnsi="IRNazanin" w:eastAsia="IRNazanin"/>
          <w:color w:val="111111"/>
          <w:sz w:val="28"/>
          <w:sz w:val="28"/>
          <w:szCs w:val="28"/>
          <w:rtl w:val="true"/>
          <w:lang w:bidi="fa-IR"/>
        </w:rPr>
        <w:t>در کتاب اسباب المغفره ه نیز ار کتب عامه و مؤلف آن محمد بن منصور فقیه است از انس بن مالک روایت کرده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مرد مسلم و زن مسلمه که ده بار بر من صلوات فرستد حق سبحانهُ و تعالی صد بار بر او صلوات فرستد</w:t>
      </w:r>
      <w:r>
        <w:rPr>
          <w:rFonts w:eastAsia="IRNazanin" w:cs="IRNazanin"/>
          <w:color w:val="111111"/>
          <w:sz w:val="28"/>
          <w:szCs w:val="28"/>
          <w:rtl w:val="true"/>
          <w:lang w:bidi="fa-IR"/>
        </w:rPr>
        <w:t>.</w:t>
      </w:r>
    </w:p>
    <w:p>
      <w:pPr>
        <w:pStyle w:val="Heading3"/>
        <w:numPr>
          <w:ilvl w:val="2"/>
          <w:numId w:val="1"/>
        </w:numPr>
        <w:rPr/>
      </w:pPr>
      <w:bookmarkStart w:id="406" w:name="__RefHeading___Toc361454_425041290"/>
      <w:bookmarkStart w:id="407" w:name="_Toc156"/>
      <w:bookmarkEnd w:id="406"/>
      <w:r>
        <w:rPr/>
        <w:t>139</w:t>
      </w:r>
      <w:r>
        <w:rPr>
          <w:rtl w:val="true"/>
        </w:rPr>
        <w:t xml:space="preserve">- </w:t>
      </w:r>
      <w:r>
        <w:rPr>
          <w:rtl w:val="true"/>
        </w:rPr>
        <w:t>آتش دوزخ به او نمی رسد</w:t>
      </w:r>
      <w:bookmarkEnd w:id="407"/>
    </w:p>
    <w:p>
      <w:pPr>
        <w:pStyle w:val="BookText"/>
        <w:rPr/>
      </w:pPr>
      <w:r>
        <w:rPr>
          <w:rFonts w:ascii="IRNazanin" w:hAnsi="IRNazanin" w:eastAsia="IRNazanin"/>
          <w:color w:val="111111"/>
          <w:sz w:val="28"/>
          <w:sz w:val="28"/>
          <w:szCs w:val="28"/>
          <w:rtl w:val="true"/>
          <w:lang w:bidi="fa-IR"/>
        </w:rPr>
        <w:t>در کتاب ازهار الاحادیث که نیز از کتب عامه است در آخر این حدیث را ذکر کرده است که هر که حق تعالی صد بار بر او صلوات بفرستد آتش دوزخ به او</w:t>
      </w:r>
    </w:p>
    <w:p>
      <w:pPr>
        <w:pStyle w:val="BookText"/>
        <w:rPr/>
      </w:pP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Heading3"/>
        <w:numPr>
          <w:ilvl w:val="2"/>
          <w:numId w:val="1"/>
        </w:numPr>
        <w:rPr/>
      </w:pPr>
      <w:bookmarkStart w:id="408" w:name="__RefHeading___Toc361456_425041290"/>
      <w:bookmarkStart w:id="409" w:name="_Toc157"/>
      <w:bookmarkEnd w:id="408"/>
      <w:r>
        <w:rPr/>
        <w:t>140</w:t>
      </w:r>
      <w:r>
        <w:rPr>
          <w:rtl w:val="true"/>
        </w:rPr>
        <w:t xml:space="preserve">- </w:t>
      </w:r>
      <w:r>
        <w:rPr>
          <w:rtl w:val="true"/>
        </w:rPr>
        <w:t>ملائکه بر او صلوات بفرستد</w:t>
      </w:r>
      <w:bookmarkEnd w:id="40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عامه از عامر بن ربیعه روایت کرده است که از رسول خدا صلی الله علیه و آله و سلم شنیدم که هر که بر من صلوات فرستد ملائکه بر او صلوات می فرستند مادام</w:t>
      </w:r>
      <w:bookmarkStart w:id="410" w:name="pg4612_41073"/>
    </w:p>
    <w:p>
      <w:pPr>
        <w:pStyle w:val="BookText"/>
        <w:rPr/>
      </w:pPr>
      <w:bookmarkEnd w:id="410"/>
      <w:r>
        <w:rPr>
          <w:rFonts w:ascii="IRNazanin" w:hAnsi="IRNazanin" w:eastAsia="IRNazanin"/>
          <w:color w:val="111111"/>
          <w:sz w:val="28"/>
          <w:sz w:val="28"/>
          <w:szCs w:val="28"/>
          <w:rtl w:val="true"/>
          <w:lang w:bidi="fa-IR"/>
        </w:rPr>
        <w:t>که مشغول است به صلوات فرستادن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 خواهد کم صلوات بفرستد یا زیاد بفرستد</w:t>
      </w:r>
      <w:r>
        <w:rPr>
          <w:rFonts w:eastAsia="IRNazanin" w:cs="IRNazanin"/>
          <w:color w:val="111111"/>
          <w:sz w:val="28"/>
          <w:szCs w:val="28"/>
          <w:rtl w:val="true"/>
          <w:lang w:bidi="fa-IR"/>
        </w:rPr>
        <w:t>.</w:t>
      </w:r>
    </w:p>
    <w:p>
      <w:pPr>
        <w:pStyle w:val="Heading3"/>
        <w:numPr>
          <w:ilvl w:val="2"/>
          <w:numId w:val="1"/>
        </w:numPr>
        <w:rPr/>
      </w:pPr>
      <w:bookmarkStart w:id="411" w:name="__RefHeading___Toc361458_425041290"/>
      <w:bookmarkStart w:id="412" w:name="_Toc158"/>
      <w:bookmarkEnd w:id="411"/>
      <w:r>
        <w:rPr/>
        <w:t>141</w:t>
      </w:r>
      <w:r>
        <w:rPr>
          <w:rtl w:val="true"/>
        </w:rPr>
        <w:t xml:space="preserve">- </w:t>
      </w:r>
      <w:r>
        <w:rPr>
          <w:rtl w:val="true"/>
        </w:rPr>
        <w:t>کار این فرشته دوبال</w:t>
      </w:r>
      <w:bookmarkEnd w:id="41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زهر الریاض که از کتب عامه است مذکور است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تعلی ملکی را آفریده است که دو بال دارد یکی در مشرق است و دیگری در مغرب و پای در زمین آسمان هفتم است و سر او در زیر عرش و برای آن ملک پرهاست به عدد هم خلایق از انس و جن و حیوانات صحرایی و دریایی و به عدد همه انفاس ایشان و به شمار قطرات باران و برگ درختان و ستاره های آسمان و ریگهای بیابان و چون یکی از امت من بر من صلوات فرستد حق تعالی به آن فرشته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نهر نور که دریایی است در زیر عرش غوطه خورد و بیرون آید و خود را بفشاند و از هر پر وی قطره ای فرو ریزد و حق تعالی از هر قطره ملکی بیافریند و جمیع آنها را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برای آن بنده استغفار کند و در بعضی کتب مذکور است که آن ملک از فرستادن صلوات خلق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 بر این بنده مادام که بر حبیب تو صلوات می فرستد</w:t>
      </w:r>
      <w:r>
        <w:rPr>
          <w:rFonts w:eastAsia="IRNazanin" w:cs="IRNazanin"/>
          <w:color w:val="111111"/>
          <w:sz w:val="28"/>
          <w:szCs w:val="28"/>
          <w:rtl w:val="true"/>
          <w:lang w:bidi="fa-IR"/>
        </w:rPr>
        <w:t>.</w:t>
      </w:r>
      <w:r>
        <w:rPr>
          <w:rStyle w:val="FootnoteAnchor"/>
          <w:rtl w:val="true"/>
        </w:rPr>
        <w:footnoteReference w:id="223"/>
      </w:r>
      <w:bookmarkStart w:id="413" w:name="pg4612_41074"/>
    </w:p>
    <w:p>
      <w:pPr>
        <w:pStyle w:val="Heading3"/>
        <w:numPr>
          <w:ilvl w:val="2"/>
          <w:numId w:val="1"/>
        </w:numPr>
        <w:rPr/>
      </w:pPr>
      <w:bookmarkStart w:id="414" w:name="__RefHeading___Toc361460_425041290"/>
      <w:bookmarkStart w:id="415" w:name="_Toc159"/>
      <w:bookmarkEnd w:id="413"/>
      <w:bookmarkEnd w:id="414"/>
      <w:r>
        <w:rPr/>
        <w:t>142</w:t>
      </w:r>
      <w:r>
        <w:rPr>
          <w:rtl w:val="true"/>
        </w:rPr>
        <w:t xml:space="preserve">- </w:t>
      </w:r>
      <w:r>
        <w:rPr>
          <w:rtl w:val="true"/>
        </w:rPr>
        <w:t>ساکنین آسمان ها تا سدره المنتهی</w:t>
      </w:r>
      <w:bookmarkEnd w:id="415"/>
    </w:p>
    <w:p>
      <w:pPr>
        <w:pStyle w:val="BookText"/>
        <w:rPr/>
      </w:pPr>
      <w:r>
        <w:rPr>
          <w:rFonts w:ascii="IRNazanin" w:hAnsi="IRNazanin" w:eastAsia="IRNazanin"/>
          <w:color w:val="111111"/>
          <w:sz w:val="28"/>
          <w:sz w:val="28"/>
          <w:szCs w:val="28"/>
          <w:rtl w:val="true"/>
          <w:lang w:bidi="fa-IR"/>
        </w:rPr>
        <w:t>در کتاب عیون المجالس که آن نیز از کتب عامه است روایت کرده است که چون یکی از بندگان بر رسول خدا صلی الله علیه و آله و سلم صلوات فرستد منادی از عالم غیب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این بنده ده بار صلوات فرستاد و چون این ندا به اهل آسمان اول رسد هزار بار بر او صلوات فرستند و چون به ساکنان آسمان دوم رسد هزار بار بر آن افزایند و هم چنین تا آنکه نزدیک سدره المنتهی رسد به هفت هزار بار خواهد رسید پس حق تعالی به ملائکه خطاب نماید که شما از عهده صلوات بنده من بیرون نمی توانید آمد، آن را به من واگذارید تا آنکه من جزای آن را بدهم و جزای آن این است که گناهان او را بیامرزم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از واعظی شنیدم که می گفت من هم از واعظی دیگر شنید که در اخبار وارد شده است که چون بنده ای بر رسول خدا صلی الله علیه و آله وسلم صلوات فرستد حق تعالی از آن صلوات نور عمودی می آفریند که یک طرف آن در زمین است و طرف دیگر آن در آسمان و آن عمود هفتاد هزار شعبه دارد بر هر شعبه هفتاد هزار ملک نشسته و هر ملکی هفتاد هزار سر دارد و بر هر سری هفتاد هزار دهان است و در هر دهانی هفتاد هزار زبان است و به هر زبانی به هفتاد لغت تکلم می نماید و جمیع آن ملائکه ها با همه آن زبان ها و لغت ها برای صلوات فرستنده استغفار می کنند تا روز قیامت</w:t>
      </w:r>
      <w:r>
        <w:rPr>
          <w:rFonts w:eastAsia="IRNazanin" w:cs="IRNazanin"/>
          <w:color w:val="111111"/>
          <w:sz w:val="28"/>
          <w:szCs w:val="28"/>
          <w:rtl w:val="true"/>
          <w:lang w:bidi="fa-IR"/>
        </w:rPr>
        <w:t>.</w:t>
      </w:r>
      <w:r>
        <w:rPr>
          <w:rStyle w:val="FootnoteAnchor"/>
          <w:rtl w:val="true"/>
        </w:rPr>
        <w:footnoteReference w:id="224"/>
      </w:r>
      <w:bookmarkStart w:id="416" w:name="pg4612_41075"/>
    </w:p>
    <w:p>
      <w:pPr>
        <w:pStyle w:val="Heading3"/>
        <w:numPr>
          <w:ilvl w:val="2"/>
          <w:numId w:val="1"/>
        </w:numPr>
        <w:rPr/>
      </w:pPr>
      <w:bookmarkStart w:id="417" w:name="__RefHeading___Toc361462_425041290"/>
      <w:bookmarkStart w:id="418" w:name="_Toc160"/>
      <w:bookmarkEnd w:id="416"/>
      <w:bookmarkEnd w:id="417"/>
      <w:r>
        <w:rPr/>
        <w:t>143</w:t>
      </w:r>
      <w:r>
        <w:rPr>
          <w:rtl w:val="true"/>
        </w:rPr>
        <w:t xml:space="preserve">- </w:t>
      </w:r>
      <w:r>
        <w:rPr>
          <w:rtl w:val="true"/>
        </w:rPr>
        <w:t>اگر قرب الی الله می خواهی</w:t>
      </w:r>
      <w:bookmarkEnd w:id="418"/>
    </w:p>
    <w:p>
      <w:pPr>
        <w:pStyle w:val="BookText"/>
        <w:rPr/>
      </w:pPr>
      <w:r>
        <w:rPr>
          <w:rFonts w:ascii="IRNazanin" w:hAnsi="IRNazanin" w:eastAsia="IRNazanin"/>
          <w:color w:val="111111"/>
          <w:sz w:val="28"/>
          <w:sz w:val="28"/>
          <w:szCs w:val="28"/>
          <w:rtl w:val="true"/>
          <w:lang w:bidi="fa-IR"/>
        </w:rPr>
        <w:t>در کتاب مجمع الطائف و روضه العلماء مذکوراست که حق سبحانه و تعالی به موسی علیه السلام وحی نمود که می خواهی من به تو نزدیکتر باشم از کلام توبه زبان تو و از دیدن تو به چشم تو و به دل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چنین قربی را و کیست که خواهان چنین قربی نیست؟</w:t>
      </w:r>
    </w:p>
    <w:p>
      <w:pPr>
        <w:pStyle w:val="BookText"/>
        <w:rPr/>
      </w:pPr>
      <w:r>
        <w:rPr>
          <w:rFonts w:ascii="IRNazanin" w:hAnsi="IRNazanin" w:eastAsia="IRNazanin"/>
          <w:color w:val="111111"/>
          <w:sz w:val="28"/>
          <w:sz w:val="28"/>
          <w:szCs w:val="28"/>
          <w:rtl w:val="true"/>
          <w:lang w:bidi="fa-IR"/>
        </w:rPr>
        <w:t>خطاب رسید که چون جویای این سعادت و طلبکار این کرامتی، بر حبیب من محمد صلی الله علیه و آله و سلم صلوات بسیار فرست زیرا که صلوات بر وی رحمت است و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شفاء اسقام که ازکتب عامه است که حق سبحانه و تعالی به موسی علی نبینا و آله و علیه السلام وحی نمود که من در وقت سخن گفتن با تو ده هزار گوش در تور آفریدم تا کلام مرا بتوانی شنید و ده هزار زبان به تو ارزانی داشتم تا جواب مرا بتوانی داد و با این همه وقتی به من دوست تر و نزدیکتری که صلوات فرستی بر حبیب من 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419" w:name="__RefHeading___Toc361464_425041290"/>
      <w:bookmarkStart w:id="420" w:name="_Toc161"/>
      <w:bookmarkEnd w:id="419"/>
      <w:r>
        <w:rPr/>
        <w:t>144</w:t>
      </w:r>
      <w:r>
        <w:rPr>
          <w:rtl w:val="true"/>
        </w:rPr>
        <w:t xml:space="preserve">- </w:t>
      </w:r>
      <w:r>
        <w:rPr>
          <w:rtl w:val="true"/>
        </w:rPr>
        <w:t>مرضی خداوند است</w:t>
      </w:r>
      <w:bookmarkEnd w:id="4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رحمة الله علیه درکتاب جمال الاسبوع به سند متصل به اما جعفر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فرستادن شما بر من باعث روا شدن حاجتهای شماست و خد را از شما راضی می گرداند و اعمال شما را پاکیزه می گرداند و همین حدیث هم در جامع الاخبار به حذف اسناد از رسوال خدا صلی الله علیه و آله و سلم روایت شده است</w:t>
      </w:r>
      <w:r>
        <w:rPr>
          <w:rFonts w:eastAsia="IRNazanin" w:cs="IRNazanin"/>
          <w:color w:val="111111"/>
          <w:sz w:val="28"/>
          <w:szCs w:val="28"/>
          <w:rtl w:val="true"/>
          <w:lang w:bidi="fa-IR"/>
        </w:rPr>
        <w:t>.</w:t>
      </w:r>
      <w:bookmarkStart w:id="421" w:name="pg4612_41076"/>
    </w:p>
    <w:p>
      <w:pPr>
        <w:pStyle w:val="Heading3"/>
        <w:numPr>
          <w:ilvl w:val="2"/>
          <w:numId w:val="1"/>
        </w:numPr>
        <w:rPr/>
      </w:pPr>
      <w:bookmarkStart w:id="422" w:name="__RefHeading___Toc361466_425041290"/>
      <w:bookmarkStart w:id="423" w:name="_Toc162"/>
      <w:bookmarkEnd w:id="421"/>
      <w:bookmarkEnd w:id="422"/>
      <w:r>
        <w:rPr/>
        <w:t>145</w:t>
      </w:r>
      <w:r>
        <w:rPr>
          <w:rtl w:val="true"/>
        </w:rPr>
        <w:t xml:space="preserve">- </w:t>
      </w:r>
      <w:r>
        <w:rPr>
          <w:rtl w:val="true"/>
        </w:rPr>
        <w:t>با ده صلوات در جنب رسول خدا صلی الله علیه و آله و سلم قرار می گیرد</w:t>
      </w:r>
      <w:bookmarkEnd w:id="423"/>
    </w:p>
    <w:p>
      <w:pPr>
        <w:pStyle w:val="BookText"/>
        <w:rPr/>
      </w:pPr>
      <w:r>
        <w:rPr>
          <w:rFonts w:ascii="IRNazanin" w:hAnsi="IRNazanin" w:eastAsia="IRNazanin"/>
          <w:color w:val="111111"/>
          <w:sz w:val="28"/>
          <w:sz w:val="28"/>
          <w:szCs w:val="28"/>
          <w:rtl w:val="true"/>
          <w:lang w:bidi="fa-IR"/>
        </w:rPr>
        <w:t>در بعضی از کتب عامه مذکور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اول کسی که حله بهشت پوشد پدر من ابراهیم علیه السلام است و کرسی بر طرف راست عرش نهند و او را بر آن نشانند و بعد از آن مرا حلّه پوشانند وکرسی در طرف چپ عرش نهند و مرا بر آن نشانند و امیرالمؤمنین علیه السلام در</w:t>
      </w:r>
    </w:p>
    <w:p>
      <w:pPr>
        <w:pStyle w:val="BookText"/>
        <w:rPr/>
      </w:pPr>
      <w:r>
        <w:rPr>
          <w:rFonts w:ascii="IRNazanin" w:hAnsi="IRNazanin" w:eastAsia="IRNazanin"/>
          <w:color w:val="111111"/>
          <w:sz w:val="28"/>
          <w:sz w:val="28"/>
          <w:szCs w:val="28"/>
          <w:rtl w:val="true"/>
          <w:lang w:bidi="fa-IR"/>
        </w:rPr>
        <w:t>پیش روی من بایستد و تمام امت در عقب سر من بایستد و با تفاوت و درجات و هر بنده که در عقب هر نماز فریضه ده مرتبه بر من و آل من صلوات فرستد او را در نزد من جا دهند و مرا ببیند و من او را ببینم و روی او مانند ماه شب چهارده تابان باشد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424" w:name="__RefHeading___Toc361468_425041290"/>
      <w:bookmarkStart w:id="425" w:name="_Toc163"/>
      <w:bookmarkEnd w:id="424"/>
      <w:r>
        <w:rPr/>
        <w:t>146</w:t>
      </w:r>
      <w:r>
        <w:rPr>
          <w:rtl w:val="true"/>
        </w:rPr>
        <w:t xml:space="preserve">- </w:t>
      </w:r>
      <w:r>
        <w:rPr>
          <w:rtl w:val="true"/>
        </w:rPr>
        <w:t>آمرزش و شفاعت</w:t>
      </w:r>
      <w:bookmarkEnd w:id="42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عامّه آمده است که رسول خدا صلی الله علیه و آله و سلم در حجه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امت من حق سبحانه و تعالی گناهان شما را به برکت استغفار می آمرزد و هر که از شما کلمه لا اله الا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حسناتش سنگین می شود و هر که بر من صلوات فرستد من شفیع او خواهم بود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آن حضرت روایت کرده اند که هر که بر من صلوات فرستد شفاعت من او را در می یابد و یکی از علماء گفته است که اگر برای صلوات هیچ ثواب دیگر به غیر از امید به شفاعت نبود همین کافی بود پس چه خواهد بود که کرامتهای دیگر بر آن متفرع است</w:t>
      </w:r>
      <w:r>
        <w:rPr>
          <w:rFonts w:eastAsia="IRNazanin" w:cs="IRNazanin"/>
          <w:color w:val="111111"/>
          <w:sz w:val="28"/>
          <w:szCs w:val="28"/>
          <w:rtl w:val="true"/>
          <w:lang w:bidi="fa-IR"/>
        </w:rPr>
        <w:t>.</w:t>
      </w:r>
      <w:bookmarkStart w:id="426" w:name="pg4612_41077"/>
    </w:p>
    <w:p>
      <w:pPr>
        <w:pStyle w:val="Heading3"/>
        <w:numPr>
          <w:ilvl w:val="2"/>
          <w:numId w:val="1"/>
        </w:numPr>
        <w:rPr/>
      </w:pPr>
      <w:bookmarkStart w:id="427" w:name="__RefHeading___Toc361470_425041290"/>
      <w:bookmarkStart w:id="428" w:name="_Toc164"/>
      <w:bookmarkEnd w:id="426"/>
      <w:bookmarkEnd w:id="427"/>
      <w:r>
        <w:rPr/>
        <w:t>147</w:t>
      </w:r>
      <w:r>
        <w:rPr>
          <w:rtl w:val="true"/>
        </w:rPr>
        <w:t xml:space="preserve">- </w:t>
      </w:r>
      <w:r>
        <w:rPr>
          <w:rtl w:val="true"/>
        </w:rPr>
        <w:t>تحفه بهشت</w:t>
      </w:r>
      <w:bookmarkEnd w:id="428"/>
    </w:p>
    <w:p>
      <w:pPr>
        <w:pStyle w:val="BookText"/>
        <w:rPr/>
      </w:pPr>
      <w:r>
        <w:rPr>
          <w:rFonts w:ascii="IRNazanin" w:hAnsi="IRNazanin" w:eastAsia="IRNazanin"/>
          <w:color w:val="111111"/>
          <w:sz w:val="28"/>
          <w:sz w:val="28"/>
          <w:szCs w:val="28"/>
          <w:rtl w:val="true"/>
          <w:lang w:bidi="fa-IR"/>
        </w:rPr>
        <w:t>از رسول اکرم صلی الله علیه وآله و سلم مرویست که کسی از آن بزرگوار پرسید صلوات فرستادن امت ارسال تحفه ای است به نزد شما، آیا از جانب شما تحفه ای برای ایشان خواهد بود؟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صلوات امت بر من تحفه ای است از ایشان برای من و فردا تحفه من برای ایشان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علماء گفته است که از آن حضرت تصریح نفرمودند تحفه من برای ایشان چه خواهد بود مفهوم می گردد که آن چیزی است که به گفتن درست نمی آید و به تعریف کردن آن را نمی توان شناخت و فردا که مشاهده شود معلوم می گردد که چیست؟</w:t>
      </w:r>
      <w:r>
        <w:rPr>
          <w:rStyle w:val="FootnoteAnchor"/>
          <w:rtl w:val="true"/>
        </w:rPr>
        <w:footnoteReference w:id="226"/>
      </w:r>
    </w:p>
    <w:p>
      <w:pPr>
        <w:pStyle w:val="Heading3"/>
        <w:numPr>
          <w:ilvl w:val="2"/>
          <w:numId w:val="1"/>
        </w:numPr>
        <w:rPr/>
      </w:pPr>
      <w:bookmarkStart w:id="429" w:name="__RefHeading___Toc361472_425041290"/>
      <w:bookmarkStart w:id="430" w:name="_Toc165"/>
      <w:bookmarkEnd w:id="429"/>
      <w:r>
        <w:rPr/>
        <w:t>148</w:t>
      </w:r>
      <w:r>
        <w:rPr>
          <w:rtl w:val="true"/>
        </w:rPr>
        <w:t xml:space="preserve">- </w:t>
      </w:r>
      <w:r>
        <w:rPr>
          <w:rtl w:val="true"/>
        </w:rPr>
        <w:t>ذخیره کن صلوات را در اعلی علین</w:t>
      </w:r>
      <w:bookmarkEnd w:id="430"/>
    </w:p>
    <w:p>
      <w:pPr>
        <w:pStyle w:val="BookText"/>
        <w:rPr/>
      </w:pPr>
      <w:r>
        <w:rPr>
          <w:rFonts w:ascii="IRNazanin" w:hAnsi="IRNazanin" w:eastAsia="IRNazanin"/>
          <w:color w:val="111111"/>
          <w:sz w:val="28"/>
          <w:sz w:val="28"/>
          <w:szCs w:val="28"/>
          <w:rtl w:val="true"/>
          <w:lang w:bidi="fa-IR"/>
        </w:rPr>
        <w:t>در کتاب روضة العلماء که از کتب عامه است مذکور می باشد که هر بنده ای که یک بار بر رسول صلی الله علیه و آله و سلم صلوات فرستد حق تعالی فرشته را بفرستد که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 از چشم بر هم زدن آن صلوات را بر روضه مطهّره ی آن حضرت رسانیده و در پیش روضه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بن فلان یا فلانة بن فلان صلواتی فرستاده است و آن سرور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دورود من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جای این درود من یکی بود تو، را به بهشت</w:t>
      </w:r>
      <w:bookmarkStart w:id="431" w:name="pg4612_41078"/>
    </w:p>
    <w:p>
      <w:pPr>
        <w:pStyle w:val="BookText"/>
        <w:rPr/>
      </w:pPr>
      <w:bookmarkEnd w:id="431"/>
      <w:r>
        <w:rPr>
          <w:rFonts w:ascii="IRNazanin" w:hAnsi="IRNazanin" w:eastAsia="IRNazanin"/>
          <w:color w:val="111111"/>
          <w:sz w:val="28"/>
          <w:sz w:val="28"/>
          <w:szCs w:val="28"/>
          <w:rtl w:val="true"/>
          <w:lang w:bidi="fa-IR"/>
        </w:rPr>
        <w:t>می رسانید و بامن می بودی مانند سایه و وسطی و شفاعت من بتو می رسید اکنون که ده دورود است ببین که مرتبه تو چه خواهد بود؟</w:t>
      </w:r>
    </w:p>
    <w:p>
      <w:pPr>
        <w:pStyle w:val="BookText"/>
        <w:rPr/>
      </w:pPr>
      <w:r>
        <w:rPr>
          <w:rFonts w:ascii="IRNazanin" w:hAnsi="IRNazanin" w:eastAsia="IRNazanin"/>
          <w:color w:val="111111"/>
          <w:sz w:val="28"/>
          <w:sz w:val="28"/>
          <w:szCs w:val="28"/>
          <w:rtl w:val="true"/>
          <w:lang w:bidi="fa-IR"/>
        </w:rPr>
        <w:t>پس همان ملک به سوی آسمان بالا رود و در نزدیک عرض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فلان یا فلانه بر حبیب تو یک صلوات فرستاد خطاب رسد که ده درود از من به او برسان و بگو که اگر از این ده یکی بوده هرگز آتش دوزخ بتو نمی رسید و اکنون که ده است بنگر که کرامت تو چه خواهد بود پس حق تعالی به آن ملک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کن این صلوات را در علی علیین برای بنده من</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432" w:name="__RefHeading___Toc361474_425041290"/>
      <w:bookmarkStart w:id="433" w:name="_Toc166"/>
      <w:bookmarkEnd w:id="432"/>
      <w:r>
        <w:rPr/>
        <w:t>149</w:t>
      </w:r>
      <w:r>
        <w:rPr>
          <w:rtl w:val="true"/>
        </w:rPr>
        <w:t>-</w:t>
      </w:r>
      <w:r>
        <w:rPr>
          <w:rtl w:val="true"/>
        </w:rPr>
        <w:t>نجات از دوزخ</w:t>
      </w:r>
      <w:bookmarkEnd w:id="433"/>
    </w:p>
    <w:p>
      <w:pPr>
        <w:pStyle w:val="BookText"/>
        <w:rPr/>
      </w:pPr>
      <w:r>
        <w:rPr>
          <w:rFonts w:ascii="IRNazanin" w:hAnsi="IRNazanin" w:eastAsia="IRNazanin"/>
          <w:color w:val="111111"/>
          <w:sz w:val="28"/>
          <w:sz w:val="28"/>
          <w:szCs w:val="28"/>
          <w:rtl w:val="true"/>
          <w:lang w:bidi="fa-IR"/>
        </w:rPr>
        <w:t>در کتب بسیار مذکور است که در روز قیامت بنده ای از این امت را به نزد میزان می آورند و اعمال او را می سنجند و کفه حسنات او سبک می باشد و امر میشود که او را به دوزخ برند و آن بنده از ملائکه می پرسد که درباره من چه حکم صادرگردید؟ ملائکه می گویند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امر شد تو را به سوی جهنم برند آن مرد گریان می شود و می گوید که مرا واگذارید تا زمانی بر حال خود گریه کنم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گریه در دنیا می بایست بکنی تا فایده ای داشته باشد و الحال هیچ فایده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گوید که من از فرزندان آدم و تاب تحمل آتش را ندارم و هرگز به خدای خود این گمان را نداشتم مرا که از امت محمدم صلی الله علیه و آله و سلم با یهود و نصاری در یک جا</w:t>
      </w:r>
    </w:p>
    <w:p>
      <w:pPr>
        <w:pStyle w:val="BookText"/>
        <w:rPr/>
      </w:pPr>
      <w:r>
        <w:rPr>
          <w:rFonts w:ascii="IRNazanin" w:hAnsi="IRNazanin" w:eastAsia="IRNazanin"/>
          <w:color w:val="111111"/>
          <w:sz w:val="28"/>
          <w:sz w:val="28"/>
          <w:szCs w:val="28"/>
          <w:rtl w:val="true"/>
          <w:lang w:bidi="fa-IR"/>
        </w:rPr>
        <w:t>جمع کند ملائکه گویند که اینک محمد صلی الله علیه و آله و سلم در سایه عرش بر کرسی کرامت نشسته است او را بخوان شاید بفریاد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بدون اختیار آواز بلند کند که السلام علیک یا رسول الله اغثنی آن حضرت آواز او را شنیده تا کنار دوزخ بیایید و ببیند که بیچاره در چنگ زبانیه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کنار دوزخ رسیده است ملائکه آن حضرت را تعظیم نمایند و آن بنده آن جناب را نشناسد و گمان کند که فرشته ای از فرشتگان است و آن حضرت به زبانیه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بنده را به من گذارید که دیگر باره بفرمایم که عمل او را وزن نمایند و از جانب رب العزة به زبانیّه خطاب رسد که این بنده را به حبیب من بسپارید تا بار دیگر اعمال او را بسنجد و آن حضرت دست آن بیچاره راب گرفته به میزان بفرماید، بار دیگر اعمال او را وزن نمایند و چون وزن کنند کفه سیئات ارجح آید پس آن حضرت دست مبارک در جیب رده صحیفه ای بیرون آورده که در آن به نور چیزی نوشته شده باشد و آن را در کفه حسنات او نهد فی الحال بر پله سیئات ارجح آید پس خطاب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رسد که بنده مرا به بهشت برید و چون آن بنده بر در بهشت آن حضرت را ملاقات نماید به عرضرساند که تو چه کسی بودی که مرا به نزد میزان بردی و آن چه رقعه بود که در ترازوی خیر من گذاشتی؟</w:t>
      </w:r>
      <w:bookmarkStart w:id="434" w:name="pg4612_41080"/>
    </w:p>
    <w:p>
      <w:pPr>
        <w:pStyle w:val="BookText"/>
        <w:rPr/>
      </w:pPr>
      <w:bookmarkEnd w:id="434"/>
      <w:r>
        <w:rPr>
          <w:rFonts w:ascii="IRNazanin" w:hAnsi="IRNazanin" w:eastAsia="IRNazanin"/>
          <w:color w:val="111111"/>
          <w:sz w:val="28"/>
          <w:sz w:val="28"/>
          <w:szCs w:val="28"/>
          <w:rtl w:val="true"/>
          <w:lang w:bidi="fa-IR"/>
        </w:rPr>
        <w:t>آن جناب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پیغمبر تو محمد رسول خدا صلی الله علیه و آله و سلم که به من استغاثه کردی و آن رقعه صلواتی بود که در دنیا به من فرستادی</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35" w:name="__RefHeading___Toc361476_425041290"/>
      <w:bookmarkStart w:id="436" w:name="_Toc167"/>
      <w:bookmarkEnd w:id="435"/>
      <w:r>
        <w:rPr/>
        <w:t>150</w:t>
      </w:r>
      <w:r>
        <w:rPr>
          <w:rtl w:val="true"/>
        </w:rPr>
        <w:t xml:space="preserve">- </w:t>
      </w:r>
      <w:r>
        <w:rPr>
          <w:rtl w:val="true"/>
        </w:rPr>
        <w:t>یاد معصومین علیهم عبادت است</w:t>
      </w:r>
      <w:bookmarkEnd w:id="436"/>
    </w:p>
    <w:p>
      <w:pPr>
        <w:pStyle w:val="BookText"/>
        <w:rPr/>
      </w:pPr>
      <w:r>
        <w:rPr>
          <w:rFonts w:ascii="IRNazanin" w:hAnsi="IRNazanin" w:eastAsia="IRNazanin"/>
          <w:color w:val="111111"/>
          <w:sz w:val="28"/>
          <w:sz w:val="28"/>
          <w:szCs w:val="28"/>
          <w:rtl w:val="true"/>
          <w:lang w:bidi="fa-IR"/>
        </w:rPr>
        <w:t>مرحوم شیخ طوسی در اختصاص از رسول خدا صلی الله علیه و آله و سلم روایت کرده است که یاد خدا کردن عبادت است و یاد کردن من عبادت است و یاد کردن علی علیه السلام عبادت است و یاد کردن امامان علیه السلام عبادت است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437" w:name="__RefHeading___Toc361478_425041290"/>
      <w:bookmarkStart w:id="438" w:name="_Toc168"/>
      <w:bookmarkEnd w:id="437"/>
      <w:r>
        <w:rPr/>
        <w:t>151</w:t>
      </w:r>
      <w:r>
        <w:rPr>
          <w:rtl w:val="true"/>
        </w:rPr>
        <w:t xml:space="preserve">- </w:t>
      </w:r>
      <w:r>
        <w:rPr>
          <w:rtl w:val="true"/>
        </w:rPr>
        <w:t>بیمار به برکت صلوات شفا یافت</w:t>
      </w:r>
      <w:bookmarkEnd w:id="438"/>
    </w:p>
    <w:p>
      <w:pPr>
        <w:pStyle w:val="BookText"/>
        <w:rPr/>
      </w:pPr>
      <w:r>
        <w:rPr>
          <w:rFonts w:ascii="IRNazanin" w:hAnsi="IRNazanin" w:eastAsia="IRNazanin"/>
          <w:color w:val="111111"/>
          <w:sz w:val="28"/>
          <w:sz w:val="28"/>
          <w:szCs w:val="28"/>
          <w:rtl w:val="true"/>
          <w:lang w:bidi="fa-IR"/>
        </w:rPr>
        <w:t>در مجمع اللطائف که از کتب عامه است مذکور است که زنی به خدمت رسول خدا 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فرزندی دارم که چشم و گوش و</w:t>
      </w:r>
    </w:p>
    <w:p>
      <w:pPr>
        <w:pStyle w:val="BookText"/>
        <w:rPr/>
      </w:pPr>
      <w:r>
        <w:rPr>
          <w:rFonts w:ascii="IRNazanin" w:hAnsi="IRNazanin" w:eastAsia="IRNazanin"/>
          <w:color w:val="111111"/>
          <w:sz w:val="28"/>
          <w:sz w:val="28"/>
          <w:szCs w:val="28"/>
          <w:rtl w:val="true"/>
          <w:lang w:bidi="fa-IR"/>
        </w:rPr>
        <w:t>دست و پا ندارد و الحال به دارالشفای عنایت شما رجوع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 بر من بسیار صلوات فرست که به زودی به مراد خواهی رسید آن زن در همان جا شروع به فرستادن صلوات نمود و به هر قدمی که بر می داشت صلواتی می فرستاد و چون به خ انه درآمد فرند خود را دید که به صحت و سلامت نشسته است و تمام اعضاءو جوارحش سالم گردیده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فرح و شادی با فزند خود سخن گفته به م سجد آمد و صورت واقعه را به عرض رسانیده و آن حضرت با حاضران شادمان گردیدند پس جبرئیل علیه السلام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تعالی، تو را سلام می رساند و</w:t>
      </w:r>
      <w:bookmarkStart w:id="439" w:name="pg4612_41081"/>
    </w:p>
    <w:p>
      <w:pPr>
        <w:pStyle w:val="BookText"/>
        <w:rPr/>
      </w:pPr>
      <w:bookmarkEnd w:id="43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 به برکت صلوات بر تو اعضاء این شکسته حال به صلاح آوردم فردا به شفاعت تو شکست های امت تو را درست خواهم کرد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440" w:name="__RefHeading___Toc361480_425041290"/>
      <w:bookmarkStart w:id="441" w:name="_Toc169"/>
      <w:bookmarkEnd w:id="440"/>
      <w:r>
        <w:rPr/>
        <w:t>152</w:t>
      </w:r>
      <w:r>
        <w:rPr>
          <w:rtl w:val="true"/>
        </w:rPr>
        <w:t xml:space="preserve">- </w:t>
      </w:r>
      <w:r>
        <w:rPr>
          <w:rtl w:val="true"/>
        </w:rPr>
        <w:t>این هم یک برکت دیگر</w:t>
      </w:r>
      <w:bookmarkEnd w:id="441"/>
    </w:p>
    <w:p>
      <w:pPr>
        <w:pStyle w:val="BookText"/>
        <w:rPr/>
      </w:pPr>
      <w:r>
        <w:rPr>
          <w:rFonts w:ascii="IRNazanin" w:hAnsi="IRNazanin" w:eastAsia="IRNazanin"/>
          <w:color w:val="111111"/>
          <w:sz w:val="28"/>
          <w:sz w:val="28"/>
          <w:szCs w:val="28"/>
          <w:rtl w:val="true"/>
          <w:lang w:bidi="fa-IR"/>
        </w:rPr>
        <w:t>در کتاب مفاتیح الا قبال که نیز از عامه است در آن مکتوب است که زنی حامله بود تنها از مکه به مدینه مهاجرت کرد به این سبب او را مهاجره می گفتند ناگاه پسری زایید مانند قطعه گوشت که دست و پا نداشت مهاجر غمناک شده به قابله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خداوند راضیم اما به جهت شماتت دشمنان یعنی کفار مکه بگویند که، فلانه از شهر ما رفت و دین اسلام را قبول نمود و بتان ما دست و پای فرزند او را گرفتند دغدغه به خاطر می رسد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این قضیه رجوع به محکمه علیه ی نبویه صلی الله علیه و آله و سلم نمود مهاجره بخدمت آن سرور آمده صورت حال را به عرض رسانید آن جناب فرمودند که بگو الّلهمّ صلّ علی محمّد و آل محمّد کما صلّیت و بارکت علی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مهاجره این کلمات را بر زبان جاری کرد به خانه برگشت و فرزند خود را با دست و پا درست دیده و در حال خبر به سید ابرار صلی الله علیه و آله وسلم رسانید آن حضرت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این از برکت صلوات فرستادن برمن بود</w:t>
      </w:r>
      <w:r>
        <w:rPr>
          <w:rFonts w:eastAsia="IRNazanin" w:cs="IRNazanin"/>
          <w:color w:val="111111"/>
          <w:sz w:val="28"/>
          <w:szCs w:val="28"/>
          <w:rtl w:val="true"/>
          <w:lang w:bidi="fa-IR"/>
        </w:rPr>
        <w:t>.</w:t>
      </w:r>
      <w:r>
        <w:rPr>
          <w:rStyle w:val="FootnoteAnchor"/>
          <w:rtl w:val="true"/>
        </w:rPr>
        <w:footnoteReference w:id="231"/>
      </w:r>
      <w:bookmarkStart w:id="442" w:name="pg4612_41082"/>
    </w:p>
    <w:p>
      <w:pPr>
        <w:pStyle w:val="Heading3"/>
        <w:numPr>
          <w:ilvl w:val="2"/>
          <w:numId w:val="1"/>
        </w:numPr>
        <w:rPr/>
      </w:pPr>
      <w:bookmarkStart w:id="443" w:name="__RefHeading___Toc361482_425041290"/>
      <w:bookmarkStart w:id="444" w:name="_Toc170"/>
      <w:bookmarkEnd w:id="442"/>
      <w:bookmarkEnd w:id="443"/>
      <w:r>
        <w:rPr/>
        <w:t>153</w:t>
      </w:r>
      <w:r>
        <w:rPr>
          <w:rtl w:val="true"/>
        </w:rPr>
        <w:t xml:space="preserve">- </w:t>
      </w:r>
      <w:r>
        <w:rPr>
          <w:rtl w:val="true"/>
        </w:rPr>
        <w:t>بوسیله صلوات وارد بهشت خواهید شد</w:t>
      </w:r>
      <w:bookmarkEnd w:id="444"/>
    </w:p>
    <w:p>
      <w:pPr>
        <w:pStyle w:val="BookText"/>
        <w:rPr/>
      </w:pPr>
      <w:r>
        <w:rPr>
          <w:rFonts w:ascii="IRNazanin" w:hAnsi="IRNazanin" w:eastAsia="IRNazanin"/>
          <w:color w:val="111111"/>
          <w:sz w:val="28"/>
          <w:sz w:val="28"/>
          <w:szCs w:val="28"/>
          <w:rtl w:val="true"/>
          <w:lang w:bidi="fa-IR"/>
        </w:rPr>
        <w:t>شیخ صدوق رحمه الله علیه در کتاب امالی گفته است که امیر المومنین علیه السلام بعد از وفات و شهادت رسول خدا صلی الله علیه و آله و سلم خطبه خواند و در اثناء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اقرار به شهادتین داخل بهشت خواهید شد و به صلوات فرستادن بر رسول خدا صلی الله علیه و آله و سلم رحمت را درخواهید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 صلوات فرستید بر پیغمبر خود بدرستی که خدا و ملائکه بر آن حضرت می فرستند و فرموده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45" w:name="__RefHeading___Toc361484_425041290"/>
      <w:bookmarkStart w:id="446" w:name="_Toc171"/>
      <w:bookmarkEnd w:id="445"/>
      <w:r>
        <w:rPr/>
        <w:t>154</w:t>
      </w:r>
      <w:r>
        <w:rPr>
          <w:rtl w:val="true"/>
        </w:rPr>
        <w:t xml:space="preserve">- </w:t>
      </w:r>
      <w:r>
        <w:rPr>
          <w:rtl w:val="true"/>
        </w:rPr>
        <w:t>سبب خلاصی از غیبت</w:t>
      </w:r>
      <w:bookmarkEnd w:id="446"/>
    </w:p>
    <w:p>
      <w:pPr>
        <w:pStyle w:val="BookText"/>
        <w:rPr/>
      </w:pPr>
      <w:r>
        <w:rPr>
          <w:rFonts w:ascii="IRNazanin" w:hAnsi="IRNazanin" w:eastAsia="IRNazanin"/>
          <w:color w:val="111111"/>
          <w:sz w:val="28"/>
          <w:sz w:val="28"/>
          <w:szCs w:val="28"/>
          <w:rtl w:val="true"/>
          <w:lang w:bidi="fa-IR"/>
        </w:rPr>
        <w:t>در آثار آمده است که روزی یکی از اولیاء به الیاس وخضر علیهما السلام شکایت کرد که مردم غیبت بسیار می کنند و آن از گناهان کبیره است سخن مرا نمی شنوند و آن عمل قبیح را ترک نمی کنند حضرت الیاس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این کارآن است چون کسی به مجلس درآید به او بگو که بگوید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صلّی اللهُ علی مُحّمدٍ و آلِ مُحمّدٍ که از حق تعالی سئوال نماید تا آن قوم را از غیبت کردن نگاه دارد پس حضرت خضر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کسی در وقت بیرون رفتن از مجلس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w:t>
      </w:r>
      <w:bookmarkStart w:id="447" w:name="pg4612_41083"/>
    </w:p>
    <w:p>
      <w:pPr>
        <w:pStyle w:val="BookText"/>
        <w:rPr/>
      </w:pPr>
      <w:bookmarkEnd w:id="447"/>
      <w:r>
        <w:rPr>
          <w:rFonts w:ascii="IRNazanin" w:hAnsi="IRNazanin" w:eastAsia="IRNazanin"/>
          <w:color w:val="111111"/>
          <w:sz w:val="28"/>
          <w:sz w:val="28"/>
          <w:szCs w:val="28"/>
          <w:rtl w:val="true"/>
          <w:lang w:bidi="fa-IR"/>
        </w:rPr>
        <w:t>الرّحیم و صلّی اللهُ علی مُحّمدٍ و آلِ مُحمّد حق تعالی ملکی را می فرستد تا آنکه نگذارد که اهل آن مجلس غیبت او نمایند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448" w:name="__RefHeading___Toc361486_425041290"/>
      <w:bookmarkStart w:id="449" w:name="_Toc172"/>
      <w:bookmarkEnd w:id="448"/>
      <w:r>
        <w:rPr/>
        <w:t>155</w:t>
      </w:r>
      <w:r>
        <w:rPr>
          <w:rtl w:val="true"/>
        </w:rPr>
        <w:t xml:space="preserve">- </w:t>
      </w:r>
      <w:r>
        <w:rPr>
          <w:rtl w:val="true"/>
        </w:rPr>
        <w:t>کفه ترازوی صلوات</w:t>
      </w:r>
      <w:bookmarkEnd w:id="449"/>
    </w:p>
    <w:p>
      <w:pPr>
        <w:pStyle w:val="BookText"/>
        <w:rPr/>
      </w:pPr>
      <w:r>
        <w:rPr>
          <w:rFonts w:ascii="IRNazanin" w:hAnsi="IRNazanin" w:eastAsia="IRNazanin"/>
          <w:color w:val="111111"/>
          <w:sz w:val="28"/>
          <w:sz w:val="28"/>
          <w:szCs w:val="28"/>
          <w:rtl w:val="true"/>
          <w:lang w:bidi="fa-IR"/>
        </w:rPr>
        <w:t>در یکی از کتب عامه مذکور است که به هر مؤمنی پنج ملک موکلند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پیش روی او که شیطان را از او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سر او که آفات آسمان را از او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او که حسنات او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او که سیئات او را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ناصبه او که او را حافظ می گویند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صلواتی که آن مؤمن در شب می فرستد آن ملک او را نگاه می دارد تا به وقت طلوع آفتاب و در آن وقت می رود و باز به جهت حفظ صلوات روز می آید و رفتن آن فرشته برای این است که می رود به نزد مرقد مطهّر سیّد کاینات علیه و آله الصلوات و در برابر قبر او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فلان بن در این شب یا در این روز بر تو چندین صلوات فرستاده است آن حضرت می فرمایندکه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من بر او باد پس آن ملک به زیر عرض می رود و می گوید</w:t>
      </w:r>
      <w:r>
        <w:rPr>
          <w:rFonts w:eastAsia="IRNazanin" w:cs="IRNazanin"/>
          <w:color w:val="111111"/>
          <w:sz w:val="28"/>
          <w:szCs w:val="28"/>
          <w:rtl w:val="true"/>
          <w:lang w:bidi="fa-IR"/>
        </w:rPr>
        <w:t>:</w:t>
      </w:r>
      <w:bookmarkStart w:id="450" w:name="pg4612_41084"/>
    </w:p>
    <w:p>
      <w:pPr>
        <w:pStyle w:val="BookText"/>
        <w:rPr/>
      </w:pPr>
      <w:bookmarkEnd w:id="450"/>
      <w:r>
        <w:rPr>
          <w:rFonts w:ascii="IRNazanin" w:hAnsi="IRNazanin" w:eastAsia="IRNazanin"/>
          <w:color w:val="111111"/>
          <w:sz w:val="28"/>
          <w:sz w:val="28"/>
          <w:szCs w:val="28"/>
          <w:rtl w:val="true"/>
          <w:lang w:bidi="fa-IR"/>
        </w:rPr>
        <w:t>خداوندا بنده تو فلان بن فلان چندین صلوات بر حبیب تو فرستاده است و من به روضه مقدسه آن حضرت رفتم و به عرض رسانیدم و آن حضرت بر او صلوات و سلام فرستاد حق سبحانه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بنده باد صلوات و می فرماید که صلوات آن بنده را در ابر سفید نورانی گذاشته در رکنی از ارکان عرض بسپارند و آن صلوات درحجاب عزت محفوظ می ماند تا روز قیامت پس در وقتی که عمل بنده را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صلوات را بیاورید و در کفه حسنات آن بنده گذارید تا سنگین شود پس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او را بر روضه رضوان برند و در درجه رفیع ومنزل منیع فرود آورند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51" w:name="__RefHeading___Toc361488_425041290"/>
      <w:bookmarkStart w:id="452" w:name="_Toc173"/>
      <w:bookmarkEnd w:id="451"/>
      <w:r>
        <w:rPr/>
        <w:t>156</w:t>
      </w:r>
      <w:r>
        <w:rPr>
          <w:rtl w:val="true"/>
        </w:rPr>
        <w:t xml:space="preserve">- </w:t>
      </w:r>
      <w:r>
        <w:rPr>
          <w:rtl w:val="true"/>
        </w:rPr>
        <w:t>این هم نتیجه یک صلوات</w:t>
      </w:r>
      <w:bookmarkEnd w:id="4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انوار الاصول که از کتب عاما است از عبدالله بن سمره روایت کرده است که روزی رسول اکرم صلی الله علیه و آله و سلم از حجره طاهره بیرون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گذشته عجب خوابی دیدم مردی را از امت خود دیدم که از صراط می گذشت و هر لحظه می لرزید و در هر قدم می لغزید پس دیدم که صلواتی که بر من فرستاده بود،آمد و دست او را گرفت و به سلامت از صراط گذرانید</w:t>
      </w:r>
      <w:r>
        <w:rPr>
          <w:rFonts w:eastAsia="IRNazanin" w:cs="IRNazanin"/>
          <w:color w:val="111111"/>
          <w:sz w:val="28"/>
          <w:szCs w:val="28"/>
          <w:rtl w:val="true"/>
          <w:lang w:bidi="fa-IR"/>
        </w:rPr>
        <w:t>.</w:t>
      </w:r>
      <w:r>
        <w:rPr>
          <w:rStyle w:val="FootnoteAnchor"/>
          <w:rtl w:val="true"/>
        </w:rPr>
        <w:footnoteReference w:id="236"/>
      </w:r>
      <w:bookmarkStart w:id="453" w:name="pg4612_41085"/>
    </w:p>
    <w:p>
      <w:pPr>
        <w:pStyle w:val="Heading3"/>
        <w:numPr>
          <w:ilvl w:val="2"/>
          <w:numId w:val="1"/>
        </w:numPr>
        <w:rPr/>
      </w:pPr>
      <w:bookmarkStart w:id="454" w:name="__RefHeading___Toc361490_425041290"/>
      <w:bookmarkStart w:id="455" w:name="_Toc174"/>
      <w:bookmarkEnd w:id="453"/>
      <w:bookmarkEnd w:id="454"/>
      <w:r>
        <w:rPr/>
        <w:t>157</w:t>
      </w:r>
      <w:r>
        <w:rPr>
          <w:rtl w:val="true"/>
        </w:rPr>
        <w:t xml:space="preserve">- </w:t>
      </w:r>
      <w:r>
        <w:rPr>
          <w:rtl w:val="true"/>
        </w:rPr>
        <w:t>امان از تشنگی قیامت</w:t>
      </w:r>
      <w:bookmarkEnd w:id="455"/>
    </w:p>
    <w:p>
      <w:pPr>
        <w:pStyle w:val="BookText"/>
        <w:rPr/>
      </w:pPr>
      <w:r>
        <w:rPr>
          <w:rFonts w:ascii="IRNazanin" w:hAnsi="IRNazanin" w:eastAsia="IRNazanin"/>
          <w:color w:val="111111"/>
          <w:sz w:val="28"/>
          <w:sz w:val="28"/>
          <w:szCs w:val="28"/>
          <w:rtl w:val="true"/>
          <w:lang w:bidi="fa-IR"/>
        </w:rPr>
        <w:t>در خبر آمده است که حق تعالی وحی کرد به حضرت موسی علی نبینا وآله و علیه السلام که ای موسی آیا دوست می داری که عطش قیامت تو را در نیابد و در مواقف آن روز تشنه نباشی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عالمیان خطاب رسید که امروز در دنیا بر حبیب من صلوات فرست تا فردا از تشنگی قیامت ایمن باشی</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456" w:name="__RefHeading___Toc361492_425041290"/>
      <w:bookmarkStart w:id="457" w:name="_Toc175"/>
      <w:bookmarkEnd w:id="456"/>
      <w:r>
        <w:rPr/>
        <w:t>158</w:t>
      </w:r>
      <w:r>
        <w:rPr>
          <w:rtl w:val="true"/>
        </w:rPr>
        <w:t xml:space="preserve">- </w:t>
      </w:r>
      <w:r>
        <w:rPr>
          <w:rtl w:val="true"/>
        </w:rPr>
        <w:t>از چشمه سلسبیل بنوشد</w:t>
      </w:r>
      <w:bookmarkEnd w:id="457"/>
    </w:p>
    <w:p>
      <w:pPr>
        <w:pStyle w:val="BookText"/>
        <w:rPr/>
      </w:pPr>
      <w:r>
        <w:rPr>
          <w:rFonts w:ascii="IRNazanin" w:hAnsi="IRNazanin" w:eastAsia="IRNazanin"/>
          <w:color w:val="111111"/>
          <w:sz w:val="28"/>
          <w:sz w:val="28"/>
          <w:szCs w:val="28"/>
          <w:rtl w:val="true"/>
          <w:lang w:bidi="fa-IR"/>
        </w:rPr>
        <w:t>در خبر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بر من صدبار صلوات فرستد حق تعالی بر وی هزار بار صلوات می فرستدو اگر هزار بار بر من</w:t>
      </w:r>
    </w:p>
    <w:p>
      <w:pPr>
        <w:pStyle w:val="BookText"/>
        <w:rPr/>
      </w:pPr>
      <w:r>
        <w:rPr>
          <w:rFonts w:ascii="IRNazanin" w:hAnsi="IRNazanin" w:eastAsia="IRNazanin"/>
          <w:color w:val="111111"/>
          <w:sz w:val="28"/>
          <w:sz w:val="28"/>
          <w:szCs w:val="28"/>
          <w:rtl w:val="true"/>
          <w:lang w:bidi="fa-IR"/>
        </w:rPr>
        <w:t>صلوات فرستد حق تعالی او را از فضل خود ثواب ده هزار رکعت نماز عطا فرمایدو بیاشامد او را در خطیره ی قدس از شراب سلسبیل</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458" w:name="__RefHeading___Toc361494_425041290"/>
      <w:bookmarkStart w:id="459" w:name="_Toc176"/>
      <w:bookmarkEnd w:id="458"/>
      <w:r>
        <w:rPr/>
        <w:t>159</w:t>
      </w:r>
      <w:r>
        <w:rPr>
          <w:rtl w:val="true"/>
        </w:rPr>
        <w:t xml:space="preserve">- </w:t>
      </w:r>
      <w:r>
        <w:rPr>
          <w:rtl w:val="true"/>
        </w:rPr>
        <w:t>رستگارترین در قیامت</w:t>
      </w:r>
      <w:bookmarkEnd w:id="4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رستگارترین شما از اهوال قیامت آن کسی است که بر من صلوات بیشتر بفرستد</w:t>
      </w:r>
      <w:r>
        <w:rPr>
          <w:rFonts w:eastAsia="IRNazanin" w:cs="IRNazanin"/>
          <w:color w:val="111111"/>
          <w:sz w:val="28"/>
          <w:szCs w:val="28"/>
          <w:rtl w:val="true"/>
          <w:lang w:bidi="fa-IR"/>
        </w:rPr>
        <w:t>.</w:t>
      </w:r>
      <w:r>
        <w:rPr>
          <w:rStyle w:val="FootnoteAnchor"/>
          <w:rtl w:val="true"/>
        </w:rPr>
        <w:footnoteReference w:id="239"/>
      </w:r>
      <w:bookmarkStart w:id="460" w:name="pg4612_41086"/>
    </w:p>
    <w:p>
      <w:pPr>
        <w:pStyle w:val="Heading3"/>
        <w:numPr>
          <w:ilvl w:val="2"/>
          <w:numId w:val="1"/>
        </w:numPr>
        <w:rPr/>
      </w:pPr>
      <w:bookmarkStart w:id="461" w:name="__RefHeading___Toc361496_425041290"/>
      <w:bookmarkStart w:id="462" w:name="_Toc177"/>
      <w:bookmarkEnd w:id="460"/>
      <w:bookmarkEnd w:id="461"/>
      <w:r>
        <w:rPr/>
        <w:t>160</w:t>
      </w:r>
      <w:r>
        <w:rPr>
          <w:rtl w:val="true"/>
        </w:rPr>
        <w:t xml:space="preserve">- </w:t>
      </w:r>
      <w:r>
        <w:rPr>
          <w:rtl w:val="true"/>
        </w:rPr>
        <w:t>نمیرد تا جای خود را در بهشت ببیند</w:t>
      </w:r>
      <w:bookmarkEnd w:id="462"/>
    </w:p>
    <w:p>
      <w:pPr>
        <w:pStyle w:val="BookText"/>
        <w:rPr/>
      </w:pPr>
      <w:r>
        <w:rPr>
          <w:rFonts w:ascii="IRNazanin" w:hAnsi="IRNazanin" w:eastAsia="IRNazanin"/>
          <w:color w:val="111111"/>
          <w:sz w:val="28"/>
          <w:sz w:val="28"/>
          <w:szCs w:val="28"/>
          <w:rtl w:val="true"/>
          <w:lang w:bidi="fa-IR"/>
        </w:rPr>
        <w:t>در خبر است که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هر روز بر من هزار مرتبه صلوات فرستد نمیرد تا جای خود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صلوات فرستنده بر من را پیش از آن که مرگ او را دریابد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463" w:name="__RefHeading___Toc361498_425041290"/>
      <w:bookmarkStart w:id="464" w:name="_Toc178"/>
      <w:bookmarkEnd w:id="463"/>
      <w:r>
        <w:rPr/>
        <w:t>161</w:t>
      </w:r>
      <w:r>
        <w:rPr>
          <w:rtl w:val="true"/>
        </w:rPr>
        <w:t xml:space="preserve">- </w:t>
      </w:r>
      <w:r>
        <w:rPr>
          <w:rtl w:val="true"/>
        </w:rPr>
        <w:t>سبب ایمنی از تلخی مرگ</w:t>
      </w:r>
      <w:bookmarkEnd w:id="464"/>
    </w:p>
    <w:p>
      <w:pPr>
        <w:pStyle w:val="BookText"/>
        <w:rPr/>
      </w:pPr>
      <w:r>
        <w:rPr>
          <w:rFonts w:ascii="IRNazanin" w:hAnsi="IRNazanin" w:eastAsia="IRNazanin"/>
          <w:color w:val="111111"/>
          <w:sz w:val="28"/>
          <w:sz w:val="28"/>
          <w:szCs w:val="28"/>
          <w:rtl w:val="true"/>
          <w:lang w:bidi="fa-IR"/>
        </w:rPr>
        <w:t>در خبر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من صلوات بسیار فرستد از تلخی مرگ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مذکور است که یکی از صلحا بر بالین بیماری آمد و او را در سکرات موت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تلخی جان کندن را چگونه می یابی؟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 خود را شیرین می یابم و هیچ تلخی در آن احساس نمی کنم آن صالح در عجب ماند که موجب این کار چیست ؟ که شیرینی که در مذاق خاص و عام تلخ است در مذاق این بیمار شیرین می یابد؟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در شگفت نمان، زیرا که به من رسیده بود که رسول خدا صلی الله علیه و آله و سلم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بسیار بر من صلوات فرستد از تلخی جان کندن ایمن باشد و مند مدتی است که شربت صلوات می نوشم لهذا اثر تلخی در جان خود نمی بیمنم و ا ز این جهان شیرین کام و نیکو سرانجام می روم</w:t>
      </w:r>
      <w:r>
        <w:rPr>
          <w:rFonts w:eastAsia="IRNazanin" w:cs="IRNazanin"/>
          <w:color w:val="111111"/>
          <w:sz w:val="28"/>
          <w:szCs w:val="28"/>
          <w:rtl w:val="true"/>
          <w:lang w:bidi="fa-IR"/>
        </w:rPr>
        <w:t>.</w:t>
      </w:r>
      <w:r>
        <w:rPr>
          <w:rStyle w:val="FootnoteAnchor"/>
          <w:rtl w:val="true"/>
        </w:rPr>
        <w:footnoteReference w:id="241"/>
      </w:r>
      <w:bookmarkStart w:id="465" w:name="pg4612_41087"/>
    </w:p>
    <w:p>
      <w:pPr>
        <w:pStyle w:val="Heading3"/>
        <w:numPr>
          <w:ilvl w:val="2"/>
          <w:numId w:val="1"/>
        </w:numPr>
        <w:rPr/>
      </w:pPr>
      <w:bookmarkStart w:id="466" w:name="__RefHeading___Toc361500_425041290"/>
      <w:bookmarkStart w:id="467" w:name="_Toc179"/>
      <w:bookmarkEnd w:id="465"/>
      <w:bookmarkEnd w:id="466"/>
      <w:r>
        <w:rPr/>
        <w:t>162</w:t>
      </w:r>
      <w:r>
        <w:rPr>
          <w:rtl w:val="true"/>
        </w:rPr>
        <w:t xml:space="preserve">- </w:t>
      </w:r>
      <w:r>
        <w:rPr>
          <w:rtl w:val="true"/>
        </w:rPr>
        <w:t>ثواب صلوات از بیست هزار سال طاعت تو بیشتر است</w:t>
      </w:r>
      <w:bookmarkEnd w:id="467"/>
    </w:p>
    <w:p>
      <w:pPr>
        <w:pStyle w:val="BookText"/>
        <w:rPr/>
      </w:pPr>
      <w:r>
        <w:rPr>
          <w:rFonts w:ascii="IRNazanin" w:hAnsi="IRNazanin" w:eastAsia="IRNazanin"/>
          <w:color w:val="111111"/>
          <w:sz w:val="28"/>
          <w:sz w:val="28"/>
          <w:szCs w:val="28"/>
          <w:rtl w:val="true"/>
          <w:lang w:bidi="fa-IR"/>
        </w:rPr>
        <w:t>در بعضی کتب وارد شده است که درشب معراج چون رسول صلی الله علیه و آله و سلم به آسمان چهارم رسید فرشته ای را دید که لوحی در پیش خود نهاده و در آن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نظر می کند و مانند رود آب، از دیدهایش می ریزد و برای آن حضرت تعظیم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بال خود را بر او زد و آن ملک و رکاب آن جناب را بوسید و عرض کرد که مرا معذور دار، که چندان نور از این لوح بالا می رفت که من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لوح چه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 رکعت نماز دارم که در بیست هزار سال بجا آورده ام به امر حق تعالی پنج هزار سال آن در قیام بوده ام و پنج هزار سال در رکوع و پنج هزار سال در سجود و پنج هزار سال در تشهد و ثواب آن را به شما می دهم که تقصیر مرا عفو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اطاعت تو احتیاج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شما می بخشم،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من بر این است که امت من به آن محتاج نیستن به عزت خدا که هر یک از گناهکاران ایشان که مرتبه بر من صلوات فرستند ثواب او از این بیست هزار سال طاعت تو بیشتر است</w:t>
      </w:r>
      <w:r>
        <w:rPr>
          <w:rFonts w:eastAsia="IRNazanin" w:cs="IRNazanin"/>
          <w:color w:val="111111"/>
          <w:sz w:val="28"/>
          <w:szCs w:val="28"/>
          <w:rtl w:val="true"/>
          <w:lang w:bidi="fa-IR"/>
        </w:rPr>
        <w:t>.</w:t>
      </w:r>
      <w:r>
        <w:rPr>
          <w:rStyle w:val="FootnoteAnchor"/>
          <w:rtl w:val="true"/>
        </w:rPr>
        <w:footnoteReference w:id="242"/>
      </w:r>
      <w:bookmarkStart w:id="468" w:name="pg4612_41088"/>
    </w:p>
    <w:p>
      <w:pPr>
        <w:pStyle w:val="Heading3"/>
        <w:numPr>
          <w:ilvl w:val="2"/>
          <w:numId w:val="1"/>
        </w:numPr>
        <w:rPr/>
      </w:pPr>
      <w:bookmarkStart w:id="469" w:name="__RefHeading___Toc361502_425041290"/>
      <w:bookmarkStart w:id="470" w:name="_Toc180"/>
      <w:bookmarkEnd w:id="468"/>
      <w:bookmarkEnd w:id="469"/>
      <w:r>
        <w:rPr/>
        <w:t>163</w:t>
      </w:r>
      <w:r>
        <w:rPr>
          <w:rtl w:val="true"/>
        </w:rPr>
        <w:t xml:space="preserve">- </w:t>
      </w:r>
      <w:r>
        <w:rPr>
          <w:rtl w:val="true"/>
        </w:rPr>
        <w:t>مواضع و مواطنی که صلوات بیشتر تأکید شده است</w:t>
      </w:r>
      <w:bookmarkEnd w:id="47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 که اسم مبارک آن سرور علیه و آله الصلاه و السلام ذکر شود چه خود مذکور کند چه از کسی بشنود، که در آن مقام صلوات فرستادن بر او واجب است که مفصل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هر کلامی که آن را قدری باشد، علما خطبه ای را که مشتمل بر حمد و ثناء الهی و صلوات بر رسول خدا صلی الله علیه و آله و سلم نباشد ابتر می گویند و</w:t>
      </w:r>
    </w:p>
    <w:p>
      <w:pPr>
        <w:pStyle w:val="BookText"/>
        <w:rPr/>
      </w:pP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مقطوع از خیر و فایده و عامه از رسول خدا صلی الله علیه و آله و سلم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در آن به ذکر خدا و درود بر من ابتداء نشود آن کلام ابتر یعنی از خیر مقطوع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از امیرالمؤمنین علیه السلام روایت کرده اند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علی چون خواهی که وضو بسازی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الصّلواه و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رسول خدا صلی الله علیه و آله و سلم روایت کرده اند که فرمودند چون از وضو فارغ شوید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وَ اَشهَدُ اَنَّ مُحَمَّداً عَبدُهُ وَ رَسُولُهُ</w:t>
      </w:r>
    </w:p>
    <w:p>
      <w:pPr>
        <w:pStyle w:val="BookText"/>
        <w:rPr/>
      </w:pPr>
      <w:r>
        <w:rPr>
          <w:rFonts w:ascii="IRNazanin" w:hAnsi="IRNazanin" w:eastAsia="IRNazanin"/>
          <w:color w:val="111111"/>
          <w:sz w:val="28"/>
          <w:sz w:val="28"/>
          <w:szCs w:val="28"/>
          <w:rtl w:val="true"/>
          <w:lang w:bidi="fa-IR"/>
        </w:rPr>
        <w:t>و بعد از آن صلوات فرستیدو چون چنین کنید گشاده می شود برا شما درهای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امیرالمؤمنین علیه السلام روایت کرده اند که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مَرَرتُم بِالمَسجِد فَصلّوا عَلَی النّبیَّ صلی الله علیه و آله و سلّم</w:t>
      </w:r>
    </w:p>
    <w:p>
      <w:pPr>
        <w:pStyle w:val="BookText"/>
        <w:rPr/>
      </w:pPr>
      <w:r>
        <w:rPr>
          <w:rFonts w:ascii="IRNazanin" w:hAnsi="IRNazanin" w:eastAsia="IRNazanin"/>
          <w:color w:val="111111"/>
          <w:sz w:val="28"/>
          <w:sz w:val="28"/>
          <w:szCs w:val="28"/>
          <w:rtl w:val="true"/>
          <w:lang w:bidi="fa-IR"/>
        </w:rPr>
        <w:t>یعنی هر گاه مرور کنید به مسجد صلوات فرستید بر پیغمبر صلی الله علیه و آله و سلم</w:t>
      </w:r>
    </w:p>
    <w:p>
      <w:pPr>
        <w:pStyle w:val="BookText"/>
        <w:rPr/>
      </w:pPr>
      <w:r>
        <w:rPr>
          <w:rFonts w:ascii="IRNazanin" w:hAnsi="IRNazanin" w:eastAsia="IRNazanin"/>
          <w:color w:val="111111"/>
          <w:sz w:val="28"/>
          <w:sz w:val="28"/>
          <w:szCs w:val="28"/>
          <w:rtl w:val="true"/>
          <w:lang w:bidi="fa-IR"/>
        </w:rPr>
        <w:t>و ایضاًعامه از فاطمه دختر امام حسین علیه السلام روایت کره اند که چون رسول خدا صلی الله علیه و آله و سلم داخل مسجد می شدند صلوات می فرستادند و بعد از آن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اغفِر لی ذُنُوبی و افتح لی ابواب رحمتک و چون بیرون می آمد صلوات و سلام می فرستاد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ذُنُوبی وَ افتَح لی اَبوابَ فَضلِکَ</w:t>
      </w:r>
    </w:p>
    <w:p>
      <w:pPr>
        <w:pStyle w:val="BookText"/>
        <w:rPr/>
      </w:pPr>
      <w:r>
        <w:rPr>
          <w:rFonts w:ascii="IRNazanin" w:hAnsi="IRNazanin" w:eastAsia="IRNazanin"/>
          <w:color w:val="111111"/>
          <w:sz w:val="28"/>
          <w:sz w:val="28"/>
          <w:szCs w:val="28"/>
          <w:rtl w:val="true"/>
          <w:lang w:bidi="fa-IR"/>
        </w:rPr>
        <w:t>و در بعضی از روایات مذکور است که باید در وقت دخول و خروج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همه نمازها عموما و در تعقیب نماز مغرب و صبح خصوصاً در کتاب عُدّه الداعی از امیر المؤمنین صلوات الله و سلامه علیه روایت کرده است که چون بنده از نماز فارغ شود باید صلوات فرستد بر رسول خدا صلی الله علیه و آله و سلم و از خدا سؤال نماید بهشت را و پناه برد به خدا از آتش و سؤال نماید که او را به حور عین تزویج نمایند زیرا که هر که بر رسول خدا صلوات فرستد دعای او بالا می رود و هر که از خدا بهشت بخواهد بهشت می گوید خداوندا عطا کن به بنده خودت آنچه را که خواست که سابقاً این حدیث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در دعا کردن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دعا</w:t>
      </w:r>
    </w:p>
    <w:p>
      <w:pPr>
        <w:pStyle w:val="BookText"/>
        <w:rPr/>
      </w:pPr>
      <w:r>
        <w:rPr>
          <w:rFonts w:ascii="IRNazanin" w:hAnsi="IRNazanin" w:eastAsia="IRNazanin"/>
          <w:color w:val="111111"/>
          <w:sz w:val="28"/>
          <w:sz w:val="28"/>
          <w:szCs w:val="28"/>
          <w:rtl w:val="true"/>
          <w:lang w:bidi="fa-IR"/>
        </w:rPr>
        <w:t>شیخ صدوق از حضرت صادق علیه السلام روایت کرده است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صلّ اَحَدَکُم وَ لَم یَذکُرِ النّبیّ صلی الله علیه و آله و سلّم یَسئَلکَ بِصلوتِهِ غَیرَ سَبیلَ الجَنَّةِ</w:t>
      </w:r>
    </w:p>
    <w:p>
      <w:pPr>
        <w:pStyle w:val="BookText"/>
        <w:rPr/>
      </w:pPr>
      <w:r>
        <w:rPr>
          <w:rFonts w:ascii="IRNazanin" w:hAnsi="IRNazanin" w:eastAsia="IRNazanin"/>
          <w:color w:val="111111"/>
          <w:sz w:val="28"/>
          <w:sz w:val="28"/>
          <w:szCs w:val="28"/>
          <w:rtl w:val="true"/>
          <w:lang w:bidi="fa-IR"/>
        </w:rPr>
        <w:t>یعنی هر گاه دعا کند یکی از شما و در آن دعا پیغمبر صلی الله علیه و آله و سلم را یاد نکند آن دعا به راهی که غیر از بهشت است خواهد رفت اگرچه می توان گفت که مراد از صلوات در این حدیث نماز است و مقصو از آن رد بر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از ایشان صلوات را در تشهد واجب نمی دانند بلکه بعضی بدعت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جمعه و عیدین و استسقاء و غیر از این ها زیرا به مذهب ما صلوات در خطبه رکنی از ارکان است و عامه در آن اختلاف کرده اند و بیشتر به استحباب آن قایل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که روایاتش ذکر شد</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p>
    <w:p>
      <w:pPr>
        <w:pStyle w:val="BookText"/>
        <w:rPr/>
      </w:pPr>
      <w:r>
        <w:rPr>
          <w:rFonts w:ascii="IRNazanin" w:hAnsi="IRNazanin" w:eastAsia="IRNazanin"/>
          <w:color w:val="111111"/>
          <w:sz w:val="28"/>
          <w:sz w:val="28"/>
          <w:szCs w:val="28"/>
          <w:rtl w:val="true"/>
          <w:lang w:bidi="fa-IR"/>
        </w:rPr>
        <w:t>شیخ طوسی رحمه الله علیه در مصباح المتهجد گفته است که مستحب است که بعد از عصر روز پنج شنبه تا آخر روز جمعه بسیار صلوات فرستد بر محمد و آل محمد صلوات الله علیهم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 وَ اَهلِک عَدُوَّهُم مِنَ الجِّنّ وَالاِنسِ مِنَ الاَوَّلینَ وَ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صلوات را صد بار بگوید برای او فضل بسیار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رجب خصوصا در روز مبعث، که در مصباح متهجد از حسن بن راشد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 که آیا غیر از اعیاد مشهوره دیگر عیدی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شریف تر و کامل تر از همه ی آنها روزی است که رسول خدا صلی الله علیه و آله و سلم مبعوث گردید عرض</w:t>
      </w:r>
    </w:p>
    <w:p>
      <w:pPr>
        <w:pStyle w:val="BookText"/>
        <w:rPr/>
      </w:pPr>
      <w:r>
        <w:rPr>
          <w:rFonts w:ascii="IRNazanin" w:hAnsi="IRNazanin" w:eastAsia="IRNazanin"/>
          <w:color w:val="111111"/>
          <w:sz w:val="28"/>
          <w:sz w:val="28"/>
          <w:szCs w:val="28"/>
          <w:rtl w:val="true"/>
          <w:lang w:bidi="fa-IR"/>
        </w:rPr>
        <w:t xml:space="preserve">کردم که آن کدام روز بود فرمودند که روزها می گردد و آن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آن روز چه عمل باید به جا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گیری و صلوات بسیار بر محمد و آل محمد صلی الله علیه و آله و سلم می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که در مصباح و مفاتیح الجنان و کتب ادعیه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که رسول خدا صلی الله علیه و آله و سلم در ضمن خطبه ای که در فضیلت ماه رمضان 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در این ماه بر من صلوات بسیار فرستد سنگین می گردان حق تعالی ترازوی اعمال او را در روزی که ترازوهای اعمال سبک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بوییدن گلها و ریحانها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روضه الواعظین و مکارم الاخلاق از مالک جُهنی روایت کرده است که من چیزی از ریاحین به امام جعفرصادق علیه السلام دادم و آن حضرت گرفتند و بوئیدند و بر چشمان خود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چنین کند که من کردم گناهان او آمرزیده می شود پیش از آنکه آن را بر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عطسه زدن خود یا دیگری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ذکر پروردگار که در کافی ذکر شده است از عبدالله بن دهقان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علیه السلام رفتم آن حضرت از</w:t>
      </w:r>
      <w:bookmarkStart w:id="471" w:name="pg4612_41092"/>
    </w:p>
    <w:p>
      <w:pPr>
        <w:pStyle w:val="BookText"/>
        <w:rPr/>
      </w:pPr>
      <w:bookmarkEnd w:id="471"/>
      <w:r>
        <w:rPr>
          <w:rFonts w:ascii="IRNazanin" w:hAnsi="IRNazanin" w:eastAsia="IRNazanin"/>
          <w:color w:val="111111"/>
          <w:sz w:val="28"/>
          <w:sz w:val="28"/>
          <w:szCs w:val="28"/>
          <w:rtl w:val="true"/>
          <w:lang w:bidi="fa-IR"/>
        </w:rPr>
        <w:t xml:space="preserve">من پرسیدند که مراد از این آیه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که یعنی هرگاه یاد می کند اسم پروردگار خود را بر می خیزد و نماز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تکلیفی خواهد بود بسیار مشکل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توشم پس مراد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این است که چون اسم پروردگار یاد می کند بر محمد و آل محمد صلوات الله علیهم صلوات بفرستد</w:t>
      </w:r>
      <w:r>
        <w:rPr>
          <w:rFonts w:eastAsia="IRNazanin" w:cs="IRNazanin"/>
          <w:color w:val="111111"/>
          <w:sz w:val="28"/>
          <w:szCs w:val="28"/>
          <w:rtl w:val="true"/>
          <w:lang w:bidi="fa-IR"/>
        </w:rPr>
        <w:t>.</w:t>
      </w:r>
    </w:p>
    <w:p>
      <w:pPr>
        <w:pStyle w:val="Heading3"/>
        <w:numPr>
          <w:ilvl w:val="2"/>
          <w:numId w:val="1"/>
        </w:numPr>
        <w:rPr/>
      </w:pPr>
      <w:bookmarkStart w:id="472" w:name="__RefHeading___Toc361504_425041290"/>
      <w:bookmarkStart w:id="473" w:name="_Toc181"/>
      <w:bookmarkEnd w:id="472"/>
      <w:r>
        <w:rPr/>
        <w:t>164</w:t>
      </w:r>
      <w:r>
        <w:rPr>
          <w:rtl w:val="true"/>
        </w:rPr>
        <w:t xml:space="preserve">- </w:t>
      </w:r>
      <w:r>
        <w:rPr>
          <w:rtl w:val="true"/>
        </w:rPr>
        <w:t>ذکر صلوات متنوعه</w:t>
      </w:r>
      <w:bookmarkEnd w:id="473"/>
    </w:p>
    <w:p>
      <w:pPr>
        <w:pStyle w:val="BookText"/>
        <w:rPr/>
      </w:pPr>
      <w:r>
        <w:rPr>
          <w:rFonts w:ascii="IRNazanin" w:hAnsi="IRNazanin" w:eastAsia="IRNazanin"/>
          <w:color w:val="111111"/>
          <w:sz w:val="28"/>
          <w:sz w:val="28"/>
          <w:szCs w:val="28"/>
          <w:rtl w:val="true"/>
          <w:lang w:bidi="fa-IR"/>
        </w:rPr>
        <w:t>صلوات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صغیره در جامع الاخبار از رسول خدا صلی الله علیه و آله وسلم روایت کرده است که هر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شریک له اللّهمّ صلّ علی محمّدٍ و آل محمّدٍ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سبزی از دهان او بیرون می آید و دو بال دراد مزّین به مروارید و یاقوت و چون آن دوبال را می گشاید به مشرق و مغرب می رسد و از آن مرغ صدایی شنیده می شود مثل صدای مگس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مدح کردی و پیغمبر مرا مدح کردی الحال ساکت شوآن مرغ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ساکت شوم حال آنکه تو گوینده لا اله الا الله را نیامرزیدی؟ خطاب می رسد که ساکت شو که من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جماع الاسبوع از امام صادق علیه السلام روایت کرده است که چون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علی اهل بیته مستجاب می گردد زیرا</w:t>
      </w:r>
    </w:p>
    <w:p>
      <w:pPr>
        <w:pStyle w:val="BookText"/>
        <w:rPr/>
      </w:pPr>
      <w:r>
        <w:rPr>
          <w:rFonts w:ascii="IRNazanin" w:hAnsi="IRNazanin" w:eastAsia="IRNazanin"/>
          <w:color w:val="111111"/>
          <w:sz w:val="28"/>
          <w:sz w:val="28"/>
          <w:szCs w:val="28"/>
          <w:rtl w:val="true"/>
          <w:lang w:bidi="fa-IR"/>
        </w:rPr>
        <w:t>که خدا از آن جواد تر است که بعضی را رد نماید و بعضی را مستجاب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جمال الاسبوع از عبدالرحمن بن کثیر روایت کرده است که به امام علیه السلام عرض کردم که ما چه گوئیم در وقت صلوات فرستادن؟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تُصلّیَ عَلی مُحَمَّدٍ نَبیِّکَ وَ عَلی آلِ مُحَمَّدٍ کَما اَمَرتَنا بِه وَ کَما اَنتَ صَلَّیتَ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چنن صلوات 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عیون الاخبار الرضا علیه السلام روایت کرده است که مأمون وقتی جمعی از علمای مخالفین را جمع کرده برای آنکه با آن حضرت احتجاج نمایند در تفضیل عترت طاهره و آن حضرت به آیات قرآن اثبات آن مطلوب نمودند و بعد از آن شش آیه برای این مطلب ذکر کرده است که سابقاً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علل الشرایع و عیون روایت کرده است که کسی از حضرت امام رضاعلیه السلام پرسید که سبب چیست که مهر زنان در شریعت برپانصد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قرار داده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بر خود واجب گردانیده است هر مؤمنی که صد مرتبه الله اکبر و صد مرتبه سبحان الله و صد مرتبه</w:t>
      </w:r>
    </w:p>
    <w:p>
      <w:pPr>
        <w:pStyle w:val="BookText"/>
        <w:rPr/>
      </w:pPr>
      <w:r>
        <w:rPr>
          <w:rFonts w:ascii="IRNazanin" w:hAnsi="IRNazanin" w:eastAsia="IRNazanin"/>
          <w:color w:val="111111"/>
          <w:sz w:val="28"/>
          <w:sz w:val="28"/>
          <w:szCs w:val="28"/>
          <w:rtl w:val="true"/>
          <w:lang w:bidi="fa-IR"/>
        </w:rPr>
        <w:t>الحمدالله و صد مرتبه لا اله الا الله بگوید و صد مرتبه بر محمد و آل محمد صلی الله علیه و آله و سلم صلوات فرستد و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زوّجنی من الحور العین البته حور العین را به او تزویج نماید و از آنجاست که مهر زنان را بر پانصد درهم قرار داده است و هر مؤمنی که به نزد برادر خود رود و زنی را خطبه نماید و پانصد درهم صداق بدهد و آن مرد خطبه او را قبول نکند عاق خواهد بود و مستحق آن می گردد که حق تعالی او را به حورالعین تزویج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الاخبار از امام صادق علیه السلام روایت کرده است که هر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 محمّد و اهل بیتهِ حق تعالی هزار حسنه از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الاخبار مذکور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اللّهمّ صلّ علی محمّدٍ و آل محمّدٍ حق تعالی ثواب هفتاد شهید به او عطا</w:t>
      </w:r>
    </w:p>
    <w:p>
      <w:pPr>
        <w:pStyle w:val="BookText"/>
        <w:rPr/>
      </w:pPr>
      <w:r>
        <w:rPr>
          <w:rFonts w:ascii="IRNazanin" w:hAnsi="IRNazanin" w:eastAsia="IRNazanin"/>
          <w:color w:val="111111"/>
          <w:sz w:val="28"/>
          <w:sz w:val="28"/>
          <w:szCs w:val="28"/>
          <w:rtl w:val="true"/>
          <w:lang w:bidi="fa-IR"/>
        </w:rPr>
        <w:t>می فرماید و او را از گناهان بیرون می آورد مانند روزی که از مادر متولدشده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جمال الاسبوع از حضرت امام رضا علیه السلام روایت کرده است که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اهل بیتهِ البته حق تعالی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و سلم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کتاب جماع الاسبوع مذکور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النبیّ و آله</w:t>
      </w:r>
    </w:p>
    <w:p>
      <w:pPr>
        <w:pStyle w:val="BookText"/>
        <w:rPr/>
      </w:pPr>
      <w:r>
        <w:rPr>
          <w:rFonts w:ascii="IRNazanin" w:hAnsi="IRNazanin" w:eastAsia="IRNazanin"/>
          <w:color w:val="111111"/>
          <w:sz w:val="28"/>
          <w:sz w:val="28"/>
          <w:szCs w:val="28"/>
          <w:rtl w:val="true"/>
          <w:lang w:bidi="fa-IR"/>
        </w:rPr>
        <w:t>حق تعالی به آن گوینده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پس هر که خواهد آن را بسیار بگوید و هر که خواهد کم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علیه از امام محمد باقر علیه السلام روایت کرده است که ملکی از ملائکه موکل است تا روز قیامت بر آنکه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و سلم آن ملک به نزد آن حضرت رود و گوید فلان کس بر شما سلام فرستاده است آن حضرت فرمایند و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از رسول خدا صلی الله علیه و آله روایت کرده است که هر که بگوید جزی الله عنا محمّداً ما هُو اهلُه هفتاد کاتب را تا مدت هزار روز در</w:t>
      </w:r>
    </w:p>
    <w:p>
      <w:pPr>
        <w:pStyle w:val="BookText"/>
        <w:rPr/>
      </w:pPr>
      <w:r>
        <w:rPr>
          <w:rFonts w:ascii="IRNazanin" w:hAnsi="IRNazanin" w:eastAsia="IRNazanin"/>
          <w:color w:val="111111"/>
          <w:sz w:val="28"/>
          <w:sz w:val="28"/>
          <w:szCs w:val="28"/>
          <w:rtl w:val="true"/>
          <w:lang w:bidi="fa-IR"/>
        </w:rPr>
        <w:t>تعب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الاخبار از ابوحمزه ثمالی روایت کرده است که از امام صادق علیه السلام پرسیدم که چگونه صلوات فرستیم بر محمد و آل محمد صلوات الله علیهم اجمعین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 صلوات ملائکته و انبیائه و رُسُلِهِ وَ جَمیعِ خَلقِه علی مُحمَّدَ وَ آل مُحَمَّدٍ وَالسَّلام عَلیهِ و عَلَیهِم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ثواب خواهد بود برای کسی که چنین صلوات فرستد؟ فرمودند به خدا قسم که از گناهان بیرون می آید 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متهجد از حضرت صادق علیه السلام روایت کرده است که هر که بعد از نماز صبح و نماز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 صلواتِ ملائکَتِکَ وَ رُسُلِکَ عَلی مُحَمَّدٍ و آلِ مُحَمَّدٍ تا یک سال هیچ گناه بر او نوشته نمی شود و توفیق گناه پیدا نمی کند انشاءاالله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علیه و کفعمی رحمه الله علیه از امام صادق علیه السلام روایت کرده اند که هر که بعد از نماز ظهر بگوید</w:t>
      </w:r>
    </w:p>
    <w:p>
      <w:pPr>
        <w:pStyle w:val="BookText"/>
        <w:rPr/>
      </w:pPr>
      <w:r>
        <w:rPr>
          <w:rFonts w:ascii="Amiri" w:hAnsi="Amiri" w:eastAsia="Amiri" w:cs="Amiri"/>
          <w:color w:val="111111"/>
          <w:sz w:val="28"/>
          <w:sz w:val="28"/>
          <w:szCs w:val="28"/>
          <w:rtl w:val="true"/>
          <w:lang w:bidi="ar-SA"/>
        </w:rPr>
        <w:t>ربّ صلّ علی محمّد و آل محمّد و عَجّلِ فَرَجَهُم</w:t>
      </w:r>
    </w:p>
    <w:p>
      <w:pPr>
        <w:pStyle w:val="BookText"/>
        <w:rPr/>
      </w:pPr>
      <w:r>
        <w:rPr>
          <w:rFonts w:ascii="IRNazanin" w:hAnsi="IRNazanin" w:eastAsia="IRNazanin"/>
          <w:color w:val="111111"/>
          <w:sz w:val="28"/>
          <w:sz w:val="28"/>
          <w:szCs w:val="28"/>
          <w:rtl w:val="true"/>
          <w:lang w:bidi="fa-IR"/>
        </w:rPr>
        <w:t>نمی میرد تا آنکه قائم آل محمد صلوات الله علیهم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عُدَّة الداعی از امام صادق علیه السلام روایت کرده است که هر که بعد از نماز صبح پیش از آنکه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علی محمّد وَ اَهلِ بَیتِهِ حق تعالی روی او را از گرمی جهنم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امام جعفر صادق علیه السلام روایت کرده است که هر که صد بار بگوید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صَلِّ عَلی مُحَمَّدٍ وَ آلی مُحَمَّدٍ حق تعالی صد حاجت او را روا گرداند که سی حاجت آنها حاجت دنیائی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جماع الاسبوع که از تصانیف سید بن طاووس علیه الرحمة است مذکور می 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در شب جمعه دو رکعت نماز به جا آورد در هر رکعت پنجاه مرتبه سوره اخلاص بخواند و بعد از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النّبی العربی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گناهان گذشته و آینده او را بیامرزد و چنان باشد که گویا دوازده هزار مرتبه قرآن ختم کرده است و حق تعالی او را از گرسنگی و تشنگی روز قیامت نگاه دارد و تمام اندوه و حزن او را بر طرف سازد و او را از ابلیس و لشکریانش نگاه داری کند و هیچ گناهی بر او ننویسد و سکرات مرگ را بر اوآسان کند وخدا عقاب قبر را از او بردارد و هر چه از خدا سؤال کند به او عطا فرماید و نماز و روزه او را قبول فرماید و دعای او را مستجاب سازد و ملک موت، روح او را قبض نکند تا آنکه رضوان ریحان بهشت را به نزد او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همان کتاب منقول است که هر ه در شب جمعه دو رکعت نماز بجا آورد و در هر رکعت بعد از حمد ده مرتبه آیه الکرسی و بیست و پنج مرتبه قل هو الله احد بخواند و بعد از نماز هزار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النّبی الامّی و آله حق تعالی شفاعت هزار پیغمبر به او عطا فرماید و ثواب ده حج و ده عمره برای او بنویسد و قصری در بهشت به او عطا فرماید که از بزرگترین شهرهای دنیا وسیع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همان کتاب آمده است از همان جناب منقول است که هر که در شب جمعه یا در روز جمعه یا شب پنج شنبه یا روز پنج شنبه یا شب دوشنبه یا روز دوشنبه چهار رکعت نماز به جا آورد به دوسلام و در هر رکعت هفت مرتبه سوره فاتحه و یک مرتبه سوره انا انزلناه بخواند و بعد از نمار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جَبرئیلِ حق تعالی به او عطا فرماید هفتاد هزار قصری که هفتاد هزار خانه باشد و در هر خانه هفتاد هزار حوریه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متهجد نیز همین عمل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جماع الاسبوع از زید شحام روایت کرده است که از حضرت صادق علیه السلام شینیدم که بهترین اعمال در روز جمعه صلوات فرستادن است بر محمد و آل محمد علیهم السلام اگر چه صد مرتبه باشد و یک مرتبه عرض کردم که چگونه بر ایشان صلوات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 صلواتِ مَلائکَتِکَ وَ اَنبیائِکَ وَ رُسُلِکَ جَمیعِ خَلقِکَ عَلی مُحَمَّدٍ وَ اَهلِ بَیتِ مُحَمَّدٍ عَلَیهِم السلام وَ عَلیهِ وَ رَحمَةُ الله و برکاتَهُ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عروس از حضرت صادق علیه السلام روایت کرده است که هرکه در روز جمعه بعد از نماز صبح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 ملائکَتِکَ وَ حَمَلةِ عِرشِکَ وَ جَمیعِ خَلقِکَ وَ سَمائِکَ وَ اَرضِکَ و انبیائِکَ وَ رُسُلِکَ علی محمّدٍ و آل محمّدٍ، تا یکسال هیچ گناه بر او نوشت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هیچ 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بحار الانوار از جامع بزنطی نقل کرده است که بعد از نماز جمعه باید این صلوات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حَتّی لا تَبقِی صلواةٌ اللهم صلّ عَلی مُحَمّدٍ وَ آلِ مُحَمّدٍ حتی لا یَبقی برکةٌ اللّهمّ وَ سَلم عَلی مُحَمّد و آل محمّد حَتی لا تَبقی سلامٌ اللّهمّ و سلم علی مُحَمَّدٍ و آل محمّد حَتی لا تَبقِی رَحمةٌ و بزنطی گفته است که این صلوات از حضرت صادق علیه السلام منقول است که هر که این صلوات را رسول خدا صلی الله علیه و آله فرستد گناهانش محو می گردد و بر دشمنان یاری کرده می شود و روزی بر او گشاده می گردد و اسباب خیر برای او فراهم می آید و به آرزوهای خود می رسد و در بهشت از رفقای حضرت محمد صلی الله علیه و آله و سلم خواهد بود که ملخص این قصه صلوات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نزد رسول خدا صلی الله علیه و آله و سلم آوردند و او را متهم کردند به این که شتری دزیده است و آن شتر در نزد آن حضرت آوازی کرد و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شتر شهادت به رائت این مرد داد به جهت صلواتی که بر من فرستاده است به این صلوات که سابقا این روایت گفته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ایضا از جامع بزنطی نقل کرده است که این صلوات را نیز باید که بعد از نماز جمعه بخواند اللّهمَّ صَلّ عَلی مُحَمَّدٍ وَ آلِ مُحَمَّدٍ حَتّی لا تَبقی مِن رَحمَتِکَ شَیءٌ وَ بارِکَ علی مُحَمَّدٍ وَ آلِ مُحَمَّدٍ حَتّی لا تَبقی مِن برکاتک شیء و سلم علی محمد و آل محمد حتی لا تَبقی مِن سلامِکَ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است که این صلوات را صاحب کتاب الوسل الی المسائل ذکر کرده است و خلاصه ی قصه این است که مردی را به نزد رسول خدا صلی الله علیه و آله و سلم آوردند و جمعی شهادت دادند که او ناقه دزدیده است وآن حضرت حکم به قطع دست او فرمود و آن مرد در آن وقت این صلوات را خواند و آن ناقه به سخن در آمده بر برائت او شهادت داد و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این صلوات را خواند دیدم ملائکه را که کوچه های مدینه را سوراخ می کردند و میان من و او حائل شدند پس به آن مرد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روی تو را می بینم که بر صراط از ماه شب چهارده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است که بعد از عصر روز جمعه باید خواند و آن صلوات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الاَوصیاءِ المَرضیّینَ بِاَفضَل صَلَواتِکَ وَ بارِک عَلَیهِم بِاَفضَلِ بَرکاتِکَ عَلَیهِ وَ عَلَیهِمُ السّلامُ وَ عَلی اَرواحِهِم وَ اَجسادِهِم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صلوات در اکثر کتب شیعه مذکور است از قبیل جمال الاسبوع، ثواب الاعمال امالی صدوق، کافی، مجالس ابن الشیخ علاء الدین، مصباح کفعمی، فقه الرضا و دیگر کتب اصحاب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جمال الاسبوع از حضرت صادق علیه السلام روایت کرده است که صلوات فرستادن بر رسول خدا صلی الله علیه و آله و سلم بعد ا ز عصر روز جمعه به این نحو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بارِک عَلی مُحَمَّدٍ وَ ارفَع عَلی مُحَمَّدٍ وَ آلِ مُحَمَّدٍ الذَّینَ اَذهَبتَ عَنهُم الرِّجسَ وَ طَهِّرتَهُم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ریاض المذکورین که از کتب عامه است از حضرت امیرالمؤمنین علیه السلام روایت کرده است که هر که هر روز سه بار و در روزجمعه صدبار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 مَلائِکَتِه و اَنبیائِه وَ رُسُله وَ حَمَلَةَ عَرشِه وَ جَمیعِ خَلقِهِ عَلی سَیِّدنا مُحَمَّدٍ وَ آلِ مُحَمَّدٍ وَ عَلَیهِمُ السّلامُ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فرستنده خواهد بود به صلوات تمام خلایق و در روز قیامت در زمره خواص آن حضرت مبعوث خواهد گردید و آن حضرت دست او را گرفته با خود داخل بهشت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ازهار که از کتب عامه است مذکور است که هرکه هر روز سه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سَلّشمَ وَ اَجرِهِ عَنّا خَیرَ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 بعثت را به جا آورده خواهد بود و رسول خدا صلی الله علیه و آله وسلم عذر او را خواهد پذیرفت و از حق تعالی رفعت درجه او را سؤال خواهد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الاحادیث که آن نیز از کتب عامه است مذکور است که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درختی است که آن را محبوبه گویند و میوه آن درخت از انار کوچکتر و از سیب بزرگتر است و سفیدتر از</w:t>
      </w:r>
    </w:p>
    <w:p>
      <w:pPr>
        <w:pStyle w:val="BookText"/>
        <w:rPr/>
      </w:pPr>
      <w:r>
        <w:rPr>
          <w:rFonts w:ascii="IRNazanin" w:hAnsi="IRNazanin" w:eastAsia="IRNazanin"/>
          <w:color w:val="111111"/>
          <w:sz w:val="28"/>
          <w:sz w:val="28"/>
          <w:szCs w:val="28"/>
          <w:rtl w:val="true"/>
          <w:lang w:bidi="fa-IR"/>
        </w:rPr>
        <w:t>شیر و شیرین تر از عسل و نرم تر از مشکه و از آن میوه نمی خورد مگر کسی که هر روز مداومت نماید به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برابر با ده هزار صلوات</w:t>
      </w:r>
    </w:p>
    <w:p>
      <w:pPr>
        <w:pStyle w:val="BookText"/>
        <w:rPr/>
      </w:pPr>
      <w:r>
        <w:rPr>
          <w:rFonts w:ascii="IRNazanin" w:hAnsi="IRNazanin" w:eastAsia="IRNazanin"/>
          <w:color w:val="111111"/>
          <w:sz w:val="28"/>
          <w:sz w:val="28"/>
          <w:szCs w:val="28"/>
          <w:rtl w:val="true"/>
          <w:lang w:bidi="fa-IR"/>
        </w:rPr>
        <w:t>اللّهمّ صَلّ عَلی سَیّدنا وَ نَبیٍّنا مُحَمَّدِ و آلِهِ ما اختَلَفَ المَلَوان وَ تَعاقَبَ العَصرانِ وَ کَرَّ الجَدیدانِ واستَقبَلَ الفَرقَدانَ وَ بَلِّغ رُوحَهُ وَ اَرواحَ اَهلَ بَیتِهِ مِنَّا التَّحیَةِ والسّلامِ و این صلوات در میان خاصه و عامه مشهور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مرتبه آن مثل ده هزار مرتبه صلوات فرستادن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عامه حکایت کرده اند که شخصی بنزد سلطان محمود سبکتکن آمد و گفت که مدتی بود که می خواستم که رسول خدا صلی الله علیه و آله را در خواب ببینم و عرضی که دارم به آن حضرت بگویم قضا را سعادت، مساعدت نمود و در شب گذشته به این دولت رسیدم و جمال با کمال آن حضرت را در خواب دیدم و چون آن جناب را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خوشحال گشوده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قدم بر بساط جرأت گذاشتم و گفتم یا رسول الله هزار درهم قرض دارم و بر ادای آن قادر نیستم و می ترسم که اجل در رسد و آن در گردن من بماند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 به نزد محمود سَبُکتَکین و این مبلغ را از او بستان عرض کردم که شاید از من باور نکند و نشان طلبد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بگو به آن نشان که در اول شب چون تکیه می کنی سی هزار مرتبه بر من صلوات می فرستی و در آخر شب که بیدار می شوی سی هزار مرتبه دیگر صلوات می فرستی سلطان از</w:t>
      </w:r>
    </w:p>
    <w:p>
      <w:pPr>
        <w:pStyle w:val="BookText"/>
        <w:rPr/>
      </w:pPr>
      <w:r>
        <w:rPr>
          <w:rFonts w:ascii="IRNazanin" w:hAnsi="IRNazanin" w:eastAsia="IRNazanin"/>
          <w:color w:val="111111"/>
          <w:sz w:val="28"/>
          <w:sz w:val="28"/>
          <w:szCs w:val="28"/>
          <w:rtl w:val="true"/>
          <w:lang w:bidi="fa-IR"/>
        </w:rPr>
        <w:t>شنیدن این داستان بگریه درآمده آن مرد را تصدیق نمود و قرض او را ادا نمود و هزار درهم دیگر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دولت تعجب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سلطان این مرد را در این سخن مجال تصدیق می کنی؟ و حال آنکه ما در اول شب و آخر شب با توهستیم و نمی بینیم که به فرستادن صلوات اشتغال نمائی و اگر کسی در تمام اوقات شبانه روزی به فرستان صلوات اشتغال نماید نمی تواند که شصت هزار مرتبه صلوات فرستد پس چگونه در این صورت در اول و آخر شب میسر می گردد؟ سلطان گفت که ده هزار بار صلوات فرستاده است و من در اول شب سه نوبت و در آخر شب سه نوبت این صلوات رامی خوانم و چنان میدانم که شصت هزار بار صلوات فرستاده ام پس این فقیر که پیغام آن حضرت را آورده است راست می گوید و این گریه من از شادی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سی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بحار الانوار به دو سند از ائمه اطهار علیهم السلام حدیثی روایت نموده است به این مضمون که مَن قال فی رُکوعِهِ و سُجُودِهِ اللّهمّ صَلّ عَلی مُحَمَّدٍ وَ آلِ مُحَمَّدٍ کان لَه اَجرَ رُکوعِهِ وَ سُجُودِهِ که این حدیث را به سه معنی می توان معنا کرد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مراد این باشد که هر که در حالت رکوع و سجود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برای او خواهد بود ثواب رکوع و سجودش یعنی البته رکوع و سجود به درجه قبول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مراد این باشد که اجری دیگر مثل اجر رکوع و سجود به او می رسد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راجع به رسول خدا صلی الله علیه و آله وسلم باشد یعنی خواهد بود مثل ثواب رکوع و سجود آن حضرت صلوات الله علیه و آله که این نوع صلوات درکتب ادعیه و اخبار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صلوات کبیر</w:t>
      </w:r>
    </w:p>
    <w:p>
      <w:pPr>
        <w:pStyle w:val="BookText"/>
        <w:rPr/>
      </w:pPr>
      <w:r>
        <w:rPr>
          <w:rFonts w:ascii="IRNazanin" w:hAnsi="IRNazanin" w:eastAsia="IRNazanin"/>
          <w:color w:val="111111"/>
          <w:sz w:val="28"/>
          <w:sz w:val="28"/>
          <w:szCs w:val="28"/>
          <w:rtl w:val="true"/>
          <w:lang w:bidi="fa-IR"/>
        </w:rPr>
        <w:t>آنچه در کتب متداوله در نزد بیشتر مردم مذکور است مانند صلوات هر روز ماه رمضان یا هر روز ماه شعبان و صلوات کبیر بعد از عصر روز جمعه و امثال آنها فراوان است و آنچه در کتب متداوله کم است به مردم آموخته اند که چگونه بر پیامبر صلی الله علیه وآله وسلم درود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 صلواتی است که در نهج البلاغه می باشد</w:t>
      </w:r>
    </w:p>
    <w:p>
      <w:pPr>
        <w:pStyle w:val="BookText"/>
        <w:rPr/>
      </w:pPr>
      <w:r>
        <w:rPr>
          <w:rFonts w:ascii="Amiri" w:hAnsi="Amiri" w:eastAsia="Amiri" w:cs="Amiri"/>
          <w:color w:val="111111"/>
          <w:sz w:val="28"/>
          <w:sz w:val="28"/>
          <w:szCs w:val="28"/>
          <w:rtl w:val="true"/>
          <w:lang w:bidi="ar-SA"/>
        </w:rPr>
        <w:t>اللهم داحِیَ المَدحُوّات وَ داعِمَ المَسمُوکاتِ و جابِلَ القُلُوب عَلی فِطرَتِها شَقّیها و سَعِیدِها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کفعمی در مصباح خود از امام صادق روایت کرده است که هر که خواهد که شاد گرداند ومحمد و آل آن حضرت صلوات الله علیهم را به این نحو صلوات فرستد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اَجوَدَ مَن اَعطی وَ یا خَیرَ مَن سُئِلَ وَ یا اَرحَمَ مَنِ استَرحَمَ صَلّ عَلی مُحَمَّدٍ وَ آلِهِ فِی الاَوّلین وَ صَلّی عَلی مُحَمَّدٍ وَ آلِهِ فِی الاخِرینَ وَ صَلِّ عَلی</w:t>
      </w:r>
    </w:p>
    <w:p>
      <w:pPr>
        <w:pStyle w:val="BookText"/>
        <w:rPr/>
      </w:pPr>
      <w:r>
        <w:rPr>
          <w:rFonts w:ascii="Amiri" w:hAnsi="Amiri" w:eastAsia="Amiri" w:cs="Amiri"/>
          <w:color w:val="111111"/>
          <w:sz w:val="28"/>
          <w:sz w:val="28"/>
          <w:szCs w:val="28"/>
          <w:rtl w:val="true"/>
          <w:lang w:bidi="ar-SA"/>
        </w:rPr>
        <w:t>مُحمَّدٍ وَ آلِهِ فِی المَلاء الاَعلی وَ صَلِّ عَلی مُحمَّدٍ وَ آلِهِ فِی المُرسَلینَ اَللّهُّمَ اَعطِ مُحَمَّداً وَ آلِهِ الوَسیلَةَ وَ الفَضیلَةَ وَ الشَّرَفَ وَ الرَفیعةَ وَ الدَّرَجَةَ الکَبیرَةَ اَللّهُّمَ اِنِ آمَنتُ بِمُحمَّدٍ وَ لَم اَرهُ فَلا تَحرِمنی یَوم القِیامَةِ رُؤیَتَهُ وَارزُقنی صُحبَتَهُ وَ تَوَفَّنی عَلی مِلَّتهِ وَ استِفنی مِن حَوضِهِ مَشرَباً رَوّیاً سائِغاً هَنیئاً لا اظمَأُ بَعدَهُ اَبَداً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آمَنتُ بِمُحمَّدٍ صلی الله علیه و آله و سلّم وَ لَم اَرَهُ فَعَرِّفنی فِی الجِنانِ وَجهَهُ اَللّهُّمَ بَلِّغ مُحَمَّداً صلی الله علیه و آله و سلّم مِنّی تَحِیَّةً وَ سَلاماً</w:t>
      </w:r>
    </w:p>
    <w:p>
      <w:pPr>
        <w:pStyle w:val="BookText"/>
        <w:rPr/>
      </w:pPr>
      <w:r>
        <w:rPr>
          <w:rFonts w:ascii="IRNazanin" w:hAnsi="IRNazanin" w:eastAsia="IRNazanin"/>
          <w:color w:val="111111"/>
          <w:sz w:val="28"/>
          <w:sz w:val="28"/>
          <w:szCs w:val="28"/>
          <w:rtl w:val="true"/>
          <w:lang w:bidi="fa-IR"/>
        </w:rPr>
        <w:t>و در کتاب جمال الاسبوع به سند معتبر از عبدالله سنان رواین رده است که ما جمعی از اصحاب در خدمت حضرت امام صادق علیه السلام بودیم آن حضرت خود ابتدا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صلوات بر پیغمبر صلی الله علیه و آله وسلم می فرستید؟ عرض کردم می گوییم اللهم صل علی محمد و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شما امر می کنید خدا را که بر آن حضرت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پس چگونه صلوات فرستم؟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سامِکَ المَسمُوکاتِ وَ داحِیَ المَدحُوّاتِ وَ خالِقَ الاَرضِ وَ السَّماواتِ اَخَذتَ عَلَینا عَهدَکَ وَ اعتَرَفنا بِنَبُوَّةِ مُحَمَّدٍ صَلَّی الله عَلَیهِ وَ آلِهِ وَ اَقرَرنا بِوِلایَةِ عَلّی بنِ اَبی طالِب عَلیهِ السلام فَسمِعنا وَ اَطَعنا وَ اَمَرتَنا بِالصلاةٍ عَلَیهِم فَعَلَینا اَنَّ</w:t>
      </w:r>
    </w:p>
    <w:p>
      <w:pPr>
        <w:pStyle w:val="BookText"/>
        <w:rPr/>
      </w:pPr>
      <w:r>
        <w:rPr>
          <w:rFonts w:ascii="Amiri" w:hAnsi="Amiri" w:eastAsia="Amiri" w:cs="Amiri"/>
          <w:color w:val="111111"/>
          <w:sz w:val="28"/>
          <w:sz w:val="28"/>
          <w:szCs w:val="28"/>
          <w:rtl w:val="true"/>
          <w:lang w:bidi="ar-SA"/>
        </w:rPr>
        <w:t>ذلِکَ حَقٌّ فَاتَّبِعُنا اللّهمّ اِنّی اُشهِدُکَ وَ اُشهِدُ مُحَمَّداً وَ عَلِیّاً و الثَّمانِیَةِ حَمَلَةَ العَرشِ و الاَربَعظَ الاَملاکِ خَزَنَةِ عِلمِکَ اَنَّ فَرَضَ صلواتی لوَجهکَ وَ نَوافِلِی و زکواتی و ما طابَ لِی من قَولٍ وَ عَمَلٍ عِندَکَ فَعلی محمد و آل محمد وَ اَسألُکَ اللّهمّ اَن تُوصلنی بِهِم وَ تُقَّرِبنی بِهِم لَدَیکَ اَسئَلُکَ کَما اَمَرتَنی بِالصَّلواتِ عَلَیه وَ اُشهِدُکَ اَنّی مُسلِمٌ لَهُ وَ لِاَهلِ بَیتِهِ عَلَیهِمُ السلامُ غَیرُ مُستَنکِفٍ وَ لا مُستَکبِر فَزَکِّنا بِصَلواتِکَ وَ صَلَواتِ مَلائِکَتِکَ لِیُخرِجَکُم مِنَ الظُّلُماتِ اِنَّهُ فی وَعدِکَ وَ قولِکَ هُوَ الَّذی یُصَلّی عَلَیکُم وَ ملائِکَتَهُ لِیُخرِجَکُم مِنَ الظُّلُماتِ اِلَی النُّورِ وَ کانَ بِالمُؤمِنینَ رَحیماً تَحیَّتَهُم یَومَ یَلقُونَهُ وَ سلامٌ وَ اَعَدَّ لَهُم اَجراً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فَازلِفنا بِتَحیّتِکَ وَ سَلامِکَ وَ امنُن عَلَینا بِاَجرِ کَریمٍ مِن رَحمتِکَ وَ اخصُصنا مِن مُحَمَّدٍ بِاَفضَلِ صَلَواتِکَ وَ صَلّ عَلَیهِم اِنَّ صَلَواتَکَ سَکَنٌ لَهُم وَ زَکَّنا بِصلواتِهِ وَ صَلَوات اَهلِ بَیتِهِ وَ اجعَل ما آتَینا مِن عِلمِهم وَ مَعرِفَتِهیم مُستَقرّا عِندَکَ مَشفُوعاً لا مُستَودَعاً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صلواتی دیگر است که امام صادق علیه السلام به تحریر تعلیم فرمود و در کتاب جماع ا لاسبوع مذکور است و آن صلوات این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اَهلَ بَیتِهِ الَّذینَ اَذهَبتَ عَنهُمُ الرِّجسَ وَ طَهَّرتَهُم تَطهیراً اللّهمّ صَلّ عَلی مُحَمَّدٍ وَ اَهلَ بَیتِهِ الَّذین الهَمتَهُم عِلمَکَ وَ استَحفَظتَهُم کِتابَکَ وَ استَرعَیتُهُم عِبادَکَ اللّهمّ صَلِّ عَلی مُحَمَّدٍ وَ اَهلَ بَیتِهِ الَّذین اَمَرتَ بِطاعَتِهِم وَ اَوجَبتَ حُبَّهُم وَ مَوَدَّتُهُم اللّهمّ صَلِّ عَلی مُحَمَّدٍ وَ اَهلَ بَیتِهِ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صلواتی است که در مصباح متهجد و جمال الاسبوع و کتب دیگر مذکور است و در مصباح از حضرت بقیه الله تعالی فرجه الشریف مرویست و در مکه بیرون آمد برای الوالحسن ضراب اصفهانی و در جمال الاسبوع و کتب دیگر به سند متصل از ابوالحسن مذکور است که اسمش یعقوب بن یوسف است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اهل بلاد خود که از مخالفان بودند به حج رفتیم و چون به نزدیکی مکه رسیدیم یکی از رفقا پیش تر رفته خانه ای در کوچه سوق الیل واقع است به کرایه گرفت و آن خانه مشهور است به خانه خدیجه علیها السلام و آن را دارالرضا علیه السلام نیز می گفتند و در آن خانه زن پیری بود و چون میدانستم که آن خانه را دارالرضا علیه السلام می گویند از آن زن پرسیدم که تورا به اهل این خانه چه نسبت است؟ و چرا این خانه را دارالرضا علیه السلام می گویند؟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موالیان ایشانم و این خانه از علی بن موسی الرضا علیه السلام است که به حسن بن علی العسکری علیها السلام رسیده است و من در خدمت آن حضرت بودم و چون این سخن را از آن زن شنیدم با او انس گرفتم و از رفقای خودم که مخالفان بودند پنهان داشتم و چون در شب ها از طواف بر می گشتم با آن رفقا در نزد خانه می خوابیدم و در را محکم می بستیم و سنگ بسیار بزرگی بود که آن را می غلطانیدیم و در عقب و پشت در می انداختیم و در بیشتر شبها من روشنی چراغ در رواق آن خانه را میدیدم که شبیه بود به روشنی مشعل و می دیدیم که در خانه به</w:t>
      </w:r>
    </w:p>
    <w:p>
      <w:pPr>
        <w:pStyle w:val="BookText"/>
        <w:rPr/>
      </w:pPr>
      <w:r>
        <w:rPr>
          <w:rFonts w:ascii="IRNazanin" w:hAnsi="IRNazanin" w:eastAsia="IRNazanin"/>
          <w:color w:val="111111"/>
          <w:sz w:val="28"/>
          <w:sz w:val="28"/>
          <w:szCs w:val="28"/>
          <w:rtl w:val="true"/>
          <w:lang w:bidi="fa-IR"/>
        </w:rPr>
        <w:t>خودی خود گشوده می شد و نمی دیدیم که کسی در را بگشاید و مردی را به رنگ گندم گونی که به زردی مایل بود و لاغر اندام و در صورتش علامت سجده بود و دوپیراهن و یک ردا در برداشت و ردا را بر سر خود کشیده بود و نعلین در پایش بود داخل می شد و به غرفه که در آن خانه بود و آن زن در آنجا مسکن داشت بالا می رفت و آن پیرزن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دختر من در آن غرفه می باشد و کسی را نمی گذاشت که به آن غرفه بالا رود و من می دیدم که در وقتی که آن مرد به غرفه بالا می رفت آن روشنایی که در رواق بود با او می رفت و من چراغ را نمی دیدم و آن کسانی که با من بودند همه اینها را می دیدند و چنان گمان می کردند که این مرد به نزد دختر آن زن می رود به جهت آنکه زن را به متعه گرفته است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گروه علویه متعه کردن را جایز می دانند و این حرام بود در نزد ایشان و ما می دیدیم که آن مرد داخل آن خانه می شود و بیرون می رود و آن سنگ بر همان حالی که ما در پشت آن در گذاشته بودیم باقی است و کسی را نمی دیدیم که در را باز کند و ببندد و آن سنگ بر همان حال در پشت آن در بود تا وقتی می خواستیم که بیرون رویم و آن سنگ را بر می داشتیم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من این امور را مشاهده نمودم هیبتی در خاطر من بهم رسید و با آن زن بنای مطلاطفت نهادم و خواستم که خبر آن امور را معلوم نمایم و به آن زن گفتم که من می خواهم که از تو سوالی کرده باشم در حالی که از رفقای من</w:t>
      </w:r>
    </w:p>
    <w:p>
      <w:pPr>
        <w:pStyle w:val="BookText"/>
        <w:rPr/>
      </w:pPr>
      <w:r>
        <w:rPr>
          <w:rFonts w:ascii="IRNazanin" w:hAnsi="IRNazanin" w:eastAsia="IRNazanin"/>
          <w:color w:val="111111"/>
          <w:sz w:val="28"/>
          <w:sz w:val="28"/>
          <w:szCs w:val="28"/>
          <w:rtl w:val="true"/>
          <w:lang w:bidi="fa-IR"/>
        </w:rPr>
        <w:t>کسی حاضر نباشد و مرا میسر نمی شود و می خواهم که در وقتی که مرا در خانه تنها دیدی از غرفه فرود آیی تا من آن امر از تو سوال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نیز می خواهم که سخنی پنهان به تو بگویم و مرا به جهت رفیقان تو میسر نمی شود گفتم چه می خواهی به من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که با اصحاب و شرکای خود خشونت مکن و آن ها را دشنام مده زیرا که دشمنان تواند و با ایشان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این سخن را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و چنان هستی در دل من داخل شد که جرأت نکردم که سخنی دیگر بگویم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تو کدام اصحاب من است و گمان این بود که مقصود او همان کسانند که با من بودند در آن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من شریکان تواند در شهر خودت و آن کسانی که در آنجا با تو هم خانه اند و پیش از این در میان من و آن کسانی که با من هم خانه بودند عتابی در دین واقع شد و دانستم که مراد او همان کسانند که سعایت می کردند و من گریختم و پنهان شدم و دانستم که مراد او همان 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با امام رضا علیه السلام چه نسبت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حسن عسکری علیه السلام بودم و چون من این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سوال می کنم از آن غائب و تو را به خدا قسم می دهم که تو او را به چشم خود دیدی؟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چشم خود ندیدم و در وقتی که بیرون آمدم خواهرم آبستن بود و امام حسن عسکری علیه السلام مرا بشارت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عمرت او را خواهی دید و نسبت به او چنان خواهی بود که الحال نسبت به من هستی و من در مصر بودم و در این اوقات، نفقه با نوشته ای بر دست مردی از اهل خراسان که لغت عربی را درست نمی دانست به من رسید و آن نفقه سی دینار بود و در آن نوشته مأمور شده بودم که در این سال به حج بیایم و من آمدم به امید آنکه او چنان جا گرفت که آن مرد که بیرون می رود و داخل می شود همان است پس من ده درهم صحیح که به سکه حضرت امام رضا علیه السلام بود و من آن ها را پنهان کرده بودم و نذر کرده بودم که آن ها را در مقام ابراهیم علیه السلام اندازه بیرون آوردم و با خود گفتم که اگر این را به قومی از اولاد فاطمه سلام الله علیها بدهم افضل خواهد بود از آنکه در مقام اندازم و ثوابش بیشتر خواهد بود پس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دراهم را بگیر و به هر که سزاوار می دانی از اولاد فاطمه سلام الله علیها برسان و در گمان من این بود که آن مردی را که من دیده ام همان است و آن زن درهم ها را به او خواهد داد پس آن زن آن ها را گرفته بود به غرفه بالا رفت و بعد از ساعتی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که ما را در این حقی نیست این ها را بیندازید در همان موضوع که نیت کرده اید و لکن چون این ها دراهم رضویه است بدل آن را از ما بگیر و در مقام بینداز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مرد مرا به این امر فرموده است و نسخه توقیعی همراه داشتم که برای قاسم بن علا به آذربایجان بیرون</w:t>
      </w:r>
    </w:p>
    <w:p>
      <w:pPr>
        <w:pStyle w:val="BookText"/>
        <w:rPr/>
      </w:pPr>
      <w:r>
        <w:rPr>
          <w:rFonts w:ascii="IRNazanin" w:hAnsi="IRNazanin" w:eastAsia="IRNazanin"/>
          <w:color w:val="111111"/>
          <w:sz w:val="28"/>
          <w:sz w:val="28"/>
          <w:szCs w:val="28"/>
          <w:rtl w:val="true"/>
          <w:lang w:bidi="fa-IR"/>
        </w:rPr>
        <w:t>آمده بود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توانی که این را عرض نمایی به کسی که توقیعات غائب را 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که آن مردان را می شناسم و من نسخه را به او دادم و چنان پنداشتم که آن زن می تواند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ممکن نیست که در این مکان بخوانم و به غرفه بالا رفت و بعد از لحظه ای فرود</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صحیح است و در آن موقع بود که ابشروکم یسری ما بشرت به غیره پس آن زن گفت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صلوات می فرستی بر پیغمبر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 کَمَا صَلَّیْتَ عَلَی إِبْرَاهِیمَ وَعَلَی آلِ إِبْرَاهِیمَ، وَبَارِکْ عَلَی مُحَمَّدٍ وَعَلَی آلِ مُحَمَّدٍ، کَمَا بَارَکْتَ عَلَی إِبْرَاهِیمَ وَعَلَی آلِ إِبْرَاهِیمَ، إِنَّکَ حَمِیدٌ مَجِیدٌ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صلوات نفرست بلکه بر همه امامان صلوات بفرست و همه را نام ببر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و چون روز دیگر شد آن زن از غرفه فرود آمد و دفتر کوچکی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بر پیغمبر صلوات فرستی بر آن حضرت و بر اوصیای آن حضرت صلوات فرست به نخودی که در این نسخه نوشته شده است و من نسخه را گرفتم و به همان نحو صلوات می فرستم و مکرر در شب ها می دیدم که آن مرد از غرفه فرود می آمد و آن روشنایی نیز فرود می آمد و من بر یم خواستم و در خانه را می گشودم و در عقب آن روشنایی می رفتم و روشنی می دیدم و کسی را نمی دیدم تا آنکه داخل مسجد می شد و مردها از هر شهری به در آن خانه</w:t>
      </w:r>
    </w:p>
    <w:p>
      <w:pPr>
        <w:pStyle w:val="BookText"/>
        <w:rPr/>
      </w:pPr>
      <w:r>
        <w:rPr>
          <w:rFonts w:ascii="IRNazanin" w:hAnsi="IRNazanin" w:eastAsia="IRNazanin"/>
          <w:color w:val="111111"/>
          <w:sz w:val="28"/>
          <w:sz w:val="28"/>
          <w:szCs w:val="28"/>
          <w:rtl w:val="true"/>
          <w:lang w:bidi="fa-IR"/>
        </w:rPr>
        <w:t>می آمدند و بعضی از آن ها رقعها و نوشته ها داشتند و به آن زن می دادند و آن زن نیز جواب آن ها را به ایشان می داد و با یک دیگر سخن می گفتند و من نمی فهمیدم که چه می گویند و جمعی از آن کسان که به در آن خانه می آمدند و می رفتند در مراجعت با ما بودند تا به بغداد و نسخه صلواتی را که در دفتر بود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سَیِّدِ الْمُرْسَلِینَ وَ خَاتَمِ النَّبِیِّینَ وَ حُجَّةِ رَبِّ الْعَالَمِینَ الْمُنْتَجَبِ فِی الْمِیثَاقِ الْمُصْطَفَی فِی الظِّلالِ الْمُطَهَّرِ مِنْ کُلِّ آفَةٍ الْبَرِی ءِ مِنْ کُلِّ عَیْبٍ الْمُؤَمَّلِ لِلنَّجَاةِ الْمُرْتَجَی لِلشَّفَاعَةِ الْمُفَوَّضِ إِلَیْهِ دِینُ اللَّهِ اللَّهُمَّ شَرِّفْ بُنْیَانَهُ وَ عَظِّمْ بُرْهَانَهُ وَ أَفْلِجْ حُجَّتَهُ وَ ارْفَعْ دَرَجَتَهُ وَ أَضِئْ نُورَهُ وَ بَیِّضْ وَجْهَهُ وَ أَعْطِهِ الْفَضْلَ وَ الْفَضِیلَةَ وَ الْمَنْزِلَةَ وَ الْوَسِیلَةَ وَ الدَّرَجَةَ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عَلِیِّ بْنِ الْحُسَیْنِ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وَ صَلِّ عَلَی مُوسَی بْنِ جَعْفَرٍ إِمَامِ الْمُؤْمِنِینَ وَ وَارِثِ الْمُرْسَلِینَ وَ حُجَّةِ رَبِّ الْعَالَمِینَ وَ صَلِّ</w:t>
      </w:r>
    </w:p>
    <w:p>
      <w:pPr>
        <w:pStyle w:val="BookText"/>
        <w:rPr/>
      </w:pPr>
      <w:r>
        <w:rPr>
          <w:rFonts w:ascii="Amiri" w:hAnsi="Amiri" w:eastAsia="Amiri" w:cs="Amiri"/>
          <w:color w:val="111111"/>
          <w:sz w:val="28"/>
          <w:sz w:val="28"/>
          <w:szCs w:val="28"/>
          <w:rtl w:val="true"/>
          <w:lang w:bidi="ar-SA"/>
        </w:rPr>
        <w:t>عَلی عَلِیِّ بنِ مُوسی اِمامِ المُؤمنینَ وَ وارثِ المُرسَلینَ وَ حُجَّةِ ربِّ العالَمینَ وَ صَلِّ عَلی مُحَمَّدِ بنِ عَلیٍّ اِمامِ المُؤمنینَ وَ وارثِ المُرسَلینَ وَ حُجَّةِ ربِّ العالَمینَ وَ صَلِّ عَلی عَلیٍّ بنِ مُحَمَّدِ اِمامِ المُؤمنینَ وَ وارثِ المُرسَلینَ وَ حُجَّةِ ربِّ العالَمینَ وَ صَلِّ عَلی الحَسَن بنِ عَلیٍّ اِمامِ المُؤمنینَ وَ وارثِ المُرسَلینَ وَ حُجَّةِ ربِّ العالَمینَ وَ صَلِّ عَلی خَلَفَ الصّالحِ الهادِی المهدیِّ اِمامِ المُؤمنینَ وَ وارثِ المُرسَلینَ وَ 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اَهلِ بَیتِهِ الاَئِمَّةِ الهادینَ العُلَماء الصّادِقینَ الاَبرارِ المُتّقینَ دَعائِمَ دینِکَ وَ اَرکانِ تُوحیدِکَ تَراجِمَةِ وَحْیِکَ عَلی خَلْقِکَ وَ خُلَفآئِکَ فِی أَرْضِکَ، الَّذِینَ اخْتَرْتَهُمْ لِنَفْسِکَ وَ اصْطَفَیْتَهُمْ عَلی عِبادِکَ وَ ارْتَضَیْتَهُمْ لِدِینِکَ وَ خَصَصْتَهُمْ بِمَعْرِفَتِکَ وَ جَلَّلْتَهُمْ بِکَرامَتِکَ وَ غَشَّیْتَهُمْ بِرَحْمَتِکَ وَ رَبَّیْتَهُمْ بِحِکْمَتِکَ وَ أَلْبَسْتَهُمْ نُورَکَ وَ رَفَعْتَهُمْ فِی مَلَکُوتِکَ وَ حَفَفْتَهُمْ بِمَلآئِکَتِکَ وَ شَرَّفْتَهُمْ بِنَبِیِّکَ صَلواتُکَ عَلَیهِ وَ آلهِ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عَلَیْهِمْ صَلوةً کَثِیرَةً دآئِمَةً طَیِّبَةً لا یُحِیطُ بِها إِلاّ أَنْتَ وَ لا یَسَعُها إِلاّ عِلْمُکَ وَ لا یُحِیطُها أَحَدٌ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وَلِیِّکَ المُحْیِی لسُنَّتِکَ القآئِمِ بِأَمْرِکَ الدّاعِیِ إِلَیْکَ الدَّلِیلِ عَلَیْکَ وَ حُجَّتِکَ عَلی خَلْقِکَ فِی أَرْضِکَ وَ شاهِدِکَ عَلی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وَ مُدَّ فِی عُمُرِهِ وَ زَیِّنِ الأَرْضَ بِطُولِ بَقآئِهِ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اکْفِهِ بَغْیَ الحاسِدِینَ وَ أَعِذْهُ مِنْ شَرِّ الکآئِدِینَ وَ أَدْحِرْ عَنْهُ إِرادَةَ الظّالِمِینَ وَ تُخَلِّصْهُ مِنْ أَیْدِی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فِی نَفْسِهِ وَ ذُرِّیَّتِهِ وَ شِیعَتِهِ وَ رَعِیَّتِهِ وَ خآصَّتِهِ وَ عآمَّتِهِ وَ عَدُوِّهِ وَ جَمِیعِ أَهْلِ الدُّنْیا ما تَقِرُّ بِهِ عَیْنُهُ وَ تَسُرُّ بِهِ نَفسُهُ وَ بَلِّغْهُ أَفْضَلَ أَمَلِهِ فِی الدُّنْیا وَ الآخِرَةِ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امتَحی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بِنُورِهِ کُلَّ ظُلْمَةٍ وَ هُدَّ بِرُکْنِهِ کُلَّ بِدْعَةٍ وَ اهْدِهِمْ بِعِزَّتِهِ جَورَ ضَلالةٍ وَ اقْصِمْ بِهِ کُلَّ جَبّارٍ وَ أَخْمِدْ بِسَیْفِهِ کُلَّ نارٍ وَ أَهْلِکْ بِعَدْلِهِ کُلَّ جابِروَ أَجْرِ حُکْمَهُ عَلی کُلِّ حَکَمٍ وَ أَذِلْ لِسُلْطانِهِ کُلَّ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کُلَّ مَنْ ناواهُ وَ أَهْلِکْ کُلَّ مَنْ عاداهُ وَ امْکُرْ بِمَنْ کادَهُ وَ اسْتَأْصِلْ مَنْ حَجَدَ حَقَّهُ وَ اسْتَهانَ بِأَمْرِهِ وَ سَعی فِی إِطْفآءِ نُورِهِ وَ أَرادَ خْمادَ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المُصْطَفی وَ عَلِیٍّ المُرْتَضی وَ فاطِمَةَ الزَّهْراءِ وَ الحَسَنِ الرِّضا وَ الحُسَیْنِ المُصَفّی وَ جَمِیعِ الأَوْصِیآءِ مَصابِیحِ الدُّجی وَ أَعْلامِ الهُدی وَ مَنارِ التُّقی وَ العُرْوَةِ الوُثْقی وَ الحَبْلِ المَتِینِ وَ الصِّراطِ المُسْتَقِیمِ، وَ صَلِّ عَلی وَلِیِّکَ وَ وُلاةِ عَهْدِهِ وَ الأَئِمَّةِ مِنْ وُلْدِهِ وَ مُدَّ فِی أَعْمارِهِمْ وَ زِدْ فِی آجالِهِمْ وَ بَلِّغْهُمْ أَقْصی آمالِهِمْ دِیناً وَ دُنْیاً وَ آخِرَةً، إِنَّکَ عَلی کُلِّ شَیْ‌ءٍ قَدِیرٌ</w:t>
      </w:r>
      <w:r>
        <w:rPr>
          <w:rStyle w:val="FootnoteAnchor"/>
          <w:rtl w:val="true"/>
        </w:rPr>
        <w:footnoteReference w:id="24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جمله صلواتی که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جمال الاسبوع و شیخ طوسی در کتاب مصباح متهجد از عبدالله بن محمد عاید روایت کرده اند</w:t>
      </w:r>
    </w:p>
    <w:p>
      <w:pPr>
        <w:pStyle w:val="BookText"/>
        <w:rPr/>
      </w:pPr>
      <w:r>
        <w:rPr>
          <w:rFonts w:ascii="IRNazanin" w:hAnsi="IRNazanin" w:eastAsia="IRNazanin"/>
          <w:color w:val="111111"/>
          <w:sz w:val="28"/>
          <w:sz w:val="28"/>
          <w:szCs w:val="28"/>
          <w:rtl w:val="true"/>
          <w:lang w:bidi="fa-IR"/>
        </w:rPr>
        <w:t xml:space="preserve">و مشتمل است بر صلوات 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ذکر می کند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رأی به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وقتی که آن حضرت در منزل تشریف داشتند و استدعاء نمودم که املاء کند بر من صلوات بر رسول خدا و اوصیای آن حضرت را و کاغذ بزرگی با خود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صلوات را از خط خود بر من املاء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کَمَا حَمَلَ وَحْیَکَ وَ بَلَّغَ رِسَالاَتِکَ وَ صَلِّ عَلَی مُحَمَّدٍ کَمَا أَحَلَّ حَلاَلَکَ وَ حَرَّمَ حَرَامَکَ وَ عَلَّمَ کِتَابَکَ وَ صَلِّ عَلَی مُحَمَّدٍ کَمَا أَقَامَ الصَّلاَةَ وَ آتَی الزَّکَاةَ وَ دَعَا إِلَی دِینِکَ وَ صَلِّ عَلَی مُحَمَّدٍ کَمَا صَدَّقَ بِوَعْدِکَ وَ أَشْفَقَ مِنْ وَعِیدِکَ وَ صَلِّ عَلَی مُحَمَّدٍ کَمَا غَفَرْتَ بِهِ الذُّنُوبَ وَ سَتَرْتَ بِهِ الْعُیُوبَ وَ فَرَّجْتَ بِهِ الْکُرُوبَ وَ صَلِّ عَلَی مُحَمَّدٍ کَمَا دَفَعْتَ بِهِ الشَّقَاءَ وَ کَشَفْتَ بِهِ الْغَمَّاءَ وَ أَجَبْتَ بِهِ الدُّعَاءَ وَ نَجَّیْتَ بِهِ مِنَ الْبَلاَءِ وَ صَلِّ عَلَی مُحَمَّدٍ کَمَا رَحِمْتَ بِهِ الْعِبَادَ وَ أَحْیَیْتَ بِهِ الْبِلاَدَ وَ قَصَمْتَ بِهِ الْجَبَابِرَةَ وَ أَهْلَکْتَ بِهِ الْفَرَاعِنَةَ وَ صَلِّ عَلَی مُحَمَّدٍ کَمَا أَضْعَفْتَ بِهِ الْأَمْوَالَ وَ أَحْرَزْتَ بِهِ مِنَ الْأَهْوَالِ وَ کَسَرْتَ بِهِ الْأَصْنَامَ وَ رَحِمْتَ بِهِ الْأَنَامَ وَ صَلِّ عَلَی مُحَمَّدٍ کَمَا بَعَثْتَهُ بِخَیْرِ الْأَدْیَانِ وَ أَعْزَزْتَ بِهِ الْإِیمَانَ وَ تَبَّرْتَ بِهِ الْأَوْثَانَ وَ عَظَّمْتَ بِهِ الْبَیْتَ الْحَرَامَ وَ صَلِّ عَلَی مُحَمَّدٍ وَ أَهْلِ بَیْتِهِ الطاهِرینَ الاَخیارِ وَ سَلِّم تَسلیماً</w:t>
      </w:r>
    </w:p>
    <w:p>
      <w:pPr>
        <w:pStyle w:val="BookText"/>
        <w:rPr/>
      </w:pPr>
      <w:r>
        <w:rPr>
          <w:rFonts w:ascii="IRNazanin" w:hAnsi="IRNazanin" w:eastAsia="IRNazanin"/>
          <w:color w:val="111111"/>
          <w:sz w:val="28"/>
          <w:sz w:val="28"/>
          <w:szCs w:val="28"/>
          <w:rtl w:val="true"/>
          <w:lang w:bidi="fa-IR"/>
        </w:rPr>
        <w:t xml:space="preserve">صلوات بر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أَمِیرِ الْمُؤْمِنِینَ عَلِیِّ بْنِ أَبِی طَالِبٍ أَخِی نَبِیِّکَ وَ وَلِیِّهِ وَ صَفِیِّهِ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وَزِیرِهِ وَ مُسْتَوْدَعِ عِلْمِهِ وَ مَوْضِعِ سِرِّهِ وَ بَابِ حِکْمَتِهِ وَ النَّاطِقِ بِحُجَّتِهِ وَ الدَّاعِی إِلَی شَرِیعَتِهِ وَ خَلِیفَتِهِ فِی أُمَّتِهِ وَ مُفَرِّجِ الْکُرَبِ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قَاصِمِ الْکَفَرَةِ وَ مُرْغِمِ الْفَجَرَةِ الَّذِی جَعَلْتَهُ مِنْ نَبِیِّکَ بِمَنْزِلَةِ هَارُونَ مِنْ مُوسَی اللَّهُمَّ وَالِ مَنْ وَالاَهُ وَ عَادِ مَنْ عَادَاهُ وَ انْصُرْ مَنْ نَصْرَهُ وَ اخْذُلْ مَنْ خَذَلَهُ وَ الْعَنْ مَنْ نَصَبَ لَهُ مِنَ الْأَوَّلِینَ وَ الْآخِرِینَ وَ صَلِّ عَلَیْهِ أَفْضَلَ مَا صَلَّیْتَ عَلَی أَحَدٍ مِنْ أَوْصِیَاءِ أَنْبِیَائِکَ یَا رَبَّ الْعَالَمِینَ</w:t>
      </w:r>
    </w:p>
    <w:p>
      <w:pPr>
        <w:pStyle w:val="BookText"/>
        <w:rPr/>
      </w:pPr>
      <w:r>
        <w:rPr>
          <w:rFonts w:ascii="IRNazanin" w:hAnsi="IRNazanin" w:eastAsia="IRNazanin"/>
          <w:color w:val="111111"/>
          <w:sz w:val="28"/>
          <w:sz w:val="28"/>
          <w:szCs w:val="28"/>
          <w:rtl w:val="true"/>
          <w:lang w:bidi="fa-IR"/>
        </w:rPr>
        <w:t xml:space="preserve">صلوات بر سیده نساء العالمین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الصِّدّیقَةِ فاطِمَةَ الزَّکِیَّةِ حَبیبَةِ حَبیبِکَ وَنَبِیِّکَ، وَاُمِّ اَحِبّائِکَ وَاَصْفِیائِکَ، الَّتِی انْتَجَبْتَها وَفَضَّلْتَها وَاخْتَرْتَها عَلی نِساءِ الْعالَمینَ، اللّهُمَّ کُنِ الطّالِبَ لَها مِمَّنْ ظَلَمَها وَاسْتَخَفَّ بِحَقِّها، وَکُنِ الثّائِرَ اَللّهُمَّ بِدَمِ اَوْلادِها، اللّهُمَّ وَکَما جَعَلْتَها اُمَّ اَئِمَّةِ الْهُدی، وَحَلیلَةَ صاحِبِ اللِّواءِ، وَالْکَریمَةَ عِنْدَ الْمَلاَءِ الاَعْلی، فَصَلِّ عَلَیْها وَعَلی اُمِّها صَلاةً تُکْرِمُ بِها وَجْهَ أبیهامُحَمَّد صَلَّی اللهُ عَلَیْهِ وَآلِهِ، وَتُقِرُّ بِها اَعْیُنَ ذُرِّیَّتِها، وَاَبْلِغْهُمْ عَنّی فی هذِهِ السّاعَةِ اَفْضَلَ التَّحِیَّةِ وَالسَّلامِ</w:t>
      </w:r>
    </w:p>
    <w:p>
      <w:pPr>
        <w:pStyle w:val="BookText"/>
        <w:rPr/>
      </w:pPr>
      <w:r>
        <w:rPr>
          <w:rFonts w:ascii="IRNazanin" w:hAnsi="IRNazanin" w:eastAsia="IRNazanin"/>
          <w:color w:val="111111"/>
          <w:sz w:val="28"/>
          <w:sz w:val="28"/>
          <w:szCs w:val="28"/>
          <w:rtl w:val="true"/>
          <w:lang w:bidi="fa-IR"/>
        </w:rPr>
        <w:t xml:space="preserve">صلوات بر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 اَللّهُمَّ صَلِّ عَلَی الْحَسَنِ بْنِ سَیِّدِ النَّبِیّینَ، وَوَصِیِّ اَمیرِ الْمُؤْمِنینَ، اَلسَّلامُ عَلَیْکَ یَابْنَ رَسُولِ اللهِ، اَلسَّلامُ عَلَیْکَ یَابْنَ سَیِّدِ الْوَصِیّینَ، اَشْهَدُ اَنَّکَ یَابْنَ اَمیرِ الْمُؤْمِنینَ اَمینُ اللهِ وَابْنُ اَمینِهِ، عِشْتَ مَظْلُوماً وَمَضَیْتَ شَهیداً، وَاَشْهَدُ اَنَّکَ الاْمامُ الزَّکِیُّ الْهادِی الْمَهْدِیُّ، اَللّهُمَّ صَلِّ عَلَیْهِ، وَبَلِّغْ رُوحَهُ وَجَسَدَهُ عَنّی فی هذِهِ السّاعَةِ اَفْضَلَ التَّحِیَّةِ وَالسَّلامِ، اَللّهُمَّ صَلِّ عَلَی الْحُسَیْنِ بْنِ عَلِیٍّ الْمَظْلُومِ الشَّهیدِ، قَتیلِ الْکَفَرَةِ، وَطَریحِ الْفَجَرَةِ، اَلسَّلامُ عَلَیْکَ یا اَباعَبْدِاللهِ، اَلسَّلامُ عَلَیْکَ یَابْنَ رَسُولِ اللهِ، اَلسَّلامُ عَلَیْکَ یَابْنَ اَمیرِ الْمُؤْمِنینَ، اَشْهَدُ مُوقِناً اَنَّکَ اَمینُ اللهِ وَابْنُ اَمینِهِ، قُتِلْتَ مَظْلُوماً وَمَضَیْتَ شَهیداً، وَاَشْهَدُ اَنَّ اللهَ تَعالی اَلطّالِبُ بِثارِکَ، وَمُنْجِزٌ ما وَعَدَکَ مِنَ النَّصْرِ وَالتَّاْییدِ فی هَلاکِ عَدُوِّکَ، وَاِظْهارِ دَعْوَتِکَ، وَاَشْهَدُ اَنَّکَ وَفَیْتَ بِعَهْدِ اللهِ، وَجاهَدْتَ فی سَبیلِ اللهِ، وَعَبَدْتَ اللهَ مُخْلِصاً حَتّی اَتاکَ الْیَقینُ، لَعَنَ اللهُ اُمَّةً قَتَلَتْکَ، وَلَعَنَ اللهُ اُمَّةً خَذَلَتْکَ، وَلَعَنَ اللهُ اُمَّةً اَلَبَّتْ عَلَیْکَ، وَاَبْرَءُ اِلَی اللهِ تَعالی مِمَّنْ اَکْذَبَکَ، وَاسْتَخَفَّ بِحَقِّکَ، وَاسْتَحَلَّ دَمَکَ، بِاَبی اَنْتَ وَاُمّی یا اَباعَبْدِاللهِ، لَعَنَ اللهُ قاتِلَکَ، وَلَعَنَ اللهُ خاذِلَکَ، وَلَعَنَ اللهُ مَنْ سَمِعَ واعِیَتَکَ فَلَمْ یُجِبْکَ وَلَمْ یَنْصُرْکَ، وَلَعَنَ اللهُ مَنْ سَبا نِسآئَکَ، اَنَا اِلَی اللهِ مِنْهُمْ بَرئٌ، وَمِمَّنْ والاهُمْ وَمالاَهُمْ وَاَعانَهُمْ عَلَیْهِ، وَاَشْهَدُ اَنَّکَ وَالاْئِمَّةَ مِنْ وُلْدِکَ کَلِمَةُ التَّقْوی، وَ</w:t>
      </w:r>
    </w:p>
    <w:p>
      <w:pPr>
        <w:pStyle w:val="BookText"/>
        <w:rPr/>
      </w:pPr>
      <w:r>
        <w:rPr>
          <w:rFonts w:ascii="Amiri" w:hAnsi="Amiri" w:eastAsia="Amiri" w:cs="Amiri"/>
          <w:color w:val="111111"/>
          <w:sz w:val="28"/>
          <w:sz w:val="28"/>
          <w:szCs w:val="28"/>
          <w:rtl w:val="true"/>
          <w:lang w:bidi="ar-SA"/>
        </w:rPr>
        <w:t>وَبابُ الْهُدی، وَالْعُرْوَةُ الْوُثْقی، وَالْحُجَّةُ عَلی اَهْلِ الدُّنْیا، وَاَشْهَدُ اَنّی بِکُمْ مُؤْمِنٌ، وَبِمَنْزِلَتِکُمْ مُوقِنٌ، وَلَکُمْ تابِعٌ بِذاتِ نَفْسی، وَشَرایِعِ دینی، وَخَواتیمِ عَمَلی، وَمُنْقَلَبی فی دُنْیایَ وَ آخِرَتی</w:t>
      </w:r>
    </w:p>
    <w:p>
      <w:pPr>
        <w:pStyle w:val="BookText"/>
        <w:rPr/>
      </w:pPr>
      <w:r>
        <w:rPr>
          <w:rFonts w:ascii="IRNazanin" w:hAnsi="IRNazanin" w:eastAsia="IRNazanin"/>
          <w:color w:val="111111"/>
          <w:sz w:val="28"/>
          <w:sz w:val="28"/>
          <w:szCs w:val="28"/>
          <w:rtl w:val="true"/>
          <w:lang w:bidi="fa-IR"/>
        </w:rPr>
        <w:t xml:space="preserve">صلوات بر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الْحُسَیْنِ سَیِّدِ الْعَابِدِینَ الَّذِی اسْتَخْلَصْتَهُ لِنَفْسِکَ وَ جَعَلْتَ مِنْهُ أَئِمَّةَ الْهُدَی الَّذِینَ یَهْدُونَ بِالْحَقِّ وَ بِهِ یَعْدِلُونَ‌اخْتَرْتَهُ لِنَفْسِکَ وَ طَهَّرْتَهُ مِنَ الرِّجْسِ وَ اصْطَفَیْتَهُ وَ جَعَلْتَهُ هَادِیاً مَهْدِیّاً اللَّهُمَّ فَصَلِّ عَلَیْهِ أَفْضَلَ مَا صَلَّیْتَ عَلَی أَحَدٍ مِنْ ذُرِّیَّةِ أَنْبِیَائِکَ حَتَّی یَبْلُغَ بِهِ مَا تَقَرُّ بِهِ عَیْنُهُ فِی الدُّنْیَا وَ الْآخِرَةِ إِنَّکَ عَزِیزٌ حَکِیم</w:t>
      </w:r>
    </w:p>
    <w:p>
      <w:pPr>
        <w:pStyle w:val="BookText"/>
        <w:rPr/>
      </w:pPr>
      <w:r>
        <w:rPr>
          <w:rFonts w:ascii="IRNazanin" w:hAnsi="IRNazanin" w:eastAsia="IRNazanin"/>
          <w:color w:val="111111"/>
          <w:sz w:val="28"/>
          <w:sz w:val="28"/>
          <w:szCs w:val="28"/>
          <w:rtl w:val="true"/>
          <w:lang w:bidi="fa-IR"/>
        </w:rPr>
        <w:t xml:space="preserve">صلوات بر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عَلِیٍّ بَاقِرِ الْعِلْمِ وَإِمَامِ الْهُدَی وَقَائِدِ أَهْلِ التَّقْوَی وَالْمُنْتَجَبِ مِنْ عِبَادِکَ اللَّهُمَّ وَکَمَا جَعَلْتَهُ عَلَماً لِعِبَادِکَ وَمَنَاراً لِبِلَادِکَ وَمُسْتَوْدَعاً لِحِکْمَتِکَ وَمُتَرْجِماً لِوَحْیِکَ وَأَمَرْتَ بِطَاعَتِهِ وَحَذَّرْتَ عَنْ مَعْصِیَتِهِ فَصَلِّ عَلَیْهِ یَا رَبِّ أَفْضَلَ مَا صَلَّیْتَ عَلَی أَحَدٍ مِنْ ذُرِّیَّهِ أَنْبِیَائِکَ وَأَصْفِیَائِکَ وَرُسُلِکَ وَأُمَنَائِکَ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صلوات بر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جَعْفَرِ بْنِ مُحَمَّدٍ الصَّادِقِ خَازِنِ الْعِلْمِ الدَّاعِی إِلَیْکَ بِالْحَقِّ النُّورِ الْمُبِینِ اللَّهُمَّ وَ کَمَا جَعَلْتَهُ مَعْدِنَ کَلامِکَ وَ وَحْیِکَ وَ خَازِنَ عِلْمِکَ وَ لِسَانَ</w:t>
      </w:r>
    </w:p>
    <w:p>
      <w:pPr>
        <w:pStyle w:val="BookText"/>
        <w:rPr/>
      </w:pPr>
      <w:r>
        <w:rPr>
          <w:rFonts w:ascii="Amiri" w:hAnsi="Amiri" w:eastAsia="Amiri" w:cs="Amiri"/>
          <w:color w:val="111111"/>
          <w:sz w:val="28"/>
          <w:sz w:val="28"/>
          <w:szCs w:val="28"/>
          <w:rtl w:val="true"/>
          <w:lang w:bidi="ar-SA"/>
        </w:rPr>
        <w:t>تَوْحِیدِکَ وَ وَلِیَّ أَمْرِکَ وَ مُسْتَحْفَظَ دِینِکَ فَصَلِّ عَلَیْهِ أَفْضَلَ مَا صَلَّیْتَ عَلَی أَحَدٍ مِنْ أَصْفِیَائِکَ وَ حُجَجِکَ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صلوات بر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الْأَمِینِ الْمُؤْتَمَنِ مُوسَی بْنِ جَعْفَرٍ الْبَرِّ الْوَفِیِّ الطَّاهِرِ الزَّکِیِ النُّورِ الْمُبِینِ الْمُحْتَسِبِ الصَّابِرِ عَلَی الْأَذَی فِیکَ اللَّهُمَّ وَ کَمَا بَلَّغَ عَنْ آبَائِهِ مَا اسْتُودِعَ مِنْ أَمْرِکَ وَ نَهْیِکَ وَ حَمَلَ عَلَی الْمَحَجَّةِ وَ کَابَدَ أَهْلَ الْعِزَّةِ وَ الشِّدَّةِ فِیمَا کَانَ یَلْقَی مِنْ جُهَّالِ قَوْمِهِ رَبِّ فَصَلِّ عَلَیْهِ أَفْضَلَ وَ أَکْمَلَ مَا صَلَّیْتَ عَلَی أَحَدٍ مِمَّنْ أَطَاعَکَ وَ نَصَحَ لِعِبَادِکَ إِنَّکَ غَفُورٌ رَحِیمٌ</w:t>
      </w:r>
    </w:p>
    <w:p>
      <w:pPr>
        <w:pStyle w:val="BookText"/>
        <w:rPr/>
      </w:pPr>
      <w:r>
        <w:rPr>
          <w:rFonts w:ascii="Amiri" w:hAnsi="Amiri" w:eastAsia="Amiri" w:cs="Amiri"/>
          <w:color w:val="111111"/>
          <w:sz w:val="28"/>
          <w:sz w:val="28"/>
          <w:szCs w:val="28"/>
          <w:rtl w:val="true"/>
          <w:lang w:bidi="ar-SA"/>
        </w:rPr>
        <w:t>اَللَّهُمَّ صَلِّ عَلَی عَلِیِّ بْنِ مُوسَی الَّذِی ارْتَضَیْتَهُ وَ رَضَّیْتَ بِهِ مَنْ شِئْتَ مِنْ خَلْقِکَ اللَّهُمَّ وَ کَمَا جَعَلْتَهُ حُجَّةً عَلَی خَلْقِکَ وَ قَائِماً بِأَمْرِکَ وَ نَاصِراً لِدِینِکَ وَ شَاهِداً عَلَی عِبَادِکَ وَ کَمَا نَصَحَ لَهُمْ فِی السِّرِّ وَ الْعَلاَنِیَةِ وَ دَعَا إِلَی سَبِیلِکَ بِالْحِکْمَةِ وَ الْمَوْعِظَةِ الْحَسَنَةِ فَصَلِّ عَلَیْهِ أَفْضَلَ مَا صَلَّیْتَ عَلَی أَحَدٍ مِنْ أَوْلِیَائِکَ وَ خِیَرَتِکَ مِنْ خَلْقِکَ إِنَّکَ جَوَادٌ کَرِیم</w:t>
      </w:r>
    </w:p>
    <w:p>
      <w:pPr>
        <w:pStyle w:val="BookText"/>
        <w:rPr/>
      </w:pPr>
      <w:r>
        <w:rPr>
          <w:rFonts w:ascii="IRNazanin" w:hAnsi="IRNazanin" w:eastAsia="IRNazanin"/>
          <w:color w:val="111111"/>
          <w:sz w:val="28"/>
          <w:sz w:val="28"/>
          <w:szCs w:val="28"/>
          <w:rtl w:val="true"/>
          <w:lang w:bidi="fa-IR"/>
        </w:rPr>
        <w:t xml:space="preserve">صلوات بر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عَلِیِّ بْنِ مُوسَی عَلَمِ التُّقَی وَ نُورِ الْهُدَی وَ مَعْدِنِ الْوَفَاءِ وَ فَرْعِ الْأَزْکِیَاءِ وَ خَلِیفَةِ الْأَوْصِیَاءِ وَ أَمِینِکَ عَلَی وَحْیِکَ اللَّهُمَّ فَکَمَا هَدَیْتَ بِهِ مِنَ الضَّلاَلَةِ وَ اسْتَنْقَذْتَ بِهِ مِنَ الْحَیْرَةِ وَ أَرْشَدْتَ بِهِ مَنِ اهْتَدَی وَ زَکَّیْتَ بِهِ مَنْ</w:t>
      </w:r>
    </w:p>
    <w:p>
      <w:pPr>
        <w:pStyle w:val="BookText"/>
        <w:rPr/>
      </w:pPr>
      <w:r>
        <w:rPr>
          <w:rFonts w:ascii="IRNazanin" w:hAnsi="IRNazanin" w:eastAsia="IRNazanin"/>
          <w:color w:val="111111"/>
          <w:sz w:val="28"/>
          <w:sz w:val="28"/>
          <w:szCs w:val="28"/>
          <w:rtl w:val="true"/>
          <w:lang w:bidi="fa-IR"/>
        </w:rPr>
        <w:t>صلوات بر علی بن محمد الهادی علیه السلام</w:t>
      </w:r>
    </w:p>
    <w:p>
      <w:pPr>
        <w:pStyle w:val="BookText"/>
        <w:rPr/>
      </w:pPr>
      <w:r>
        <w:rPr>
          <w:rFonts w:ascii="Amiri" w:hAnsi="Amiri" w:eastAsia="Amiri" w:cs="Amiri"/>
          <w:color w:val="111111"/>
          <w:sz w:val="28"/>
          <w:sz w:val="28"/>
          <w:szCs w:val="28"/>
          <w:rtl w:val="true"/>
          <w:lang w:bidi="ar-SA"/>
        </w:rPr>
        <w:t>اَللّهُمَّ صَلِّ عَلی عَلِیِّ بْنِ مُحَمَّدٍ، وَصِیِّ الْأَوْصِیآءِ، وَاِمامِ الْأَتْقِیآءِ، وَخَلَفِ اَئِمَّةِ الدّینِ، وَالْحُجَّةِ عَلَی الْخَلائِقِ اَجْمَعینَ، اَللّهُمَّ کَما جَعَلْتَهُ نوُراً یَسْتَضیی‌ُ بِهِ الْمُؤْمِنوُنَ فَبَشَّرَ بِالْجَزیلِ مِنْ ثَوابِکَ وَاَنْذَرَ بِالْأَلیمِ مِنْ عِقابِکَ، وَحَذَّرَ بَاْسَکَ، وَذَکَّرَ بِآیاتِکَ، وَاَحَلَّ حَلالَکَ وَحَرَّمَ حَرامَکَ، وَبَیَّنَ شَرایِعَکَ وَفَرایِضَکَ، وَحَضَّ عَلی عِبادَتِکَ وَاَمَرَ بِطاعَتِکَ، وَنَهی عَنْ مَعْصِیَتِکَ، فَصَلِّ عَلَیْهِ اَفْضَلَ ما صَلَّیْتَ عَلی اَحَدٍ مِنْ اَوْلِیآئِکَ، وَذُرِّیَّةِ اَنْبِیآئِکَ،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آن حضرت به اینجا رسید ساکت 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ساکت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این بود که این امر دین است و مأمور شده ایم که رسانیم به اهلش هر آینه دوست می داشتیم که ساکت باشم و لکن امر دین است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حسن بن علی العسکری علیه السلام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بنِ مُحَمَّد، اَلبَرِّ التَّقِیِّ الصّادِقِ الوَفِیِّ النُّورِ المُضیء، خازِنِ عِلمِک وَ المُذَکِّرِ بِتَوحیدِک وَ وَلیِّ اَمرِک وَ خَلَفِ اَئِمَّةِ الدّینِ الهُداةِ الرّاشِدینَ وَ الحُجَّةِ عَلی اَهلِ الدُّنیا فَصَلِّ عَلَیهِ یا رَبِّ اَفضَل ما صَلَّیتَ عَلی آَحَدٍ مِن اَصفیائِک وَ حُجَجِکَ وَ اَولادِ رُسُلِکَ یا اِلهَ العالَمین</w:t>
      </w:r>
    </w:p>
    <w:p>
      <w:pPr>
        <w:pStyle w:val="BookText"/>
        <w:rPr/>
      </w:pPr>
      <w:r>
        <w:rPr>
          <w:rFonts w:ascii="IRNazanin" w:hAnsi="IRNazanin" w:eastAsia="IRNazanin"/>
          <w:color w:val="111111"/>
          <w:sz w:val="28"/>
          <w:sz w:val="28"/>
          <w:szCs w:val="28"/>
          <w:rtl w:val="true"/>
          <w:lang w:bidi="fa-IR"/>
        </w:rPr>
        <w:t>صلوات بر ولی الامر المنتظر عجل الله تعالی فرجه الشریف</w:t>
      </w:r>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w:t>
      </w:r>
    </w:p>
    <w:p>
      <w:pPr>
        <w:pStyle w:val="BookText"/>
        <w:rPr/>
      </w:pPr>
      <w:r>
        <w:rPr>
          <w:rFonts w:ascii="Amiri" w:hAnsi="Amiri" w:eastAsia="Amiri" w:cs="Amiri"/>
          <w:color w:val="111111"/>
          <w:sz w:val="28"/>
          <w:sz w:val="28"/>
          <w:szCs w:val="28"/>
          <w:rtl w:val="true"/>
          <w:lang w:bidi="ar-SA"/>
        </w:rPr>
        <w:t>اللَّهُمَّ انْصُرْهُ وَ انْتَصِرْ بِهِ لِدِینِکَ وَ انْصُرْ بِهِ أَوْلِیَاءَکَ وَ أَوْلِیَاءَهُ وَ شِیعَتَهُ وَ أَنْصَارَهُ وَ اجْعَلْنَا مِنْهُمْ اللَّهُمَّ أَعِذْهُ مِنْ شَرِّ آُلِّ بَاغٍ وَ طَاغٍ وَ مِنْ شَرِّ جَمِیعِ خَلْقِکَ وَ احْفَظْهُ مِنْ بَیْنِ یَدَیْهِ وَ مِنْ خَلْفِهِ وَ عَنْ یَمِینِهِ وَ عَنْ شِمَالِهِ وَ احْرُسْهُ وَ امْنَعْهُ أَنْ یُوصَلَ إِلَیْهِ بِسُوءٍ وَ احْفَظْ فِیهِ رَسُولَکَ وَ آلَ رَسُولِکَ وَ أَظْهِرْ بِهِ الْعَدْلَ وَ أَیِّدْهُ بِالنَّصْرِ وَ انْصُرْ نَاصِرِیهِ وَ اخْذُلْ خَاذِلِیهِ وَ اقْصِمْ بِهِ جَبَابِرَةَ الْکُفْرِ وَ اقْتُلْ بِهِ الْکُفَّارَ وَ الْمُنَافِقِینَ وَ جَمِیعَ الْمُلْحِدِینَ حَیْثُ آَانُوا مِنْ مَشَارِقِ الْأَرْضِ وَ مَغَارِبِهَا وَ بَرِّهَا وَ بِحْرِهَا وَ امْلَأْ بِهِ الْأَرْضَ عَدْلا وَأَظْهِرْ بِهِ دِینَ نَبِیِّکَ عَلَیْهِ وَ آلِهِ السَّلامُ وَ اجْعَلْنِی اللَّهُمَّ مِنْ أَنْصَارِهِ وَ أَعْوَانِهِ وَ أَتْبَاعِهِ وَ شِیعَتِهِ وَ أَرِنِی فِی آلِ مُحَمَّدٍ مَا یَأْمُلُونَ وَ فِی عَدُوِّهِمْ مَا یَحْذَرُونَ إِلَهَ الْحَقِّ آمِینَ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ادعیه مأتوره ائمه علیه السلام مشتمل بر صلوات رسول اکرم صلی الله علیه و آل و سلم که در کتب ادعیه مذکور است</w:t>
      </w:r>
      <w:r>
        <w:rPr>
          <w:rStyle w:val="FootnoteAnchor"/>
          <w:rtl w:val="true"/>
        </w:rPr>
        <w:footnoteReference w:id="246"/>
      </w:r>
      <w:bookmarkStart w:id="474" w:name="pg4612_41122"/>
    </w:p>
    <w:p>
      <w:pPr>
        <w:pStyle w:val="Heading3"/>
        <w:numPr>
          <w:ilvl w:val="2"/>
          <w:numId w:val="1"/>
        </w:numPr>
        <w:rPr/>
      </w:pPr>
      <w:bookmarkStart w:id="475" w:name="__RefHeading___Toc361506_425041290"/>
      <w:bookmarkStart w:id="476" w:name="_Toc182"/>
      <w:bookmarkEnd w:id="474"/>
      <w:bookmarkEnd w:id="475"/>
      <w:r>
        <w:rPr/>
        <w:t>165</w:t>
      </w:r>
      <w:r>
        <w:rPr>
          <w:rtl w:val="true"/>
        </w:rPr>
        <w:t>-</w:t>
      </w:r>
      <w:r>
        <w:rPr>
          <w:rtl w:val="true"/>
        </w:rPr>
        <w:t>دعای کبیر صد صلوات</w:t>
      </w:r>
      <w:bookmarkEnd w:id="476"/>
    </w:p>
    <w:p>
      <w:pPr>
        <w:pStyle w:val="BookText"/>
        <w:rPr/>
      </w:pPr>
      <w:r>
        <w:rPr>
          <w:rFonts w:ascii="IRNazanin" w:hAnsi="IRNazanin" w:eastAsia="IRNazanin"/>
          <w:color w:val="111111"/>
          <w:sz w:val="28"/>
          <w:sz w:val="28"/>
          <w:szCs w:val="28"/>
          <w:rtl w:val="true"/>
          <w:lang w:bidi="fa-IR"/>
        </w:rPr>
        <w:t>در خبر است که جناب جبرئیل علیه السلام این ورد را برای حضرت رسول اکرم صل علی علیه و آل و سلم آورده و ثواب و فضیلت بیشمار برای خواننده و دارنده این صلوات ذکر کرده اند و برای حصول همه مطالب دنیا و آخرت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بخشایشگر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صَلواتٍ وَ اَلفُ سَلامِ یا سَیِّدَ المُرسَلینَ وَ آلِکَ</w:t>
      </w:r>
    </w:p>
    <w:p>
      <w:pPr>
        <w:pStyle w:val="BookText"/>
        <w:rPr/>
      </w:pPr>
      <w:r>
        <w:rPr>
          <w:rFonts w:ascii="IRNazanin" w:hAnsi="IRNazanin" w:eastAsia="IRNazanin"/>
          <w:color w:val="111111"/>
          <w:sz w:val="28"/>
          <w:sz w:val="28"/>
          <w:szCs w:val="28"/>
          <w:rtl w:val="true"/>
          <w:lang w:bidi="fa-IR"/>
        </w:rPr>
        <w:t>هزار صلوات و هزار سلام بر تو و خاندانت ای سرور فرستدگان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صَلواتٍ وَ اَلفُ سَلامِ عَلَیکَ یا سَیِّدَ النَّبییّن وَ آلِکَ</w:t>
      </w:r>
    </w:p>
    <w:p>
      <w:pPr>
        <w:pStyle w:val="BookText"/>
        <w:rPr/>
      </w:pPr>
      <w:r>
        <w:rPr>
          <w:rFonts w:ascii="IRNazanin" w:hAnsi="IRNazanin" w:eastAsia="IRNazanin"/>
          <w:color w:val="111111"/>
          <w:sz w:val="28"/>
          <w:sz w:val="28"/>
          <w:szCs w:val="28"/>
          <w:rtl w:val="true"/>
          <w:lang w:bidi="fa-IR"/>
        </w:rPr>
        <w:t>هزار صلوات و هزار سلام بر تو و خاندانت ای سرور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المُتَّقینَ وَ آلِه</w:t>
      </w:r>
    </w:p>
    <w:p>
      <w:pPr>
        <w:pStyle w:val="BookText"/>
        <w:rPr/>
      </w:pPr>
      <w:r>
        <w:rPr>
          <w:rFonts w:ascii="IRNazanin" w:hAnsi="IRNazanin" w:eastAsia="IRNazanin"/>
          <w:color w:val="111111"/>
          <w:sz w:val="28"/>
          <w:sz w:val="28"/>
          <w:szCs w:val="28"/>
          <w:rtl w:val="true"/>
          <w:lang w:bidi="fa-IR"/>
        </w:rPr>
        <w:t>بار خداوندا بر محمد سرور پرهیزگاران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المُکَرّمینَ وَ آلِه</w:t>
      </w:r>
    </w:p>
    <w:p>
      <w:pPr>
        <w:pStyle w:val="BookText"/>
        <w:rPr/>
      </w:pPr>
      <w:r>
        <w:rPr>
          <w:rFonts w:ascii="IRNazanin" w:hAnsi="IRNazanin" w:eastAsia="IRNazanin"/>
          <w:color w:val="111111"/>
          <w:sz w:val="28"/>
          <w:sz w:val="28"/>
          <w:szCs w:val="28"/>
          <w:rtl w:val="true"/>
          <w:lang w:bidi="fa-IR"/>
        </w:rPr>
        <w:t>بار خداوندا بر محمد سرور گرامیان و بر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المُرسَلینَ وَ آلِه</w:t>
      </w:r>
    </w:p>
    <w:p>
      <w:pPr>
        <w:pStyle w:val="BookText"/>
        <w:rPr/>
      </w:pPr>
      <w:r>
        <w:rPr>
          <w:rFonts w:ascii="IRNazanin" w:hAnsi="IRNazanin" w:eastAsia="IRNazanin"/>
          <w:color w:val="111111"/>
          <w:sz w:val="28"/>
          <w:sz w:val="28"/>
          <w:szCs w:val="28"/>
          <w:rtl w:val="true"/>
          <w:lang w:bidi="fa-IR"/>
        </w:rPr>
        <w:t>بار خداوندا بر محمد سرور رسولان و بر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المُشفِقِینَ وَ آلِه</w:t>
      </w:r>
    </w:p>
    <w:p>
      <w:pPr>
        <w:pStyle w:val="BookText"/>
        <w:rPr/>
      </w:pPr>
      <w:r>
        <w:rPr>
          <w:rFonts w:ascii="IRNazanin" w:hAnsi="IRNazanin" w:eastAsia="IRNazanin"/>
          <w:color w:val="111111"/>
          <w:sz w:val="28"/>
          <w:sz w:val="28"/>
          <w:szCs w:val="28"/>
          <w:rtl w:val="true"/>
          <w:lang w:bidi="fa-IR"/>
        </w:rPr>
        <w:t>بار خداوندا بر محمد سرور مهربانان و بر خاندانش درود فرست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سَیِّدِ المُحسِنینَ وَ آلِه</w:t>
      </w:r>
    </w:p>
    <w:p>
      <w:pPr>
        <w:pStyle w:val="BookText"/>
        <w:rPr/>
      </w:pPr>
      <w:r>
        <w:rPr>
          <w:rFonts w:ascii="IRNazanin" w:hAnsi="IRNazanin" w:eastAsia="IRNazanin"/>
          <w:color w:val="111111"/>
          <w:sz w:val="28"/>
          <w:sz w:val="28"/>
          <w:szCs w:val="28"/>
          <w:rtl w:val="true"/>
          <w:lang w:bidi="fa-IR"/>
        </w:rPr>
        <w:t>بار خداوندا بر محمد سرور نیکوکاران و بر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الشاکِرینَ وَ آلِه</w:t>
      </w:r>
    </w:p>
    <w:p>
      <w:pPr>
        <w:pStyle w:val="BookText"/>
        <w:rPr/>
      </w:pPr>
      <w:r>
        <w:rPr>
          <w:rFonts w:ascii="IRNazanin" w:hAnsi="IRNazanin" w:eastAsia="IRNazanin"/>
          <w:color w:val="111111"/>
          <w:sz w:val="28"/>
          <w:sz w:val="28"/>
          <w:szCs w:val="28"/>
          <w:rtl w:val="true"/>
          <w:lang w:bidi="fa-IR"/>
        </w:rPr>
        <w:t>بار خداوندا بر محمد سرور شاکران و بر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المُطَهَّرینَ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پاکیزه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ابزار ایمان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العالمینَ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نیل به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خاتَمِ النَّبیّینَ وَ آلِه</w:t>
      </w:r>
    </w:p>
    <w:p>
      <w:pPr>
        <w:pStyle w:val="BookText"/>
        <w:rPr/>
      </w:pPr>
      <w:r>
        <w:rPr>
          <w:rFonts w:ascii="IRNazanin" w:hAnsi="IRNazanin" w:eastAsia="IRNazanin"/>
          <w:color w:val="111111"/>
          <w:sz w:val="28"/>
          <w:sz w:val="28"/>
          <w:szCs w:val="28"/>
          <w:rtl w:val="true"/>
          <w:lang w:bidi="fa-IR"/>
        </w:rPr>
        <w:t>بار خداوندا بر محمد خاتم پیامبران و خاندانش درود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السَّمآءّ اِذانفَطَرت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آسمان شکاف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الشَّمس اِذا کُوِّرَت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خورشید فروغ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مَعَ الجَّنَةِ اِذا اُزلِفَت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بهشت نزدیک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الشَّمسِ اِذا طَلَعت وَ آلِه</w:t>
      </w:r>
    </w:p>
    <w:p>
      <w:pPr>
        <w:pStyle w:val="BookText"/>
        <w:rPr/>
      </w:pPr>
      <w:r>
        <w:rPr>
          <w:rFonts w:ascii="IRNazanin" w:hAnsi="IRNazanin" w:eastAsia="IRNazanin"/>
          <w:color w:val="111111"/>
          <w:sz w:val="28"/>
          <w:sz w:val="28"/>
          <w:szCs w:val="28"/>
          <w:rtl w:val="true"/>
          <w:lang w:bidi="fa-IR"/>
        </w:rPr>
        <w:t>بار خداوندا با هر دمیدن خورشد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السَّمآءِ اِذا نشَقَّت وَ آلِه</w:t>
      </w:r>
    </w:p>
    <w:p>
      <w:pPr>
        <w:pStyle w:val="BookText"/>
        <w:rPr/>
      </w:pPr>
      <w:r>
        <w:rPr>
          <w:rFonts w:ascii="IRNazanin" w:hAnsi="IRNazanin" w:eastAsia="IRNazanin"/>
          <w:color w:val="111111"/>
          <w:sz w:val="28"/>
          <w:sz w:val="28"/>
          <w:szCs w:val="28"/>
          <w:rtl w:val="true"/>
          <w:lang w:bidi="fa-IR"/>
        </w:rPr>
        <w:t>بار خداوندا بر محمد و خاندانش درود فرست تا آن هنگام که آسمان شکافته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السَّمآءّ اِذا طُویَت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آسمان در هم پیچیده شود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الارضِ اِذا دُکَت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الارضِ اِذا مُدَت وَ آلِه</w:t>
      </w:r>
    </w:p>
    <w:p>
      <w:pPr>
        <w:pStyle w:val="BookText"/>
        <w:rPr/>
      </w:pPr>
      <w:r>
        <w:rPr>
          <w:rFonts w:ascii="IRNazanin" w:hAnsi="IRNazanin" w:eastAsia="IRNazanin"/>
          <w:color w:val="111111"/>
          <w:sz w:val="28"/>
          <w:sz w:val="28"/>
          <w:szCs w:val="28"/>
          <w:rtl w:val="true"/>
          <w:lang w:bidi="fa-IR"/>
        </w:rPr>
        <w:t xml:space="preserve">بارخداوندا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زمین وسعت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البَحارَ اِذا فُجَّرت وَ آلِه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دریاها روان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الارضِ انبَسَطَت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زمین گسترانده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الجِبالِ اِذا سُیِّرَت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کوه ها به حرکت در آورده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الجِبالِ اِذا حُشِرَت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جانوران در عرضه قیامت محشور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العِشارِ اِذا عُطِّلَت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ها ده ها برابر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الجِبالِ اِذا نُسِفَت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کوه ها مانند غبار در هوا افشانده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الدَّرَجاتِ اِذا رُفِعَت وَ آلِه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الدصُّدور اِذا حُصِلَت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نهانی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الحاجاتِ اِذا قُضَیتَ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حاجات برآورده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ودعاها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الکُتُبِ اِذا قُرِءَت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الحَسَناتِ اِذا طُهِرَت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وناخوب بد عیبناک ناقص مفشوش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شود و پاک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الحَسَناتِ اِذا اُبدِلَت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الاعمالِ اِذا وُزِنَت وَ آلِه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 سنجیده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النُّجُومِ اِذا انکَدَرَت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ستارگان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الصُّحُفِ اِذا نُشِرَت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الجَحیمِ اِذا سُعِرَت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آتش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بیفروزند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اللَّیلِ اِذا یَغشی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شب همه چیز را در خود فرو می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النَّجمِ اِذا هَوی وَ آلِه</w:t>
      </w:r>
    </w:p>
    <w:p>
      <w:pPr>
        <w:pStyle w:val="BookText"/>
        <w:rPr/>
      </w:pPr>
      <w:r>
        <w:rPr>
          <w:rFonts w:ascii="IRNazanin" w:hAnsi="IRNazanin" w:eastAsia="IRNazanin"/>
          <w:color w:val="111111"/>
          <w:sz w:val="28"/>
          <w:sz w:val="28"/>
          <w:szCs w:val="28"/>
          <w:rtl w:val="true"/>
          <w:lang w:bidi="fa-IR"/>
        </w:rPr>
        <w:t xml:space="preserve">بار خداوندا بر محمد و خاندانش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الحَسَناتِ وَاتّقی وَ آلِه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به 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از دارایی خود گذشتد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پیشه کردند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مَن صَدَّقَ وَ اهتَدی وَ آلِه</w:t>
      </w:r>
    </w:p>
    <w:p>
      <w:pPr>
        <w:pStyle w:val="BookText"/>
        <w:rPr/>
      </w:pPr>
      <w:r>
        <w:rPr>
          <w:rFonts w:ascii="IRNazanin" w:hAnsi="IRNazanin" w:eastAsia="IRNazanin"/>
          <w:color w:val="111111"/>
          <w:sz w:val="28"/>
          <w:sz w:val="28"/>
          <w:szCs w:val="28"/>
          <w:rtl w:val="true"/>
          <w:lang w:bidi="fa-IR"/>
        </w:rPr>
        <w:t>بار خداوندا به همراه آنان که تصدیق کردند و هدایت یافتند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سَبَّحَ وَ صَلَّی وَ آلِه</w:t>
      </w:r>
    </w:p>
    <w:p>
      <w:pPr>
        <w:pStyle w:val="BookText"/>
        <w:rPr/>
      </w:pPr>
      <w:r>
        <w:rPr>
          <w:rFonts w:ascii="IRNazanin" w:hAnsi="IRNazanin" w:eastAsia="IRNazanin"/>
          <w:color w:val="111111"/>
          <w:sz w:val="28"/>
          <w:sz w:val="28"/>
          <w:szCs w:val="28"/>
          <w:rtl w:val="true"/>
          <w:lang w:bidi="fa-IR"/>
        </w:rPr>
        <w:t xml:space="preserve">بار خداوندا به همراه آنان که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نماز گذاردند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صَدَّقَ بِالحُسنی وَ آلِه</w:t>
      </w:r>
    </w:p>
    <w:p>
      <w:pPr>
        <w:pStyle w:val="BookText"/>
        <w:rPr/>
      </w:pPr>
      <w:r>
        <w:rPr>
          <w:rFonts w:ascii="IRNazanin" w:hAnsi="IRNazanin" w:eastAsia="IRNazanin"/>
          <w:color w:val="111111"/>
          <w:sz w:val="28"/>
          <w:sz w:val="28"/>
          <w:szCs w:val="28"/>
          <w:rtl w:val="true"/>
          <w:lang w:bidi="fa-IR"/>
        </w:rPr>
        <w:t xml:space="preserve">بار خداوندا به همراه آنان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کردند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مَعَ مَن یُصلّی وَ آلِه</w:t>
      </w:r>
    </w:p>
    <w:p>
      <w:pPr>
        <w:pStyle w:val="BookText"/>
        <w:rPr/>
      </w:pPr>
      <w:r>
        <w:rPr>
          <w:rFonts w:ascii="IRNazanin" w:hAnsi="IRNazanin" w:eastAsia="IRNazanin"/>
          <w:color w:val="111111"/>
          <w:sz w:val="28"/>
          <w:sz w:val="28"/>
          <w:szCs w:val="28"/>
          <w:rtl w:val="true"/>
          <w:lang w:bidi="fa-IR"/>
        </w:rPr>
        <w:t>بار خداوندا به همراه نمازگزاران و تسبیح گویان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المَلائِکَةِ وَ تَسبیحِها وَ آلِه</w:t>
      </w:r>
    </w:p>
    <w:p>
      <w:pPr>
        <w:pStyle w:val="BookText"/>
        <w:rPr/>
      </w:pPr>
      <w:r>
        <w:rPr>
          <w:rFonts w:ascii="IRNazanin" w:hAnsi="IRNazanin" w:eastAsia="IRNazanin"/>
          <w:color w:val="111111"/>
          <w:sz w:val="28"/>
          <w:sz w:val="28"/>
          <w:szCs w:val="28"/>
          <w:rtl w:val="true"/>
          <w:lang w:bidi="fa-IR"/>
        </w:rPr>
        <w:t>بار خداوندا به شمار فرستادگان و سبیح شان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النُّجومّ وَ کَواکِبِها وَ آلِه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به شمار ستارگان و کواکب آن ها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الاَشجارِ وَ اَوراقِها وَ آلِه</w:t>
      </w:r>
    </w:p>
    <w:p>
      <w:pPr>
        <w:pStyle w:val="BookText"/>
        <w:rPr/>
      </w:pPr>
      <w:r>
        <w:rPr>
          <w:rFonts w:ascii="IRNazanin" w:hAnsi="IRNazanin" w:eastAsia="IRNazanin"/>
          <w:color w:val="111111"/>
          <w:sz w:val="28"/>
          <w:sz w:val="28"/>
          <w:szCs w:val="28"/>
          <w:rtl w:val="true"/>
          <w:lang w:bidi="fa-IR"/>
        </w:rPr>
        <w:t>بار خداوندا به شمار درختان و بر گهای درختان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النَّباتاتِ وَ اَصنافِها وَ آلِه</w:t>
      </w:r>
    </w:p>
    <w:p>
      <w:pPr>
        <w:pStyle w:val="BookText"/>
        <w:rPr/>
      </w:pPr>
      <w:r>
        <w:rPr>
          <w:rFonts w:ascii="IRNazanin" w:hAnsi="IRNazanin" w:eastAsia="IRNazanin"/>
          <w:color w:val="111111"/>
          <w:sz w:val="28"/>
          <w:sz w:val="28"/>
          <w:szCs w:val="28"/>
          <w:rtl w:val="true"/>
          <w:lang w:bidi="fa-IR"/>
        </w:rPr>
        <w:t>بار خداوندا بشمار گیاهان و گونه های آن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الاَیّامِ وَ لَیالِیّها وَ آلِه</w:t>
      </w:r>
    </w:p>
    <w:p>
      <w:pPr>
        <w:pStyle w:val="BookText"/>
        <w:rPr/>
      </w:pPr>
      <w:r>
        <w:rPr>
          <w:rFonts w:ascii="IRNazanin" w:hAnsi="IRNazanin" w:eastAsia="IRNazanin"/>
          <w:color w:val="111111"/>
          <w:sz w:val="28"/>
          <w:sz w:val="28"/>
          <w:szCs w:val="28"/>
          <w:rtl w:val="true"/>
          <w:lang w:bidi="fa-IR"/>
        </w:rPr>
        <w:t>بار خداوندا به شمار شبان و روزان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الشُّهُورِ وَ اَعوامِها وَ آلِه</w:t>
      </w:r>
    </w:p>
    <w:p>
      <w:pPr>
        <w:pStyle w:val="BookText"/>
        <w:rPr/>
      </w:pPr>
      <w:r>
        <w:rPr>
          <w:rFonts w:ascii="IRNazanin" w:hAnsi="IRNazanin" w:eastAsia="IRNazanin"/>
          <w:color w:val="111111"/>
          <w:sz w:val="28"/>
          <w:sz w:val="28"/>
          <w:szCs w:val="28"/>
          <w:rtl w:val="true"/>
          <w:lang w:bidi="fa-IR"/>
        </w:rPr>
        <w:t>بار خداوندا به شمار ماه ها و سال ها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الطُیُورِ بِطَیرانِها وَ آلِه</w:t>
      </w:r>
    </w:p>
    <w:p>
      <w:pPr>
        <w:pStyle w:val="BookText"/>
        <w:rPr/>
      </w:pPr>
      <w:r>
        <w:rPr>
          <w:rFonts w:ascii="IRNazanin" w:hAnsi="IRNazanin" w:eastAsia="IRNazanin"/>
          <w:color w:val="111111"/>
          <w:sz w:val="28"/>
          <w:sz w:val="28"/>
          <w:szCs w:val="28"/>
          <w:rtl w:val="true"/>
          <w:lang w:bidi="fa-IR"/>
        </w:rPr>
        <w:t>بار خداوندا به شمار پرندگان و پروازشان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النُّجومّ وَ اعماقها وَ آلِه</w:t>
      </w:r>
    </w:p>
    <w:p>
      <w:pPr>
        <w:pStyle w:val="BookText"/>
        <w:rPr/>
      </w:pPr>
      <w:r>
        <w:rPr>
          <w:rFonts w:ascii="IRNazanin" w:hAnsi="IRNazanin" w:eastAsia="IRNazanin"/>
          <w:color w:val="111111"/>
          <w:sz w:val="28"/>
          <w:sz w:val="28"/>
          <w:szCs w:val="28"/>
          <w:rtl w:val="true"/>
          <w:lang w:bidi="fa-IR"/>
        </w:rPr>
        <w:t xml:space="preserve">بار خداوندا به شمار ستارگان و اعماق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الخَلائِقِ وَ اَنفاسِها وَ آلِه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به شمار آفریدگان و نفس هایشان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السُّوَرِ وَ آیاتِها وَ آلِه</w:t>
      </w:r>
    </w:p>
    <w:p>
      <w:pPr>
        <w:pStyle w:val="BookText"/>
        <w:rPr/>
      </w:pPr>
      <w:r>
        <w:rPr>
          <w:rFonts w:ascii="IRNazanin" w:hAnsi="IRNazanin" w:eastAsia="IRNazanin"/>
          <w:color w:val="111111"/>
          <w:sz w:val="28"/>
          <w:sz w:val="28"/>
          <w:szCs w:val="28"/>
          <w:rtl w:val="true"/>
          <w:lang w:bidi="fa-IR"/>
        </w:rPr>
        <w:t xml:space="preserve">بار خداوندا به شمار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الحُرُوفِ وَ کَلِماتِها وَ آلِه</w:t>
      </w:r>
    </w:p>
    <w:p>
      <w:pPr>
        <w:pStyle w:val="BookText"/>
        <w:rPr/>
      </w:pPr>
      <w:r>
        <w:rPr>
          <w:rFonts w:ascii="IRNazanin" w:hAnsi="IRNazanin" w:eastAsia="IRNazanin"/>
          <w:color w:val="111111"/>
          <w:sz w:val="28"/>
          <w:sz w:val="28"/>
          <w:szCs w:val="28"/>
          <w:rtl w:val="true"/>
          <w:lang w:bidi="fa-IR"/>
        </w:rPr>
        <w:t>بار خداوندا به شمار حروف و کلماتشان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الکَواکِبِ وَ مَنازِلِها وَ آلِه</w:t>
      </w:r>
    </w:p>
    <w:p>
      <w:pPr>
        <w:pStyle w:val="BookText"/>
        <w:rPr/>
      </w:pPr>
      <w:r>
        <w:rPr>
          <w:rFonts w:ascii="IRNazanin" w:hAnsi="IRNazanin" w:eastAsia="IRNazanin"/>
          <w:color w:val="111111"/>
          <w:sz w:val="28"/>
          <w:sz w:val="28"/>
          <w:szCs w:val="28"/>
          <w:rtl w:val="true"/>
          <w:lang w:bidi="fa-IR"/>
        </w:rPr>
        <w:t>بار خداوندا به شمار ستارگان و قرارگاه شان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اسمائِکَ الحُسنی وَ آلِه</w:t>
      </w:r>
    </w:p>
    <w:p>
      <w:pPr>
        <w:pStyle w:val="BookText"/>
        <w:rPr/>
      </w:pPr>
      <w:r>
        <w:rPr>
          <w:rFonts w:ascii="IRNazanin" w:hAnsi="IRNazanin" w:eastAsia="IRNazanin"/>
          <w:color w:val="111111"/>
          <w:sz w:val="28"/>
          <w:sz w:val="28"/>
          <w:szCs w:val="28"/>
          <w:rtl w:val="true"/>
          <w:lang w:bidi="fa-IR"/>
        </w:rPr>
        <w:t>بار خداوندا به شمار اسمای حسنایت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ما عَلِمَ اللهُ وَ آلِه</w:t>
      </w:r>
    </w:p>
    <w:p>
      <w:pPr>
        <w:pStyle w:val="BookText"/>
        <w:rPr/>
      </w:pPr>
      <w:r>
        <w:rPr>
          <w:rFonts w:ascii="IRNazanin" w:hAnsi="IRNazanin" w:eastAsia="IRNazanin"/>
          <w:color w:val="111111"/>
          <w:sz w:val="28"/>
          <w:sz w:val="28"/>
          <w:szCs w:val="28"/>
          <w:rtl w:val="true"/>
          <w:lang w:bidi="fa-IR"/>
        </w:rPr>
        <w:t>بار خدایا به شمار دانسته هایت،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البَرِّ و البَحرِ وَ آلِه</w:t>
      </w:r>
    </w:p>
    <w:p>
      <w:pPr>
        <w:pStyle w:val="BookText"/>
        <w:rPr/>
      </w:pPr>
      <w:r>
        <w:rPr>
          <w:rFonts w:ascii="IRNazanin" w:hAnsi="IRNazanin" w:eastAsia="IRNazanin"/>
          <w:color w:val="111111"/>
          <w:sz w:val="28"/>
          <w:sz w:val="28"/>
          <w:szCs w:val="28"/>
          <w:rtl w:val="true"/>
          <w:lang w:bidi="fa-IR"/>
        </w:rPr>
        <w:t xml:space="preserve">بار خداوندا به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ها و دریاها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الأنِسِ وَ الجِنِّ وَ آلِه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به شمار انسیان و جنیان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من صَلّی عَلَیهِ مِن خَلقِکَ وَ آلِه</w:t>
      </w:r>
    </w:p>
    <w:p>
      <w:pPr>
        <w:pStyle w:val="BookText"/>
        <w:rPr/>
      </w:pPr>
      <w:r>
        <w:rPr>
          <w:rFonts w:ascii="IRNazanin" w:hAnsi="IRNazanin" w:eastAsia="IRNazanin"/>
          <w:color w:val="111111"/>
          <w:sz w:val="28"/>
          <w:sz w:val="28"/>
          <w:szCs w:val="28"/>
          <w:rtl w:val="true"/>
          <w:lang w:bidi="fa-IR"/>
        </w:rPr>
        <w:t xml:space="preserve">بار خداوندا به شمار کسانی از آفریدکانت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بعَدَد الذَّکَر وَ الاُنثی وَ آلِه</w:t>
      </w:r>
    </w:p>
    <w:p>
      <w:pPr>
        <w:pStyle w:val="BookText"/>
        <w:rPr/>
      </w:pPr>
      <w:r>
        <w:rPr>
          <w:rFonts w:ascii="IRNazanin" w:hAnsi="IRNazanin" w:eastAsia="IRNazanin"/>
          <w:color w:val="111111"/>
          <w:sz w:val="28"/>
          <w:sz w:val="28"/>
          <w:szCs w:val="28"/>
          <w:rtl w:val="true"/>
          <w:lang w:bidi="fa-IR"/>
        </w:rPr>
        <w:t>بار خداوندا به شمار عدد جفت های نر و ماده در کُلّ مخلوقات 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 بعَدَد الجُنُوبَ وَ الشِّمالِ وَ آلِه</w:t>
      </w:r>
    </w:p>
    <w:p>
      <w:pPr>
        <w:pStyle w:val="BookText"/>
        <w:rPr/>
      </w:pPr>
      <w:r>
        <w:rPr>
          <w:rFonts w:ascii="IRNazanin" w:hAnsi="IRNazanin" w:eastAsia="IRNazanin"/>
          <w:color w:val="111111"/>
          <w:sz w:val="28"/>
          <w:sz w:val="28"/>
          <w:szCs w:val="28"/>
          <w:rtl w:val="true"/>
          <w:lang w:bidi="fa-IR"/>
        </w:rPr>
        <w:t xml:space="preserve">بار خداوندا به شمار جنوب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جانداران و هر چیزی که در جنوب و شمال و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 بعَدَد خَلقِ البِحارِ وَ آلِه</w:t>
      </w:r>
    </w:p>
    <w:p>
      <w:pPr>
        <w:pStyle w:val="BookText"/>
        <w:rPr/>
      </w:pPr>
      <w:r>
        <w:rPr>
          <w:rFonts w:ascii="IRNazanin" w:hAnsi="IRNazanin" w:eastAsia="IRNazanin"/>
          <w:color w:val="111111"/>
          <w:sz w:val="28"/>
          <w:sz w:val="28"/>
          <w:szCs w:val="28"/>
          <w:rtl w:val="true"/>
          <w:lang w:bidi="fa-IR"/>
        </w:rPr>
        <w:t xml:space="preserve">بار خداوندا به شمار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الجُنُوبِ وَ الثِّمارِ وَ آلِه</w:t>
      </w:r>
    </w:p>
    <w:p>
      <w:pPr>
        <w:pStyle w:val="BookText"/>
        <w:rPr/>
      </w:pPr>
      <w:r>
        <w:rPr>
          <w:rFonts w:ascii="IRNazanin" w:hAnsi="IRNazanin" w:eastAsia="IRNazanin"/>
          <w:color w:val="111111"/>
          <w:sz w:val="28"/>
          <w:sz w:val="28"/>
          <w:szCs w:val="28"/>
          <w:rtl w:val="true"/>
          <w:lang w:bidi="fa-IR"/>
        </w:rPr>
        <w:t>بار خدایا به شمار تخم دانه ها و میوه ها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الاحجار وَ آلِه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به شمار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ریزه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مَخلوقاتِکَ وَ آلِه</w:t>
      </w:r>
    </w:p>
    <w:p>
      <w:pPr>
        <w:pStyle w:val="BookText"/>
        <w:rPr/>
      </w:pPr>
      <w:r>
        <w:rPr>
          <w:rFonts w:ascii="IRNazanin" w:hAnsi="IRNazanin" w:eastAsia="IRNazanin"/>
          <w:color w:val="111111"/>
          <w:sz w:val="28"/>
          <w:sz w:val="28"/>
          <w:szCs w:val="28"/>
          <w:rtl w:val="true"/>
          <w:lang w:bidi="fa-IR"/>
        </w:rPr>
        <w:t>بار خداوندا به شمار آفریدگانت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مَعلُوماتِکَ وَ آلِه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بار خداوندا به شمار آنچه می دانی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بعَدَد کُلِّ ذَرَّهٍ اَلفَ مَرَّهٍ وَ آلِه</w:t>
      </w:r>
    </w:p>
    <w:p>
      <w:pPr>
        <w:pStyle w:val="BookText"/>
        <w:rPr/>
      </w:pPr>
      <w:r>
        <w:rPr>
          <w:rFonts w:ascii="IRNazanin" w:hAnsi="IRNazanin" w:eastAsia="IRNazanin"/>
          <w:color w:val="111111"/>
          <w:sz w:val="28"/>
          <w:sz w:val="28"/>
          <w:szCs w:val="28"/>
          <w:rtl w:val="true"/>
          <w:lang w:bidi="fa-IR"/>
        </w:rPr>
        <w:t>بار خداوندا ب شمار هر ذره ای هزار بار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کَما تُحِّبُ وَ تَرضی وَ آلِه</w:t>
      </w:r>
    </w:p>
    <w:p>
      <w:pPr>
        <w:pStyle w:val="BookText"/>
        <w:rPr/>
      </w:pPr>
      <w:r>
        <w:rPr>
          <w:rFonts w:ascii="IRNazanin" w:hAnsi="IRNazanin" w:eastAsia="IRNazanin"/>
          <w:color w:val="111111"/>
          <w:sz w:val="28"/>
          <w:sz w:val="28"/>
          <w:szCs w:val="28"/>
          <w:rtl w:val="true"/>
          <w:lang w:bidi="fa-IR"/>
        </w:rPr>
        <w:t>بار خداوندا به آنگونه که خود می پسندیو بدان خشنود می شوی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کَما ذَکَرَهُ الذّاکِرونَ وَ آلِه</w:t>
      </w:r>
    </w:p>
    <w:p>
      <w:pPr>
        <w:pStyle w:val="BookText"/>
        <w:rPr/>
      </w:pPr>
      <w:r>
        <w:rPr>
          <w:rFonts w:ascii="IRNazanin" w:hAnsi="IRNazanin" w:eastAsia="IRNazanin"/>
          <w:color w:val="111111"/>
          <w:sz w:val="28"/>
          <w:sz w:val="28"/>
          <w:szCs w:val="28"/>
          <w:rtl w:val="true"/>
          <w:lang w:bidi="fa-IR"/>
        </w:rPr>
        <w:t xml:space="preserve">بار خداوندا آن سان که یادکنندگان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بر محمد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المَخلوقینَ وَ آلِه</w:t>
      </w:r>
    </w:p>
    <w:p>
      <w:pPr>
        <w:pStyle w:val="BookText"/>
        <w:rPr/>
      </w:pPr>
      <w:r>
        <w:rPr>
          <w:rFonts w:ascii="IRNazanin" w:hAnsi="IRNazanin" w:eastAsia="IRNazanin"/>
          <w:color w:val="111111"/>
          <w:sz w:val="28"/>
          <w:sz w:val="28"/>
          <w:szCs w:val="28"/>
          <w:rtl w:val="true"/>
          <w:lang w:bidi="fa-IR"/>
        </w:rPr>
        <w:t>بار خداوندا بر محمد سرور آفریدگان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المَحمُودینَ وَ آلِه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بر محمد سرور ستوده شدگان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المُنذِرینَ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هشدار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المُبَشِّرینَ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مژده دهنگان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و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الاَوَّلینَ وَ الاَخِرینَ وَ آلِه</w:t>
      </w:r>
    </w:p>
    <w:p>
      <w:pPr>
        <w:pStyle w:val="BookText"/>
        <w:rPr/>
      </w:pPr>
      <w:r>
        <w:rPr>
          <w:rFonts w:ascii="IRNazanin" w:hAnsi="IRNazanin" w:eastAsia="IRNazanin"/>
          <w:color w:val="111111"/>
          <w:sz w:val="28"/>
          <w:sz w:val="28"/>
          <w:szCs w:val="28"/>
          <w:rtl w:val="true"/>
          <w:lang w:bidi="fa-IR"/>
        </w:rPr>
        <w:t>بار خداوندا بر محمد سرور سرور اولین و آخرین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الدّاعینَ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دعاکنندگان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خواهندگان از عنایات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الوَرَعینَ وَ آلِه</w:t>
      </w:r>
    </w:p>
    <w:p>
      <w:pPr>
        <w:pStyle w:val="BookText"/>
        <w:rPr/>
      </w:pPr>
      <w:r>
        <w:rPr>
          <w:rFonts w:ascii="IRNazanin" w:hAnsi="IRNazanin" w:eastAsia="IRNazanin"/>
          <w:color w:val="111111"/>
          <w:sz w:val="28"/>
          <w:sz w:val="28"/>
          <w:szCs w:val="28"/>
          <w:rtl w:val="true"/>
          <w:lang w:bidi="fa-IR"/>
        </w:rPr>
        <w:t>بار خداوندا بر محمد سرور خویشتن داران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الهادین وَ آلِه</w:t>
      </w:r>
    </w:p>
    <w:p>
      <w:pPr>
        <w:pStyle w:val="BookText"/>
        <w:rPr/>
      </w:pPr>
      <w:r>
        <w:rPr>
          <w:rFonts w:ascii="IRNazanin" w:hAnsi="IRNazanin" w:eastAsia="IRNazanin"/>
          <w:color w:val="111111"/>
          <w:sz w:val="28"/>
          <w:sz w:val="28"/>
          <w:szCs w:val="28"/>
          <w:rtl w:val="true"/>
          <w:lang w:bidi="fa-IR"/>
        </w:rPr>
        <w:t>بار خداوندا بر محمد سرور هدایت گران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الفاضِلینَ وَ آلِه</w:t>
      </w:r>
    </w:p>
    <w:p>
      <w:pPr>
        <w:pStyle w:val="BookText"/>
        <w:rPr/>
      </w:pPr>
      <w:r>
        <w:rPr>
          <w:rFonts w:ascii="IRNazanin" w:hAnsi="IRNazanin" w:eastAsia="IRNazanin"/>
          <w:color w:val="111111"/>
          <w:sz w:val="28"/>
          <w:sz w:val="28"/>
          <w:szCs w:val="28"/>
          <w:rtl w:val="true"/>
          <w:lang w:bidi="fa-IR"/>
        </w:rPr>
        <w:t>بار خداوندا بر محمد سرور برتران و خاندانش درود فرست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سَیِّدِ القارِئینَ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المَغفورینَ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برخورداران از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المَرحومینَ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بهره مندان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المَعروفینَ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شهرت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الغاسِلینَ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شویندگان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المُکَبِرینَ وَ آلِه</w:t>
      </w:r>
    </w:p>
    <w:p>
      <w:pPr>
        <w:pStyle w:val="BookText"/>
        <w:rPr/>
      </w:pPr>
      <w:r>
        <w:rPr>
          <w:rFonts w:ascii="IRNazanin" w:hAnsi="IRNazanin" w:eastAsia="IRNazanin"/>
          <w:color w:val="111111"/>
          <w:sz w:val="28"/>
          <w:sz w:val="28"/>
          <w:szCs w:val="28"/>
          <w:rtl w:val="true"/>
          <w:lang w:bidi="fa-IR"/>
        </w:rPr>
        <w:t>بار خداوندا بر محمد سرور تکبیرگویان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المُهلَلّینَ وَ آلِه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سرور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المُوَحِدّینَ وَ آلِه</w:t>
      </w:r>
    </w:p>
    <w:p>
      <w:pPr>
        <w:pStyle w:val="BookText"/>
        <w:rPr/>
      </w:pPr>
      <w:r>
        <w:rPr>
          <w:rFonts w:ascii="IRNazanin" w:hAnsi="IRNazanin" w:eastAsia="IRNazanin"/>
          <w:color w:val="111111"/>
          <w:sz w:val="28"/>
          <w:sz w:val="28"/>
          <w:szCs w:val="28"/>
          <w:rtl w:val="true"/>
          <w:lang w:bidi="fa-IR"/>
        </w:rPr>
        <w:t>بار خداوندا بر محمد سرور یکتاپرستان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السّالِکینَ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سالکان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پویندگان راه درستی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المُففرَدینَ وَ آلِه</w:t>
      </w:r>
    </w:p>
    <w:p>
      <w:pPr>
        <w:pStyle w:val="BookText"/>
        <w:rPr/>
      </w:pPr>
      <w:r>
        <w:rPr>
          <w:rFonts w:ascii="IRNazanin" w:hAnsi="IRNazanin" w:eastAsia="IRNazanin"/>
          <w:color w:val="111111"/>
          <w:sz w:val="28"/>
          <w:sz w:val="28"/>
          <w:szCs w:val="28"/>
          <w:rtl w:val="true"/>
          <w:lang w:bidi="fa-IR"/>
        </w:rPr>
        <w:t>بار خداوندا بر محمد سرور تنهایان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المُستَمِعینَ وَ آلِه</w:t>
      </w:r>
    </w:p>
    <w:p>
      <w:pPr>
        <w:pStyle w:val="BookText"/>
        <w:rPr/>
      </w:pPr>
      <w:r>
        <w:rPr>
          <w:rFonts w:ascii="IRNazanin" w:hAnsi="IRNazanin" w:eastAsia="IRNazanin"/>
          <w:color w:val="111111"/>
          <w:sz w:val="28"/>
          <w:sz w:val="28"/>
          <w:szCs w:val="28"/>
          <w:rtl w:val="true"/>
          <w:lang w:bidi="fa-IR"/>
        </w:rPr>
        <w:t>بار خداوندا بر محمد سرور شنوندگان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العاشِقینَ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الضّاحِکینَ وَ آلِه</w:t>
      </w:r>
    </w:p>
    <w:p>
      <w:pPr>
        <w:pStyle w:val="BookText"/>
        <w:rPr/>
      </w:pPr>
      <w:r>
        <w:rPr>
          <w:rFonts w:ascii="IRNazanin" w:hAnsi="IRNazanin" w:eastAsia="IRNazanin"/>
          <w:color w:val="111111"/>
          <w:sz w:val="28"/>
          <w:sz w:val="28"/>
          <w:szCs w:val="28"/>
          <w:rtl w:val="true"/>
          <w:lang w:bidi="fa-IR"/>
        </w:rPr>
        <w:t>بار خداوندا بر محمد سرور خنده کنان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المُتَبسمینَ وَ آلِه</w:t>
      </w:r>
    </w:p>
    <w:p>
      <w:pPr>
        <w:pStyle w:val="BookText"/>
        <w:rPr/>
      </w:pPr>
      <w:r>
        <w:rPr>
          <w:rFonts w:ascii="IRNazanin" w:hAnsi="IRNazanin" w:eastAsia="IRNazanin"/>
          <w:color w:val="111111"/>
          <w:sz w:val="28"/>
          <w:sz w:val="28"/>
          <w:szCs w:val="28"/>
          <w:rtl w:val="true"/>
          <w:lang w:bidi="fa-IR"/>
        </w:rPr>
        <w:t>بار خداوندا بر محمد سرور تبسم کنندگان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الناقلینَ وَ آلِه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سرور ناقلان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العادینَ وَ آلِه</w:t>
      </w:r>
    </w:p>
    <w:p>
      <w:pPr>
        <w:pStyle w:val="BookText"/>
        <w:rPr/>
      </w:pPr>
      <w:r>
        <w:rPr>
          <w:rFonts w:ascii="IRNazanin" w:hAnsi="IRNazanin" w:eastAsia="IRNazanin"/>
          <w:color w:val="111111"/>
          <w:sz w:val="28"/>
          <w:sz w:val="28"/>
          <w:szCs w:val="28"/>
          <w:rtl w:val="true"/>
          <w:lang w:bidi="fa-IR"/>
        </w:rPr>
        <w:t>بار خداوندا بر محمد سرور دادگران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النمُجتَهِدینَ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کوشندگان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انجام وظیفه و دستیابی به رضامندی حضرتت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السّاتِرِینَ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پرده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نادانی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المُسافِرینَ وَ آلِه</w:t>
      </w:r>
    </w:p>
    <w:p>
      <w:pPr>
        <w:pStyle w:val="BookText"/>
        <w:rPr/>
      </w:pPr>
      <w:r>
        <w:rPr>
          <w:rFonts w:ascii="IRNazanin" w:hAnsi="IRNazanin" w:eastAsia="IRNazanin"/>
          <w:color w:val="111111"/>
          <w:sz w:val="28"/>
          <w:sz w:val="28"/>
          <w:szCs w:val="28"/>
          <w:rtl w:val="true"/>
          <w:lang w:bidi="fa-IR"/>
        </w:rPr>
        <w:t>بار خداوندا بر محمد سرور مسافران و کوچندگان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العاقِلینَ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ناقلان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المُحدِقینَ وَ آلِه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سرور احاطه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وحی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المُفَسِرینَ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المُفَسِرینَ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ناقلان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وُلدِ آدَمَ وَ آلِه</w:t>
      </w:r>
    </w:p>
    <w:p>
      <w:pPr>
        <w:pStyle w:val="BookText"/>
        <w:rPr/>
      </w:pPr>
      <w:r>
        <w:rPr>
          <w:rFonts w:ascii="IRNazanin" w:hAnsi="IRNazanin" w:eastAsia="IRNazanin"/>
          <w:color w:val="111111"/>
          <w:sz w:val="28"/>
          <w:sz w:val="28"/>
          <w:szCs w:val="28"/>
          <w:rtl w:val="true"/>
          <w:lang w:bidi="fa-IR"/>
        </w:rPr>
        <w:t>بار خداوندا بر محمد سرور فرزندان آدم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اَکرَمَ الخَلقِ عَلَی اللهِ وَ اَعظَمِهِم وَ آلِه</w:t>
      </w:r>
    </w:p>
    <w:p>
      <w:pPr>
        <w:pStyle w:val="BookText"/>
        <w:rPr/>
      </w:pPr>
      <w:r>
        <w:rPr>
          <w:rFonts w:ascii="IRNazanin" w:hAnsi="IRNazanin" w:eastAsia="IRNazanin"/>
          <w:color w:val="111111"/>
          <w:sz w:val="28"/>
          <w:sz w:val="28"/>
          <w:szCs w:val="28"/>
          <w:rtl w:val="true"/>
          <w:lang w:bidi="fa-IR"/>
        </w:rPr>
        <w:t>بار خداوندا بر محمد سرور نگرامی ترین و برترین خلق به درگاهت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البَشیرِ وَ النَّذیرِ وَ آلِه</w:t>
      </w:r>
    </w:p>
    <w:p>
      <w:pPr>
        <w:pStyle w:val="BookText"/>
        <w:rPr/>
      </w:pPr>
      <w:r>
        <w:rPr>
          <w:rFonts w:ascii="IRNazanin" w:hAnsi="IRNazanin" w:eastAsia="IRNazanin"/>
          <w:color w:val="111111"/>
          <w:sz w:val="28"/>
          <w:sz w:val="28"/>
          <w:szCs w:val="28"/>
          <w:rtl w:val="true"/>
          <w:lang w:bidi="fa-IR"/>
        </w:rPr>
        <w:t xml:space="preserve">بار خداوندا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دهنده هشدار دهنده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الثَّقَلَینَ وَ آلِه</w:t>
      </w:r>
    </w:p>
    <w:p>
      <w:pPr>
        <w:pStyle w:val="BookText"/>
        <w:rPr/>
      </w:pPr>
      <w:r>
        <w:rPr>
          <w:rFonts w:ascii="IRNazanin" w:hAnsi="IRNazanin" w:eastAsia="IRNazanin"/>
          <w:color w:val="111111"/>
          <w:sz w:val="28"/>
          <w:sz w:val="28"/>
          <w:szCs w:val="28"/>
          <w:rtl w:val="true"/>
          <w:lang w:bidi="fa-IR"/>
        </w:rPr>
        <w:t xml:space="preserve">بار خداوندا بر محمد سرور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الاَنبیاءِ وَ آلِه</w:t>
      </w:r>
    </w:p>
    <w:p>
      <w:pPr>
        <w:pStyle w:val="BookText"/>
        <w:rPr/>
      </w:pPr>
      <w:r>
        <w:rPr>
          <w:rFonts w:ascii="IRNazanin" w:hAnsi="IRNazanin" w:eastAsia="IRNazanin"/>
          <w:color w:val="111111"/>
          <w:sz w:val="28"/>
          <w:sz w:val="28"/>
          <w:szCs w:val="28"/>
          <w:rtl w:val="true"/>
          <w:lang w:bidi="fa-IR"/>
        </w:rPr>
        <w:t>بار خداوندا بر محمد سرور پیامبران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الاَولِیاءِ وَ آلِه</w:t>
      </w:r>
    </w:p>
    <w:p>
      <w:pPr>
        <w:pStyle w:val="BookText"/>
        <w:rPr/>
      </w:pPr>
      <w:r>
        <w:rPr>
          <w:rFonts w:ascii="IRNazanin" w:hAnsi="IRNazanin" w:eastAsia="IRNazanin"/>
          <w:color w:val="111111"/>
          <w:sz w:val="28"/>
          <w:sz w:val="28"/>
          <w:szCs w:val="28"/>
          <w:rtl w:val="true"/>
          <w:lang w:bidi="fa-IR"/>
        </w:rPr>
        <w:t>بار خداوندا بر محمد سرور اولیا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الاَحّباءِ وَ آلِه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سرور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 حضرتت و بندگان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الاَتقِیاءِ وَ آلِه</w:t>
      </w:r>
    </w:p>
    <w:p>
      <w:pPr>
        <w:pStyle w:val="BookText"/>
        <w:rPr/>
      </w:pPr>
      <w:r>
        <w:rPr>
          <w:rFonts w:ascii="IRNazanin" w:hAnsi="IRNazanin" w:eastAsia="IRNazanin"/>
          <w:color w:val="111111"/>
          <w:sz w:val="28"/>
          <w:sz w:val="28"/>
          <w:szCs w:val="28"/>
          <w:rtl w:val="true"/>
          <w:lang w:bidi="fa-IR"/>
        </w:rPr>
        <w:t>بار خداوندا بر محمد سرور تقواپیشگان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النُّجَبآءِ وَ آلِه</w:t>
      </w:r>
    </w:p>
    <w:p>
      <w:pPr>
        <w:pStyle w:val="BookText"/>
        <w:rPr/>
      </w:pPr>
      <w:r>
        <w:rPr>
          <w:rFonts w:ascii="IRNazanin" w:hAnsi="IRNazanin" w:eastAsia="IRNazanin"/>
          <w:color w:val="111111"/>
          <w:sz w:val="28"/>
          <w:sz w:val="28"/>
          <w:szCs w:val="28"/>
          <w:rtl w:val="true"/>
          <w:lang w:bidi="fa-IR"/>
        </w:rPr>
        <w:t>بار خداوندا بر محمد سرور ارجمندان و الاتباران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السُّعَدآءِ وَ آلِه</w:t>
      </w:r>
    </w:p>
    <w:p>
      <w:pPr>
        <w:pStyle w:val="BookText"/>
        <w:rPr/>
      </w:pPr>
      <w:r>
        <w:rPr>
          <w:rFonts w:ascii="IRNazanin" w:hAnsi="IRNazanin" w:eastAsia="IRNazanin"/>
          <w:color w:val="111111"/>
          <w:sz w:val="28"/>
          <w:sz w:val="28"/>
          <w:szCs w:val="28"/>
          <w:rtl w:val="true"/>
          <w:lang w:bidi="fa-IR"/>
        </w:rPr>
        <w:t>بار خداوندا بر محمد سرور سعادتمندان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الشُّهداءِ وَ آلِه</w:t>
      </w:r>
    </w:p>
    <w:p>
      <w:pPr>
        <w:pStyle w:val="BookText"/>
        <w:rPr/>
      </w:pPr>
      <w:r>
        <w:rPr>
          <w:rFonts w:ascii="IRNazanin" w:hAnsi="IRNazanin" w:eastAsia="IRNazanin"/>
          <w:color w:val="111111"/>
          <w:sz w:val="28"/>
          <w:sz w:val="28"/>
          <w:szCs w:val="28"/>
          <w:rtl w:val="true"/>
          <w:lang w:bidi="fa-IR"/>
        </w:rPr>
        <w:t>بار خداوندا بر محمد سرور شهیدان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الفُصَحآءِ وَ آلِه</w:t>
      </w:r>
    </w:p>
    <w:p>
      <w:pPr>
        <w:pStyle w:val="BookText"/>
        <w:rPr/>
      </w:pPr>
      <w:r>
        <w:rPr>
          <w:rFonts w:ascii="IRNazanin" w:hAnsi="IRNazanin" w:eastAsia="IRNazanin"/>
          <w:color w:val="111111"/>
          <w:sz w:val="28"/>
          <w:sz w:val="28"/>
          <w:szCs w:val="28"/>
          <w:rtl w:val="true"/>
          <w:lang w:bidi="fa-IR"/>
        </w:rPr>
        <w:t xml:space="preserve">بار خداوندا بر محمد سرور فصیحان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البُلَغآءِ وَ آلِه</w:t>
      </w:r>
    </w:p>
    <w:p>
      <w:pPr>
        <w:pStyle w:val="BookText"/>
        <w:rPr/>
      </w:pPr>
      <w:r>
        <w:rPr>
          <w:rFonts w:ascii="IRNazanin" w:hAnsi="IRNazanin" w:eastAsia="IRNazanin"/>
          <w:color w:val="111111"/>
          <w:sz w:val="28"/>
          <w:sz w:val="28"/>
          <w:szCs w:val="28"/>
          <w:rtl w:val="true"/>
          <w:lang w:bidi="fa-IR"/>
        </w:rPr>
        <w:t>بار خداوندا بر محمد سرور شیوا سخنان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الفُقَهاءِ وَ آلِه</w:t>
      </w:r>
    </w:p>
    <w:p>
      <w:pPr>
        <w:pStyle w:val="BookText"/>
        <w:rPr/>
      </w:pPr>
      <w:r>
        <w:rPr>
          <w:rFonts w:ascii="IRNazanin" w:hAnsi="IRNazanin" w:eastAsia="IRNazanin"/>
          <w:color w:val="111111"/>
          <w:sz w:val="28"/>
          <w:sz w:val="28"/>
          <w:szCs w:val="28"/>
          <w:rtl w:val="true"/>
          <w:lang w:bidi="fa-IR"/>
        </w:rPr>
        <w:t>بار خداوندا بر محمد سرور فقیهان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الظُّرَفآءِ وَ آلِه</w:t>
      </w:r>
    </w:p>
    <w:p>
      <w:pPr>
        <w:pStyle w:val="BookText"/>
        <w:rPr/>
      </w:pPr>
      <w:r>
        <w:rPr>
          <w:rFonts w:ascii="IRNazanin" w:hAnsi="IRNazanin" w:eastAsia="IRNazanin"/>
          <w:color w:val="111111"/>
          <w:sz w:val="28"/>
          <w:sz w:val="28"/>
          <w:szCs w:val="28"/>
          <w:rtl w:val="true"/>
          <w:lang w:bidi="fa-IR"/>
        </w:rPr>
        <w:t>بار خداوندا بر محمد سرور نکته دانان و نکته سنجان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العُلَماءِ وَ آلِه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بر محمد سرور عالمان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الصُّلَحاءِ وَ آلِه</w:t>
      </w:r>
    </w:p>
    <w:p>
      <w:pPr>
        <w:pStyle w:val="BookText"/>
        <w:rPr/>
      </w:pPr>
      <w:r>
        <w:rPr>
          <w:rFonts w:ascii="IRNazanin" w:hAnsi="IRNazanin" w:eastAsia="IRNazanin"/>
          <w:color w:val="111111"/>
          <w:sz w:val="28"/>
          <w:sz w:val="28"/>
          <w:szCs w:val="28"/>
          <w:rtl w:val="true"/>
          <w:lang w:bidi="fa-IR"/>
        </w:rPr>
        <w:t>بار خداوندا بر محمد سرور صالحان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الاَخیارِ وَ آلِه</w:t>
      </w:r>
    </w:p>
    <w:p>
      <w:pPr>
        <w:pStyle w:val="BookText"/>
        <w:rPr/>
      </w:pPr>
      <w:r>
        <w:rPr>
          <w:rFonts w:ascii="IRNazanin" w:hAnsi="IRNazanin" w:eastAsia="IRNazanin"/>
          <w:color w:val="111111"/>
          <w:sz w:val="28"/>
          <w:sz w:val="28"/>
          <w:szCs w:val="28"/>
          <w:rtl w:val="true"/>
          <w:lang w:bidi="fa-IR"/>
        </w:rPr>
        <w:t>بار خداوندا بر محمد سرور نیکان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الاَبرارِ وَ آلِه</w:t>
      </w:r>
    </w:p>
    <w:p>
      <w:pPr>
        <w:pStyle w:val="BookText"/>
        <w:rPr/>
      </w:pPr>
      <w:r>
        <w:rPr>
          <w:rFonts w:ascii="IRNazanin" w:hAnsi="IRNazanin" w:eastAsia="IRNazanin"/>
          <w:color w:val="111111"/>
          <w:sz w:val="28"/>
          <w:sz w:val="28"/>
          <w:szCs w:val="28"/>
          <w:rtl w:val="true"/>
          <w:lang w:bidi="fa-IR"/>
        </w:rPr>
        <w:t>بار خداوندا بر محمد سرور نیکوکاران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الکائِناتِ وَ آلِه</w:t>
      </w:r>
    </w:p>
    <w:p>
      <w:pPr>
        <w:pStyle w:val="BookText"/>
        <w:rPr/>
      </w:pPr>
      <w:r>
        <w:rPr>
          <w:rFonts w:ascii="IRNazanin" w:hAnsi="IRNazanin" w:eastAsia="IRNazanin"/>
          <w:color w:val="111111"/>
          <w:sz w:val="28"/>
          <w:sz w:val="28"/>
          <w:szCs w:val="28"/>
          <w:rtl w:val="true"/>
          <w:lang w:bidi="fa-IR"/>
        </w:rPr>
        <w:t>بار خداوندا بر محمد سرور کائنات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المَوجوداتِ وَ آلِه</w:t>
      </w:r>
    </w:p>
    <w:p>
      <w:pPr>
        <w:pStyle w:val="BookText"/>
        <w:rPr/>
      </w:pPr>
      <w:r>
        <w:rPr>
          <w:rFonts w:ascii="IRNazanin" w:hAnsi="IRNazanin" w:eastAsia="IRNazanin"/>
          <w:color w:val="111111"/>
          <w:sz w:val="28"/>
          <w:sz w:val="28"/>
          <w:szCs w:val="28"/>
          <w:rtl w:val="true"/>
          <w:lang w:bidi="fa-IR"/>
        </w:rPr>
        <w:t>بار خداوندا بر محمد سرور موجودات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السّاداتِ وَ آلِه</w:t>
      </w:r>
    </w:p>
    <w:p>
      <w:pPr>
        <w:pStyle w:val="BookText"/>
        <w:rPr/>
      </w:pPr>
      <w:r>
        <w:rPr>
          <w:rFonts w:ascii="IRNazanin" w:hAnsi="IRNazanin" w:eastAsia="IRNazanin"/>
          <w:color w:val="111111"/>
          <w:sz w:val="28"/>
          <w:sz w:val="28"/>
          <w:szCs w:val="28"/>
          <w:rtl w:val="true"/>
          <w:lang w:bidi="fa-IR"/>
        </w:rPr>
        <w:t>بار خداوندا بر محمد سرور مهتران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المَخلوقاتِ وَ آلِه</w:t>
      </w:r>
    </w:p>
    <w:p>
      <w:pPr>
        <w:pStyle w:val="BookText"/>
        <w:rPr/>
      </w:pPr>
      <w:r>
        <w:rPr>
          <w:rFonts w:ascii="IRNazanin" w:hAnsi="IRNazanin" w:eastAsia="IRNazanin"/>
          <w:color w:val="111111"/>
          <w:sz w:val="28"/>
          <w:sz w:val="28"/>
          <w:szCs w:val="28"/>
          <w:rtl w:val="true"/>
          <w:lang w:bidi="fa-IR"/>
        </w:rPr>
        <w:t>بار خداوندا بر محمد سرور آفریدگانت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المُصطَفی وَ آلِه</w:t>
      </w:r>
    </w:p>
    <w:p>
      <w:pPr>
        <w:pStyle w:val="BookText"/>
        <w:rPr/>
      </w:pPr>
      <w:r>
        <w:rPr>
          <w:rFonts w:ascii="IRNazanin" w:hAnsi="IRNazanin" w:eastAsia="IRNazanin"/>
          <w:color w:val="111111"/>
          <w:sz w:val="28"/>
          <w:sz w:val="28"/>
          <w:szCs w:val="28"/>
          <w:rtl w:val="true"/>
          <w:lang w:bidi="fa-IR"/>
        </w:rPr>
        <w:t>بار خداوندا بر محمد پیامبر برگزیده ات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المُرتَضی وَ آلِه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بر محمد مورد رضایت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الصَّفِیِّ وَ آلِه</w:t>
      </w:r>
    </w:p>
    <w:p>
      <w:pPr>
        <w:pStyle w:val="BookText"/>
        <w:rPr/>
      </w:pPr>
      <w:r>
        <w:rPr>
          <w:rFonts w:ascii="IRNazanin" w:hAnsi="IRNazanin" w:eastAsia="IRNazanin"/>
          <w:color w:val="111111"/>
          <w:sz w:val="28"/>
          <w:sz w:val="28"/>
          <w:szCs w:val="28"/>
          <w:rtl w:val="true"/>
          <w:lang w:bidi="fa-IR"/>
        </w:rPr>
        <w:t xml:space="preserve">بار 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برگزیده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التَّقِیِّ وَ آلِه</w:t>
      </w:r>
    </w:p>
    <w:p>
      <w:pPr>
        <w:pStyle w:val="BookText"/>
        <w:rPr/>
      </w:pPr>
      <w:r>
        <w:rPr>
          <w:rFonts w:ascii="IRNazanin" w:hAnsi="IRNazanin" w:eastAsia="IRNazanin"/>
          <w:color w:val="111111"/>
          <w:sz w:val="28"/>
          <w:sz w:val="28"/>
          <w:szCs w:val="28"/>
          <w:rtl w:val="true"/>
          <w:lang w:bidi="fa-IR"/>
        </w:rPr>
        <w:t xml:space="preserve">بار 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تقواپیشه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النَّقِیِّ وَ آلِه</w:t>
      </w:r>
    </w:p>
    <w:p>
      <w:pPr>
        <w:pStyle w:val="BookText"/>
        <w:rPr/>
      </w:pPr>
      <w:r>
        <w:rPr>
          <w:rFonts w:ascii="IRNazanin" w:hAnsi="IRNazanin" w:eastAsia="IRNazanin"/>
          <w:color w:val="111111"/>
          <w:sz w:val="28"/>
          <w:sz w:val="28"/>
          <w:szCs w:val="28"/>
          <w:rtl w:val="true"/>
          <w:lang w:bidi="fa-IR"/>
        </w:rPr>
        <w:t xml:space="preserve">بار 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پیراسته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الزَّکِّیِ وَ آلِه</w:t>
      </w:r>
    </w:p>
    <w:p>
      <w:pPr>
        <w:pStyle w:val="BookText"/>
        <w:rPr/>
      </w:pPr>
      <w:r>
        <w:rPr>
          <w:rFonts w:ascii="IRNazanin" w:hAnsi="IRNazanin" w:eastAsia="IRNazanin"/>
          <w:color w:val="111111"/>
          <w:sz w:val="28"/>
          <w:sz w:val="28"/>
          <w:szCs w:val="28"/>
          <w:rtl w:val="true"/>
          <w:lang w:bidi="fa-IR"/>
        </w:rPr>
        <w:t xml:space="preserve">بار 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پاک و گناه ناکرده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المَکِّیِ وَ آلِه</w:t>
      </w:r>
    </w:p>
    <w:p>
      <w:pPr>
        <w:pStyle w:val="BookText"/>
        <w:rPr/>
      </w:pPr>
      <w:r>
        <w:rPr>
          <w:rFonts w:ascii="IRNazanin" w:hAnsi="IRNazanin" w:eastAsia="IRNazanin"/>
          <w:color w:val="111111"/>
          <w:sz w:val="28"/>
          <w:sz w:val="28"/>
          <w:szCs w:val="28"/>
          <w:rtl w:val="true"/>
          <w:lang w:bidi="fa-IR"/>
        </w:rPr>
        <w:t xml:space="preserve">بار 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مکی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الزَّکِّی المَدَنیَّ وَ آلِه</w:t>
      </w:r>
    </w:p>
    <w:p>
      <w:pPr>
        <w:pStyle w:val="BookText"/>
        <w:rPr/>
      </w:pPr>
      <w:r>
        <w:rPr>
          <w:rFonts w:ascii="IRNazanin" w:hAnsi="IRNazanin" w:eastAsia="IRNazanin"/>
          <w:color w:val="111111"/>
          <w:sz w:val="28"/>
          <w:sz w:val="28"/>
          <w:szCs w:val="28"/>
          <w:rtl w:val="true"/>
          <w:lang w:bidi="fa-IR"/>
        </w:rPr>
        <w:t xml:space="preserve">بار 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مدنی پیراسته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النَّبِیّ الاُمِّیِ وَ آله اللّهمّ صَلِ عَلَی النَّبِیِّ الهاشِمِیّ وَ آله</w:t>
      </w:r>
    </w:p>
    <w:p>
      <w:pPr>
        <w:pStyle w:val="BookText"/>
        <w:rPr/>
      </w:pPr>
      <w:r>
        <w:rPr>
          <w:rFonts w:ascii="Amiri" w:hAnsi="Amiri" w:eastAsia="Amiri" w:cs="Amiri"/>
          <w:color w:val="111111"/>
          <w:sz w:val="28"/>
          <w:sz w:val="28"/>
          <w:szCs w:val="28"/>
          <w:rtl w:val="true"/>
          <w:lang w:bidi="ar-SA"/>
        </w:rPr>
        <w:t>اللّهمّ صَلِّ عَلی النَّبِیّ التَّهامِیِ وَ آلِه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عرب مکتب نرفته و هاشمی و تهامی</w:t>
      </w:r>
      <w:r>
        <w:rPr>
          <w:rStyle w:val="FootnoteAnchor"/>
          <w:rtl w:val="true"/>
        </w:rPr>
        <w:footnoteReference w:id="248"/>
      </w:r>
      <w:r>
        <w:rPr>
          <w:rFonts w:ascii="IRNazanin" w:hAnsi="IRNazanin" w:eastAsia="IRNazanin"/>
          <w:color w:val="111111"/>
          <w:sz w:val="28"/>
          <w:sz w:val="28"/>
          <w:szCs w:val="28"/>
          <w:rtl w:val="true"/>
          <w:lang w:bidi="fa-IR"/>
        </w:rPr>
        <w:t>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النَّبیّ الاَبطَحیّ وَ آلِهِ</w:t>
      </w:r>
    </w:p>
    <w:p>
      <w:pPr>
        <w:pStyle w:val="BookText"/>
        <w:rPr/>
      </w:pPr>
      <w:r>
        <w:rPr>
          <w:rFonts w:ascii="IRNazanin" w:hAnsi="IRNazanin" w:eastAsia="IRNazanin"/>
          <w:color w:val="111111"/>
          <w:sz w:val="28"/>
          <w:sz w:val="28"/>
          <w:szCs w:val="28"/>
          <w:rtl w:val="true"/>
          <w:lang w:bidi="fa-IR"/>
        </w:rPr>
        <w:t xml:space="preserve">بارخداوندا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ابطحی</w:t>
      </w:r>
      <w:r>
        <w:rPr>
          <w:rStyle w:val="FootnoteAnchor"/>
          <w:rtl w:val="true"/>
        </w:rPr>
        <w:footnoteReference w:id="249"/>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النَّبیّ الاعجمی الحجازی وَ آلِهِ</w:t>
      </w:r>
    </w:p>
    <w:p>
      <w:pPr>
        <w:pStyle w:val="BookText"/>
        <w:rPr/>
      </w:pPr>
      <w:r>
        <w:rPr>
          <w:rFonts w:ascii="IRNazanin" w:hAnsi="IRNazanin" w:eastAsia="IRNazanin"/>
          <w:color w:val="111111"/>
          <w:sz w:val="28"/>
          <w:sz w:val="28"/>
          <w:szCs w:val="28"/>
          <w:rtl w:val="true"/>
          <w:lang w:bidi="fa-IR"/>
        </w:rPr>
        <w:t xml:space="preserve">بارخداوندا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حجازی درس نخوانده و خاندانش درود فرست</w:t>
      </w:r>
    </w:p>
    <w:p>
      <w:pPr>
        <w:pStyle w:val="BookText"/>
        <w:rPr/>
      </w:pPr>
      <w:r>
        <w:rPr>
          <w:rFonts w:ascii="Amiri" w:hAnsi="Amiri" w:eastAsia="Amiri" w:cs="Amiri"/>
          <w:color w:val="111111"/>
          <w:sz w:val="28"/>
          <w:sz w:val="28"/>
          <w:szCs w:val="28"/>
          <w:rtl w:val="true"/>
          <w:lang w:bidi="ar-SA"/>
        </w:rPr>
        <w:t>اللّهمّ صَلِّ عَلی النَّبیِّ الدّعی وَ آلِهِ</w:t>
      </w:r>
    </w:p>
    <w:p>
      <w:pPr>
        <w:pStyle w:val="BookText"/>
        <w:rPr/>
      </w:pPr>
      <w:r>
        <w:rPr>
          <w:rFonts w:ascii="IRNazanin" w:hAnsi="IRNazanin" w:eastAsia="IRNazanin"/>
          <w:color w:val="111111"/>
          <w:sz w:val="28"/>
          <w:sz w:val="28"/>
          <w:szCs w:val="28"/>
          <w:rtl w:val="true"/>
          <w:lang w:bidi="fa-IR"/>
        </w:rPr>
        <w:t xml:space="preserve">بارخداوندا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فرا خواننده به سوی حضرتت و خاندانش درود فرست</w:t>
      </w:r>
    </w:p>
    <w:p>
      <w:pPr>
        <w:pStyle w:val="BookText"/>
        <w:rPr/>
      </w:pPr>
      <w:r>
        <w:rPr>
          <w:rFonts w:ascii="Amiri" w:hAnsi="Amiri" w:eastAsia="Amiri" w:cs="Amiri"/>
          <w:color w:val="111111"/>
          <w:sz w:val="28"/>
          <w:sz w:val="28"/>
          <w:szCs w:val="28"/>
          <w:rtl w:val="true"/>
          <w:lang w:bidi="ar-SA"/>
        </w:rPr>
        <w:t>اللّهمّ صَلِّ عَلی النَّبیّ العَلِیِّ وَ آلِهِ</w:t>
      </w:r>
    </w:p>
    <w:p>
      <w:pPr>
        <w:pStyle w:val="BookText"/>
        <w:rPr/>
      </w:pPr>
      <w:r>
        <w:rPr>
          <w:rFonts w:ascii="IRNazanin" w:hAnsi="IRNazanin" w:eastAsia="IRNazanin"/>
          <w:color w:val="111111"/>
          <w:sz w:val="28"/>
          <w:sz w:val="28"/>
          <w:szCs w:val="28"/>
          <w:rtl w:val="true"/>
          <w:lang w:bidi="fa-IR"/>
        </w:rPr>
        <w:t xml:space="preserve">بارخداوندا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پیامبربلند مرتبه و خاندانش درود فرست</w:t>
      </w:r>
    </w:p>
    <w:p>
      <w:pPr>
        <w:pStyle w:val="BookText"/>
        <w:rPr/>
      </w:pPr>
      <w:r>
        <w:rPr>
          <w:rFonts w:ascii="Amiri" w:hAnsi="Amiri" w:eastAsia="Amiri" w:cs="Amiri"/>
          <w:color w:val="111111"/>
          <w:sz w:val="28"/>
          <w:sz w:val="28"/>
          <w:szCs w:val="28"/>
          <w:rtl w:val="true"/>
          <w:lang w:bidi="ar-SA"/>
        </w:rPr>
        <w:t>اللّهمّ صَلِّ عَلی النَّبیّ الوَلِیِّ وَ آلِهِ</w:t>
      </w:r>
    </w:p>
    <w:p>
      <w:pPr>
        <w:pStyle w:val="BookText"/>
        <w:rPr/>
      </w:pPr>
      <w:r>
        <w:rPr>
          <w:rFonts w:ascii="IRNazanin" w:hAnsi="IRNazanin" w:eastAsia="IRNazanin"/>
          <w:color w:val="111111"/>
          <w:sz w:val="28"/>
          <w:sz w:val="28"/>
          <w:szCs w:val="28"/>
          <w:rtl w:val="true"/>
          <w:lang w:bidi="fa-IR"/>
        </w:rPr>
        <w:t xml:space="preserve">بارخداوندا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سرپرست و خاندانش درود فرست</w:t>
      </w:r>
    </w:p>
    <w:p>
      <w:pPr>
        <w:pStyle w:val="BookText"/>
        <w:rPr/>
      </w:pPr>
      <w:r>
        <w:rPr>
          <w:rFonts w:ascii="Amiri" w:hAnsi="Amiri" w:eastAsia="Amiri" w:cs="Amiri"/>
          <w:color w:val="111111"/>
          <w:sz w:val="28"/>
          <w:sz w:val="28"/>
          <w:szCs w:val="28"/>
          <w:rtl w:val="true"/>
          <w:lang w:bidi="ar-SA"/>
        </w:rPr>
        <w:t>اللّهمّ صَلِّ عَلی النَّبیِّ کُلَّما غَفَلَ عَن ذِکرهِ الغافِلُونَ وَ آلِهِ</w:t>
      </w:r>
    </w:p>
    <w:p>
      <w:pPr>
        <w:pStyle w:val="BookText"/>
        <w:rPr/>
      </w:pPr>
      <w:r>
        <w:rPr>
          <w:rFonts w:ascii="IRNazanin" w:hAnsi="IRNazanin" w:eastAsia="IRNazanin"/>
          <w:color w:val="111111"/>
          <w:sz w:val="28"/>
          <w:sz w:val="28"/>
          <w:szCs w:val="28"/>
          <w:rtl w:val="true"/>
          <w:lang w:bidi="fa-IR"/>
        </w:rPr>
        <w:t xml:space="preserve">بارخداوندا هر چه غافلان از یاد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ورزند تو 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مُحَمَّدٍکُلَّما نَهی ذِکرهِ الجاهِلونُ وَ آلِهِ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بارخداوندا هر چه جاهلان از یاد کردن او باز دارند تو 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 مادامَتِ الصَّلواةِ عَلیهِ وَ آلِهِ</w:t>
      </w:r>
    </w:p>
    <w:p>
      <w:pPr>
        <w:pStyle w:val="BookText"/>
        <w:rPr/>
      </w:pPr>
      <w:r>
        <w:rPr>
          <w:rFonts w:ascii="IRNazanin" w:hAnsi="IRNazanin" w:eastAsia="IRNazanin"/>
          <w:color w:val="111111"/>
          <w:sz w:val="28"/>
          <w:sz w:val="28"/>
          <w:szCs w:val="28"/>
          <w:rtl w:val="true"/>
          <w:lang w:bidi="fa-IR"/>
        </w:rPr>
        <w:t>بارخداوندا تا آن هنگام درود بر اوفرو ریزان است تو 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 مادامَ البَرَکاتُ نازِلةً عَلیهِ وَ آلِهِ</w:t>
      </w:r>
    </w:p>
    <w:p>
      <w:pPr>
        <w:pStyle w:val="BookText"/>
        <w:rPr/>
      </w:pPr>
      <w:r>
        <w:rPr>
          <w:rFonts w:ascii="IRNazanin" w:hAnsi="IRNazanin" w:eastAsia="IRNazanin"/>
          <w:color w:val="111111"/>
          <w:sz w:val="28"/>
          <w:sz w:val="28"/>
          <w:szCs w:val="28"/>
          <w:rtl w:val="true"/>
          <w:lang w:bidi="fa-IR"/>
        </w:rPr>
        <w:t>بارخداوندا تا آن زمانی که برکان بر او فرود می آید تو 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 فِی الاَرواحِ وَ آلِهِ</w:t>
      </w:r>
    </w:p>
    <w:p>
      <w:pPr>
        <w:pStyle w:val="BookText"/>
        <w:rPr/>
      </w:pPr>
      <w:r>
        <w:rPr>
          <w:rFonts w:ascii="IRNazanin" w:hAnsi="IRNazanin" w:eastAsia="IRNazanin"/>
          <w:color w:val="111111"/>
          <w:sz w:val="28"/>
          <w:sz w:val="28"/>
          <w:szCs w:val="28"/>
          <w:rtl w:val="true"/>
          <w:lang w:bidi="fa-IR"/>
        </w:rPr>
        <w:t>بارخداوندا در جهان ارواح 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الصّائِمینَ وَ آلِهِ</w:t>
      </w:r>
    </w:p>
    <w:p>
      <w:pPr>
        <w:pStyle w:val="BookText"/>
        <w:rPr/>
      </w:pPr>
      <w:r>
        <w:rPr>
          <w:rFonts w:ascii="IRNazanin" w:hAnsi="IRNazanin" w:eastAsia="IRNazanin"/>
          <w:color w:val="111111"/>
          <w:sz w:val="28"/>
          <w:sz w:val="28"/>
          <w:szCs w:val="28"/>
          <w:rtl w:val="true"/>
          <w:lang w:bidi="fa-IR"/>
        </w:rPr>
        <w:t>بارخداوندا بر محمّد سرور روزه داران و خاندانش درود فرست</w:t>
      </w:r>
    </w:p>
    <w:p>
      <w:pPr>
        <w:pStyle w:val="BookText"/>
        <w:rPr/>
      </w:pPr>
      <w:r>
        <w:rPr>
          <w:rFonts w:ascii="Amiri" w:hAnsi="Amiri" w:eastAsia="Amiri" w:cs="Amiri"/>
          <w:color w:val="111111"/>
          <w:sz w:val="28"/>
          <w:sz w:val="28"/>
          <w:szCs w:val="28"/>
          <w:rtl w:val="true"/>
          <w:lang w:bidi="ar-SA"/>
        </w:rPr>
        <w:t>اللّهمّ صَلِّ عَلی مُحَمَّدٍ فی الاَسمآءِ وَ آلِهِ</w:t>
      </w:r>
    </w:p>
    <w:p>
      <w:pPr>
        <w:pStyle w:val="BookText"/>
        <w:rPr/>
      </w:pPr>
      <w:r>
        <w:rPr>
          <w:rFonts w:ascii="IRNazanin" w:hAnsi="IRNazanin" w:eastAsia="IRNazanin"/>
          <w:color w:val="111111"/>
          <w:sz w:val="28"/>
          <w:sz w:val="28"/>
          <w:szCs w:val="28"/>
          <w:rtl w:val="true"/>
          <w:lang w:bidi="fa-IR"/>
        </w:rPr>
        <w:t>بارخداوندا از میان نام ها بر نام محمّد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الصّابِرینَ وَ آلِهِ</w:t>
      </w:r>
    </w:p>
    <w:p>
      <w:pPr>
        <w:pStyle w:val="BookText"/>
        <w:rPr/>
      </w:pPr>
      <w:r>
        <w:rPr>
          <w:rFonts w:ascii="IRNazanin" w:hAnsi="IRNazanin" w:eastAsia="IRNazanin"/>
          <w:color w:val="111111"/>
          <w:sz w:val="28"/>
          <w:sz w:val="28"/>
          <w:szCs w:val="28"/>
          <w:rtl w:val="true"/>
          <w:lang w:bidi="fa-IR"/>
        </w:rPr>
        <w:t>بارخداوندا بر محمّد سرور شکیبان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السّابِحینَ وَ آلِهِ</w:t>
      </w:r>
    </w:p>
    <w:p>
      <w:pPr>
        <w:pStyle w:val="BookText"/>
        <w:rPr/>
      </w:pPr>
      <w:r>
        <w:rPr>
          <w:rFonts w:ascii="IRNazanin" w:hAnsi="IRNazanin" w:eastAsia="IRNazanin"/>
          <w:color w:val="111111"/>
          <w:sz w:val="28"/>
          <w:sz w:val="28"/>
          <w:szCs w:val="28"/>
          <w:rtl w:val="true"/>
          <w:lang w:bidi="fa-IR"/>
        </w:rPr>
        <w:t xml:space="preserve">بارخداوندا بر محمّد سرور شناوران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تفکر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السّامِعینَ وَ آلِهِ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بارخداوندا بر محمّد سرور شنوندگان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النّاظِرینَ وَ آلِهِ</w:t>
      </w:r>
    </w:p>
    <w:p>
      <w:pPr>
        <w:pStyle w:val="BookText"/>
        <w:rPr/>
      </w:pPr>
      <w:r>
        <w:rPr>
          <w:rFonts w:ascii="IRNazanin" w:hAnsi="IRNazanin" w:eastAsia="IRNazanin"/>
          <w:color w:val="111111"/>
          <w:sz w:val="28"/>
          <w:sz w:val="28"/>
          <w:szCs w:val="28"/>
          <w:rtl w:val="true"/>
          <w:lang w:bidi="fa-IR"/>
        </w:rPr>
        <w:t>بارخداوندا بر محمّد سرور ناظران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الشّاکِرینَ وَ آلِهِ</w:t>
      </w:r>
    </w:p>
    <w:p>
      <w:pPr>
        <w:pStyle w:val="BookText"/>
        <w:rPr/>
      </w:pPr>
      <w:r>
        <w:rPr>
          <w:rFonts w:ascii="IRNazanin" w:hAnsi="IRNazanin" w:eastAsia="IRNazanin"/>
          <w:color w:val="111111"/>
          <w:sz w:val="28"/>
          <w:sz w:val="28"/>
          <w:szCs w:val="28"/>
          <w:rtl w:val="true"/>
          <w:lang w:bidi="fa-IR"/>
        </w:rPr>
        <w:t>بارخداوندا بر محمّد سرور شاکران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الشّافِعینَ وَ آلِهِ</w:t>
      </w:r>
    </w:p>
    <w:p>
      <w:pPr>
        <w:pStyle w:val="BookText"/>
        <w:rPr/>
      </w:pPr>
      <w:r>
        <w:rPr>
          <w:rFonts w:ascii="IRNazanin" w:hAnsi="IRNazanin" w:eastAsia="IRNazanin"/>
          <w:color w:val="111111"/>
          <w:sz w:val="28"/>
          <w:sz w:val="28"/>
          <w:szCs w:val="28"/>
          <w:rtl w:val="true"/>
          <w:lang w:bidi="fa-IR"/>
        </w:rPr>
        <w:t>بارخداوندا بر محمّد سرور شافعان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المُشفِعینَ وَ آلِهِ</w:t>
      </w:r>
    </w:p>
    <w:p>
      <w:pPr>
        <w:pStyle w:val="BookText"/>
        <w:rPr/>
      </w:pPr>
      <w:r>
        <w:rPr>
          <w:rFonts w:ascii="IRNazanin" w:hAnsi="IRNazanin" w:eastAsia="IRNazanin"/>
          <w:color w:val="111111"/>
          <w:sz w:val="28"/>
          <w:sz w:val="28"/>
          <w:szCs w:val="28"/>
          <w:rtl w:val="true"/>
          <w:lang w:bidi="fa-IR"/>
        </w:rPr>
        <w:t>بارخداوندا بر محمّد سرور آنان که شفاعت شان پذیرفته است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الخاشِعینَ وَ آلِهِ</w:t>
      </w:r>
    </w:p>
    <w:p>
      <w:pPr>
        <w:pStyle w:val="BookText"/>
        <w:rPr/>
      </w:pPr>
      <w:r>
        <w:rPr>
          <w:rFonts w:ascii="IRNazanin" w:hAnsi="IRNazanin" w:eastAsia="IRNazanin"/>
          <w:color w:val="111111"/>
          <w:sz w:val="28"/>
          <w:sz w:val="28"/>
          <w:szCs w:val="28"/>
          <w:rtl w:val="true"/>
          <w:lang w:bidi="fa-IR"/>
        </w:rPr>
        <w:t>بارخداوندا بر محمّد سرور خاشعان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الزّاهِدِینَ وَ آلِهِ</w:t>
      </w:r>
    </w:p>
    <w:p>
      <w:pPr>
        <w:pStyle w:val="BookText"/>
        <w:rPr/>
      </w:pPr>
      <w:r>
        <w:rPr>
          <w:rFonts w:ascii="IRNazanin" w:hAnsi="IRNazanin" w:eastAsia="IRNazanin"/>
          <w:color w:val="111111"/>
          <w:sz w:val="28"/>
          <w:sz w:val="28"/>
          <w:szCs w:val="28"/>
          <w:rtl w:val="true"/>
          <w:lang w:bidi="fa-IR"/>
        </w:rPr>
        <w:t>بارخداوندا بر محمّد زاهدان و پارسایان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الوارثِینَ وَ آلِهِ</w:t>
      </w:r>
    </w:p>
    <w:p>
      <w:pPr>
        <w:pStyle w:val="BookText"/>
        <w:rPr/>
      </w:pPr>
      <w:r>
        <w:rPr>
          <w:rFonts w:ascii="IRNazanin" w:hAnsi="IRNazanin" w:eastAsia="IRNazanin"/>
          <w:color w:val="111111"/>
          <w:sz w:val="28"/>
          <w:sz w:val="28"/>
          <w:szCs w:val="28"/>
          <w:rtl w:val="true"/>
          <w:lang w:bidi="fa-IR"/>
        </w:rPr>
        <w:t xml:space="preserve">بارخداوندا بر محمّد سرور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المُنَوِّرِینَ وَ آلِهِ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بارخداوندا بر محمّد سرور فروغ بخشان و نورافشانان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المُذَکّرِینَ وَ آلِهِ</w:t>
      </w:r>
    </w:p>
    <w:p>
      <w:pPr>
        <w:pStyle w:val="BookText"/>
        <w:rPr/>
      </w:pPr>
      <w:r>
        <w:rPr>
          <w:rFonts w:ascii="IRNazanin" w:hAnsi="IRNazanin" w:eastAsia="IRNazanin"/>
          <w:color w:val="111111"/>
          <w:sz w:val="28"/>
          <w:sz w:val="28"/>
          <w:szCs w:val="28"/>
          <w:rtl w:val="true"/>
          <w:lang w:bidi="fa-IR"/>
        </w:rPr>
        <w:t>بارخداوندا بر محمّد سرور یادآوری کنندگان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الاَطهَرینَ وَ آلِهِ</w:t>
      </w:r>
    </w:p>
    <w:p>
      <w:pPr>
        <w:pStyle w:val="BookText"/>
        <w:rPr/>
      </w:pPr>
      <w:r>
        <w:rPr>
          <w:rFonts w:ascii="IRNazanin" w:hAnsi="IRNazanin" w:eastAsia="IRNazanin"/>
          <w:color w:val="111111"/>
          <w:sz w:val="28"/>
          <w:sz w:val="28"/>
          <w:szCs w:val="28"/>
          <w:rtl w:val="true"/>
          <w:lang w:bidi="fa-IR"/>
        </w:rPr>
        <w:t>بارخداوندا بر محمّد سرور پاک ترین ها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الاَکرَمینَ وَ آلِهِ</w:t>
      </w:r>
    </w:p>
    <w:p>
      <w:pPr>
        <w:pStyle w:val="BookText"/>
        <w:rPr/>
      </w:pPr>
      <w:r>
        <w:rPr>
          <w:rFonts w:ascii="IRNazanin" w:hAnsi="IRNazanin" w:eastAsia="IRNazanin"/>
          <w:color w:val="111111"/>
          <w:sz w:val="28"/>
          <w:sz w:val="28"/>
          <w:szCs w:val="28"/>
          <w:rtl w:val="true"/>
          <w:lang w:bidi="fa-IR"/>
        </w:rPr>
        <w:t>بارخداوندا بر محمّد گرامی ترین ها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الاَنجَبینَ وَ آلِهِ</w:t>
      </w:r>
    </w:p>
    <w:p>
      <w:pPr>
        <w:pStyle w:val="BookText"/>
        <w:rPr/>
      </w:pPr>
      <w:r>
        <w:rPr>
          <w:rFonts w:ascii="IRNazanin" w:hAnsi="IRNazanin" w:eastAsia="IRNazanin"/>
          <w:color w:val="111111"/>
          <w:sz w:val="28"/>
          <w:sz w:val="28"/>
          <w:szCs w:val="28"/>
          <w:rtl w:val="true"/>
          <w:lang w:bidi="fa-IR"/>
        </w:rPr>
        <w:t>بارخداوندا بر محمّد سرور والا تبارترین ها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الاَشجَعینَ وَ آلِهِ</w:t>
      </w:r>
    </w:p>
    <w:p>
      <w:pPr>
        <w:pStyle w:val="BookText"/>
        <w:rPr/>
      </w:pPr>
      <w:r>
        <w:rPr>
          <w:rFonts w:ascii="IRNazanin" w:hAnsi="IRNazanin" w:eastAsia="IRNazanin"/>
          <w:color w:val="111111"/>
          <w:sz w:val="28"/>
          <w:sz w:val="28"/>
          <w:szCs w:val="28"/>
          <w:rtl w:val="true"/>
          <w:lang w:bidi="fa-IR"/>
        </w:rPr>
        <w:t>بارخداوندا بر محمّد سرور شجاع ترین ها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الاَنوَرینَ وَ آلِهِ</w:t>
      </w:r>
    </w:p>
    <w:p>
      <w:pPr>
        <w:pStyle w:val="BookText"/>
        <w:rPr/>
      </w:pPr>
      <w:r>
        <w:rPr>
          <w:rFonts w:ascii="IRNazanin" w:hAnsi="IRNazanin" w:eastAsia="IRNazanin"/>
          <w:color w:val="111111"/>
          <w:sz w:val="28"/>
          <w:sz w:val="28"/>
          <w:szCs w:val="28"/>
          <w:rtl w:val="true"/>
          <w:lang w:bidi="fa-IR"/>
        </w:rPr>
        <w:t>بارخداوندا بر محمّد سرور نورانی ترین ها و خاندانش درود فرست</w:t>
      </w:r>
    </w:p>
    <w:p>
      <w:pPr>
        <w:pStyle w:val="BookText"/>
        <w:rPr/>
      </w:pPr>
      <w:r>
        <w:rPr>
          <w:rFonts w:ascii="Amiri" w:hAnsi="Amiri" w:eastAsia="Amiri" w:cs="Amiri"/>
          <w:color w:val="111111"/>
          <w:sz w:val="28"/>
          <w:sz w:val="28"/>
          <w:szCs w:val="28"/>
          <w:rtl w:val="true"/>
          <w:lang w:bidi="ar-SA"/>
        </w:rPr>
        <w:t>اللّهمّ صَلِّ عَلی مُحَمَّدٍ سَیِّدِ الزّاهدِینَ وَ آلِهِ</w:t>
      </w:r>
    </w:p>
    <w:p>
      <w:pPr>
        <w:pStyle w:val="BookText"/>
        <w:rPr/>
      </w:pPr>
      <w:r>
        <w:rPr>
          <w:rFonts w:ascii="IRNazanin" w:hAnsi="IRNazanin" w:eastAsia="IRNazanin"/>
          <w:color w:val="111111"/>
          <w:sz w:val="28"/>
          <w:sz w:val="28"/>
          <w:szCs w:val="28"/>
          <w:rtl w:val="true"/>
          <w:lang w:bidi="fa-IR"/>
        </w:rPr>
        <w:t>بارخداوندا بر محمّد سرور زاهدین و خاندانش درود فرست</w:t>
      </w:r>
    </w:p>
    <w:p>
      <w:pPr>
        <w:pStyle w:val="BookText"/>
        <w:rPr/>
      </w:pPr>
      <w:r>
        <w:rPr>
          <w:rFonts w:ascii="Amiri" w:hAnsi="Amiri" w:eastAsia="Amiri" w:cs="Amiri"/>
          <w:color w:val="111111"/>
          <w:sz w:val="28"/>
          <w:sz w:val="28"/>
          <w:szCs w:val="28"/>
          <w:rtl w:val="true"/>
          <w:lang w:bidi="ar-SA"/>
        </w:rPr>
        <w:t>اَلفُ صَلواةٍ وَ اَلفُ سَلامٍ عَلَیکَ یا سَیِّد ِالآخِرینَ وَ آلِکَ</w:t>
      </w:r>
    </w:p>
    <w:p>
      <w:pPr>
        <w:pStyle w:val="BookText"/>
        <w:rPr/>
      </w:pPr>
      <w:r>
        <w:rPr>
          <w:rFonts w:ascii="IRNazanin" w:hAnsi="IRNazanin" w:eastAsia="IRNazanin"/>
          <w:color w:val="111111"/>
          <w:sz w:val="28"/>
          <w:sz w:val="28"/>
          <w:szCs w:val="28"/>
          <w:rtl w:val="true"/>
          <w:lang w:bidi="fa-IR"/>
        </w:rPr>
        <w:t>هزار صلوات و هزار سلام بر تو و خاندانت ای رسول خدا</w:t>
      </w:r>
    </w:p>
    <w:p>
      <w:pPr>
        <w:pStyle w:val="BookText"/>
        <w:rPr/>
      </w:pPr>
      <w:r>
        <w:rPr>
          <w:rFonts w:ascii="Amiri" w:hAnsi="Amiri" w:eastAsia="Amiri" w:cs="Amiri"/>
          <w:color w:val="111111"/>
          <w:sz w:val="28"/>
          <w:sz w:val="28"/>
          <w:szCs w:val="28"/>
          <w:rtl w:val="true"/>
          <w:lang w:bidi="ar-SA"/>
        </w:rPr>
        <w:t>اَلفُ صَلواةٍ وَ اَلفُ سَلامٍ عَلَیکَ یا رَسولَ اللّه وَ آلِکَ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صلوات و هزار سلام بر تو و خاندانت ای پیامبر خدا</w:t>
      </w:r>
    </w:p>
    <w:p>
      <w:pPr>
        <w:pStyle w:val="BookText"/>
        <w:rPr/>
      </w:pPr>
      <w:r>
        <w:rPr>
          <w:rFonts w:ascii="Amiri" w:hAnsi="Amiri" w:eastAsia="Amiri" w:cs="Amiri"/>
          <w:color w:val="111111"/>
          <w:sz w:val="28"/>
          <w:sz w:val="28"/>
          <w:szCs w:val="28"/>
          <w:rtl w:val="true"/>
          <w:lang w:bidi="ar-SA"/>
        </w:rPr>
        <w:t>اَلفُ صَلواةٍ وَ اَلفُ سَلامٍ عَلَیکَ یا حَبیبَ اللّه وَ آلِکَ</w:t>
      </w:r>
    </w:p>
    <w:p>
      <w:pPr>
        <w:pStyle w:val="BookText"/>
        <w:rPr/>
      </w:pPr>
      <w:r>
        <w:rPr>
          <w:rFonts w:ascii="IRNazanin" w:hAnsi="IRNazanin" w:eastAsia="IRNazanin"/>
          <w:color w:val="111111"/>
          <w:sz w:val="28"/>
          <w:sz w:val="28"/>
          <w:szCs w:val="28"/>
          <w:rtl w:val="true"/>
          <w:lang w:bidi="fa-IR"/>
        </w:rPr>
        <w:t>هزار صلوات و هزار سلام بر تو و خاندانت ای حبیب خدا</w:t>
      </w:r>
    </w:p>
    <w:p>
      <w:pPr>
        <w:pStyle w:val="BookText"/>
        <w:rPr/>
      </w:pPr>
      <w:r>
        <w:rPr>
          <w:rFonts w:ascii="Amiri" w:hAnsi="Amiri" w:eastAsia="Amiri" w:cs="Amiri"/>
          <w:color w:val="111111"/>
          <w:sz w:val="28"/>
          <w:sz w:val="28"/>
          <w:szCs w:val="28"/>
          <w:rtl w:val="true"/>
          <w:lang w:bidi="ar-SA"/>
        </w:rPr>
        <w:t>اَلفُ صَلواةٍ وَ اَلفُ سَلامٍ عَلَیکَ یا عَظَمَهُ اللّه وَ آلِکَ</w:t>
      </w:r>
    </w:p>
    <w:p>
      <w:pPr>
        <w:pStyle w:val="BookText"/>
        <w:rPr/>
      </w:pPr>
      <w:r>
        <w:rPr>
          <w:rFonts w:ascii="IRNazanin" w:hAnsi="IRNazanin" w:eastAsia="IRNazanin"/>
          <w:color w:val="111111"/>
          <w:sz w:val="28"/>
          <w:sz w:val="28"/>
          <w:szCs w:val="28"/>
          <w:rtl w:val="true"/>
          <w:lang w:bidi="fa-IR"/>
        </w:rPr>
        <w:t>هزار صلوات و هزار سلام بر تو و خاندانت ای که خدایت بزرگ داشته است</w:t>
      </w:r>
    </w:p>
    <w:p>
      <w:pPr>
        <w:pStyle w:val="BookText"/>
        <w:rPr/>
      </w:pPr>
      <w:r>
        <w:rPr>
          <w:rFonts w:ascii="Amiri" w:hAnsi="Amiri" w:eastAsia="Amiri" w:cs="Amiri"/>
          <w:color w:val="111111"/>
          <w:sz w:val="28"/>
          <w:sz w:val="28"/>
          <w:szCs w:val="28"/>
          <w:rtl w:val="true"/>
          <w:lang w:bidi="ar-SA"/>
        </w:rPr>
        <w:t>اَلفُ صَلواةٍ وَ اَلفُ سَلامٍ عَلَیکَ یا شَرَّفَهُ اللّه وَ آلِکَ</w:t>
      </w:r>
    </w:p>
    <w:p>
      <w:pPr>
        <w:pStyle w:val="BookText"/>
        <w:rPr/>
      </w:pPr>
      <w:r>
        <w:rPr>
          <w:rFonts w:ascii="IRNazanin" w:hAnsi="IRNazanin" w:eastAsia="IRNazanin"/>
          <w:color w:val="111111"/>
          <w:sz w:val="28"/>
          <w:sz w:val="28"/>
          <w:szCs w:val="28"/>
          <w:rtl w:val="true"/>
          <w:lang w:bidi="fa-IR"/>
        </w:rPr>
        <w:t>هزار صلوات و هزار سلام بر تو و خاندانت ای که خدایت شرافت بخشیده است</w:t>
      </w:r>
    </w:p>
    <w:p>
      <w:pPr>
        <w:pStyle w:val="BookText"/>
        <w:rPr/>
      </w:pPr>
      <w:r>
        <w:rPr>
          <w:rFonts w:ascii="Amiri" w:hAnsi="Amiri" w:eastAsia="Amiri" w:cs="Amiri"/>
          <w:color w:val="111111"/>
          <w:sz w:val="28"/>
          <w:sz w:val="28"/>
          <w:szCs w:val="28"/>
          <w:rtl w:val="true"/>
          <w:lang w:bidi="ar-SA"/>
        </w:rPr>
        <w:t>اَلفُ صَلواةٍ وَ اَلفُ سَلامٍ عَلَیکَ یا طَهَّرَهُ اللّه وَ آلِکَ</w:t>
      </w:r>
    </w:p>
    <w:p>
      <w:pPr>
        <w:pStyle w:val="BookText"/>
        <w:rPr/>
      </w:pPr>
      <w:r>
        <w:rPr>
          <w:rFonts w:ascii="IRNazanin" w:hAnsi="IRNazanin" w:eastAsia="IRNazanin"/>
          <w:color w:val="111111"/>
          <w:sz w:val="28"/>
          <w:sz w:val="28"/>
          <w:szCs w:val="28"/>
          <w:rtl w:val="true"/>
          <w:lang w:bidi="fa-IR"/>
        </w:rPr>
        <w:t xml:space="preserve">هزار صلوات و هزار سلام بر تو و خاندانت ای که خدایت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گردانیده است</w:t>
      </w:r>
    </w:p>
    <w:p>
      <w:pPr>
        <w:pStyle w:val="BookText"/>
        <w:rPr/>
      </w:pPr>
      <w:r>
        <w:rPr>
          <w:rFonts w:ascii="Amiri" w:hAnsi="Amiri" w:eastAsia="Amiri" w:cs="Amiri"/>
          <w:color w:val="111111"/>
          <w:sz w:val="28"/>
          <w:sz w:val="28"/>
          <w:szCs w:val="28"/>
          <w:rtl w:val="true"/>
          <w:lang w:bidi="ar-SA"/>
        </w:rPr>
        <w:t>اَلفُ صَلواةٍ وَ اَلفُ سَلامٍ عَلَیکَ یا اَظهَرَهُ اللّه وَ آلِکَ</w:t>
      </w:r>
    </w:p>
    <w:p>
      <w:pPr>
        <w:pStyle w:val="BookText"/>
        <w:rPr/>
      </w:pPr>
      <w:r>
        <w:rPr>
          <w:rFonts w:ascii="IRNazanin" w:hAnsi="IRNazanin" w:eastAsia="IRNazanin"/>
          <w:color w:val="111111"/>
          <w:sz w:val="28"/>
          <w:sz w:val="28"/>
          <w:szCs w:val="28"/>
          <w:rtl w:val="true"/>
          <w:lang w:bidi="fa-IR"/>
        </w:rPr>
        <w:t>هزار صلوات و هزار درود بر تو و خاندانت ای کسی که خدا تو و آل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و هویدا و روشن نمود</w:t>
      </w:r>
    </w:p>
    <w:p>
      <w:pPr>
        <w:pStyle w:val="BookText"/>
        <w:rPr/>
      </w:pPr>
      <w:r>
        <w:rPr>
          <w:rFonts w:ascii="Amiri" w:hAnsi="Amiri" w:eastAsia="Amiri" w:cs="Amiri"/>
          <w:color w:val="111111"/>
          <w:sz w:val="28"/>
          <w:sz w:val="28"/>
          <w:szCs w:val="28"/>
          <w:rtl w:val="true"/>
          <w:lang w:bidi="ar-SA"/>
        </w:rPr>
        <w:t>اَلفُ صَلواةٍ وَ اَلفُ سَلامٍ عَلَیکَ یا مَن اصطفاهُ اللّه وَ آلِکَ</w:t>
      </w:r>
    </w:p>
    <w:p>
      <w:pPr>
        <w:pStyle w:val="BookText"/>
        <w:rPr/>
      </w:pPr>
      <w:r>
        <w:rPr>
          <w:rFonts w:ascii="IRNazanin" w:hAnsi="IRNazanin" w:eastAsia="IRNazanin"/>
          <w:color w:val="111111"/>
          <w:sz w:val="28"/>
          <w:sz w:val="28"/>
          <w:szCs w:val="28"/>
          <w:rtl w:val="true"/>
          <w:lang w:bidi="fa-IR"/>
        </w:rPr>
        <w:t>هزار صلوات و هزار درود بر تو و خاندانت ای که خدایت تو را برگزیده است</w:t>
      </w:r>
    </w:p>
    <w:p>
      <w:pPr>
        <w:pStyle w:val="BookText"/>
        <w:rPr/>
      </w:pPr>
      <w:r>
        <w:rPr>
          <w:rFonts w:ascii="Amiri" w:hAnsi="Amiri" w:eastAsia="Amiri" w:cs="Amiri"/>
          <w:color w:val="111111"/>
          <w:sz w:val="28"/>
          <w:sz w:val="28"/>
          <w:szCs w:val="28"/>
          <w:rtl w:val="true"/>
          <w:lang w:bidi="ar-SA"/>
        </w:rPr>
        <w:t>اَلفُ صَلواةٍ وَ اَلفُ سَلامٍ عَلَیکَ یا مَن اَختارَهُ اللّه وَ آلِکَ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صلوات و هزاردرود بر تو و خاندانت ای که خدایت تو را اختیار کرده است</w:t>
      </w:r>
    </w:p>
    <w:p>
      <w:pPr>
        <w:pStyle w:val="BookText"/>
        <w:rPr/>
      </w:pPr>
      <w:r>
        <w:rPr>
          <w:rFonts w:ascii="Amiri" w:hAnsi="Amiri" w:eastAsia="Amiri" w:cs="Amiri"/>
          <w:color w:val="111111"/>
          <w:sz w:val="28"/>
          <w:sz w:val="28"/>
          <w:szCs w:val="28"/>
          <w:rtl w:val="true"/>
          <w:lang w:bidi="ar-SA"/>
        </w:rPr>
        <w:t>اَلفُ صَلواةٍ وَ اَلفُ سَلامٍ عَلَیکَ یا عَبدِاللّه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Amiri" w:hAnsi="Amiri" w:eastAsia="Amiri" w:cs="Amiri"/>
          <w:color w:val="111111"/>
          <w:sz w:val="28"/>
          <w:sz w:val="28"/>
          <w:szCs w:val="28"/>
          <w:rtl w:val="true"/>
          <w:lang w:bidi="ar-SA"/>
        </w:rPr>
        <w:t>اَلفُ صَلواةٍ وَ اَلفُ سَلامٍ عَلَیکَ یا خیر خَلق اللّه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بهترین آفریده خدا</w:t>
      </w:r>
    </w:p>
    <w:p>
      <w:pPr>
        <w:pStyle w:val="BookText"/>
        <w:rPr/>
      </w:pPr>
      <w:r>
        <w:rPr>
          <w:rFonts w:ascii="Amiri" w:hAnsi="Amiri" w:eastAsia="Amiri" w:cs="Amiri"/>
          <w:color w:val="111111"/>
          <w:sz w:val="28"/>
          <w:sz w:val="28"/>
          <w:szCs w:val="28"/>
          <w:rtl w:val="true"/>
          <w:lang w:bidi="ar-SA"/>
        </w:rPr>
        <w:t>اَلفُ صَلواةٍ وَ اَلفُ سَلامٍ عَلَیکَ یا خاتَمُ رُسُلِ اللّه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خاتم رسولان الهی</w:t>
      </w:r>
    </w:p>
    <w:p>
      <w:pPr>
        <w:pStyle w:val="BookText"/>
        <w:rPr/>
      </w:pPr>
      <w:r>
        <w:rPr>
          <w:rFonts w:ascii="Amiri" w:hAnsi="Amiri" w:eastAsia="Amiri" w:cs="Amiri"/>
          <w:color w:val="111111"/>
          <w:sz w:val="28"/>
          <w:sz w:val="28"/>
          <w:szCs w:val="28"/>
          <w:rtl w:val="true"/>
          <w:lang w:bidi="ar-SA"/>
        </w:rPr>
        <w:t>اَلفُ صَلواةٍ وَ اَلفُ سَلامٍ عَلَیکَ یا سُلطانَ الاَنبیاءِ وَ آلِکَ</w:t>
      </w:r>
    </w:p>
    <w:p>
      <w:pPr>
        <w:pStyle w:val="BookText"/>
        <w:rPr/>
      </w:pPr>
      <w:r>
        <w:rPr>
          <w:rFonts w:ascii="IRNazanin" w:hAnsi="IRNazanin" w:eastAsia="IRNazanin"/>
          <w:color w:val="111111"/>
          <w:sz w:val="28"/>
          <w:sz w:val="28"/>
          <w:szCs w:val="28"/>
          <w:rtl w:val="true"/>
          <w:lang w:bidi="fa-IR"/>
        </w:rPr>
        <w:t>هزار صلوات و هزاردرود بر تو ای تاج دار پیامبران</w:t>
      </w:r>
    </w:p>
    <w:p>
      <w:pPr>
        <w:pStyle w:val="BookText"/>
        <w:rPr/>
      </w:pPr>
      <w:r>
        <w:rPr>
          <w:rFonts w:ascii="Amiri" w:hAnsi="Amiri" w:eastAsia="Amiri" w:cs="Amiri"/>
          <w:color w:val="111111"/>
          <w:sz w:val="28"/>
          <w:sz w:val="28"/>
          <w:szCs w:val="28"/>
          <w:rtl w:val="true"/>
          <w:lang w:bidi="ar-SA"/>
        </w:rPr>
        <w:t>اَلفُ صَلواةٍ وَ اَلفُ سَلامٍ عَلَیکَ یا بُرهانَ الاَصفِیآءِ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برهان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مُصطَفی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مُجتبی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مُعَلیّ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که به تو رفعت و بلند مرتبگی داده شده است</w:t>
      </w:r>
    </w:p>
    <w:p>
      <w:pPr>
        <w:pStyle w:val="BookText"/>
        <w:rPr/>
      </w:pPr>
      <w:r>
        <w:rPr>
          <w:rFonts w:ascii="Amiri" w:hAnsi="Amiri" w:eastAsia="Amiri" w:cs="Amiri"/>
          <w:color w:val="111111"/>
          <w:sz w:val="28"/>
          <w:sz w:val="28"/>
          <w:szCs w:val="28"/>
          <w:rtl w:val="true"/>
          <w:lang w:bidi="ar-SA"/>
        </w:rPr>
        <w:t>اَلفُ صَلواةٍ وَ اَلفُ سَلامٍ عَلَیکَ یا مُزکّی وَ آلِکَ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صلوات و هزاردرود بر تو و خاندانت ای پاکیزه شده</w:t>
      </w:r>
    </w:p>
    <w:p>
      <w:pPr>
        <w:pStyle w:val="BookText"/>
        <w:rPr/>
      </w:pPr>
      <w:r>
        <w:rPr>
          <w:rFonts w:ascii="Amiri" w:hAnsi="Amiri" w:eastAsia="Amiri" w:cs="Amiri"/>
          <w:color w:val="111111"/>
          <w:sz w:val="28"/>
          <w:sz w:val="28"/>
          <w:szCs w:val="28"/>
          <w:rtl w:val="true"/>
          <w:lang w:bidi="ar-SA"/>
        </w:rPr>
        <w:t>اَلفُ صَلواةٍ وَ اَلفُ سَلامٍ عَلَیکَ یا مُتَّقی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پیراسته شده</w:t>
      </w:r>
    </w:p>
    <w:p>
      <w:pPr>
        <w:pStyle w:val="BookText"/>
        <w:rPr/>
      </w:pPr>
      <w:r>
        <w:rPr>
          <w:rFonts w:ascii="Amiri" w:hAnsi="Amiri" w:eastAsia="Amiri" w:cs="Amiri"/>
          <w:color w:val="111111"/>
          <w:sz w:val="28"/>
          <w:sz w:val="28"/>
          <w:szCs w:val="28"/>
          <w:rtl w:val="true"/>
          <w:lang w:bidi="ar-SA"/>
        </w:rPr>
        <w:t>اَلفُ صَلواةٍ وَ اَلفُ سَلامٍ عَلَیکَ یا حَرَمِیُّ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حرمی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منسوب به مکه مکرمه که حرم امن الهی است و در ضمناٌ محل ولایت آن بزرگوار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مَکِّیُ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مکی</w:t>
      </w:r>
    </w:p>
    <w:p>
      <w:pPr>
        <w:pStyle w:val="BookText"/>
        <w:rPr/>
      </w:pPr>
      <w:r>
        <w:rPr>
          <w:rFonts w:ascii="Amiri" w:hAnsi="Amiri" w:eastAsia="Amiri" w:cs="Amiri"/>
          <w:color w:val="111111"/>
          <w:sz w:val="28"/>
          <w:sz w:val="28"/>
          <w:szCs w:val="28"/>
          <w:rtl w:val="true"/>
          <w:lang w:bidi="ar-SA"/>
        </w:rPr>
        <w:t>اَلفُ صَلواةٍ وَ اَلفُ سَلامٍ عَلَیکَ یا مَدَنِیّ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مدنی</w:t>
      </w:r>
    </w:p>
    <w:p>
      <w:pPr>
        <w:pStyle w:val="BookText"/>
        <w:rPr/>
      </w:pPr>
      <w:r>
        <w:rPr>
          <w:rFonts w:ascii="Amiri" w:hAnsi="Amiri" w:eastAsia="Amiri" w:cs="Amiri"/>
          <w:color w:val="111111"/>
          <w:sz w:val="28"/>
          <w:sz w:val="28"/>
          <w:szCs w:val="28"/>
          <w:rtl w:val="true"/>
          <w:lang w:bidi="ar-SA"/>
        </w:rPr>
        <w:t>اَلفُ صَلواةٍ وَ اَلفُ سَلامٍ عَلَیکَ یا عَرَبِیُّ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عربی</w:t>
      </w:r>
    </w:p>
    <w:p>
      <w:pPr>
        <w:pStyle w:val="BookText"/>
        <w:rPr/>
      </w:pPr>
      <w:r>
        <w:rPr>
          <w:rFonts w:ascii="Amiri" w:hAnsi="Amiri" w:eastAsia="Amiri" w:cs="Amiri"/>
          <w:color w:val="111111"/>
          <w:sz w:val="28"/>
          <w:sz w:val="28"/>
          <w:szCs w:val="28"/>
          <w:rtl w:val="true"/>
          <w:lang w:bidi="ar-SA"/>
        </w:rPr>
        <w:t>اَلفُ صَلواةٍ وَ اَلفُ سَلامٍ عَلَیکَ یاقُرَشِیُّ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قریشی</w:t>
      </w:r>
    </w:p>
    <w:p>
      <w:pPr>
        <w:pStyle w:val="BookText"/>
        <w:rPr/>
      </w:pPr>
      <w:r>
        <w:rPr>
          <w:rFonts w:ascii="Amiri" w:hAnsi="Amiri" w:eastAsia="Amiri" w:cs="Amiri"/>
          <w:color w:val="111111"/>
          <w:sz w:val="28"/>
          <w:sz w:val="28"/>
          <w:szCs w:val="28"/>
          <w:rtl w:val="true"/>
          <w:lang w:bidi="ar-SA"/>
        </w:rPr>
        <w:t>اَلفُ صَلواةٍ وَ اَلفُ سَلامٍ عَلَیکَ یاهاشِمِیُّ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هاشمی</w:t>
      </w:r>
    </w:p>
    <w:p>
      <w:pPr>
        <w:pStyle w:val="BookText"/>
        <w:rPr/>
      </w:pPr>
      <w:r>
        <w:rPr>
          <w:rFonts w:ascii="Amiri" w:hAnsi="Amiri" w:eastAsia="Amiri" w:cs="Amiri"/>
          <w:color w:val="111111"/>
          <w:sz w:val="28"/>
          <w:sz w:val="28"/>
          <w:szCs w:val="28"/>
          <w:rtl w:val="true"/>
          <w:lang w:bidi="ar-SA"/>
        </w:rPr>
        <w:t>اَلفُ صَلواةٍ وَ اَلفُ سَلامٍ عَلَیکَ یا اَبطَحِیُّ وَ آلِکَ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صلوات و هزاردرود بر تو و خاندانت ای ابطحی</w:t>
      </w:r>
    </w:p>
    <w:p>
      <w:pPr>
        <w:pStyle w:val="BookText"/>
        <w:rPr/>
      </w:pPr>
      <w:r>
        <w:rPr>
          <w:rFonts w:ascii="Amiri" w:hAnsi="Amiri" w:eastAsia="Amiri" w:cs="Amiri"/>
          <w:color w:val="111111"/>
          <w:sz w:val="28"/>
          <w:sz w:val="28"/>
          <w:szCs w:val="28"/>
          <w:rtl w:val="true"/>
          <w:lang w:bidi="ar-SA"/>
        </w:rPr>
        <w:t>اَلفُ صَلواةٍ وَ اَلفُ سَلامٍ عَلَیکَ یا حِجازِیُّ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حجازی</w:t>
      </w:r>
    </w:p>
    <w:p>
      <w:pPr>
        <w:pStyle w:val="BookText"/>
        <w:rPr/>
      </w:pPr>
      <w:r>
        <w:rPr>
          <w:rFonts w:ascii="Amiri" w:hAnsi="Amiri" w:eastAsia="Amiri" w:cs="Amiri"/>
          <w:color w:val="111111"/>
          <w:sz w:val="28"/>
          <w:sz w:val="28"/>
          <w:szCs w:val="28"/>
          <w:rtl w:val="true"/>
          <w:lang w:bidi="ar-SA"/>
        </w:rPr>
        <w:t>اَلفُ صَلواةٍ وَ اَلفُ سَلامٍ عَلَیکَ یا تَهامِیُّ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تهامی</w:t>
      </w:r>
    </w:p>
    <w:p>
      <w:pPr>
        <w:pStyle w:val="BookText"/>
        <w:rPr/>
      </w:pPr>
      <w:r>
        <w:rPr>
          <w:rFonts w:ascii="Amiri" w:hAnsi="Amiri" w:eastAsia="Amiri" w:cs="Amiri"/>
          <w:color w:val="111111"/>
          <w:sz w:val="28"/>
          <w:sz w:val="28"/>
          <w:szCs w:val="28"/>
          <w:rtl w:val="true"/>
          <w:lang w:bidi="ar-SA"/>
        </w:rPr>
        <w:t>اَلفُ صَلواةٍ وَ اَلفُ سَلامٍ عَلَیکَ یا اُمّی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نارفته و درس ناخوانده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سَیِّدِ وُلد آدِمَ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سرور فرزندان آدم</w:t>
      </w:r>
    </w:p>
    <w:p>
      <w:pPr>
        <w:pStyle w:val="BookText"/>
        <w:rPr/>
      </w:pPr>
      <w:r>
        <w:rPr>
          <w:rFonts w:ascii="Amiri" w:hAnsi="Amiri" w:eastAsia="Amiri" w:cs="Amiri"/>
          <w:color w:val="111111"/>
          <w:sz w:val="28"/>
          <w:sz w:val="28"/>
          <w:szCs w:val="28"/>
          <w:rtl w:val="true"/>
          <w:lang w:bidi="ar-SA"/>
        </w:rPr>
        <w:t>اَلفُ صَلواةٍ وَ اَلفُ سَلامٍ عَلَیکَ یا اَحمَدَ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احمد</w:t>
      </w:r>
    </w:p>
    <w:p>
      <w:pPr>
        <w:pStyle w:val="BookText"/>
        <w:rPr/>
      </w:pPr>
      <w:r>
        <w:rPr>
          <w:rFonts w:ascii="Amiri" w:hAnsi="Amiri" w:eastAsia="Amiri" w:cs="Amiri"/>
          <w:color w:val="111111"/>
          <w:sz w:val="28"/>
          <w:sz w:val="28"/>
          <w:szCs w:val="28"/>
          <w:rtl w:val="true"/>
          <w:lang w:bidi="ar-SA"/>
        </w:rPr>
        <w:t>اَلفُ صَلواةٍ وَ اَلفُ سَلامٍ عَلَیکَ یا مَحمُودَ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محمود</w:t>
      </w:r>
    </w:p>
    <w:p>
      <w:pPr>
        <w:pStyle w:val="BookText"/>
        <w:rPr/>
      </w:pPr>
      <w:r>
        <w:rPr>
          <w:rFonts w:ascii="Amiri" w:hAnsi="Amiri" w:eastAsia="Amiri" w:cs="Amiri"/>
          <w:color w:val="111111"/>
          <w:sz w:val="28"/>
          <w:sz w:val="28"/>
          <w:szCs w:val="28"/>
          <w:rtl w:val="true"/>
          <w:lang w:bidi="ar-SA"/>
        </w:rPr>
        <w:t>اَلفُ صَلواةٍ وَ اَلفُ سَلامٍ عَلَیکَ یا طه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p>
    <w:p>
      <w:pPr>
        <w:pStyle w:val="BookText"/>
        <w:rPr/>
      </w:pPr>
      <w:r>
        <w:rPr>
          <w:rFonts w:ascii="Amiri" w:hAnsi="Amiri" w:eastAsia="Amiri" w:cs="Amiri"/>
          <w:color w:val="111111"/>
          <w:sz w:val="28"/>
          <w:sz w:val="28"/>
          <w:szCs w:val="28"/>
          <w:rtl w:val="true"/>
          <w:lang w:bidi="ar-SA"/>
        </w:rPr>
        <w:t>اَلفُ صَلواةٍ وَ اَلفُ سَلامٍ عَلَیکَ یا یس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p>
    <w:p>
      <w:pPr>
        <w:pStyle w:val="BookText"/>
        <w:rPr/>
      </w:pPr>
      <w:r>
        <w:rPr>
          <w:rFonts w:ascii="Amiri" w:hAnsi="Amiri" w:eastAsia="Amiri" w:cs="Amiri"/>
          <w:color w:val="111111"/>
          <w:sz w:val="28"/>
          <w:sz w:val="28"/>
          <w:szCs w:val="28"/>
          <w:rtl w:val="true"/>
          <w:lang w:bidi="ar-SA"/>
        </w:rPr>
        <w:t>اَلفُ صَلواةٍ وَ اَلفُ سَلامٍ عَلَیکَ یا مُزَّمِلُّ وَ آلِکَ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p>
    <w:p>
      <w:pPr>
        <w:pStyle w:val="BookText"/>
        <w:rPr/>
      </w:pPr>
      <w:r>
        <w:rPr>
          <w:rFonts w:ascii="Amiri" w:hAnsi="Amiri" w:eastAsia="Amiri" w:cs="Amiri"/>
          <w:color w:val="111111"/>
          <w:sz w:val="28"/>
          <w:sz w:val="28"/>
          <w:szCs w:val="28"/>
          <w:rtl w:val="true"/>
          <w:lang w:bidi="ar-SA"/>
        </w:rPr>
        <w:t>اَلفُ صَلواةٍ وَ اَلفُ سَلامٍ عَلَیکَ یا مُدَثِّرُ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p>
    <w:p>
      <w:pPr>
        <w:pStyle w:val="BookText"/>
        <w:rPr/>
      </w:pPr>
      <w:r>
        <w:rPr>
          <w:rFonts w:ascii="Amiri" w:hAnsi="Amiri" w:eastAsia="Amiri" w:cs="Amiri"/>
          <w:color w:val="111111"/>
          <w:sz w:val="28"/>
          <w:sz w:val="28"/>
          <w:szCs w:val="28"/>
          <w:rtl w:val="true"/>
          <w:lang w:bidi="ar-SA"/>
        </w:rPr>
        <w:t>اَلفُ صَلواةٍ وَ اَلفُ سَلامٍ عَلَیکَ یا طاهِرُ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طاهر</w:t>
      </w:r>
    </w:p>
    <w:p>
      <w:pPr>
        <w:pStyle w:val="BookText"/>
        <w:rPr/>
      </w:pPr>
      <w:r>
        <w:rPr>
          <w:rFonts w:ascii="Amiri" w:hAnsi="Amiri" w:eastAsia="Amiri" w:cs="Amiri"/>
          <w:color w:val="111111"/>
          <w:sz w:val="28"/>
          <w:sz w:val="28"/>
          <w:szCs w:val="28"/>
          <w:rtl w:val="true"/>
          <w:lang w:bidi="ar-SA"/>
        </w:rPr>
        <w:t>اَلفُ صَلواةٍ وَ اَلفُ سَلامٍ عَلَیکَ یا اَباالقاسم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ابوالقاسم</w:t>
      </w:r>
    </w:p>
    <w:p>
      <w:pPr>
        <w:pStyle w:val="BookText"/>
        <w:rPr/>
      </w:pPr>
      <w:r>
        <w:rPr>
          <w:rFonts w:ascii="Amiri" w:hAnsi="Amiri" w:eastAsia="Amiri" w:cs="Amiri"/>
          <w:color w:val="111111"/>
          <w:sz w:val="28"/>
          <w:sz w:val="28"/>
          <w:szCs w:val="28"/>
          <w:rtl w:val="true"/>
          <w:lang w:bidi="ar-SA"/>
        </w:rPr>
        <w:t>اَلفُ صَلواةٍ وَ اَلفُ سَلامٍ عَلَیکَ یا اَبا اِبراهیمَ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ابراهیم</w:t>
      </w:r>
    </w:p>
    <w:p>
      <w:pPr>
        <w:pStyle w:val="BookText"/>
        <w:rPr/>
      </w:pPr>
      <w:r>
        <w:rPr>
          <w:rFonts w:ascii="Amiri" w:hAnsi="Amiri" w:eastAsia="Amiri" w:cs="Amiri"/>
          <w:color w:val="111111"/>
          <w:sz w:val="28"/>
          <w:sz w:val="28"/>
          <w:szCs w:val="28"/>
          <w:rtl w:val="true"/>
          <w:lang w:bidi="ar-SA"/>
        </w:rPr>
        <w:t>اَلفُ صَلواةٍ وَ اَلفُ سَلامٍ عَلَیکَ یا شفیع یَومَ الحَشرَ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شفیع روز جزاء</w:t>
      </w:r>
    </w:p>
    <w:p>
      <w:pPr>
        <w:pStyle w:val="BookText"/>
        <w:rPr/>
      </w:pPr>
      <w:r>
        <w:rPr>
          <w:rFonts w:ascii="Amiri" w:hAnsi="Amiri" w:eastAsia="Amiri" w:cs="Amiri"/>
          <w:color w:val="111111"/>
          <w:sz w:val="28"/>
          <w:sz w:val="28"/>
          <w:szCs w:val="28"/>
          <w:rtl w:val="true"/>
          <w:lang w:bidi="ar-SA"/>
        </w:rPr>
        <w:t>اَلفُ صَلواةٍ وَ اَلفُ سَلامٍ عَلَیکَ یا صاحِبَ التّاجِ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صاحب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کرامت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صاحِبَ المِحرابِ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صاحب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برپادارنده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صاحِبَ المِعراجِ وَ آلِکَ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صلوات و هزاردرود بر تو و خاندانت ای صاحب معراج</w:t>
      </w:r>
    </w:p>
    <w:p>
      <w:pPr>
        <w:pStyle w:val="BookText"/>
        <w:rPr/>
      </w:pPr>
      <w:r>
        <w:rPr>
          <w:rFonts w:ascii="Amiri" w:hAnsi="Amiri" w:eastAsia="Amiri" w:cs="Amiri"/>
          <w:color w:val="111111"/>
          <w:sz w:val="28"/>
          <w:sz w:val="28"/>
          <w:szCs w:val="28"/>
          <w:rtl w:val="true"/>
          <w:lang w:bidi="ar-SA"/>
        </w:rPr>
        <w:t>اَلفُ صَلواةٍ وَ اَلفُ سَلامٍ عَلَیکَ یا صاحِبَ المُحسِنینِ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p>
    <w:p>
      <w:pPr>
        <w:pStyle w:val="BookText"/>
        <w:rPr/>
      </w:pPr>
      <w:r>
        <w:rPr>
          <w:rFonts w:ascii="Amiri" w:hAnsi="Amiri" w:eastAsia="Amiri" w:cs="Amiri"/>
          <w:color w:val="111111"/>
          <w:sz w:val="28"/>
          <w:sz w:val="28"/>
          <w:szCs w:val="28"/>
          <w:rtl w:val="true"/>
          <w:lang w:bidi="ar-SA"/>
        </w:rPr>
        <w:t>اَلفُ صَلواةٍ وَ اَلفُ سَلامٍ عَلَیکَ یا صاحِبَ المَغفورینَ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آمرزیدگان</w:t>
      </w:r>
    </w:p>
    <w:p>
      <w:pPr>
        <w:pStyle w:val="BookText"/>
        <w:rPr/>
      </w:pPr>
      <w:r>
        <w:rPr>
          <w:rFonts w:ascii="Amiri" w:hAnsi="Amiri" w:eastAsia="Amiri" w:cs="Amiri"/>
          <w:color w:val="111111"/>
          <w:sz w:val="28"/>
          <w:sz w:val="28"/>
          <w:szCs w:val="28"/>
          <w:rtl w:val="true"/>
          <w:lang w:bidi="ar-SA"/>
        </w:rPr>
        <w:t>اَلفُ صَلواةٍ وَ اَلفُ سَلامٍ عَلَیکَ یا خاتَمَ النّبییّنَ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خاتم پیامبران</w:t>
      </w:r>
    </w:p>
    <w:p>
      <w:pPr>
        <w:pStyle w:val="BookText"/>
        <w:rPr/>
      </w:pPr>
      <w:r>
        <w:rPr>
          <w:rFonts w:ascii="Amiri" w:hAnsi="Amiri" w:eastAsia="Amiri" w:cs="Amiri"/>
          <w:color w:val="111111"/>
          <w:sz w:val="28"/>
          <w:sz w:val="28"/>
          <w:szCs w:val="28"/>
          <w:rtl w:val="true"/>
          <w:lang w:bidi="ar-SA"/>
        </w:rPr>
        <w:t>اَلفُ صَلواةٍ وَ اَلفُ سَلامٍ عَلَیکَ یا سَیّدَ الصِّدیقینَ وَ آلِکَ</w:t>
      </w:r>
    </w:p>
    <w:p>
      <w:pPr>
        <w:pStyle w:val="BookText"/>
        <w:rPr/>
      </w:pPr>
      <w:r>
        <w:rPr>
          <w:rFonts w:ascii="IRNazanin" w:hAnsi="IRNazanin" w:eastAsia="IRNazanin"/>
          <w:color w:val="111111"/>
          <w:sz w:val="28"/>
          <w:sz w:val="28"/>
          <w:szCs w:val="28"/>
          <w:rtl w:val="true"/>
          <w:lang w:bidi="fa-IR"/>
        </w:rPr>
        <w:t xml:space="preserve">هزار صلوات و هزاردرود بر تو و خاندانت ای سرور 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صَلواةٍ وَ اَلفُ سَلامٍ عَلَیکَ یا سَیّدَ المُومِنینَ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سرور مومنان</w:t>
      </w:r>
    </w:p>
    <w:p>
      <w:pPr>
        <w:pStyle w:val="BookText"/>
        <w:rPr/>
      </w:pPr>
      <w:r>
        <w:rPr>
          <w:rFonts w:ascii="Amiri" w:hAnsi="Amiri" w:eastAsia="Amiri" w:cs="Amiri"/>
          <w:color w:val="111111"/>
          <w:sz w:val="28"/>
          <w:sz w:val="28"/>
          <w:szCs w:val="28"/>
          <w:rtl w:val="true"/>
          <w:lang w:bidi="ar-SA"/>
        </w:rPr>
        <w:t>اَلفُ صَلواةٍ وَ اَلفُ سَلامٍ عَلَیکَ یا سَیّدَ المُسلِمینَ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سرور مسلمانان</w:t>
      </w:r>
    </w:p>
    <w:p>
      <w:pPr>
        <w:pStyle w:val="BookText"/>
        <w:rPr/>
      </w:pPr>
      <w:r>
        <w:rPr>
          <w:rFonts w:ascii="Amiri" w:hAnsi="Amiri" w:eastAsia="Amiri" w:cs="Amiri"/>
          <w:color w:val="111111"/>
          <w:sz w:val="28"/>
          <w:sz w:val="28"/>
          <w:szCs w:val="28"/>
          <w:rtl w:val="true"/>
          <w:lang w:bidi="ar-SA"/>
        </w:rPr>
        <w:t>اَلفُ صَلواةٍ وَ اَلفُ سَلامٍ عَلَیکَ یا سَیّدَ العامِلینَ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سرور عاملان</w:t>
      </w:r>
    </w:p>
    <w:p>
      <w:pPr>
        <w:pStyle w:val="BookText"/>
        <w:rPr/>
      </w:pPr>
      <w:r>
        <w:rPr>
          <w:rFonts w:ascii="Amiri" w:hAnsi="Amiri" w:eastAsia="Amiri" w:cs="Amiri"/>
          <w:color w:val="111111"/>
          <w:sz w:val="28"/>
          <w:sz w:val="28"/>
          <w:szCs w:val="28"/>
          <w:rtl w:val="true"/>
          <w:lang w:bidi="ar-SA"/>
        </w:rPr>
        <w:t>اَلفُ صَلواةٍ وَ اَلفُ سَلامٍ عَلَیکَ یا سَیّدَ المُتَصدِّقینَ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سرور صدقه دهندگان</w:t>
      </w:r>
    </w:p>
    <w:p>
      <w:pPr>
        <w:pStyle w:val="BookText"/>
        <w:rPr/>
      </w:pPr>
      <w:r>
        <w:rPr>
          <w:rFonts w:ascii="Amiri" w:hAnsi="Amiri" w:eastAsia="Amiri" w:cs="Amiri"/>
          <w:color w:val="111111"/>
          <w:sz w:val="28"/>
          <w:sz w:val="28"/>
          <w:szCs w:val="28"/>
          <w:rtl w:val="true"/>
          <w:lang w:bidi="ar-SA"/>
        </w:rPr>
        <w:t>اَلفُ صَلواةٍ وَ اَلفُ سَلامٍ عَلَیکَ یا سَیّدَ العابدینَ وَ آلِکَ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صلوات و هزاردرود بر تو و خاندانت ای سرور عبادت کنندگان</w:t>
      </w:r>
    </w:p>
    <w:p>
      <w:pPr>
        <w:pStyle w:val="BookText"/>
        <w:rPr/>
      </w:pPr>
      <w:r>
        <w:rPr>
          <w:rFonts w:ascii="Amiri" w:hAnsi="Amiri" w:eastAsia="Amiri" w:cs="Amiri"/>
          <w:color w:val="111111"/>
          <w:sz w:val="28"/>
          <w:sz w:val="28"/>
          <w:szCs w:val="28"/>
          <w:rtl w:val="true"/>
          <w:lang w:bidi="ar-SA"/>
        </w:rPr>
        <w:t>اَلفُ صَلواةٍ وَ اَلفُ سَلامٍ عَلَیکَ یا سَیّدَالراکعینَ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سرور راکعان</w:t>
      </w:r>
    </w:p>
    <w:p>
      <w:pPr>
        <w:pStyle w:val="BookText"/>
        <w:rPr/>
      </w:pPr>
      <w:r>
        <w:rPr>
          <w:rFonts w:ascii="Amiri" w:hAnsi="Amiri" w:eastAsia="Amiri" w:cs="Amiri"/>
          <w:color w:val="111111"/>
          <w:sz w:val="28"/>
          <w:sz w:val="28"/>
          <w:szCs w:val="28"/>
          <w:rtl w:val="true"/>
          <w:lang w:bidi="ar-SA"/>
        </w:rPr>
        <w:t>اَلفُ صَلواةٍ وَ اَلفُ سَلامٍ عَلَیکَ یا سَیّدَالسّاجِدینَ وَ آلِکَ</w:t>
      </w:r>
    </w:p>
    <w:p>
      <w:pPr>
        <w:pStyle w:val="BookText"/>
        <w:rPr/>
      </w:pPr>
      <w:r>
        <w:rPr>
          <w:rFonts w:ascii="IRNazanin" w:hAnsi="IRNazanin" w:eastAsia="IRNazanin"/>
          <w:color w:val="111111"/>
          <w:sz w:val="28"/>
          <w:sz w:val="28"/>
          <w:szCs w:val="28"/>
          <w:rtl w:val="true"/>
          <w:lang w:bidi="fa-IR"/>
        </w:rPr>
        <w:t>هزار صلوات و هزاردرود بر تو و خاندانت ای سرور سجده کنندگان</w:t>
      </w:r>
    </w:p>
    <w:p>
      <w:pPr>
        <w:pStyle w:val="BookText"/>
        <w:rPr/>
      </w:pPr>
      <w:r>
        <w:rPr>
          <w:rFonts w:ascii="Amiri" w:hAnsi="Amiri" w:eastAsia="Amiri" w:cs="Amiri"/>
          <w:color w:val="111111"/>
          <w:sz w:val="28"/>
          <w:sz w:val="28"/>
          <w:szCs w:val="28"/>
          <w:rtl w:val="true"/>
          <w:lang w:bidi="ar-SA"/>
        </w:rPr>
        <w:t>اللّهمّ صَلِّ عَلی مُحَمَّدٍ سَیِّدِ السّاجِدینَ وَ آلِهِ</w:t>
      </w:r>
    </w:p>
    <w:p>
      <w:pPr>
        <w:pStyle w:val="BookText"/>
        <w:rPr/>
      </w:pPr>
      <w:r>
        <w:rPr>
          <w:rFonts w:ascii="IRNazanin" w:hAnsi="IRNazanin" w:eastAsia="IRNazanin"/>
          <w:color w:val="111111"/>
          <w:sz w:val="28"/>
          <w:sz w:val="28"/>
          <w:szCs w:val="28"/>
          <w:rtl w:val="true"/>
          <w:lang w:bidi="fa-IR"/>
        </w:rPr>
        <w:t>بار خداوندا برمحمّد سرور سجده کنندگان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سَیِّدِالقاعِدینَ وَ آلِهِ</w:t>
      </w:r>
    </w:p>
    <w:p>
      <w:pPr>
        <w:pStyle w:val="BookText"/>
        <w:rPr/>
      </w:pPr>
      <w:r>
        <w:rPr>
          <w:rFonts w:ascii="IRNazanin" w:hAnsi="IRNazanin" w:eastAsia="IRNazanin"/>
          <w:color w:val="111111"/>
          <w:sz w:val="28"/>
          <w:sz w:val="28"/>
          <w:szCs w:val="28"/>
          <w:rtl w:val="true"/>
          <w:lang w:bidi="fa-IR"/>
        </w:rPr>
        <w:t>بار خداوندا برمحمّد سرور نشستگان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سَیِّدِالشافِعینَ وَ آلِهِ</w:t>
      </w:r>
    </w:p>
    <w:p>
      <w:pPr>
        <w:pStyle w:val="BookText"/>
        <w:rPr/>
      </w:pPr>
      <w:r>
        <w:rPr>
          <w:rFonts w:ascii="IRNazanin" w:hAnsi="IRNazanin" w:eastAsia="IRNazanin"/>
          <w:color w:val="111111"/>
          <w:sz w:val="28"/>
          <w:sz w:val="28"/>
          <w:szCs w:val="28"/>
          <w:rtl w:val="true"/>
          <w:lang w:bidi="fa-IR"/>
        </w:rPr>
        <w:t>بار خداوندا برمحمّد سرور شفاعت کنندگان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سَیِّدِالتائِبینَ وَ آلِهِ</w:t>
      </w:r>
    </w:p>
    <w:p>
      <w:pPr>
        <w:pStyle w:val="BookText"/>
        <w:rPr/>
      </w:pPr>
      <w:r>
        <w:rPr>
          <w:rFonts w:ascii="IRNazanin" w:hAnsi="IRNazanin" w:eastAsia="IRNazanin"/>
          <w:color w:val="111111"/>
          <w:sz w:val="28"/>
          <w:sz w:val="28"/>
          <w:szCs w:val="28"/>
          <w:rtl w:val="true"/>
          <w:lang w:bidi="fa-IR"/>
        </w:rPr>
        <w:t>بار خداوندا برمحمّد سرور توبه کنندگان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سَیِّدِالمُستَظهَرینَ وَ آلِهِ</w:t>
      </w:r>
    </w:p>
    <w:p>
      <w:pPr>
        <w:pStyle w:val="BookText"/>
        <w:rPr/>
      </w:pPr>
      <w:r>
        <w:rPr>
          <w:rFonts w:ascii="IRNazanin" w:hAnsi="IRNazanin" w:eastAsia="IRNazanin"/>
          <w:color w:val="111111"/>
          <w:sz w:val="28"/>
          <w:sz w:val="28"/>
          <w:szCs w:val="28"/>
          <w:rtl w:val="true"/>
          <w:lang w:bidi="fa-IR"/>
        </w:rPr>
        <w:t xml:space="preserve">بار خداوندا برمحمّد سرور برخورد داران از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سَیِّدِالحامدینَ وَ آلِهِ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برمحمّد سرور سپاسگزاران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سَیِّدِالخائفینَ وَ آلِهِ</w:t>
      </w:r>
    </w:p>
    <w:p>
      <w:pPr>
        <w:pStyle w:val="BookText"/>
        <w:rPr/>
      </w:pPr>
      <w:r>
        <w:rPr>
          <w:rFonts w:ascii="IRNazanin" w:hAnsi="IRNazanin" w:eastAsia="IRNazanin"/>
          <w:color w:val="111111"/>
          <w:sz w:val="28"/>
          <w:sz w:val="28"/>
          <w:szCs w:val="28"/>
          <w:rtl w:val="true"/>
          <w:lang w:bidi="fa-IR"/>
        </w:rPr>
        <w:t xml:space="preserve">بار خداوندا برمحمّد سرور خائفان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سَیِّدِالافضلینَ وَ آلِهِ</w:t>
      </w:r>
    </w:p>
    <w:p>
      <w:pPr>
        <w:pStyle w:val="BookText"/>
        <w:rPr/>
      </w:pPr>
      <w:r>
        <w:rPr>
          <w:rFonts w:ascii="IRNazanin" w:hAnsi="IRNazanin" w:eastAsia="IRNazanin"/>
          <w:color w:val="111111"/>
          <w:sz w:val="28"/>
          <w:sz w:val="28"/>
          <w:szCs w:val="28"/>
          <w:rtl w:val="true"/>
          <w:lang w:bidi="fa-IR"/>
        </w:rPr>
        <w:t>بار خداوندا برمحمّد سرور برتران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سَیِّدِالتابِعینَ وَ آلِهِ</w:t>
      </w:r>
    </w:p>
    <w:p>
      <w:pPr>
        <w:pStyle w:val="BookText"/>
        <w:rPr/>
      </w:pPr>
      <w:r>
        <w:rPr>
          <w:rFonts w:ascii="IRNazanin" w:hAnsi="IRNazanin" w:eastAsia="IRNazanin"/>
          <w:color w:val="111111"/>
          <w:sz w:val="28"/>
          <w:sz w:val="28"/>
          <w:szCs w:val="28"/>
          <w:rtl w:val="true"/>
          <w:lang w:bidi="fa-IR"/>
        </w:rPr>
        <w:t>بار خداوندا برمحمّد سرور پیروان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سَیِّدِالقائِمینَ وَ آلِهِ</w:t>
      </w:r>
    </w:p>
    <w:p>
      <w:pPr>
        <w:pStyle w:val="BookText"/>
        <w:rPr/>
      </w:pPr>
      <w:r>
        <w:rPr>
          <w:rFonts w:ascii="IRNazanin" w:hAnsi="IRNazanin" w:eastAsia="IRNazanin"/>
          <w:color w:val="111111"/>
          <w:sz w:val="28"/>
          <w:sz w:val="28"/>
          <w:szCs w:val="28"/>
          <w:rtl w:val="true"/>
          <w:lang w:bidi="fa-IR"/>
        </w:rPr>
        <w:t>بار خداوندا برمحمّد سرور عیادت کنندگان و به عبادت ایستادگان برای نمار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سَیِّدِالعابدینَ وَ آلِهِ</w:t>
      </w:r>
    </w:p>
    <w:p>
      <w:pPr>
        <w:pStyle w:val="BookText"/>
        <w:rPr/>
      </w:pPr>
      <w:r>
        <w:rPr>
          <w:rFonts w:ascii="IRNazanin" w:hAnsi="IRNazanin" w:eastAsia="IRNazanin"/>
          <w:color w:val="111111"/>
          <w:sz w:val="28"/>
          <w:sz w:val="28"/>
          <w:szCs w:val="28"/>
          <w:rtl w:val="true"/>
          <w:lang w:bidi="fa-IR"/>
        </w:rPr>
        <w:t>بار خداوندا برمحمّد سرور عابدان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سَیِّدِالقانتینَ وَ آلِهِ</w:t>
      </w:r>
    </w:p>
    <w:p>
      <w:pPr>
        <w:pStyle w:val="BookText"/>
        <w:rPr/>
      </w:pPr>
      <w:r>
        <w:rPr>
          <w:rFonts w:ascii="IRNazanin" w:hAnsi="IRNazanin" w:eastAsia="IRNazanin"/>
          <w:color w:val="111111"/>
          <w:sz w:val="28"/>
          <w:sz w:val="28"/>
          <w:szCs w:val="28"/>
          <w:rtl w:val="true"/>
          <w:lang w:bidi="fa-IR"/>
        </w:rPr>
        <w:t xml:space="preserve">بار خداوندا برمحمّد سرور فرمان برداران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سَیِّدِالراشدینَ وَ آلِهِ</w:t>
      </w:r>
    </w:p>
    <w:p>
      <w:pPr>
        <w:pStyle w:val="BookText"/>
        <w:rPr/>
      </w:pPr>
      <w:r>
        <w:rPr>
          <w:rFonts w:ascii="IRNazanin" w:hAnsi="IRNazanin" w:eastAsia="IRNazanin"/>
          <w:color w:val="111111"/>
          <w:sz w:val="28"/>
          <w:sz w:val="28"/>
          <w:szCs w:val="28"/>
          <w:rtl w:val="true"/>
          <w:lang w:bidi="fa-IR"/>
        </w:rPr>
        <w:t>بار خداوندا برمحمّد سرور راه یافتگان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سَیِّدِالقوّامینَ وَ آلِهِ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برمحمّد سرور سرپرستان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سَیِّدِالطّاهِرینَ وَ آلِهِ</w:t>
      </w:r>
    </w:p>
    <w:p>
      <w:pPr>
        <w:pStyle w:val="BookText"/>
        <w:rPr/>
      </w:pPr>
      <w:r>
        <w:rPr>
          <w:rFonts w:ascii="IRNazanin" w:hAnsi="IRNazanin" w:eastAsia="IRNazanin"/>
          <w:color w:val="111111"/>
          <w:sz w:val="28"/>
          <w:sz w:val="28"/>
          <w:szCs w:val="28"/>
          <w:rtl w:val="true"/>
          <w:lang w:bidi="fa-IR"/>
        </w:rPr>
        <w:t>بار خداوندا برمحمّد سرور پاکان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سَیِّدِالصّالِحینَ وَ آلِهِ</w:t>
      </w:r>
    </w:p>
    <w:p>
      <w:pPr>
        <w:pStyle w:val="BookText"/>
        <w:rPr/>
      </w:pPr>
      <w:r>
        <w:rPr>
          <w:rFonts w:ascii="IRNazanin" w:hAnsi="IRNazanin" w:eastAsia="IRNazanin"/>
          <w:color w:val="111111"/>
          <w:sz w:val="28"/>
          <w:sz w:val="28"/>
          <w:szCs w:val="28"/>
          <w:rtl w:val="true"/>
          <w:lang w:bidi="fa-IR"/>
        </w:rPr>
        <w:t>بار خداوندا برمحمّد سرور صالحان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سَیِّدِالصّادِقینَ وَ آلِهِ</w:t>
      </w:r>
    </w:p>
    <w:p>
      <w:pPr>
        <w:pStyle w:val="BookText"/>
        <w:rPr/>
      </w:pPr>
      <w:r>
        <w:rPr>
          <w:rFonts w:ascii="IRNazanin" w:hAnsi="IRNazanin" w:eastAsia="IRNazanin"/>
          <w:color w:val="111111"/>
          <w:sz w:val="28"/>
          <w:sz w:val="28"/>
          <w:szCs w:val="28"/>
          <w:rtl w:val="true"/>
          <w:lang w:bidi="fa-IR"/>
        </w:rPr>
        <w:t>بار خداوندا برمحمّد سرور راستگویان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سَیِّدِالنّاظِرینَ وَ آلِهِ</w:t>
      </w:r>
    </w:p>
    <w:p>
      <w:pPr>
        <w:pStyle w:val="BookText"/>
        <w:rPr/>
      </w:pPr>
      <w:r>
        <w:rPr>
          <w:rFonts w:ascii="IRNazanin" w:hAnsi="IRNazanin" w:eastAsia="IRNazanin"/>
          <w:color w:val="111111"/>
          <w:sz w:val="28"/>
          <w:sz w:val="28"/>
          <w:szCs w:val="28"/>
          <w:rtl w:val="true"/>
          <w:lang w:bidi="fa-IR"/>
        </w:rPr>
        <w:t>بار خداوندا برمحمّد سرور ناظران و شاهدان 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سَیِّدِالرّاجینَ وَ آلِهِ</w:t>
      </w:r>
    </w:p>
    <w:p>
      <w:pPr>
        <w:pStyle w:val="BookText"/>
        <w:rPr/>
      </w:pPr>
      <w:r>
        <w:rPr>
          <w:rFonts w:ascii="IRNazanin" w:hAnsi="IRNazanin" w:eastAsia="IRNazanin"/>
          <w:color w:val="111111"/>
          <w:sz w:val="28"/>
          <w:sz w:val="28"/>
          <w:szCs w:val="28"/>
          <w:rtl w:val="true"/>
          <w:lang w:bidi="fa-IR"/>
        </w:rPr>
        <w:t xml:space="preserve">بار خداوندا برمحمّد سرور امیدواران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سَیِّدِالحافِظینَ وَ آلِهِ</w:t>
      </w:r>
    </w:p>
    <w:p>
      <w:pPr>
        <w:pStyle w:val="BookText"/>
        <w:rPr/>
      </w:pPr>
      <w:r>
        <w:rPr>
          <w:rFonts w:ascii="IRNazanin" w:hAnsi="IRNazanin" w:eastAsia="IRNazanin"/>
          <w:color w:val="111111"/>
          <w:sz w:val="28"/>
          <w:sz w:val="28"/>
          <w:szCs w:val="28"/>
          <w:rtl w:val="true"/>
          <w:lang w:bidi="fa-IR"/>
        </w:rPr>
        <w:t xml:space="preserve">بار خداوندا برمحمّد سرور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w:t>
      </w:r>
    </w:p>
    <w:p>
      <w:pPr>
        <w:pStyle w:val="BookText"/>
        <w:rPr/>
      </w:pPr>
      <w:r>
        <w:rPr>
          <w:rFonts w:ascii="Amiri" w:hAnsi="Amiri" w:eastAsia="Amiri" w:cs="Amiri"/>
          <w:color w:val="111111"/>
          <w:sz w:val="28"/>
          <w:sz w:val="28"/>
          <w:szCs w:val="28"/>
          <w:rtl w:val="true"/>
          <w:lang w:bidi="ar-SA"/>
        </w:rPr>
        <w:t>اللّهمّ صَلِّ عَلی مُحَمَّدٍ فی القُلوبِ وَ آلِهِ</w:t>
      </w:r>
    </w:p>
    <w:p>
      <w:pPr>
        <w:pStyle w:val="BookText"/>
        <w:rPr/>
      </w:pPr>
      <w:r>
        <w:rPr>
          <w:rFonts w:ascii="IRNazanin" w:hAnsi="IRNazanin" w:eastAsia="IRNazanin"/>
          <w:color w:val="111111"/>
          <w:sz w:val="28"/>
          <w:sz w:val="28"/>
          <w:szCs w:val="28"/>
          <w:rtl w:val="true"/>
          <w:lang w:bidi="fa-IR"/>
        </w:rPr>
        <w:t>بار خداوندا از میان قلب ها بر قلب محمّد و خاندانش درود فرست</w:t>
      </w:r>
    </w:p>
    <w:p>
      <w:pPr>
        <w:pStyle w:val="BookText"/>
        <w:rPr/>
      </w:pPr>
      <w:r>
        <w:rPr>
          <w:rFonts w:ascii="Amiri" w:hAnsi="Amiri" w:eastAsia="Amiri" w:cs="Amiri"/>
          <w:color w:val="111111"/>
          <w:sz w:val="28"/>
          <w:sz w:val="28"/>
          <w:szCs w:val="28"/>
          <w:rtl w:val="true"/>
          <w:lang w:bidi="ar-SA"/>
        </w:rPr>
        <w:t>اللّهمّ صَلِّ عَلی جَسَدُ مُحَمَّدٍ فِی الاَجساد وَ آلِهِ</w:t>
      </w:r>
    </w:p>
    <w:p>
      <w:pPr>
        <w:pStyle w:val="BookText"/>
        <w:rPr/>
      </w:pPr>
      <w:r>
        <w:rPr>
          <w:rFonts w:ascii="IRNazanin" w:hAnsi="IRNazanin" w:eastAsia="IRNazanin"/>
          <w:color w:val="111111"/>
          <w:sz w:val="28"/>
          <w:sz w:val="28"/>
          <w:szCs w:val="28"/>
          <w:rtl w:val="true"/>
          <w:lang w:bidi="fa-IR"/>
        </w:rPr>
        <w:t xml:space="preserve">بار خداوندا از میان بدن ها بر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خاندانش درود فرست</w:t>
      </w:r>
    </w:p>
    <w:p>
      <w:pPr>
        <w:pStyle w:val="BookText"/>
        <w:rPr/>
      </w:pPr>
      <w:r>
        <w:rPr>
          <w:rFonts w:ascii="Amiri" w:hAnsi="Amiri" w:eastAsia="Amiri" w:cs="Amiri"/>
          <w:color w:val="111111"/>
          <w:sz w:val="28"/>
          <w:sz w:val="28"/>
          <w:szCs w:val="28"/>
          <w:rtl w:val="true"/>
          <w:lang w:bidi="ar-SA"/>
        </w:rPr>
        <w:t>اللّهمّ صَلِّ عَلی تربة مُحَمَّدٍ فی التُّرابِ وَ آلِهِ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 از میان تربت ها بر تربت محمّد و خاندانش درود فرست</w:t>
      </w:r>
    </w:p>
    <w:p>
      <w:pPr>
        <w:pStyle w:val="BookText"/>
        <w:rPr/>
      </w:pPr>
      <w:r>
        <w:rPr>
          <w:rFonts w:ascii="Amiri" w:hAnsi="Amiri" w:eastAsia="Amiri" w:cs="Amiri"/>
          <w:color w:val="111111"/>
          <w:sz w:val="28"/>
          <w:sz w:val="28"/>
          <w:szCs w:val="28"/>
          <w:rtl w:val="true"/>
          <w:lang w:bidi="ar-SA"/>
        </w:rPr>
        <w:t>اللّهمّ صَلِّ عَلی مُحَمَّدٍ فی القُبور وَ آلِهِ</w:t>
      </w:r>
    </w:p>
    <w:p>
      <w:pPr>
        <w:pStyle w:val="BookText"/>
        <w:rPr/>
      </w:pPr>
      <w:r>
        <w:rPr>
          <w:rFonts w:ascii="IRNazanin" w:hAnsi="IRNazanin" w:eastAsia="IRNazanin"/>
          <w:color w:val="111111"/>
          <w:sz w:val="28"/>
          <w:sz w:val="28"/>
          <w:szCs w:val="28"/>
          <w:rtl w:val="true"/>
          <w:lang w:bidi="fa-IR"/>
        </w:rPr>
        <w:t>بار خداوندا از میان قبرها برقبر محمّد و خاندانش درود فرست</w:t>
      </w:r>
    </w:p>
    <w:p>
      <w:pPr>
        <w:pStyle w:val="BookText"/>
        <w:rPr/>
      </w:pPr>
      <w:r>
        <w:rPr>
          <w:rFonts w:ascii="Amiri" w:hAnsi="Amiri" w:eastAsia="Amiri" w:cs="Amiri"/>
          <w:color w:val="111111"/>
          <w:sz w:val="28"/>
          <w:sz w:val="28"/>
          <w:szCs w:val="28"/>
          <w:rtl w:val="true"/>
          <w:lang w:bidi="ar-SA"/>
        </w:rPr>
        <w:t>اللّهمّ صَلِّ عَلی مُحَمَّدٍ وَ آلِ مُحَمَّدٍ وَ جِبرِئیلَ وَ میکائیلَ وَ اِسرافیلَ وَ عِزرائیلَ و حَمَلَةِ العَرشِ کَرّوبینَ</w:t>
      </w:r>
    </w:p>
    <w:p>
      <w:pPr>
        <w:pStyle w:val="BookText"/>
        <w:rPr/>
      </w:pPr>
      <w:r>
        <w:rPr>
          <w:rFonts w:ascii="IRNazanin" w:hAnsi="IRNazanin" w:eastAsia="IRNazanin"/>
          <w:color w:val="111111"/>
          <w:sz w:val="28"/>
          <w:sz w:val="28"/>
          <w:szCs w:val="28"/>
          <w:rtl w:val="true"/>
          <w:lang w:bidi="fa-IR"/>
        </w:rPr>
        <w:t>بار خداوندا برمحمّد و خاندانش و جبرئیل و میکائیل و اسرافیل و عزرائیل و حاملان و عرش کروبیان درود فرست</w:t>
      </w:r>
    </w:p>
    <w:p>
      <w:pPr>
        <w:pStyle w:val="BookText"/>
        <w:rPr/>
      </w:pPr>
      <w:r>
        <w:rPr>
          <w:rFonts w:ascii="Amiri" w:hAnsi="Amiri" w:eastAsia="Amiri" w:cs="Amiri"/>
          <w:color w:val="111111"/>
          <w:sz w:val="28"/>
          <w:sz w:val="28"/>
          <w:szCs w:val="28"/>
          <w:rtl w:val="true"/>
          <w:lang w:bidi="ar-SA"/>
        </w:rPr>
        <w:t>اللّهمّ صَلِّ عَلی مُحَمَّدٍ وَ عَلیّ وَ فاطِمَةَ وَ الحَسَنِ و الحُسَینِ وَ التِّسعَةِ مِن اولادِ الحُسَینِ عَلیهِ وَ عَلَیهِمُ السَّلامِ وَ حَمزَةَ وَ العَبّاسِ</w:t>
      </w:r>
    </w:p>
    <w:p>
      <w:pPr>
        <w:pStyle w:val="BookText"/>
        <w:rPr/>
      </w:pPr>
      <w:r>
        <w:rPr>
          <w:rFonts w:ascii="IRNazanin" w:hAnsi="IRNazanin" w:eastAsia="IRNazanin"/>
          <w:color w:val="111111"/>
          <w:sz w:val="28"/>
          <w:sz w:val="28"/>
          <w:szCs w:val="28"/>
          <w:rtl w:val="true"/>
          <w:lang w:bidi="fa-IR"/>
        </w:rPr>
        <w:t xml:space="preserve">بار خداوندا برمحمّد و علی و فاطمه و حسن و حسین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فرزندان حسین که درود خدا بر آنان باد و حمزه و عباس درود فرست</w:t>
      </w:r>
    </w:p>
    <w:p>
      <w:pPr>
        <w:pStyle w:val="BookText"/>
        <w:rPr/>
      </w:pPr>
      <w:r>
        <w:rPr>
          <w:rFonts w:ascii="Amiri" w:hAnsi="Amiri" w:eastAsia="Amiri" w:cs="Amiri"/>
          <w:color w:val="111111"/>
          <w:sz w:val="28"/>
          <w:sz w:val="28"/>
          <w:szCs w:val="28"/>
          <w:rtl w:val="true"/>
          <w:lang w:bidi="ar-SA"/>
        </w:rPr>
        <w:t>اللَّهُمَّ صَلِّ عَلَی مُحَمَّدٍ وَآلِ مُحَمَّدٍ، کَمَا صَلَّیْتَ عَلَی آلِ إِبْرَاهِیمَ، إِنَّکَ حَمِیدٌ مَجِیدٌ، اللَّهُمَّ بَارِکْ عَلَی مُحَمَّدٍ وَآلِ مُحَمَّدٍ، کَمَا بَارَکْتَ عَلَی آلِ إِبْرَاهِیمَ، إِنَّکَ حَمِیدٌ مَجِیدٌ وَ صَلِّ عَلی جَمیعِ الاَنبیاء و المُرسَلین وَ عَلی اَهلَ طاعَتِکَ اَجمَعینَ مِن اّهل السّماواتِ وَ اَهلَ الاَرضینَ وَ صَلِّ عَلَینا مَعَهُم یا ارحَمَ الرّاحِمینَ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بارخداوندا صلوات و درود خود را بر محمّد و آل محمّد فرست چنان که بر ابراهیم و خاندانش فرستادی و چنان که بر آنان خجسته گرداندی و ترحم فرمودی بر محمّد و آل محمّدخجسته و ترحم بفرما که او ستوده و بزرگی و برپیامبران و فرستادگان تمام اهل طاعتت از زمینیان و آسمانیان بر ما نیز در کنار آنان درود فرست ای مهربانترین مهربانان</w:t>
      </w:r>
    </w:p>
    <w:p>
      <w:pPr>
        <w:pStyle w:val="BookText"/>
        <w:rPr/>
      </w:pPr>
      <w:r>
        <w:rPr>
          <w:rFonts w:ascii="Amiri" w:hAnsi="Amiri" w:eastAsia="Amiri" w:cs="Amiri"/>
          <w:color w:val="111111"/>
          <w:sz w:val="28"/>
          <w:sz w:val="28"/>
          <w:szCs w:val="28"/>
          <w:rtl w:val="true"/>
          <w:lang w:bidi="ar-SA"/>
        </w:rPr>
        <w:t>اللّهمَّ صَلَّ عَلی مُحَمَدٍ المُصطَفی وَ صَلِّ عَلی علی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الحَسَن المُجتبی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الحُسَینَ الشَّهیدِ بِکَربَلاء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عَلی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مُوسی 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عَلی بنِ مُوسی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مُحَمَّد التِقی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عَلیِّ النَّقی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الحَسَن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الاِمامِ الحُجَّةَ القائِمِ الخَلفَ الصّالِحِ المُنتَظَرِ المهدِیَّ صاحِبَ العَصرِ وَ الزَّمانِ، عَلَیهِ وَ عَلَیهِم اَجمَعینَ صَلَواتُ اللّهِ المَلِکِ المُستَعانِ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 بر محمّد مصطفی درود فرست بر علی مرتضی درود فرست و بر فاطمه زهرا درود فرست و بر حسن درود فرست و بر حسین شهید کربلا درود فرست وبرامام جعفر صادق درود فرست و بر امام موسی کاظم درود فرست و بر امام علی بن موسی الرضا درود فرست و بر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بر امام محمّد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و برامام حسن عسکری درود فرست و بر خلف صالح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منتظر مهدی هدایت گر صاحب عصر زمان که درود خداوند بر آنان باد درود فرست</w:t>
      </w:r>
    </w:p>
    <w:p>
      <w:pPr>
        <w:pStyle w:val="BookText"/>
        <w:rPr/>
      </w:pPr>
      <w:r>
        <w:rPr>
          <w:rFonts w:ascii="Amiri" w:hAnsi="Amiri" w:eastAsia="Amiri" w:cs="Amiri"/>
          <w:color w:val="111111"/>
          <w:sz w:val="28"/>
          <w:sz w:val="28"/>
          <w:szCs w:val="28"/>
          <w:rtl w:val="true"/>
          <w:lang w:bidi="ar-SA"/>
        </w:rPr>
        <w:t>اَللُّهمَّ اغفِرلی وَ لِوالدیَّ وَ لِلمُومِنین و لِلمُومِناتِ بِجاه مُحَمّدِ وِ آلِهِ الطّاهِرین</w:t>
      </w:r>
      <w:r>
        <w:rPr>
          <w:rStyle w:val="FootnoteAnchor"/>
          <w:rtl w:val="true"/>
        </w:rPr>
        <w:footnoteReference w:id="25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خدواندا به حرمت محمّد و خاندان پاکش من و پدران و مادران مرا و مردان و زنان با ایمان مورد رحمت و غفران خویش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bookmarkStart w:id="477" w:name="pg4612_41157"/>
    </w:p>
    <w:p>
      <w:pPr>
        <w:pStyle w:val="Heading2"/>
        <w:numPr>
          <w:ilvl w:val="1"/>
          <w:numId w:val="1"/>
        </w:numPr>
        <w:rPr/>
      </w:pPr>
      <w:bookmarkStart w:id="478" w:name="__RefHeading___Toc361508_425041290"/>
      <w:bookmarkStart w:id="479" w:name="_Toc183"/>
      <w:bookmarkEnd w:id="477"/>
      <w:bookmarkEnd w:id="478"/>
      <w:r>
        <w:rPr>
          <w:rtl w:val="true"/>
        </w:rPr>
        <w:t>موضوع پنجم</w:t>
      </w:r>
      <w:r>
        <w:rPr>
          <w:rtl w:val="true"/>
        </w:rPr>
        <w:t xml:space="preserve">: </w:t>
      </w:r>
      <w:r>
        <w:rPr>
          <w:rtl w:val="true"/>
        </w:rPr>
        <w:t>ختومات صلوات و ادعیه</w:t>
      </w:r>
      <w:bookmarkEnd w:id="479"/>
    </w:p>
    <w:p>
      <w:pPr>
        <w:pStyle w:val="Heading3"/>
        <w:numPr>
          <w:ilvl w:val="2"/>
          <w:numId w:val="1"/>
        </w:numPr>
        <w:rPr/>
      </w:pPr>
      <w:bookmarkStart w:id="480" w:name="__RefHeading___Toc361510_425041290"/>
      <w:bookmarkStart w:id="481" w:name="_Toc184"/>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ختومات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ادعیه</w:t>
      </w:r>
      <w:bookmarkStart w:id="482" w:name="pg4612_41158"/>
    </w:p>
    <w:p>
      <w:pPr>
        <w:pStyle w:val="Heading3"/>
        <w:numPr>
          <w:ilvl w:val="2"/>
          <w:numId w:val="1"/>
        </w:numPr>
        <w:rPr/>
      </w:pPr>
      <w:bookmarkStart w:id="483" w:name="__RefHeading___Toc361512_425041290"/>
      <w:bookmarkStart w:id="484" w:name="_Toc185"/>
      <w:bookmarkEnd w:id="482"/>
      <w:bookmarkEnd w:id="483"/>
      <w:r>
        <w:rPr/>
        <w:t>1</w:t>
      </w:r>
      <w:r>
        <w:rPr>
          <w:rtl w:val="true"/>
        </w:rPr>
        <w:t xml:space="preserve">- </w:t>
      </w:r>
      <w:r>
        <w:rPr>
          <w:rtl w:val="true"/>
        </w:rPr>
        <w:t>ختم چهارده صلوات</w:t>
      </w:r>
      <w:bookmarkEnd w:id="484"/>
    </w:p>
    <w:p>
      <w:pPr>
        <w:pStyle w:val="BookText"/>
        <w:rPr/>
      </w:pPr>
      <w:r>
        <w:rPr>
          <w:rFonts w:ascii="IRNazanin" w:hAnsi="IRNazanin" w:eastAsia="IRNazanin"/>
          <w:color w:val="111111"/>
          <w:sz w:val="28"/>
          <w:sz w:val="28"/>
          <w:szCs w:val="28"/>
          <w:rtl w:val="true"/>
          <w:lang w:bidi="fa-IR"/>
        </w:rPr>
        <w:t xml:space="preserve">ملامحسن فیض کاشانی رحمة الله علیه در کتاب اللئالی خود راجه به ختم صلوات برای قضای حاجت و دفع بلیات از ناراحتیها و رسیدن به مقاصد و مطالب ذکر کرده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صلوات می فرستد و هر هزار صلوات را که تمام می کند به ترتیب به یکی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هدیه می نماید تا حضرت صاحب صاحب الامر عجل علی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از برای هر مطلبی و هر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 صلوات بر محمد و آل محمد بفرستد تا دو ماه متوالی و چون تمام شدن آن مطلب هم انشاءالله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برای حوائج بزرگ و اداء دین از جمله مجربات است به این طریق که شب جمه غسل نماید و شبهای بعد ضروری نیست پس در شب وال که همان شب جمعه است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 آل مُحَمَّد</w:t>
      </w:r>
    </w:p>
    <w:p>
      <w:pPr>
        <w:pStyle w:val="BookText"/>
        <w:rPr/>
      </w:pPr>
      <w:r>
        <w:rPr>
          <w:rFonts w:ascii="Amiri" w:hAnsi="Amiri" w:eastAsia="Amiri" w:cs="Amiri"/>
          <w:color w:val="111111"/>
          <w:sz w:val="28"/>
          <w:sz w:val="28"/>
          <w:szCs w:val="28"/>
          <w:rtl w:val="true"/>
          <w:lang w:bidi="ar-SA"/>
        </w:rPr>
        <w:t>شب شنبه اللّهمّ صَلِّ عَلی اَمیرالمومنینَ</w:t>
      </w:r>
    </w:p>
    <w:p>
      <w:pPr>
        <w:pStyle w:val="BookText"/>
        <w:rPr/>
      </w:pPr>
      <w:r>
        <w:rPr>
          <w:rFonts w:ascii="Amiri" w:hAnsi="Amiri" w:eastAsia="Amiri" w:cs="Amiri"/>
          <w:color w:val="111111"/>
          <w:sz w:val="28"/>
          <w:sz w:val="28"/>
          <w:szCs w:val="28"/>
          <w:rtl w:val="true"/>
          <w:lang w:bidi="ar-SA"/>
        </w:rPr>
        <w:t>شب یکشنبه اللّهمّ صَلِّ عَلی فاطِمَةَ</w:t>
      </w:r>
    </w:p>
    <w:p>
      <w:pPr>
        <w:pStyle w:val="BookText"/>
        <w:rPr/>
      </w:pPr>
      <w:r>
        <w:rPr>
          <w:rFonts w:ascii="Amiri" w:hAnsi="Amiri" w:eastAsia="Amiri" w:cs="Amiri"/>
          <w:color w:val="111111"/>
          <w:sz w:val="28"/>
          <w:sz w:val="28"/>
          <w:szCs w:val="28"/>
          <w:rtl w:val="true"/>
          <w:lang w:bidi="ar-SA"/>
        </w:rPr>
        <w:t>شب دوشنبه اللّهمّ صَلِّ عَلی الحَسَنِ</w:t>
      </w:r>
    </w:p>
    <w:p>
      <w:pPr>
        <w:pStyle w:val="BookText"/>
        <w:rPr/>
      </w:pPr>
      <w:r>
        <w:rPr>
          <w:rFonts w:ascii="Amiri" w:hAnsi="Amiri" w:eastAsia="Amiri" w:cs="Amiri"/>
          <w:color w:val="111111"/>
          <w:sz w:val="28"/>
          <w:sz w:val="28"/>
          <w:szCs w:val="28"/>
          <w:rtl w:val="true"/>
          <w:lang w:bidi="ar-SA"/>
        </w:rPr>
        <w:t>شب سه شنبه اللّهمّ صَلِّ عَلی الحُسیَن</w:t>
      </w:r>
    </w:p>
    <w:p>
      <w:pPr>
        <w:pStyle w:val="BookText"/>
        <w:rPr/>
      </w:pPr>
      <w:r>
        <w:rPr>
          <w:rFonts w:ascii="IRNazanin" w:hAnsi="IRNazanin" w:eastAsia="IRNazanin"/>
          <w:color w:val="111111"/>
          <w:sz w:val="28"/>
          <w:sz w:val="28"/>
          <w:szCs w:val="28"/>
          <w:rtl w:val="true"/>
          <w:lang w:bidi="fa-IR"/>
        </w:rPr>
        <w:t>شب چهارشنبه اللّهمّ صَلِّ عَلی عَلّی بن الحُسَین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پنج شنبه اللّهمّ صَلِّ عَلی مُحَمَّدَبنِ عَلِّی</w:t>
      </w:r>
      <w:bookmarkStart w:id="485" w:name="pg4612_41159"/>
    </w:p>
    <w:p>
      <w:pPr>
        <w:pStyle w:val="BookText"/>
        <w:rPr/>
      </w:pPr>
      <w:bookmarkEnd w:id="485"/>
      <w:r>
        <w:rPr>
          <w:rFonts w:ascii="Amiri" w:hAnsi="Amiri" w:eastAsia="Amiri" w:cs="Amiri"/>
          <w:color w:val="111111"/>
          <w:sz w:val="28"/>
          <w:sz w:val="28"/>
          <w:szCs w:val="28"/>
          <w:rtl w:val="true"/>
          <w:lang w:bidi="ar-SA"/>
        </w:rPr>
        <w:t>شب جمعه اللّهمّ صَلِّ عَلی جَعفَرِ بنِ مُحَمَّدٍ</w:t>
      </w:r>
    </w:p>
    <w:p>
      <w:pPr>
        <w:pStyle w:val="BookText"/>
        <w:rPr/>
      </w:pPr>
      <w:r>
        <w:rPr>
          <w:rFonts w:ascii="Amiri" w:hAnsi="Amiri" w:eastAsia="Amiri" w:cs="Amiri"/>
          <w:color w:val="111111"/>
          <w:sz w:val="28"/>
          <w:sz w:val="28"/>
          <w:szCs w:val="28"/>
          <w:rtl w:val="true"/>
          <w:lang w:bidi="ar-SA"/>
        </w:rPr>
        <w:t>شب شنبه اللّهمّ صَلِّ عَلی مُوسَی بنِ جَعفَرٍ</w:t>
      </w:r>
    </w:p>
    <w:p>
      <w:pPr>
        <w:pStyle w:val="BookText"/>
        <w:rPr/>
      </w:pPr>
      <w:r>
        <w:rPr>
          <w:rFonts w:ascii="Amiri" w:hAnsi="Amiri" w:eastAsia="Amiri" w:cs="Amiri"/>
          <w:color w:val="111111"/>
          <w:sz w:val="28"/>
          <w:sz w:val="28"/>
          <w:szCs w:val="28"/>
          <w:rtl w:val="true"/>
          <w:lang w:bidi="ar-SA"/>
        </w:rPr>
        <w:t>شب یکشنبه اللّهمّ صَلِّ عَلی عَلِّی بنِ مُوسی</w:t>
      </w:r>
    </w:p>
    <w:p>
      <w:pPr>
        <w:pStyle w:val="BookText"/>
        <w:rPr/>
      </w:pPr>
      <w:r>
        <w:rPr>
          <w:rFonts w:ascii="Amiri" w:hAnsi="Amiri" w:eastAsia="Amiri" w:cs="Amiri"/>
          <w:color w:val="111111"/>
          <w:sz w:val="28"/>
          <w:sz w:val="28"/>
          <w:szCs w:val="28"/>
          <w:rtl w:val="true"/>
          <w:lang w:bidi="ar-SA"/>
        </w:rPr>
        <w:t>شب دوشنبه اللّهمّ صَلِّ عَلی مُحَمَّدَ بنِ عَلّی</w:t>
      </w:r>
    </w:p>
    <w:p>
      <w:pPr>
        <w:pStyle w:val="BookText"/>
        <w:rPr/>
      </w:pPr>
      <w:r>
        <w:rPr>
          <w:rFonts w:ascii="Amiri" w:hAnsi="Amiri" w:eastAsia="Amiri" w:cs="Amiri"/>
          <w:color w:val="111111"/>
          <w:sz w:val="28"/>
          <w:sz w:val="28"/>
          <w:szCs w:val="28"/>
          <w:rtl w:val="true"/>
          <w:lang w:bidi="ar-SA"/>
        </w:rPr>
        <w:t>شب سه شنبه اللّهمّ صَلِّ عَلی عَلِّی بنِ مُحَمَّدٍ</w:t>
      </w:r>
    </w:p>
    <w:p>
      <w:pPr>
        <w:pStyle w:val="BookText"/>
        <w:rPr/>
      </w:pPr>
      <w:r>
        <w:rPr>
          <w:rFonts w:ascii="IRNazanin" w:hAnsi="IRNazanin" w:eastAsia="IRNazanin"/>
          <w:color w:val="111111"/>
          <w:sz w:val="28"/>
          <w:sz w:val="28"/>
          <w:szCs w:val="28"/>
          <w:rtl w:val="true"/>
          <w:lang w:bidi="fa-IR"/>
        </w:rPr>
        <w:t>شب چهارشنبه اللّهمّ صَلِّ عَلی حَسَنَ بنِ عَلّیٍ</w:t>
      </w:r>
    </w:p>
    <w:p>
      <w:pPr>
        <w:pStyle w:val="BookText"/>
        <w:rPr/>
      </w:pPr>
      <w:r>
        <w:rPr>
          <w:rFonts w:ascii="IRNazanin" w:hAnsi="IRNazanin" w:eastAsia="IRNazanin"/>
          <w:color w:val="111111"/>
          <w:sz w:val="28"/>
          <w:sz w:val="28"/>
          <w:szCs w:val="28"/>
          <w:rtl w:val="true"/>
          <w:lang w:bidi="fa-IR"/>
        </w:rPr>
        <w:t>شب پنج شنبه اللّهمّ صَلِّ عَلی حُجَّةِ بنِ الحَسَنِ</w:t>
      </w:r>
    </w:p>
    <w:p>
      <w:pPr>
        <w:pStyle w:val="BookText"/>
        <w:rPr/>
      </w:pPr>
      <w:r>
        <w:rPr>
          <w:rFonts w:ascii="Amiri" w:hAnsi="Amiri" w:eastAsia="Amiri" w:cs="Amiri"/>
          <w:color w:val="111111"/>
          <w:sz w:val="28"/>
          <w:sz w:val="28"/>
          <w:szCs w:val="28"/>
          <w:rtl w:val="true"/>
          <w:lang w:bidi="ar-SA"/>
        </w:rPr>
        <w:t>شب جمعه اللّهمّ صَلِّ عَلی العَبّاسِ الشَّهیدِ</w:t>
      </w:r>
    </w:p>
    <w:p>
      <w:pPr>
        <w:pStyle w:val="BookText"/>
        <w:rPr/>
      </w:pPr>
      <w:r>
        <w:rPr>
          <w:rFonts w:ascii="IRNazanin" w:hAnsi="IRNazanin" w:eastAsia="IRNazanin"/>
          <w:color w:val="111111"/>
          <w:sz w:val="28"/>
          <w:sz w:val="28"/>
          <w:szCs w:val="28"/>
          <w:rtl w:val="true"/>
          <w:lang w:bidi="fa-IR"/>
        </w:rPr>
        <w:t>یعنی دو هفته طول می کشد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486" w:name="__RefHeading___Toc361514_425041290"/>
      <w:bookmarkStart w:id="487" w:name="_Toc186"/>
      <w:bookmarkEnd w:id="486"/>
      <w:r>
        <w:rPr/>
        <w:t>2</w:t>
      </w:r>
      <w:r>
        <w:rPr>
          <w:rtl w:val="true"/>
        </w:rPr>
        <w:t>-</w:t>
      </w:r>
      <w:r>
        <w:rPr>
          <w:rtl w:val="true"/>
        </w:rPr>
        <w:t>من ضمانت می کنم که حاجتت روا گردد</w:t>
      </w:r>
      <w:bookmarkEnd w:id="487"/>
    </w:p>
    <w:p>
      <w:pPr>
        <w:pStyle w:val="BookText"/>
        <w:rPr/>
      </w:pPr>
      <w:r>
        <w:rPr>
          <w:rFonts w:ascii="IRNazanin" w:hAnsi="IRNazanin" w:eastAsia="IRNazanin"/>
          <w:color w:val="111111"/>
          <w:sz w:val="28"/>
          <w:sz w:val="28"/>
          <w:szCs w:val="28"/>
          <w:rtl w:val="true"/>
          <w:lang w:bidi="fa-IR"/>
        </w:rPr>
        <w:t>عبدالرحیم قصیر می گوید به خدمت حضرت امام صادق علیه السلام رسیدم و به حضرتش عرض کردم فدایت شوم من دعائی اختراع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آن دعای اختراعی را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گرفتاری و مشکلی و امر مهمی برایت پیش آمد به رسول خدا صلی علی الله علیه و آل و سلم پناه ببر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حضرت پناه ببرم؟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و دو رکعت نماز بخوان چون از تشهد آن فارغ شدی و سلام دادی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السَّلامُ وَ مِنْکَ السَّلامُ وَ اِلَیْکَ یَرْجِعُ السَّلامُ اَللّهُمَّ صَلِّ عَلی مُحَمَّدٍ وَ آلِ مُحَمَّدٍ وَ اَبْلِغْ رُوحَ مُحَمَّدٍ مِنّیِ السَّلامَ وَ اَرْواحَ الاَئِمَّةِ الصّادِقینَ سَلامی وَارْدُدْ عَلَیَّ مِنْهُمُ السَّلامَ وَالسَّلامُ عَلَیْهِمْ وَ رَحْمَةُ اللَّهِ وَ بَرَکاتُهُ اَللّهُمَّ اِنَّ هاتَیْنِ الرَّکْعَتَیْنِ هَدِیَّةٌ مِنّی اِلی رَسُولِ اللَّهِ صَلَّی اللَّهُ عَلَیْهِ وَ آلِهِ فَاَثِبْنی عَلَیْهِما ما اَمَّلْتُ وَ رَجَوْتُ فیکَ وَ فی رَسُولِکَ یا وَلِیَّ الْمُؤْمِنینَ</w:t>
      </w:r>
    </w:p>
    <w:p>
      <w:pPr>
        <w:pStyle w:val="BookText"/>
        <w:rPr/>
      </w:pPr>
      <w:r>
        <w:rPr>
          <w:rFonts w:ascii="IRNazanin" w:hAnsi="IRNazanin" w:eastAsia="IRNazanin"/>
          <w:color w:val="111111"/>
          <w:sz w:val="28"/>
          <w:sz w:val="28"/>
          <w:szCs w:val="28"/>
          <w:rtl w:val="true"/>
          <w:lang w:bidi="fa-IR"/>
        </w:rPr>
        <w:t xml:space="preserve">آنگاه به سجده برو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حیّ یا قیّوم، یا حیّا لا یموت، یا حیّا لا اله الاّ انت، یا ذا الجلال و الاکرام، یا ارحم الرّاحمین</w:t>
      </w:r>
    </w:p>
    <w:p>
      <w:pPr>
        <w:pStyle w:val="BookText"/>
        <w:rPr/>
      </w:pPr>
      <w:r>
        <w:rPr>
          <w:rFonts w:ascii="IRNazanin" w:hAnsi="IRNazanin" w:eastAsia="IRNazanin"/>
          <w:color w:val="111111"/>
          <w:sz w:val="28"/>
          <w:sz w:val="28"/>
          <w:szCs w:val="28"/>
          <w:rtl w:val="true"/>
          <w:lang w:bidi="fa-IR"/>
        </w:rPr>
        <w:t xml:space="preserve">سپس گونه راست را بر موضع سجده گذار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و بعد گونه چپ را و همین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 سپس دستهایت را بگردنت بسته و با انگشت سبابه اشاره کن و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محاسنت را به دست چپ بگیر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یا رَسُولَ اللَّهِ اَشْکُو اِلَی اللَّهِ وَ اِلَیْکَ حاجَتی وَ اِلی اَهْلِ بَیْتِکَ الرّاشِدینَ حاجَتی وَ بِکُمْ اَتَوَّجَهُ اِلَی اللَّهِ فی حاجَتی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رفته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به اندازه ای که نفس قطع شود، آنگاه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ال محمّد و افعل بی کَذا و کَذا و بجای کذا و کذا حاجتت را بخواه من به درگاه خدا ضمانت می کنم که از جایت برنخیزی مگر اینکه حاجتت برآورده شود</w:t>
      </w:r>
      <w:r>
        <w:rPr>
          <w:rFonts w:eastAsia="IRNazanin" w:cs="IRNazanin"/>
          <w:color w:val="111111"/>
          <w:sz w:val="28"/>
          <w:szCs w:val="28"/>
          <w:rtl w:val="true"/>
          <w:lang w:bidi="fa-IR"/>
        </w:rPr>
        <w:t>.</w:t>
      </w:r>
      <w:r>
        <w:rPr>
          <w:rStyle w:val="FootnoteAnchor"/>
          <w:rtl w:val="true"/>
        </w:rPr>
        <w:footnoteReference w:id="253"/>
      </w:r>
      <w:bookmarkStart w:id="488" w:name="pg4612_41161"/>
    </w:p>
    <w:p>
      <w:pPr>
        <w:pStyle w:val="Heading3"/>
        <w:numPr>
          <w:ilvl w:val="2"/>
          <w:numId w:val="1"/>
        </w:numPr>
        <w:rPr/>
      </w:pPr>
      <w:bookmarkStart w:id="489" w:name="__RefHeading___Toc361516_425041290"/>
      <w:bookmarkStart w:id="490" w:name="_Toc187"/>
      <w:bookmarkEnd w:id="488"/>
      <w:bookmarkEnd w:id="489"/>
      <w:r>
        <w:rPr/>
        <w:t>3</w:t>
      </w:r>
      <w:r>
        <w:rPr>
          <w:rtl w:val="true"/>
        </w:rPr>
        <w:t>-</w:t>
      </w:r>
      <w:r>
        <w:rPr>
          <w:rtl w:val="true"/>
        </w:rPr>
        <w:t>خواندن ده مرتبه کافرون</w:t>
      </w:r>
      <w:bookmarkEnd w:id="490"/>
    </w:p>
    <w:p>
      <w:pPr>
        <w:pStyle w:val="BookText"/>
        <w:rPr/>
      </w:pPr>
      <w:r>
        <w:rPr>
          <w:rFonts w:ascii="IRNazanin" w:hAnsi="IRNazanin" w:eastAsia="IRNazanin"/>
          <w:color w:val="111111"/>
          <w:sz w:val="28"/>
          <w:sz w:val="28"/>
          <w:szCs w:val="28"/>
          <w:rtl w:val="true"/>
          <w:lang w:bidi="fa-IR"/>
        </w:rPr>
        <w:t>در کتاب عُدَّه الداعی از حضرت رسول الله صلی علی الله علیه و آل و سلم مرویست که هرکس صبح جمعه بعد از نماز صبح و قبل از طلوع آفتاب ده بار این سوره را بخواند و صد صلوات بفرستد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النَّبِّی الاُمِیِّ مُحَمَّدٍ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مطلبی که داشته باشد بدون شک برآورده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کردم و به نتیجه رسیدم</w:t>
      </w:r>
      <w:r>
        <w:rPr>
          <w:rFonts w:eastAsia="IRNazanin" w:cs="IRNazanin"/>
          <w:color w:val="111111"/>
          <w:sz w:val="28"/>
          <w:szCs w:val="28"/>
          <w:rtl w:val="true"/>
          <w:lang w:bidi="fa-IR"/>
        </w:rPr>
        <w:t>)</w:t>
      </w:r>
    </w:p>
    <w:p>
      <w:pPr>
        <w:pStyle w:val="Heading3"/>
        <w:numPr>
          <w:ilvl w:val="2"/>
          <w:numId w:val="1"/>
        </w:numPr>
        <w:rPr/>
      </w:pPr>
      <w:bookmarkStart w:id="491" w:name="__RefHeading___Toc361518_425041290"/>
      <w:bookmarkStart w:id="492" w:name="_Toc188"/>
      <w:bookmarkEnd w:id="491"/>
      <w:r>
        <w:rPr/>
        <w:t>4</w:t>
      </w:r>
      <w:r>
        <w:rPr>
          <w:rtl w:val="true"/>
        </w:rPr>
        <w:t>-</w:t>
      </w:r>
      <w:r>
        <w:rPr>
          <w:rtl w:val="true"/>
        </w:rPr>
        <w:t>باقیات الصالحات</w:t>
      </w:r>
      <w:bookmarkEnd w:id="492"/>
    </w:p>
    <w:p>
      <w:pPr>
        <w:pStyle w:val="BookText"/>
        <w:rPr/>
      </w:pPr>
      <w:r>
        <w:rPr>
          <w:rFonts w:ascii="IRNazanin" w:hAnsi="IRNazanin" w:eastAsia="IRNazanin"/>
          <w:color w:val="111111"/>
          <w:sz w:val="28"/>
          <w:sz w:val="28"/>
          <w:szCs w:val="28"/>
          <w:rtl w:val="true"/>
          <w:lang w:bidi="fa-IR"/>
        </w:rPr>
        <w:t>در خلاصة الاذکار آورده است که قبل از خوابیدن این اعمال را باید انجام داد اول سه مرتبه خواندن سوره توحید که خداوندا ثواب یک ختم قرآن را به قاری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خواندن تسبیحات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ثواب یک حج و عمره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با طلب آمرزش جهت اموات و تمامی گذشتگان آنها را از خویش راضی و خشنود گردانیدن و بهتر است که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للمُومنینَ وَ المُومِناتِ وَ المُسلِمینَ وَ المُسلمات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با این صلوات حضرت رسول صلی الله علیه و سلم و تمامی پیامبران را شفیع خود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اللّهمّ صَلِّ عَلی جَمیعِ الاَنبیاءِ وَ المُرسَلینَ</w:t>
      </w:r>
      <w:r>
        <w:rPr>
          <w:rFonts w:eastAsia="IRNazanin" w:cs="IRNazanin"/>
          <w:color w:val="111111"/>
          <w:sz w:val="28"/>
          <w:szCs w:val="28"/>
          <w:rtl w:val="true"/>
          <w:lang w:bidi="fa-IR"/>
        </w:rPr>
        <w:t>»</w:t>
      </w:r>
      <w:bookmarkStart w:id="493" w:name="pg4612_41162"/>
    </w:p>
    <w:p>
      <w:pPr>
        <w:pStyle w:val="BookText"/>
        <w:rPr/>
      </w:pPr>
      <w:bookmarkEnd w:id="493"/>
      <w:r>
        <w:rPr>
          <w:rFonts w:ascii="IRNazanin" w:hAnsi="IRNazanin" w:eastAsia="IRNazanin"/>
          <w:color w:val="111111"/>
          <w:sz w:val="28"/>
          <w:sz w:val="28"/>
          <w:szCs w:val="28"/>
          <w:rtl w:val="true"/>
          <w:lang w:bidi="fa-IR"/>
        </w:rPr>
        <w:t>این حدیث از فاطمه ی الزهرا سلام الله علیها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هنگامی که در رختخواب و فراش خود جای گرفته بودم پدرم رسول الله صلی الله علیه و آل و سلم بر من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قبل از خوابیدن این چهار عمل را انجام بده و سپس سفارش انجام اعمال ذکر شده را به حضرت فاطمه سلام الله علیها نمودند</w:t>
      </w:r>
      <w:r>
        <w:rPr>
          <w:rFonts w:eastAsia="IRNazanin" w:cs="IRNazanin"/>
          <w:color w:val="111111"/>
          <w:sz w:val="28"/>
          <w:szCs w:val="28"/>
          <w:rtl w:val="true"/>
          <w:lang w:bidi="fa-IR"/>
        </w:rPr>
        <w:t>.</w:t>
      </w:r>
    </w:p>
    <w:p>
      <w:pPr>
        <w:pStyle w:val="Heading3"/>
        <w:numPr>
          <w:ilvl w:val="2"/>
          <w:numId w:val="1"/>
        </w:numPr>
        <w:rPr/>
      </w:pPr>
      <w:bookmarkStart w:id="494" w:name="__RefHeading___Toc361520_425041290"/>
      <w:bookmarkStart w:id="495" w:name="_Toc189"/>
      <w:bookmarkEnd w:id="494"/>
      <w:r>
        <w:rPr/>
        <w:t>5</w:t>
      </w:r>
      <w:r>
        <w:rPr>
          <w:rtl w:val="true"/>
        </w:rPr>
        <w:t>-</w:t>
      </w:r>
      <w:r>
        <w:rPr>
          <w:rtl w:val="true"/>
        </w:rPr>
        <w:t>رفع چشم درد</w:t>
      </w:r>
      <w:bookmarkEnd w:id="495"/>
    </w:p>
    <w:p>
      <w:pPr>
        <w:pStyle w:val="BookText"/>
        <w:rPr/>
      </w:pPr>
      <w:r>
        <w:rPr>
          <w:rFonts w:ascii="IRNazanin" w:hAnsi="IRNazanin" w:eastAsia="IRNazanin"/>
          <w:color w:val="111111"/>
          <w:sz w:val="28"/>
          <w:sz w:val="28"/>
          <w:szCs w:val="28"/>
          <w:rtl w:val="true"/>
          <w:lang w:bidi="fa-IR"/>
        </w:rPr>
        <w:t>در امالی طوسی از حضرت امام صادق علیه السلام روایت کرده است که هر کس چشمش درد می کند باید به خواندن این دعا بعد از نماز صبح و مغرب مداومت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مُحَمَّدٍ وَ آلِ مُحَمَّدٍ عَلَیک، صَلِّ عَلَی مُحَمَّدٍ وَ آلِ مُحَمَّدٍ، وَ اجْعَلِ النُّورَ فِی بَصَرِی، وَ الْبَصِیرَهَ فِی دِینِی، وَ الْیقِینَ فِی قَلْبِی، وَ الْإِخْلاصَ فِی عَمَلِی، وَ السَّلامَةَ فِی نَفْسِی، وَ السَّعَةَ فِی رِزْقِی، وَ الشُّکرَ لَک أَبَداً مَا أَبْقَیتَنِی</w:t>
      </w:r>
      <w:r>
        <w:rPr>
          <w:rFonts w:eastAsia="Amiri" w:cs="Amiri" w:ascii="Amiri" w:hAnsi="Amiri"/>
          <w:color w:val="111111"/>
          <w:sz w:val="28"/>
          <w:szCs w:val="28"/>
          <w:rtl w:val="true"/>
          <w:lang w:bidi="ar-SA"/>
        </w:rPr>
        <w:t>»</w:t>
      </w:r>
      <w:r>
        <w:rPr>
          <w:rStyle w:val="FootnoteAnchor"/>
          <w:rtl w:val="true"/>
        </w:rPr>
        <w:footnoteReference w:id="254"/>
      </w:r>
    </w:p>
    <w:p>
      <w:pPr>
        <w:pStyle w:val="Heading3"/>
        <w:numPr>
          <w:ilvl w:val="2"/>
          <w:numId w:val="1"/>
        </w:numPr>
        <w:rPr/>
      </w:pPr>
      <w:bookmarkStart w:id="496" w:name="__RefHeading___Toc361522_425041290"/>
      <w:bookmarkStart w:id="497" w:name="_Toc190"/>
      <w:bookmarkEnd w:id="496"/>
      <w:r>
        <w:rPr/>
        <w:t>6</w:t>
      </w:r>
      <w:r>
        <w:rPr>
          <w:rtl w:val="true"/>
        </w:rPr>
        <w:t>-</w:t>
      </w:r>
      <w:r>
        <w:rPr>
          <w:rtl w:val="true"/>
        </w:rPr>
        <w:t>اذکار هفته</w:t>
      </w:r>
      <w:bookmarkEnd w:id="49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ریاض الانس از حضرت امام حسین علیه السلام روایت می کند که حضرت رسول صلی علی الله علیه و آل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قضای حوائج تا هفت روز و روزی هزار مرتبه باید بر خواندن این اذکار مداومت نمایند انشاءالله تعالی حاجاتشان روا می گردد در غیر این صورت در فردای قیامت مرا مورد مؤاخذه خویش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سه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غَفور یا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ذَالجَلالِ و الاِکرامِ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هر ورز جمعه بعد از ختم باید یک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نیز این ذکر ها باید با طهارت و رو به قبله و در یک مجلس گفته شوند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جامع الاخبار از امام محمد باقر علیع السلام روایت کرده است که هر کس این اذکار را سه هفته ورد خود سازد و روزی یک هزار مرتبه بخواند حوائجش به زودی برآئرده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ذَالجَلالِ و الاِکرام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سه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المَلک الحقُّ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اینجا نیز باید با طهارت و رو به قبله و در یک مجلس این ذکرها را گفت همچنین از آن حضرت نقل شده است که در ایام هفته این اذکار را روزی هزار بار بخوانند و اگر این مقدار میسر نباشد روزی صد بار بخوانند و با کسی حرف نزنند و پس از اتمام ختم، حاجات خویش را بطلبند انشاءالله تعالی روا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رَحمنُ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یا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سه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فَردُ یا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ذَالجَلالِ و الاِکرامِ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حضرت امیرالمومنین علیه السلام روایت شده است که پیامبر اکرم صلی الله علیه و آل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 شدن حاجات در طول یک هفته این اذکار را به غیر از روز سه شنبه چهل و یکبار و در روز سه شنبه صد بار بگویند انشاءالله تعالی به مقصود خویش خواهند رسید</w:t>
      </w:r>
      <w:r>
        <w:rPr>
          <w:rFonts w:eastAsia="IRNazanin" w:cs="IRNazanin"/>
          <w:color w:val="111111"/>
          <w:sz w:val="28"/>
          <w:szCs w:val="28"/>
          <w:rtl w:val="true"/>
          <w:lang w:bidi="fa-IR"/>
        </w:rPr>
        <w:t>.</w:t>
      </w:r>
      <w:bookmarkStart w:id="498" w:name="pg4612_41165"/>
    </w:p>
    <w:p>
      <w:pPr>
        <w:pStyle w:val="BookText"/>
        <w:rPr/>
      </w:pPr>
      <w:bookmarkEnd w:id="498"/>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قَنادی فِی الظُّلُماتِ اَن لا اِلهَ اِلّا اَنتَ سُبحانَکَ اِنّی کُنتُ مِنَ الظّالِمینَ فَاستَجَینالَهُ وَ نَجَّیناهُ مِنَ الغَمِّ وَ کَذالِکَ نُنجِی المُومِنینَ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 الله المَلک الحقُّ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 اللهُ عَزیزاً خَلیلاً یا عزیزُ یا 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سه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خالِصاً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خالِقُ کُلِّ شَیءٍ وَ هوَ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499" w:name="__RefHeading___Toc361524_425041290"/>
      <w:bookmarkStart w:id="500" w:name="_Toc191"/>
      <w:bookmarkEnd w:id="499"/>
      <w:r>
        <w:rPr/>
        <w:t>7</w:t>
      </w:r>
      <w:r>
        <w:rPr>
          <w:rtl w:val="true"/>
        </w:rPr>
        <w:t>-</w:t>
      </w:r>
      <w:r>
        <w:rPr>
          <w:rtl w:val="true"/>
        </w:rPr>
        <w:t>ضیق عیش</w:t>
      </w:r>
      <w:bookmarkEnd w:id="500"/>
    </w:p>
    <w:p>
      <w:pPr>
        <w:pStyle w:val="BookText"/>
        <w:rPr/>
      </w:pPr>
      <w:r>
        <w:rPr>
          <w:rFonts w:ascii="IRNazanin" w:hAnsi="IRNazanin" w:eastAsia="IRNazanin"/>
          <w:color w:val="111111"/>
          <w:sz w:val="28"/>
          <w:sz w:val="28"/>
          <w:szCs w:val="28"/>
          <w:rtl w:val="true"/>
          <w:lang w:bidi="fa-IR"/>
        </w:rPr>
        <w:t>در اللئالی نقل کرده اند برای کسی که زندگی بر او سخت گشته و روزی بر او تنگ شده بر این اذکار در طول هفته و روزی یک هزار مرتبه مداومت نماید انشاءالله تعالی درهای رزق و روزی به رویش باز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ذَالجَلالِ و الاِکرامِ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w:t>
      </w:r>
      <w:bookmarkStart w:id="501" w:name="pg4612_41166"/>
    </w:p>
    <w:p>
      <w:pPr>
        <w:pStyle w:val="BookText"/>
        <w:rPr/>
      </w:pPr>
      <w:bookmarkEnd w:id="501"/>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 الله المَلک الحقُّ المُبینُ</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61526_425041290"/>
      <w:bookmarkStart w:id="503" w:name="_Toc192"/>
      <w:bookmarkEnd w:id="502"/>
      <w:r>
        <w:rPr/>
        <w:t>8</w:t>
      </w:r>
      <w:r>
        <w:rPr>
          <w:rtl w:val="true"/>
        </w:rPr>
        <w:t>-</w:t>
      </w:r>
      <w:r>
        <w:rPr>
          <w:rtl w:val="true"/>
        </w:rPr>
        <w:t>برای قضای حاجات</w:t>
      </w:r>
      <w:bookmarkEnd w:id="503"/>
    </w:p>
    <w:p>
      <w:pPr>
        <w:pStyle w:val="BookText"/>
        <w:rPr/>
      </w:pPr>
      <w:r>
        <w:rPr>
          <w:rFonts w:ascii="IRNazanin" w:hAnsi="IRNazanin" w:eastAsia="IRNazanin"/>
          <w:color w:val="111111"/>
          <w:sz w:val="28"/>
          <w:sz w:val="28"/>
          <w:szCs w:val="28"/>
          <w:rtl w:val="true"/>
          <w:lang w:bidi="fa-IR"/>
        </w:rPr>
        <w:t>ایضا دراللئالی فیض کاشانی رحمة الله علیه این صلوات ها را برای قضای حاجات و ادای قرض و وام آورده و باید شب جمعه این ختم را شروع کرد و دو هفته متوالی بر ذکر آنها مداومت نمود انشاءالله تعالی در این مدت مطلوب حاصل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اَمیرالمومنینَ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دوشنبه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سه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عَلِّی بنِ مُوسی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دوشنبه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بنِ عَلّی</w:t>
      </w:r>
      <w:r>
        <w:rPr>
          <w:rFonts w:eastAsia="Amiri" w:cs="Amiri" w:ascii="Amiri" w:hAnsi="Amiri"/>
          <w:color w:val="111111"/>
          <w:sz w:val="28"/>
          <w:szCs w:val="28"/>
          <w:rtl w:val="true"/>
          <w:lang w:bidi="ar-SA"/>
        </w:rPr>
        <w:t>»</w:t>
      </w:r>
      <w:bookmarkStart w:id="504" w:name="pg4612_41167"/>
    </w:p>
    <w:p>
      <w:pPr>
        <w:pStyle w:val="BookText"/>
        <w:rPr/>
      </w:pPr>
      <w:bookmarkEnd w:id="504"/>
      <w:r>
        <w:rPr>
          <w:rFonts w:ascii="Amiri" w:hAnsi="Amiri" w:eastAsia="Amiri" w:cs="Amiri"/>
          <w:color w:val="111111"/>
          <w:sz w:val="28"/>
          <w:sz w:val="28"/>
          <w:szCs w:val="28"/>
          <w:rtl w:val="true"/>
          <w:lang w:bidi="ar-SA"/>
        </w:rPr>
        <w:t>شب سه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عَلِّی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حُجَّةِ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العَبّاسِ الشَّهیدِ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که در شب اول قبل از شروع ختم، غسل نماید و در مورد شبهای دیگر غسب کردن ضروری نیست</w:t>
      </w:r>
      <w:r>
        <w:rPr>
          <w:rFonts w:eastAsia="IRNazanin" w:cs="IRNazanin"/>
          <w:color w:val="111111"/>
          <w:sz w:val="28"/>
          <w:szCs w:val="28"/>
          <w:rtl w:val="true"/>
          <w:lang w:bidi="fa-IR"/>
        </w:rPr>
        <w:t>.</w:t>
      </w:r>
    </w:p>
    <w:p>
      <w:pPr>
        <w:pStyle w:val="Heading3"/>
        <w:numPr>
          <w:ilvl w:val="2"/>
          <w:numId w:val="1"/>
        </w:numPr>
        <w:rPr/>
      </w:pPr>
      <w:bookmarkStart w:id="505" w:name="__RefHeading___Toc361528_425041290"/>
      <w:bookmarkStart w:id="506" w:name="_Toc193"/>
      <w:bookmarkEnd w:id="505"/>
      <w:r>
        <w:rPr/>
        <w:t>9</w:t>
      </w:r>
      <w:r>
        <w:rPr>
          <w:rtl w:val="true"/>
        </w:rPr>
        <w:t>-</w:t>
      </w:r>
      <w:r>
        <w:rPr>
          <w:rtl w:val="true"/>
        </w:rPr>
        <w:t>طول عمر</w:t>
      </w:r>
      <w:bookmarkEnd w:id="506"/>
    </w:p>
    <w:p>
      <w:pPr>
        <w:pStyle w:val="BookText"/>
        <w:rPr/>
      </w:pPr>
      <w:r>
        <w:rPr>
          <w:rFonts w:ascii="IRNazanin" w:hAnsi="IRNazanin" w:eastAsia="IRNazanin"/>
          <w:color w:val="111111"/>
          <w:sz w:val="28"/>
          <w:sz w:val="28"/>
          <w:szCs w:val="28"/>
          <w:rtl w:val="true"/>
          <w:lang w:bidi="fa-IR"/>
        </w:rPr>
        <w:t>سید بن طاووس رحمة الله علیه به سند معتبر از جمیل بن دارج روایت کرده که مردی به خدمت حضرت امام جعفر صادق علیه السلام شرفیاب شد و عرض کرد مولای من سنم بالا رفته و خویشان و اقارب من همه مرده اند و همدم و مونسی ندارم و می ترسم که مرا نیز مرگ فراگیرد حضرت فرمودند برادران مومن و صالح برای انس گرفتن از خویشان بهتر هستند و اگر طول عمر خود و خویشان و دوستان خود را می خواهیبه خواندن این دعا بعد از ادای فرایض مداومت نما و دعاء این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اَللّهُمَّ اِنَّ رَسُولَکَ الصّادِقَ الْمُصَدَّقَ صَلَواتُکَ عَلَیْهِ وَآلِهِ قالَ اِنَّکَ قُلْتَ ما تَرَدَّدْتُ فی شَیْءٍ اَ نَا فاعِلُهُ کَتَرَدُّدی فی قَبْضِ رُوحِ عَبْدِیَ الْمُؤْمِنِ یَکْرَهُ الْمَوْتَ وَاَکْرَهُ مَسآئَتَهُ اَللّهُمَّ فَصَلِّ عَلی مُحَمَّدٍ وَآلِ مُحَمَّدٍ وَعَجَّلْ لِوَلِیِّکَ الْفَرَجَ وَالْعافِیَهَ وَالنَّصْرَ وَلا تَسُؤْنی فی نَفْسی وَلا</w:t>
      </w:r>
      <w:bookmarkStart w:id="507" w:name="pg4612_41168"/>
    </w:p>
    <w:p>
      <w:pPr>
        <w:pStyle w:val="BookText"/>
        <w:rPr/>
      </w:pPr>
      <w:bookmarkEnd w:id="507"/>
      <w:r>
        <w:rPr>
          <w:rFonts w:ascii="IRNazanin" w:hAnsi="IRNazanin" w:eastAsia="IRNazanin"/>
          <w:color w:val="111111"/>
          <w:sz w:val="28"/>
          <w:sz w:val="28"/>
          <w:szCs w:val="28"/>
          <w:rtl w:val="true"/>
          <w:lang w:bidi="fa-IR"/>
        </w:rPr>
        <w:t>فی اَحَدٍ مِنْ اَحِبَّتی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یک یک دوستان خود را نام ببر باین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فُلانٍ وَ لا فِی فُلانٍ</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508" w:name="__RefHeading___Toc361530_425041290"/>
      <w:bookmarkStart w:id="509" w:name="_Toc194"/>
      <w:bookmarkEnd w:id="508"/>
      <w:r>
        <w:rPr/>
        <w:t>10</w:t>
      </w:r>
      <w:r>
        <w:rPr>
          <w:rtl w:val="true"/>
        </w:rPr>
        <w:t>-</w:t>
      </w:r>
      <w:r>
        <w:rPr>
          <w:rtl w:val="true"/>
        </w:rPr>
        <w:t>حرزی از پیامبر اکرم صلی الله علیه و آل و سلم</w:t>
      </w:r>
      <w:bookmarkEnd w:id="509"/>
    </w:p>
    <w:p>
      <w:pPr>
        <w:pStyle w:val="BookText"/>
        <w:rPr/>
      </w:pPr>
      <w:r>
        <w:rPr>
          <w:rFonts w:ascii="IRNazanin" w:hAnsi="IRNazanin" w:eastAsia="IRNazanin"/>
          <w:color w:val="111111"/>
          <w:sz w:val="28"/>
          <w:sz w:val="28"/>
          <w:szCs w:val="28"/>
          <w:rtl w:val="true"/>
          <w:lang w:bidi="fa-IR"/>
        </w:rPr>
        <w:t>رسول خدا صلی الله علیه و آل و سلم به امیر المومنین علیه السلام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 قت سختی در امری برای تو پیش آمد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بِحَقِّ مُحَمَّدٍ وَ آلِ مُحَمَّدٍ أَنْ تُصَلِّیَ عَلَی مُحَمَّدٍ وَ آلِ مُحَمَّدٍ وَ اَن تُنجِیَنی مِن هذا الغَّمِ</w:t>
      </w:r>
      <w:r>
        <w:rPr>
          <w:rStyle w:val="FootnoteAnchor"/>
          <w:rtl w:val="true"/>
        </w:rPr>
        <w:footnoteReference w:id="258"/>
      </w:r>
    </w:p>
    <w:p>
      <w:pPr>
        <w:pStyle w:val="Heading3"/>
        <w:numPr>
          <w:ilvl w:val="2"/>
          <w:numId w:val="1"/>
        </w:numPr>
        <w:rPr/>
      </w:pPr>
      <w:bookmarkStart w:id="510" w:name="__RefHeading___Toc361532_425041290"/>
      <w:bookmarkStart w:id="511" w:name="_Toc195"/>
      <w:bookmarkEnd w:id="510"/>
      <w:r>
        <w:rPr/>
        <w:t>11</w:t>
      </w:r>
      <w:r>
        <w:rPr>
          <w:rtl w:val="true"/>
        </w:rPr>
        <w:t>-</w:t>
      </w:r>
      <w:r>
        <w:rPr>
          <w:rtl w:val="true"/>
        </w:rPr>
        <w:t>نماز حضرت جبرئیل علیه السلام</w:t>
      </w:r>
      <w:bookmarkEnd w:id="51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 و سلم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دوشنبه، چهار رکعت نماز بگذارد به این صورت که در هر رکعت هفت مرتبه سوره حمد و یک مرتبه سوره قدر را بخواند و پس از سلام ابتدا یک صد مرتبه صلوات فرستد و سپس یک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یک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ایضا آیة الکرسی را بخواند و گونه راست خود را بر زمین گذاشته به یک نفس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أُشْرِکُ بِهِ شَیْئاً وَ لَا أَتَّخِذُ مِنْ دُونِهِ وَلِیّاً اللَّهُمَّ إِنِّی أَسْأَلُکَ بِمَعَاقِدِ الْعِزِّ مِنْ عَرْشِکَ وَ بِمَوْضِعِ الرَّحْمَةِ مِنْ کِتَابِکَ أَنْ تُصَلِّیَ عَلَی مُحَمَّدٍ وَ آلِ مُحَمَّدٍ وَ أَنْ تَفْعَلَ بِی کَذَا وَ کَذَا</w:t>
      </w:r>
      <w:r>
        <w:rPr>
          <w:rFonts w:eastAsia="IRNazanin" w:cs="IRNazanin"/>
          <w:color w:val="111111"/>
          <w:sz w:val="28"/>
          <w:szCs w:val="28"/>
          <w:rtl w:val="true"/>
          <w:lang w:bidi="fa-IR"/>
        </w:rPr>
        <w:t>»</w:t>
      </w:r>
      <w:bookmarkStart w:id="512" w:name="pg4612_41169"/>
    </w:p>
    <w:p>
      <w:pPr>
        <w:pStyle w:val="BookText"/>
        <w:rPr/>
      </w:pPr>
      <w:bookmarkEnd w:id="512"/>
      <w:r>
        <w:rPr>
          <w:rFonts w:ascii="IRNazanin" w:hAnsi="IRNazanin" w:eastAsia="IRNazanin"/>
          <w:color w:val="111111"/>
          <w:sz w:val="28"/>
          <w:sz w:val="28"/>
          <w:szCs w:val="28"/>
          <w:rtl w:val="true"/>
          <w:lang w:bidi="fa-IR"/>
        </w:rPr>
        <w:t>و بجای کذا حاجات خود را طلب نماید سپس گونه چپ خود را بر زمین گذاشته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جَبْرَئِیلُ بِکُمْ أَتَوَسَّلُ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سجده رفته دعای اول را بخواند و حاجات خود را طلب مجدداً طلب نماید خداوند به او هفتاد هزار قصر در بهشت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قصری هزار خانه و در هر خانه هزار جاریه وجود دارد و نیز تمامی حاجت های او برآورده می شود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513" w:name="__RefHeading___Toc361534_425041290"/>
      <w:bookmarkStart w:id="514" w:name="_Toc196"/>
      <w:bookmarkEnd w:id="513"/>
      <w:r>
        <w:rPr/>
        <w:t>12</w:t>
      </w:r>
      <w:r>
        <w:rPr>
          <w:rtl w:val="true"/>
        </w:rPr>
        <w:t>-</w:t>
      </w:r>
      <w:r>
        <w:rPr>
          <w:rtl w:val="true"/>
        </w:rPr>
        <w:t>متن صلوات خواجه نصیر الدین طوسی</w:t>
      </w:r>
      <w:bookmarkEnd w:id="5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وَ سَلِّم وَ زِد وَ بارِک عَلی صاحبِ الدَّعوَةِ النَّبویَّة، وَ الصَّولَةِ الحَیدریَّة، و العِصمَةِ الفاطِمیَّة، و الحِلمِ الحَسَنِیَّة، و الشَّجاعَةِ الحُسَینِیَّة، و العِبادَةِ السَّجّادِیَّة، و المآثِرِ الباقِریَّة، و الاثار الجَعفَرِیَّة، و العُلومِ الکاظِمیَّة، و الحُجَجِ الرَّضَوِیَّة، و الجُودِ التَّقَوِیَّة، و النَّقاوَهِ النَقَوِیَّة، و الهَیبَةِ العَسکَریَّة، و الغَیبَةِ الإلهیَّة، القائمِ بِالحَقِّ، و الدّاعی إلی الصِّدقِ المُطلَقِ، کَلمةِ الله، و أمانِ الله، و حُجّةِ الله، الغالِبِ لِأمرِ اللهِ ، و الذّابِّ عن حَرَمِ الله، إمام السّرِّ والعَلَنِ ، دافعِ الکَربِ والمِحَن، صاحبِ الجُودِ و المِنَن، الإمامِ بِالحَقِّ، أبی القاسِم، محمّدِ بن الحَسن، صاحبِ العَصرِ والزَّمان، و خَلیفةِ الرَّحمن، و امام ِ الإنسِ و الجانّ، صَلَوات اللهِ و سلَامُهُ عَلیه وَ عَلَیهِم اَجمَعینَ الصَّلاهُ و السَّلامُ عَلیک یا وَصیَّ الحَسَن، و الخَلَفَ الصّالِح، یا إمامَ زَمانِنا، القائمُ المُنتَظَرَ المَهدِیّ، یابنَ رسول الله، یَابنَ أمیرِالمُؤمنین، یا حُجَّةِ اللهِ عَلی خَلقهِ</w:t>
      </w:r>
      <w:bookmarkStart w:id="515" w:name="pg4612_41170"/>
    </w:p>
    <w:p>
      <w:pPr>
        <w:pStyle w:val="BookText"/>
        <w:rPr/>
      </w:pPr>
      <w:bookmarkEnd w:id="515"/>
      <w:r>
        <w:rPr>
          <w:rFonts w:ascii="Amiri" w:hAnsi="Amiri" w:eastAsia="Amiri" w:cs="Amiri"/>
          <w:color w:val="111111"/>
          <w:sz w:val="28"/>
          <w:sz w:val="28"/>
          <w:szCs w:val="28"/>
          <w:rtl w:val="true"/>
          <w:lang w:bidi="ar-SA"/>
        </w:rPr>
        <w:t>یا سَیِّدنا و مولانا، إنّا تَوَجَّهنا، و استَشفَعنا، وَ تَوَسَّلنا بِکَ إلی اللهِ، وَ قَدَّمناکَ بَینَ یَدَی حاجاتِنا فی الدنیا و الآخره، یا وجیهاً عِندَ الله، إشفَع لَنا عِندَ الله وَ بِحَقِّکَ وَ بِحَقِّ اَجادِکَ مِنَ الاَئِمَةِ المَعصومینَ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دیگر چهارده معصوم علیه السلام</w:t>
      </w:r>
    </w:p>
    <w:p>
      <w:pPr>
        <w:pStyle w:val="BookText"/>
        <w:rPr/>
      </w:pPr>
      <w:r>
        <w:rPr>
          <w:rFonts w:ascii="Amiri" w:hAnsi="Amiri" w:eastAsia="Amiri" w:cs="Amiri"/>
          <w:color w:val="111111"/>
          <w:sz w:val="28"/>
          <w:sz w:val="28"/>
          <w:szCs w:val="28"/>
          <w:rtl w:val="true"/>
          <w:lang w:bidi="ar-SA"/>
        </w:rPr>
        <w:t>بِنَبیٍّ عَرَبیٍّ وَ رَسولٍ مَدَنی وَ أَخیهِ أَسَدِ اللهِ مُسَمّا بِعَلی وَ بِزَهراءَ بَتولٍ وَ بِأُمٍّ وَلَدَتها وَ بِسَبطَیهِ وَ شِبلَیهِ هُما نَجلَاْ زَکی وَ بِسَجّادِ وَ بِالْباقِرِ وَ اْلصّادِقِ حَقّا وَ بِموسی وَ عَلیٍّ وَ تَقیٍّ وَ نَقی وَ بِذِی الْعَسکَرِ وَ الْحُجَّةِ الْقائِمِ بِالْحَق أَلَّذی یَضرِبُ بِالسَّیفِ بِحُکمٍ أَزَلی بِنَبیٍّ عَرَبیٍّ وَ رَسولٍ مَدَنی</w:t>
      </w:r>
    </w:p>
    <w:p>
      <w:pPr>
        <w:pStyle w:val="BookText"/>
        <w:rPr/>
      </w:pPr>
      <w:r>
        <w:rPr>
          <w:rFonts w:ascii="Amiri" w:hAnsi="Amiri" w:eastAsia="Amiri" w:cs="Amiri"/>
          <w:color w:val="111111"/>
          <w:sz w:val="28"/>
          <w:sz w:val="28"/>
          <w:szCs w:val="28"/>
          <w:rtl w:val="true"/>
          <w:lang w:bidi="ar-SA"/>
        </w:rPr>
        <w:t>وَ أَخیهِ أَسَدِ اللهِ مُسَمّی بِعَلی وَ بِزَهراءٍ بَتُولٍ وَ اُمٍ وَلَدَتها وَ بَنَسلَیهما نَجلُ زَکّیٍ وَ سَجّادٍ وَ بِالباقِر وَ الصّادِقِ حَقّاً وَ بِمُوسی وَ رِضاءً وَ تَقِّیِ وَ نَقَیِّ وَ بِذِی العَسکَرِیٍّ وَ الحُجَّةَ القائِمِ بِالحَقِّ وَ وَلّیٍ فَتَقَبَّل بِقَبولٍ حَسَنٍ رَبِّ دُعانا بِمُحَمَّدٍ بِمُحَمَّدٍ بِمُحَمَّدٍ اِلهی بِعَلِّیٍ بِعَلِّیٍ بِعَلِّیٍ اِلهی اغفرِلَنا وَ لِوالَدَینا وَ لِمَن وَجَبَ حقّهُ وَ عَلَینا وَ لِمَن وَصانا بِادعاءِ وَ لِجَمیعِ المُومنینَ وَ المُومِنات وَ المُسلِمینَ وَ المُسلِماتِ الاَحیاءِ مَنهُم وَ الاَمواتِ</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61536_425041290"/>
      <w:bookmarkStart w:id="517" w:name="_Toc197"/>
      <w:bookmarkEnd w:id="516"/>
      <w:r>
        <w:rPr/>
        <w:t>13</w:t>
      </w:r>
      <w:r>
        <w:rPr>
          <w:rtl w:val="true"/>
        </w:rPr>
        <w:t>-</w:t>
      </w:r>
      <w:r>
        <w:rPr>
          <w:rtl w:val="true"/>
        </w:rPr>
        <w:t>نماز حاجت</w:t>
      </w:r>
      <w:bookmarkEnd w:id="5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الوسائل و مکارم الاخلاق طبرسی روایت است که هرگاه امری حضرت امیرالمومنین علیه السلام را محزون می نمود پاک ترین لباس خود را می پوشید و وضوی کاملی می گرفت و بر بالاترین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خود بالا می رفت و چهار رکعت نماز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سوره زلزال در رکعت دوم حمد و سوره نصر در رکعت سوم حمد و سوره کافرون و در رکغت چهارم حمد و سوره قل هو الله احد را می خواند و سپس دستش را به سوی آسمان بلند می فرمود و می گفت</w:t>
      </w:r>
      <w:r>
        <w:rPr>
          <w:rFonts w:eastAsia="IRNazanin" w:cs="IRNazanin"/>
          <w:color w:val="111111"/>
          <w:sz w:val="28"/>
          <w:szCs w:val="28"/>
          <w:rtl w:val="true"/>
          <w:lang w:bidi="fa-IR"/>
        </w:rPr>
        <w:t>:</w:t>
      </w:r>
      <w:bookmarkStart w:id="518" w:name="pg4612_41171"/>
    </w:p>
    <w:p>
      <w:pPr>
        <w:pStyle w:val="BookText"/>
        <w:rPr/>
      </w:pPr>
      <w:bookmarkEnd w:id="518"/>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اَسْأَلُکَ بِاسْمائِکَ الَّتی اِذا دُعیتَ بِهِ عَلی مَغالِقِ اَبْوابِ السَّمآءِ لِلْفَتْحِ انْفَتَحَتْ وَ اِذا دُعیتَ بِهِ عَلی مَضآئِقِ اَبْوابِ الاَرْضِین لِلْفَرَجِ انْفَرَجَتْ اَسْأَلُکَ بِاسْمائِکَ الَّتی وَ اِذا دُعیتَ بِهِا عَلَی العُسْرِ لِلْیُسْرِ تَیَسَّرَتْ وَ اَسْأَلُکَ بِاسْمائِکَ الَّتی اِذا دُعیتَ بِهِ عَلَی القُبّور لِلنُّشُورِ انْتَشَرَتْ صَلِّ عَلی مُحَمَّدٍ وَآلِ مُحَمَّدٍ وَاقلبِنی بِقضآءِ 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والله قدم به قدم بر نمی دارد تا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می فرماید انشاءالله</w:t>
      </w:r>
    </w:p>
    <w:p>
      <w:pPr>
        <w:pStyle w:val="Heading3"/>
        <w:numPr>
          <w:ilvl w:val="2"/>
          <w:numId w:val="1"/>
        </w:numPr>
        <w:rPr/>
      </w:pPr>
      <w:bookmarkStart w:id="519" w:name="__RefHeading___Toc361538_425041290"/>
      <w:bookmarkStart w:id="520" w:name="_Toc198"/>
      <w:bookmarkEnd w:id="519"/>
      <w:r>
        <w:rPr/>
        <w:t>14</w:t>
      </w:r>
      <w:r>
        <w:rPr>
          <w:rtl w:val="true"/>
        </w:rPr>
        <w:t>-</w:t>
      </w:r>
      <w:r>
        <w:rPr>
          <w:rtl w:val="true"/>
        </w:rPr>
        <w:t>جهت مشکلات</w:t>
      </w:r>
      <w:bookmarkEnd w:id="520"/>
    </w:p>
    <w:p>
      <w:pPr>
        <w:pStyle w:val="BookText"/>
        <w:rPr/>
      </w:pPr>
      <w:r>
        <w:rPr>
          <w:rFonts w:ascii="IRNazanin" w:hAnsi="IRNazanin" w:eastAsia="IRNazanin"/>
          <w:color w:val="111111"/>
          <w:sz w:val="28"/>
          <w:sz w:val="28"/>
          <w:szCs w:val="28"/>
          <w:rtl w:val="true"/>
          <w:lang w:bidi="fa-IR"/>
        </w:rPr>
        <w:t>در لئالی المخزونه است که از ائمه معصومین علیه السلام روایت نموده اند هر کس از شیعیان ما را مطلبی و مقصد عمده ای باشد و به هیچ وجه چاره کار را ندارد بعد از نماز عشاء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هزار بار صلوات بفرستد و مطلب را قصد نماید و در بستر بخوابد در خواب او را خبر دهند و او را بر مقصود دلالت نمایند و گفته اند این از مجریات است</w:t>
      </w:r>
      <w:r>
        <w:rPr>
          <w:rFonts w:eastAsia="IRNazanin" w:cs="IRNazanin"/>
          <w:color w:val="111111"/>
          <w:sz w:val="28"/>
          <w:szCs w:val="28"/>
          <w:rtl w:val="true"/>
          <w:lang w:bidi="fa-IR"/>
        </w:rPr>
        <w:t>.</w:t>
      </w:r>
    </w:p>
    <w:p>
      <w:pPr>
        <w:pStyle w:val="Heading3"/>
        <w:numPr>
          <w:ilvl w:val="2"/>
          <w:numId w:val="1"/>
        </w:numPr>
        <w:rPr/>
      </w:pPr>
      <w:bookmarkStart w:id="521" w:name="__RefHeading___Toc361540_425041290"/>
      <w:bookmarkStart w:id="522" w:name="_Toc199"/>
      <w:bookmarkEnd w:id="521"/>
      <w:r>
        <w:rPr/>
        <w:t>15</w:t>
      </w:r>
      <w:r>
        <w:rPr>
          <w:rtl w:val="true"/>
        </w:rPr>
        <w:t>-</w:t>
      </w:r>
      <w:r>
        <w:rPr>
          <w:rtl w:val="true"/>
        </w:rPr>
        <w:t>این دعاء سنت است بعد از هر نماز واجب</w:t>
      </w:r>
      <w:bookmarkEnd w:id="52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 مجلسی رحمة الله علیه سنت است این دعا را بعد از هر نماز واجب بخوانند وسید بن طاووس رحمة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مستحبات یقینی است پس مداومت نمائید به این دعا که رفع می کند همه شدائد و سختیها را و دعا این است</w:t>
      </w:r>
      <w:bookmarkStart w:id="523" w:name="pg4612_41172"/>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اَسألُ الله العَفوَ وَ العافَیةَ وَ المُعافاةَ فِی الدُّنیا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 در مفاتیح هم وجود دارد</w:t>
      </w:r>
    </w:p>
    <w:p>
      <w:pPr>
        <w:pStyle w:val="Heading3"/>
        <w:numPr>
          <w:ilvl w:val="2"/>
          <w:numId w:val="1"/>
        </w:numPr>
        <w:rPr/>
      </w:pPr>
      <w:bookmarkStart w:id="524" w:name="__RefHeading___Toc361542_425041290"/>
      <w:bookmarkStart w:id="525" w:name="_Toc200"/>
      <w:bookmarkEnd w:id="524"/>
      <w:r>
        <w:rPr/>
        <w:t>16</w:t>
      </w:r>
      <w:r>
        <w:rPr>
          <w:rtl w:val="true"/>
        </w:rPr>
        <w:t>-</w:t>
      </w:r>
      <w:r>
        <w:rPr>
          <w:rtl w:val="true"/>
        </w:rPr>
        <w:t>اگر روزی بر او تنگ شده است</w:t>
      </w:r>
      <w:bookmarkEnd w:id="525"/>
    </w:p>
    <w:p>
      <w:pPr>
        <w:pStyle w:val="BookText"/>
        <w:rPr/>
      </w:pPr>
      <w:r>
        <w:rPr>
          <w:rFonts w:ascii="IRNazanin" w:hAnsi="IRNazanin" w:eastAsia="IRNazanin"/>
          <w:color w:val="111111"/>
          <w:sz w:val="28"/>
          <w:sz w:val="28"/>
          <w:szCs w:val="28"/>
          <w:rtl w:val="true"/>
          <w:lang w:bidi="fa-IR"/>
        </w:rPr>
        <w:t>فیض کاشانی رحمة الله علیه نقل می کند کسی که روزی بر او تنگ شده باشد روایت ایست که این تسبیحات را بترتیب زیر مداومت نماید و هرکدام را روزی هزار بار بگوید که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یکشنبه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ذَالجَلالِ و الاِکرامِ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 الله المَلک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در اللئالی روایت است که برای وسعت رزق هر روز این دعا را بخواند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سَبَبَ مَنْ لَا سَبَبَ لَهُ یَا سَبَبَ کُلِّ ذِی سَبَبٍ یَا مُسَبِّبَ الْأَسْبَابِ مِنْ غَیْرِ سَبَبٍ صَلِّ عَلَی مُحَمَّدٍ وَ آلِ مُحَمَّدٍ وَ أَغْنِنِی بِحَلَالِکَ عَنْ حَرَامِکَ وَ</w:t>
      </w:r>
      <w:bookmarkStart w:id="526" w:name="pg4612_41173"/>
    </w:p>
    <w:p>
      <w:pPr>
        <w:pStyle w:val="BookText"/>
        <w:rPr/>
      </w:pPr>
      <w:bookmarkEnd w:id="526"/>
      <w:r>
        <w:rPr>
          <w:rFonts w:ascii="Amiri" w:hAnsi="Amiri" w:eastAsia="Amiri" w:cs="Amiri"/>
          <w:color w:val="111111"/>
          <w:sz w:val="28"/>
          <w:sz w:val="28"/>
          <w:szCs w:val="28"/>
          <w:rtl w:val="true"/>
          <w:lang w:bidi="ar-SA"/>
        </w:rPr>
        <w:t>بِطَاعَتِکَ عَنْ مَعْصِیَتِکَ وَ بِفَضْلِکَ عَمَّنْ سِوَاکَ یَا حَیُّ یَا قَیُّومُ بِرَحمَتِکَ یا اَرحَمَ الرّاحِمینَ</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361544_425041290"/>
      <w:bookmarkStart w:id="528" w:name="_Toc201"/>
      <w:bookmarkEnd w:id="527"/>
      <w:r>
        <w:rPr/>
        <w:t>17</w:t>
      </w:r>
      <w:r>
        <w:rPr>
          <w:rtl w:val="true"/>
        </w:rPr>
        <w:t>-</w:t>
      </w:r>
      <w:r>
        <w:rPr>
          <w:rtl w:val="true"/>
        </w:rPr>
        <w:t>خواب دیدن رسول خدا صلی الله علیه و آل و سلم</w:t>
      </w:r>
      <w:bookmarkEnd w:id="528"/>
    </w:p>
    <w:p>
      <w:pPr>
        <w:pStyle w:val="BookText"/>
        <w:rPr/>
      </w:pPr>
      <w:r>
        <w:rPr>
          <w:rFonts w:ascii="IRNazanin" w:hAnsi="IRNazanin" w:eastAsia="IRNazanin"/>
          <w:color w:val="111111"/>
          <w:sz w:val="28"/>
          <w:sz w:val="28"/>
          <w:szCs w:val="28"/>
          <w:rtl w:val="true"/>
          <w:lang w:bidi="fa-IR"/>
        </w:rPr>
        <w:t>میرزا نوری رحمة الله در دارالسلام نقل نموده که روز جمعه هزار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النَّبیّ الاُمِّی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 و سلم را در خواب زیارت نموده یا منزلش را در بهشت می بیند و اگر ندید تا پنج جمعه تکرار کند به فضل خداوند عز اسمه چیزی در خواب بیند که خوشحال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محدث نوری رحمة الله علیه در دارالسلام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کتاب جذب القلوب الی دیار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اسباب تشرف بلقاء حضرت رسول خدا صلی الله علیه و آل و سلم در خواب مداومت بر صلوات به این صیغه می باشد</w:t>
      </w:r>
    </w:p>
    <w:p>
      <w:pPr>
        <w:pStyle w:val="BookText"/>
        <w:rPr/>
      </w:pPr>
      <w:r>
        <w:rPr>
          <w:rFonts w:ascii="Amiri" w:hAnsi="Amiri" w:eastAsia="Amiri" w:cs="Amiri"/>
          <w:color w:val="111111"/>
          <w:sz w:val="28"/>
          <w:sz w:val="28"/>
          <w:szCs w:val="28"/>
          <w:rtl w:val="true"/>
          <w:lang w:bidi="ar-SA"/>
        </w:rPr>
        <w:t>اَللّهُمَّ صَلِّ عَلی مُحَمَّد وَ آلِه کَما تُحِبُّ وَ تَرضی</w:t>
      </w:r>
    </w:p>
    <w:p>
      <w:pPr>
        <w:pStyle w:val="Heading3"/>
        <w:numPr>
          <w:ilvl w:val="2"/>
          <w:numId w:val="1"/>
        </w:numPr>
        <w:rPr/>
      </w:pPr>
      <w:bookmarkStart w:id="529" w:name="__RefHeading___Toc361546_425041290"/>
      <w:bookmarkStart w:id="530" w:name="_Toc202"/>
      <w:bookmarkEnd w:id="529"/>
      <w:r>
        <w:rPr/>
        <w:t>18</w:t>
      </w:r>
      <w:r>
        <w:rPr>
          <w:rtl w:val="true"/>
        </w:rPr>
        <w:t>-</w:t>
      </w:r>
      <w:r>
        <w:rPr>
          <w:rtl w:val="true"/>
        </w:rPr>
        <w:t>رفع گرفتاری</w:t>
      </w:r>
      <w:bookmarkEnd w:id="5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اکرم صلی الله علیه و آل و سلم آمده است که به امیر المومنین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گرفتاری بزرگی قرار گرفتی بگو</w:t>
      </w:r>
      <w:r>
        <w:rPr>
          <w:rFonts w:eastAsia="IRNazanin" w:cs="IRNazanin"/>
          <w:color w:val="111111"/>
          <w:sz w:val="28"/>
          <w:szCs w:val="28"/>
          <w:rtl w:val="true"/>
          <w:lang w:bidi="fa-IR"/>
        </w:rPr>
        <w:t>:</w:t>
      </w:r>
      <w:bookmarkStart w:id="531" w:name="pg4612_41174"/>
    </w:p>
    <w:p>
      <w:pPr>
        <w:pStyle w:val="BookText"/>
        <w:rPr/>
      </w:pPr>
      <w:bookmarkEnd w:id="531"/>
      <w:r>
        <w:rPr>
          <w:rFonts w:ascii="IRNazanin" w:hAnsi="IRNazanin" w:eastAsia="IRNazanin"/>
          <w:color w:val="111111"/>
          <w:sz w:val="28"/>
          <w:sz w:val="28"/>
          <w:szCs w:val="28"/>
          <w:rtl w:val="true"/>
          <w:lang w:bidi="fa-IR"/>
        </w:rPr>
        <w:t>بِسْمِ اللَّهِ الرَّحْمَنِ الرَّحِیمِ لا حَولَ وَ لا قُوَّةَ اِلّا بِاللهِ العَلِّیِ العَظیمِ اللّهّم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سبحان بوسیله این دعا بلا و گرفتاری را بر می گرداند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رقعه حاجت از امام صادق علیه السلام</w:t>
      </w:r>
    </w:p>
    <w:p>
      <w:pPr>
        <w:pStyle w:val="Heading3"/>
        <w:numPr>
          <w:ilvl w:val="2"/>
          <w:numId w:val="1"/>
        </w:numPr>
        <w:rPr/>
      </w:pPr>
      <w:bookmarkStart w:id="532" w:name="__RefHeading___Toc361548_425041290"/>
      <w:bookmarkStart w:id="533" w:name="_Toc203"/>
      <w:bookmarkEnd w:id="532"/>
      <w:r>
        <w:rPr/>
        <w:t>19</w:t>
      </w:r>
      <w:r>
        <w:rPr>
          <w:rtl w:val="true"/>
        </w:rPr>
        <w:t>-</w:t>
      </w:r>
      <w:r>
        <w:rPr>
          <w:rtl w:val="true"/>
        </w:rPr>
        <w:t>برای تنگی معاش یا حاجتی مهم دیگر</w:t>
      </w:r>
      <w:bookmarkEnd w:id="533"/>
    </w:p>
    <w:p>
      <w:pPr>
        <w:pStyle w:val="BookText"/>
        <w:rPr/>
      </w:pPr>
      <w:r>
        <w:rPr>
          <w:rFonts w:ascii="IRNazanin" w:hAnsi="IRNazanin" w:eastAsia="IRNazanin"/>
          <w:color w:val="111111"/>
          <w:sz w:val="28"/>
          <w:sz w:val="28"/>
          <w:szCs w:val="28"/>
          <w:rtl w:val="true"/>
          <w:lang w:bidi="fa-IR"/>
        </w:rPr>
        <w:t xml:space="preserve">در بلدالامین از قول امام صادق علیه السلام نقل کرده است که هر کس رویش تنگ و یا حاجتی مهم در امر دنیا و یا آخرت داشته باشد این جملات را در کاغذی سفید نوشته و در آب جاری پاکیزه اندازد البتّه باید هنگام طلوع خورشید باشد و جمله را در یک سطر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المَلِکُ الحَقِّ المُبینَ مِنَ الْعَبْدِ الذَّلیلِ اِلَی الْمَوْلیَ الْجَلیلِ سَلامٌ عَلی مُحَمَّدٍ وَ عَلِّی وَ الحَسَنِ وَ الحُسَینِ وَ عَلِیِّ وَ مُحَمَّدِ وَ جَعْفَرِ وَ مُوسَی وَ عَلِیِّ وَ مُحَمَّدِ وَ عَلِیِ وَ الْحَسَنِ وَ القائِمِ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بجای کذا و کذا حاجت خود را بگوید</w:t>
      </w:r>
      <w:r>
        <w:rPr>
          <w:rFonts w:eastAsia="IRNazanin" w:cs="IRNazanin"/>
          <w:color w:val="111111"/>
          <w:sz w:val="28"/>
          <w:szCs w:val="28"/>
          <w:rtl w:val="true"/>
          <w:lang w:bidi="fa-IR"/>
        </w:rPr>
        <w:t>.</w:t>
      </w:r>
      <w:bookmarkStart w:id="534" w:name="pg4612_41175"/>
    </w:p>
    <w:p>
      <w:pPr>
        <w:pStyle w:val="Heading3"/>
        <w:numPr>
          <w:ilvl w:val="2"/>
          <w:numId w:val="1"/>
        </w:numPr>
        <w:rPr/>
      </w:pPr>
      <w:bookmarkStart w:id="535" w:name="__RefHeading___Toc361550_425041290"/>
      <w:bookmarkStart w:id="536" w:name="_Toc204"/>
      <w:bookmarkEnd w:id="534"/>
      <w:bookmarkEnd w:id="535"/>
      <w:r>
        <w:rPr/>
        <w:t>20</w:t>
      </w:r>
      <w:r>
        <w:rPr>
          <w:rtl w:val="true"/>
        </w:rPr>
        <w:t>-</w:t>
      </w:r>
      <w:r>
        <w:rPr>
          <w:rtl w:val="true"/>
        </w:rPr>
        <w:t>توسل بحضرت موسی بن جعفر علیه السلام</w:t>
      </w:r>
      <w:bookmarkEnd w:id="536"/>
    </w:p>
    <w:p>
      <w:pPr>
        <w:pStyle w:val="BookText"/>
        <w:rPr/>
      </w:pPr>
      <w:r>
        <w:rPr>
          <w:rFonts w:ascii="IRNazanin" w:hAnsi="IRNazanin" w:eastAsia="IRNazanin"/>
          <w:color w:val="111111"/>
          <w:sz w:val="28"/>
          <w:sz w:val="28"/>
          <w:szCs w:val="28"/>
          <w:rtl w:val="true"/>
          <w:lang w:bidi="fa-IR"/>
        </w:rPr>
        <w:t>مرحوم نراقی در خزائن خود گفته است این توسل به حضرت موسی بن جعفر علیه السلام به جهت جمیع دردها خصوصا درد چشم مجرب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وَلِیِّکَ مُوسَی بْنِ جَعْفَرٍ الکاظِمِ عَلَیْهِ السَّلامُ اِلاّ عافَیْتَنی بِهِ فی جَمیعِ جَوارِحی ما ظَهَرَ مِنْها وَمابَطَنَ یا جَوادُ یا کَرِیم وَ صَلِّ عَلی مُحَمِّدٍ و آلِهِ اَجمَعین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361552_425041290"/>
      <w:bookmarkStart w:id="538" w:name="_Toc205"/>
      <w:bookmarkEnd w:id="537"/>
      <w:r>
        <w:rPr/>
        <w:t>21</w:t>
      </w:r>
      <w:r>
        <w:rPr>
          <w:rtl w:val="true"/>
        </w:rPr>
        <w:t>-</w:t>
      </w:r>
      <w:r>
        <w:rPr>
          <w:rtl w:val="true"/>
        </w:rPr>
        <w:t>جهت ادای دَین دنیا و آخرت</w:t>
      </w:r>
      <w:bookmarkEnd w:id="538"/>
    </w:p>
    <w:p>
      <w:pPr>
        <w:pStyle w:val="BookText"/>
        <w:rPr/>
      </w:pPr>
      <w:r>
        <w:rPr>
          <w:rFonts w:ascii="IRNazanin" w:hAnsi="IRNazanin" w:eastAsia="IRNazanin"/>
          <w:color w:val="111111"/>
          <w:sz w:val="28"/>
          <w:sz w:val="28"/>
          <w:szCs w:val="28"/>
          <w:rtl w:val="true"/>
          <w:lang w:bidi="fa-IR"/>
        </w:rPr>
        <w:t>در معانی الاخبار است که عبدالله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صادق علیه السلام عرض کردم دین زیادی دارم و عادله مند هم هستم و قدرت حجّ ندارم مرا دعائی بیاموزید که آن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فریضه ای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 اقضِ عَنِّی دَینَ الدُّنیا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دَین دنیا را فهمیدم و اما دین آخرت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آخرت است</w:t>
      </w:r>
      <w:r>
        <w:rPr>
          <w:rFonts w:eastAsia="IRNazanin" w:cs="IRNazanin"/>
          <w:color w:val="111111"/>
          <w:sz w:val="28"/>
          <w:szCs w:val="28"/>
          <w:rtl w:val="true"/>
          <w:lang w:bidi="fa-IR"/>
        </w:rPr>
        <w:t>.</w:t>
      </w:r>
    </w:p>
    <w:p>
      <w:pPr>
        <w:pStyle w:val="Heading3"/>
        <w:numPr>
          <w:ilvl w:val="2"/>
          <w:numId w:val="1"/>
        </w:numPr>
        <w:rPr/>
      </w:pPr>
      <w:bookmarkStart w:id="539" w:name="__RefHeading___Toc361554_425041290"/>
      <w:bookmarkStart w:id="540" w:name="_Toc206"/>
      <w:bookmarkEnd w:id="539"/>
      <w:r>
        <w:rPr/>
        <w:t>22</w:t>
      </w:r>
      <w:r>
        <w:rPr>
          <w:rtl w:val="true"/>
        </w:rPr>
        <w:t>-</w:t>
      </w:r>
      <w:r>
        <w:rPr>
          <w:rtl w:val="true"/>
        </w:rPr>
        <w:t>مداوای مریض</w:t>
      </w:r>
      <w:bookmarkEnd w:id="54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امام صادق علیه السلام مکه به داوود بن زربی که مریض بود نوشت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خریداری کن به پشت سرت بریز تا پراکنده شوند روی سینه ات و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إِذَا سَأَلَکَ بِهِ الْمُضْطَرُّ کَشَفْتَ مَا بِهِ مِنْ ضُرٍّ وَ مَکَّنْتَ لَهُ فِی الْأَرْضِ وَ جَعَلْتَهُ خَلِیفَتَکَ عَلَی خَلْقِکَ أَنْ تُصَلِّیَ عَلَی مُحَمَّدٍ وَ آلِ مُحَمَّدٍ وَ أَنْ تُعَافِیَنِی مِنْ عِلَّتِی</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دعایی دیگر برای مریض</w:t>
      </w:r>
    </w:p>
    <w:p>
      <w:pPr>
        <w:pStyle w:val="BookText"/>
        <w:rPr/>
      </w:pPr>
      <w:r>
        <w:rPr>
          <w:rFonts w:ascii="Amiri" w:hAnsi="Amiri" w:eastAsia="Amiri" w:cs="Amiri"/>
          <w:color w:val="111111"/>
          <w:sz w:val="28"/>
          <w:sz w:val="28"/>
          <w:szCs w:val="28"/>
          <w:rtl w:val="true"/>
          <w:lang w:bidi="ar-SA"/>
        </w:rPr>
        <w:t xml:space="preserve">اَللّهمَّ اِنَّکَ قُلْتَ فی کِتابِکَ الْمُنْزَلِ عَلی نَبِیِّکَ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اَصابَکُمْ مِنْ مُصیبَةٍ فَبِما کَسَبَتْ اَیْدیکُمْ وَ یَعْفُو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فَصَلِّ عَلی مُحَمَّدٍ وَ آلِ مُحَمَّدٍ، وَ اجْعَلْ هذَا الْمَرَضَ مِنَ الْکَثیرِ الَّذی تَعْفُو عَنْهُ وَ تُبْرِئُ مِنْهُ، اُسْکُنْ اَیُّهَا الْوَجَعُ، وَ ارْتَحِل، اَلسّاعَةَ عَنْ هذَا الْعَبْدِ الضَّعیفِ، سَکَّنْتُکَ وَ رَحَّلْتُکَ بِالَّذی سَکَنَ لَهُ ما فِی الَّلیْلِ وَ النَّهارِ، وَ هُوَ السَّمیعُ الْعَلیمُ</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دعای دیگر برای مریض از امام صادق علیه السلام مرویست که دست خود را بر درد بگذار و بعد از بسم الله الرحمن الرحیم بگو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 الَذِی لا یَضُرُّ مَعَ إسْمِهِ داءٌ، أعُوذُ بِکَلِماتِ اللّه ِ الَتِی لا یَضُرُّ مَعَها شَیءٌ، قُدُوسٌ قُدُوسٌ قُدُوسٌ أسَالُکَ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بِاسمِکَ الطّاهِرِ المُقَدَّسِ المُبارَکِ الَذِی مَن سَألَکَ بِهِ أعطَیتَهُ وَ مَن دَعاکَ بِهَ أجَبتَهُ أسَألُکَ یا أَللّه ُ یا أَللّه ُ یا أَللّه ُ أنْ تُصَلِّیَ عَلی مُحَمَدٍ النَّبِی وَ أهلِ بَیتَهُ وَ أن تُعافِینِی مِمّا أجِدُ فِی فَمی وَ فِی رَأْسِی وَ فِی</w:t>
      </w:r>
      <w:bookmarkStart w:id="541" w:name="pg4612_41177"/>
    </w:p>
    <w:p>
      <w:pPr>
        <w:pStyle w:val="BookText"/>
        <w:rPr/>
      </w:pPr>
      <w:bookmarkEnd w:id="541"/>
      <w:r>
        <w:rPr>
          <w:rFonts w:ascii="Amiri" w:hAnsi="Amiri" w:eastAsia="Amiri" w:cs="Amiri"/>
          <w:color w:val="111111"/>
          <w:sz w:val="28"/>
          <w:sz w:val="28"/>
          <w:szCs w:val="28"/>
          <w:rtl w:val="true"/>
          <w:lang w:bidi="ar-SA"/>
        </w:rPr>
        <w:t>سَمْعِی وَ فِی بَصَرِی، وَ فِی بَطْنِی وَ فِی ظَهْرِی، وَ فِی یَدِیْ وَ فِی رِجْلِیْ، وَ فِی جَوارِحِیْ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تشفی اِنشاءالله تَعالی</w:t>
      </w:r>
      <w:r>
        <w:rPr>
          <w:rStyle w:val="FootnoteAnchor"/>
          <w:rtl w:val="true"/>
        </w:rPr>
        <w:footnoteReference w:id="263"/>
      </w:r>
    </w:p>
    <w:p>
      <w:pPr>
        <w:pStyle w:val="Heading3"/>
        <w:numPr>
          <w:ilvl w:val="2"/>
          <w:numId w:val="1"/>
        </w:numPr>
        <w:rPr/>
      </w:pPr>
      <w:bookmarkStart w:id="542" w:name="__RefHeading___Toc361556_425041290"/>
      <w:bookmarkStart w:id="543" w:name="_Toc207"/>
      <w:bookmarkEnd w:id="542"/>
      <w:r>
        <w:rPr/>
        <w:t>23</w:t>
      </w:r>
      <w:r>
        <w:rPr>
          <w:rtl w:val="true"/>
        </w:rPr>
        <w:t>-</w:t>
      </w:r>
      <w:r>
        <w:rPr>
          <w:rtl w:val="true"/>
        </w:rPr>
        <w:t>در قنوت نماز وتر این دعا را می خواند</w:t>
      </w:r>
      <w:bookmarkEnd w:id="543"/>
    </w:p>
    <w:p>
      <w:pPr>
        <w:pStyle w:val="BookText"/>
        <w:rPr/>
      </w:pPr>
      <w:r>
        <w:rPr>
          <w:rFonts w:ascii="IRNazanin" w:hAnsi="IRNazanin" w:eastAsia="IRNazanin"/>
          <w:color w:val="111111"/>
          <w:sz w:val="28"/>
          <w:sz w:val="28"/>
          <w:szCs w:val="28"/>
          <w:rtl w:val="true"/>
          <w:lang w:bidi="fa-IR"/>
        </w:rPr>
        <w:t>مرویست که حضرت رضا علیه السلام در سفر خراسان در قنوت نماز وتر این دعا را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اهْدِنا فیمَنْ هَدَیْتَ، وَعافِنا فیمَنْ عافَیْتَ، وَتَوَلَّنا فیمَنْ تَوَلَّیْتَ، وَبارِکْ لَنا فیما أَعْطَیْتَ، وَقِنا شَرَّ ما قَضَیْتَ، فَإِنَّکَ تَقْضی وَلایُقْضی عَلَیْکَ، إِنَّهُ لایَذِلُّ مَنْ والَیْتَ، وَلایَعِزُّمَنْ عادَیْتَ، تَبارَکْتَ رَبُّنا وَتَعالَیْتَ بعد از آن هفتاد مرتبه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اَستَغفِرُاللهَ وَ اَسألُهُ التَّوبَةَ</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544" w:name="__RefHeading___Toc361558_425041290"/>
      <w:bookmarkStart w:id="545" w:name="_Toc208"/>
      <w:bookmarkEnd w:id="544"/>
      <w:r>
        <w:rPr/>
        <w:t>24</w:t>
      </w:r>
      <w:r>
        <w:rPr>
          <w:rtl w:val="true"/>
        </w:rPr>
        <w:t>-</w:t>
      </w:r>
      <w:r>
        <w:rPr>
          <w:rtl w:val="true"/>
        </w:rPr>
        <w:t>بعد از این عمل حاجت خود را بطلب</w:t>
      </w:r>
      <w:bookmarkEnd w:id="54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بعد از فراغ نماز شب چه بعد از هشت رکعت باشد یا بعد از نماز وتر و یا بعد از نماز فجر خواندن سه مرتبه سوره مبارکه قدر را بخواند ده مرتبه صلوات و سه مرتبه سوره مبارکه توحید و خواندن کَذالِکَ الله بعد از آن و گفتن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رَبّاهُ یا رَبّاهُ 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بعد از همه این دعا را مُحَمَّدٌ صَلِّ اللهُ عَلیهِ وَ آلهِ بَینَ یَدَیّ و عَلٌّ ورآئی وَ فاطِمَةُ فَوقَ رَأسی وَ الحَسَنُ عَنً یَمینی والحَسن و الحُسَینُ عَن شِمالی وَ الائِمَةُ بَعدَ هُم حَولی</w:t>
      </w:r>
      <w:r>
        <w:rPr>
          <w:rFonts w:eastAsia="IRNazanin" w:cs="IRNazanin"/>
          <w:color w:val="111111"/>
          <w:sz w:val="28"/>
          <w:szCs w:val="28"/>
          <w:rtl w:val="true"/>
          <w:lang w:bidi="fa-IR"/>
        </w:rPr>
        <w:t>.</w:t>
      </w:r>
      <w:bookmarkStart w:id="546" w:name="pg4612_41178"/>
    </w:p>
    <w:p>
      <w:pPr>
        <w:pStyle w:val="BookText"/>
        <w:rPr/>
      </w:pPr>
      <w:bookmarkEnd w:id="546"/>
      <w:r>
        <w:rPr>
          <w:rFonts w:ascii="IRNazanin" w:hAnsi="IRNazanin" w:eastAsia="IRNazanin"/>
          <w:color w:val="111111"/>
          <w:sz w:val="28"/>
          <w:sz w:val="28"/>
          <w:szCs w:val="28"/>
          <w:rtl w:val="true"/>
          <w:lang w:bidi="fa-IR"/>
        </w:rPr>
        <w:t>و یک یک از ائمه بعد از حسین علیه السلام را ذکر کند بعد از بعدهم و پیش از حولی پس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ما خَلَقتَ خَلقاً خیراً مِنهُمَ اجعَلِ صَلَوتی بِهِم مَقولَةً وَ دُعائی بِهِم مُستَجابًا وَ حاجاتی بِهِم مَقضَّیه و ذُنُوبی بِهِم مَغفورَة و رِزقی بِهِم مَبسُوُطاً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صلوات بر محمد و آل محمد صلی الله علیهم بفرستند و حاجت خود را طلب کند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47" w:name="__RefHeading___Toc361560_425041290"/>
      <w:bookmarkStart w:id="548" w:name="_Toc209"/>
      <w:bookmarkEnd w:id="547"/>
      <w:r>
        <w:rPr/>
        <w:t>25</w:t>
      </w:r>
      <w:r>
        <w:rPr>
          <w:rtl w:val="true"/>
        </w:rPr>
        <w:t>-</w:t>
      </w:r>
      <w:r>
        <w:rPr>
          <w:rtl w:val="true"/>
        </w:rPr>
        <w:t>جهت زنده شدن دل</w:t>
      </w:r>
      <w:bookmarkEnd w:id="548"/>
    </w:p>
    <w:p>
      <w:pPr>
        <w:pStyle w:val="BookText"/>
        <w:rPr/>
      </w:pPr>
      <w:r>
        <w:rPr>
          <w:rFonts w:ascii="IRNazanin" w:hAnsi="IRNazanin" w:eastAsia="IRNazanin"/>
          <w:color w:val="111111"/>
          <w:sz w:val="28"/>
          <w:sz w:val="28"/>
          <w:szCs w:val="28"/>
          <w:rtl w:val="true"/>
          <w:lang w:bidi="fa-IR"/>
        </w:rPr>
        <w:t>شخصی در خواب حضرت پیامبر اکرم صلی الله علیه و آل و سلم را زیارت نمود و از آن حضرت درخواست کرد یا رسول الله مرا دعایی تعلیم فرمائید که دلم زنده شود حضرت این کلمات را به او تعلیم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لا اِلهَ الّا اَنتَ اَسئَلُکَ اَن تُحیَی قَلبی 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سه مرتبه این ختم را خواندم خداوند متعال به برکت این دعا قلبم را زنده فرمود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49" w:name="__RefHeading___Toc361562_425041290"/>
      <w:bookmarkStart w:id="550" w:name="_Toc210"/>
      <w:bookmarkEnd w:id="549"/>
      <w:r>
        <w:rPr/>
        <w:t>26</w:t>
      </w:r>
      <w:r>
        <w:rPr>
          <w:rtl w:val="true"/>
        </w:rPr>
        <w:t>-</w:t>
      </w:r>
      <w:r>
        <w:rPr>
          <w:rtl w:val="true"/>
        </w:rPr>
        <w:t>شفای بچه</w:t>
      </w:r>
      <w:bookmarkEnd w:id="55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حامله بود و تنها از مکه به مدینه مهاجرت کرد و به همین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بنده خدا ناگهان درد زائیدنش گرفت و پسری مانند</w:t>
      </w:r>
      <w:bookmarkStart w:id="551" w:name="pg4612_41179"/>
    </w:p>
    <w:p>
      <w:pPr>
        <w:pStyle w:val="BookText"/>
        <w:rPr/>
      </w:pPr>
      <w:bookmarkEnd w:id="551"/>
      <w:r>
        <w:rPr>
          <w:rFonts w:ascii="IRNazanin" w:hAnsi="IRNazanin" w:eastAsia="IRNazanin"/>
          <w:color w:val="111111"/>
          <w:sz w:val="28"/>
          <w:sz w:val="28"/>
          <w:szCs w:val="28"/>
          <w:rtl w:val="true"/>
          <w:lang w:bidi="fa-IR"/>
        </w:rPr>
        <w:t>یک قطعه گوشت که نه دست و نه پا داشت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مهاجره وقتی چنین دید خیلی ناراحت و افسرده به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حکم خدا راضیم اما ناراحتی من به خاطر شماتت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از شهر ما رفت و دین اسلام را قبول کرد و بتان ما دست و پای فرزند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قضیه باید به خدمت سرور کائنات عالم حضرت رسول الله صلی الله علیه و آل و سلم بیابی و آن حضرت را از این ماجرا با خبر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مهاجره محضر آن حضرت شرفیاب شد و صورت حال را برای آن حضرت بیان کرد آن جناب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الِ محمّدٍ کَما بارَکتَ عَلی 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مهاجره این کلمات را بر زبان راند و به طرف خانه خود برگشت تا وارد منزل شد فرزند خود را با دست و پای سالم و درست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خدمت حضرت آمد و ایشان را با خبر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برکت صلوات فرستادن بر من بود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552" w:name="__RefHeading___Toc361564_425041290"/>
      <w:bookmarkStart w:id="553" w:name="_Toc211"/>
      <w:bookmarkEnd w:id="552"/>
      <w:r>
        <w:rPr/>
        <w:t>27</w:t>
      </w:r>
      <w:r>
        <w:rPr>
          <w:rtl w:val="true"/>
        </w:rPr>
        <w:t xml:space="preserve">- </w:t>
      </w:r>
      <w:r>
        <w:rPr>
          <w:rtl w:val="true"/>
        </w:rPr>
        <w:t>جهت آمرش گناهان</w:t>
      </w:r>
      <w:bookmarkEnd w:id="55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 نقل شده است که هر که سه مرتبه در بامداد و سه مرتبه در آخر روز این صلوات را بخواند گناهانش آمرزیده شود و شادی او همیشه</w:t>
      </w:r>
      <w:bookmarkStart w:id="554" w:name="pg4612_41180"/>
    </w:p>
    <w:p>
      <w:pPr>
        <w:pStyle w:val="BookText"/>
        <w:rPr/>
      </w:pPr>
      <w:bookmarkEnd w:id="554"/>
      <w:r>
        <w:rPr>
          <w:rFonts w:ascii="IRNazanin" w:hAnsi="IRNazanin" w:eastAsia="IRNazanin"/>
          <w:color w:val="111111"/>
          <w:sz w:val="28"/>
          <w:sz w:val="28"/>
          <w:szCs w:val="28"/>
          <w:rtl w:val="true"/>
          <w:lang w:bidi="fa-IR"/>
        </w:rPr>
        <w:t>باشد و دعایش مستجاب گردد و روزیش فراخ شود و بر دشمن یاری یابد و در بهشت از رفیقان محمد صلی الله علیه و آل و سلم باشد صلوات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 و علی الِ محمّدٍ فیِ الاَوّلینَ وَ صَلِّ علی مُحمَّدٍ و علی الِ محمّدٍ فیِ الاخِرینَ وَ صَلِّ عَلی مُحَمَّدٍ وَ آلِ مُحَمَّدٍ فِی الْمَلاَءِ الْاَعْلی وَ صَلِّ عَلی مُحَمَّدٍ وَ آلِ مُحَمَّدٍ فِی الْمُرْسَلینَ اَللّهُمَّ أعْطِ مُحَمَّداً الْوَسیلَةَ وَ الشَّرَفَ وَالْفَضیلَةَ وَالدَّرَجَةَ الْکَبیرَةَ اللّهُمَّ اِنّی آمَنْتُ بِمُحَمَّدٍ وَ آلِهِ وَ لَمْ اَرَهُ فَلا تَحْرِمْنی یَوْمَ الْقِیمَةِ رُؤْیَتَهُ وَارْزُقْنی صُحْبَتَهُ وَ تَوفَّنی عَلی مِلَّتِهِ وَاسْقِنی مَنْ حَوْضِهِ مَشْرَباً رَوِیّاً سآئِغاً هَنیئاً لا اَظْمَاءُ بَعْدَهُ اَبَداً اِنَّکَ عَلی کُلِّ شَیْءٍ قَدیرٌ اَللّهُمَّ کَما آمَنْتُ بِمُحَمَّدٍ صَلَّی اللَّهُ عَلَیْهِ وَ آلِهِ وَ لَمْ اَرَهُ فَاَرِنی فِی الْجِنانِ وَجْهَهُ اَللّهُمَّ بَلِّغْ رُوحَ مُحَمَّدٍ عَنّی تَحِیَّةً کَثیرَةً وَ سَلاماً</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555" w:name="__RefHeading___Toc361566_425041290"/>
      <w:bookmarkStart w:id="556" w:name="_Toc212"/>
      <w:bookmarkEnd w:id="555"/>
      <w:r>
        <w:rPr/>
        <w:t>28</w:t>
      </w:r>
      <w:r>
        <w:rPr>
          <w:rtl w:val="true"/>
        </w:rPr>
        <w:t>-</w:t>
      </w:r>
      <w:r>
        <w:rPr>
          <w:rtl w:val="true"/>
        </w:rPr>
        <w:t>ادعیه ساعات روز منسوب به ائمه علیه السلام</w:t>
      </w:r>
      <w:bookmarkEnd w:id="556"/>
    </w:p>
    <w:p>
      <w:pPr>
        <w:pStyle w:val="BookText"/>
        <w:rPr/>
      </w:pPr>
      <w:r>
        <w:rPr>
          <w:rFonts w:ascii="IRNazanin" w:hAnsi="IRNazanin" w:eastAsia="IRNazanin"/>
          <w:color w:val="111111"/>
          <w:sz w:val="28"/>
          <w:sz w:val="28"/>
          <w:szCs w:val="28"/>
          <w:rtl w:val="true"/>
          <w:lang w:bidi="fa-IR"/>
        </w:rPr>
        <w:t>مرحوم شیخ طوسی و سید بن باقر و شیخ کفعمی هر روز را به دوازده ساعت تقسیم کرده اند و هر ساعتی را به امامی از ائمه اثنی عشریه علیه السلام نسبت داده اند و برای هر ساعتی دعائی که مشتمل بر توسل به آن امام عالی مقام است ذکر کرده 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اول از طلوع فجر تا طلوع آفتاب منسوب به حضرت امیر المومنین علیه السلام است و دعا این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الْبَهآءِ وَالْعَظَمَةِ وَالْکِبْریآءِ وَالسُّلْطانِ اَظْهَرْتَ الْقُدْرَةَ کَیْفَ شِئْتَ وَ مَنَنْتَ عَلیٍ عِبادِکَ بِمَعْرِفَتِکَ وَ تَسَلَّطْتَ عَلَیْهِمْ بِجَبَرُوتِکَ وَ عَلَّمْتَهُمْ شُکْرَ نِعْمَتِکَ اَللّهُمَّ فَبِحَقِّ عَلِی الْمُرْتَضی لِلدّینِ وَالْعالِمِ بِالْحُکْمِ وَ مَجارِی التُّقی اِمامِ الْمُتَّقینَ صَلِّ عَلی مُحَمَّدٍ وَ آلِهِ فِی الاَْوَّلینَ وَالْا خِرینَ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 xml:space="preserve">ساعت دوم از طلوع شمس است تا ذهاب 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 سرخی افق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است به وجود حضرت امام حسن مجتبی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لَبِسْتَ بَهآئَکَ فی اَعْظَمِ قُدْرَتِکَ وَ صَفا نُورُکَ فی اَنْوَرِ ضَوْئِکَ وَ فاضَ عِلْمُکَ حِجابَکَ وَ خَلَّصْتَ فیهِ اَهْلَ الثِّقَةِ بِکَ عِنْدَ جُودِکَ فَتَعالَیْتَ فی کِبْرِیآئِکَ عُلُوّاً عَظُمَتْ فیهِ مِنَّتُکَ عَلی اَهْلِ طاعَتِکَ فَباهَیْتَ بِهِمْ اَهْلَ سَمواتِکَ بِمِنَّتِکَ عَلَیْهِمْ اَللّهُمَّ فَبِحَقِّ الْحَسَنِ بْنِ عَلِی عَلَیْکَ اَسْئَلُکَ وَ بِهِ اَسْتَغیثُ اِلَیْکَ وَاُقِدِّمُهُ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 xml:space="preserve">ساعت سوم از ذهاب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و نور روشنی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ارتفاع نهار و منسوب است به وجود مقدس حضرت سید الشهداء امام حسین 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تَجَبَّرَ فَلا عَیْنٌ تَراهُ یا مَنْ تَعَظَّمَ فَلا تَخْطُرُ الْقُلُوبُ بِکُنْهِهِ یا حَسَنَ الْمَنِّ یا حَسَنَ التَّجاوُزِ یا حَسَنَ الْعَفْوِ یا جَوادُ یا کَریمُ یا مَنْ لا یُشْبِهُهُ شَیْءٌ مِنْ خَلْقِهِ یا مَنْ مَنَّ عَلی خَلْقِهِ بِاَوْلِیآئِهِ اِذْاِرْتَضیهُمْ لِدینِهِ وَ اَدَّبَ بِهِمْ عِبادَهُ وَ جَعَلَهُمْ حُجَجاً</w:t>
      </w:r>
    </w:p>
    <w:p>
      <w:pPr>
        <w:pStyle w:val="BookText"/>
        <w:rPr/>
      </w:pPr>
      <w:r>
        <w:rPr>
          <w:rFonts w:ascii="Amiri" w:hAnsi="Amiri" w:eastAsia="Amiri" w:cs="Amiri"/>
          <w:color w:val="111111"/>
          <w:sz w:val="28"/>
          <w:sz w:val="28"/>
          <w:szCs w:val="28"/>
          <w:rtl w:val="true"/>
          <w:lang w:bidi="ar-SA"/>
        </w:rPr>
        <w:t>مَنّاً مِنْهُ عَلی خَلْقِهِ اَسْئَلُکَ بِحَقِّ الْحُسَیْنِ بْنِ عَلِی عَلَیْهِمَا السَّلامُ السِّبْطِ التّابِعِ لِمَرْضاتِکَ وَ النّاصِحِ فی دینِکَ وَالدَّلیلِ عَلی ذاتِکَ اَسْئَلُکَ بِحَقِّهِ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علی بن الحسین علیه السلام و آن از ارتفاع نهار است تا زوال شمس</w:t>
      </w:r>
    </w:p>
    <w:p>
      <w:pPr>
        <w:pStyle w:val="BookText"/>
        <w:rPr/>
      </w:pPr>
      <w:r>
        <w:rPr>
          <w:rFonts w:ascii="Amiri" w:hAnsi="Amiri" w:eastAsia="Amiri" w:cs="Amiri"/>
          <w:color w:val="111111"/>
          <w:sz w:val="28"/>
          <w:sz w:val="28"/>
          <w:szCs w:val="28"/>
          <w:rtl w:val="true"/>
          <w:lang w:bidi="ar-SA"/>
        </w:rPr>
        <w:t>اَللّهُمَّ صَفا نُورُکَ فی اَتَمِّ عَظَمَتِکَ وَ عَلا ضِیآؤُکَ فی اَبْهی ضَوْئِکَ اَسْئَلُکَ بِنُورِکَ الَّذی نَوَّرْتَ بِهِ السَّمواتِ وَ الاَْرَضینَ وَ قَصَمْتَ بِهِ الْجَبابِرَةَ وَاَحْیَیْتَ بِهِ الاَْمْواتَ وَ اَمَتَّ بِهِ الاَْحْیآءَ وَ جَمَعْتَ بِهِ الْمُتَفَرِّقَ وَ فَرَّقْتَ بِهِ الْمُجْتَمِعَ وَ اَتْمَمْتَ بِهِ الْکَلِماتِ وَ اَقَمْتَ بِهِ السَّمواتِ اَسْئَلُکَ بِحَقِّ وَلِیِّکَ عَلِیِّ بْنِ الْحُسَیْنِ علیه السلام الذّآبِّ عَنْ دینِکَ وَالْمُجاهِدِ فی سَبیلِکَ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ساعت پنجم منسوب است به امام محمد باقر علیه السلام و آن از زوال شمس است تا مقدار چهار رکعت از آن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الضِّیآءِ وَالْعَظَمَةِ وَالنُّورِ وَالْکِبْرِیآءِ وَالسُّلْطانِ تَجَبَّرْتَ بِعَظَمَةِ بَهآئِکَ وَ مَنَنْتَ عَلی عِبادِکَ بِرَاْفَتِکَ وَ رَحْمَتِکَ وَ دَلَلْتَهُمْ عَلی مَوْجُودِ رِضاکَ وَ جَعَلْتَ لَهُمْ دَلیلاً یَدُلُّهُمْ عَلی مَحَبَّتِکَ وَ یُعَلِّمُهُمْ مَحآبَّکَ وَ یَدُلُّهُمْ عَلی مَشِیَّتِکَ اَللّهُمَّ فَبِحَقِّ مُحَمَّدِ بْنِ عَلِی عَلَیْهِمَا السَّلامُ عَلَیْکَ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ساعت ششم منسوب است به حضرت امام جعفر صادق علیه السلام و آن از مقدار چهار رکعت از زوال گذشته است تا نماز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تَکَبَّرَ عَنِ الاَوْهامِ صُورَتُهُ یا مَنْ تَعالی عَنِ الصِّفاتِ نُورُهُ یا مَنْ قَرُبَ عِنْدَ دُعآءِ خَلْقِهِ یا مَنْ دَعاهُ الْمُضْطَرُّونَ وَ لَجَاَ اِلَیْهِ الْخائِفُونَ وَ سَئَلَهُ الْمُؤْمِنُونَ وَ عَبَدَهُ الشّاکِرُونَ وَ حَمِدَهُ الْمُخْلِصُونَ اَسْئَلُکَ بِحَقِّ نُورِکَ الْمُضییَّءِ وَ بِحَقِّ مُوسَی بْنِ جَعْفَرٍ عَلَیْکَ وَ اَتَقَرَّبُ بِهِ اِلَیْکَ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موسی بن جعفر علیه السلام و آن از نماز ظهر است تا مقدار چهار رکعت قبل از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تَکَبَّرَ عَنِ الاْوْهامِ صُورَتُهُ یا مَنْ تَعالی عَنِ الصِّفاتِ نُورُهُ یا مَنْ قَرُبَ عِنْدَ دُعآءِ خَلْقِهِ یا مَنْ دَعاهُ الْمُضْطَرُّونَ وَ لَجَاَ اِلَیْهِ الْخائِفُونَ وَ سَئَلَهُ الْمُؤْمِنُونَ وَ عَبَدَهُ الشّاکِرُونَ وَ حَمِدَهُ الْمُخْلِصُونَ اَسْئَلُکَ بِحَقِّ نُورِکَ الْمُضییَّءِ وَ بِحَقِّ مُوسَی بْنِ جَعْفَرٍ عَلَیْکَ وَ اَتَقَرَّبُ بِهِ اِلَیْکَ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ساعت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علی بن موسی الرضا علیه السلام و آن مقدار چهار رکعت بعد از ظهر است تا نماز عصر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مَدْعُوٍّ یا خَیْرَ مَنْ اَعْطی یا خَیْرَ مَنْ سُئِلَ یا مَنْ اَضآءَ بِاسْمِهِ ضَوْءُ النَّهارِ وَ اَظْلَمَ بِهِ ظُلْمَةُ اللَّیْلِ وَ سالَ بِاسْمِهِ وابِلُ السَّیْلِ وَ رَزَقَ اَوْلِیآئَهُ کُلَّ خَیْرٍ یا مَنْ عَلاَ</w:t>
      </w:r>
    </w:p>
    <w:p>
      <w:pPr>
        <w:pStyle w:val="BookText"/>
        <w:rPr/>
      </w:pPr>
      <w:r>
        <w:rPr>
          <w:rFonts w:ascii="Amiri" w:hAnsi="Amiri" w:eastAsia="Amiri" w:cs="Amiri"/>
          <w:color w:val="111111"/>
          <w:sz w:val="28"/>
          <w:sz w:val="28"/>
          <w:szCs w:val="28"/>
          <w:rtl w:val="true"/>
          <w:lang w:bidi="ar-SA"/>
        </w:rPr>
        <w:t>السَّمواتِ نُورُهُ وَ الاَرْضَ ضَوْئُهُ وَالشَّرْقَ وَالْغَرْبَ رَحْمَتُهُ یا واسِعَ الْجُودِ اَسْئَلُکَ بِحَقِّ عَلِیِّ بْنِ مُوسیَ الرِّضا عَلیهِمَا السَّلامُ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ساعت نهم منسوب است بحضرت امام محمد تقی علیه السلام و آن از نماز عصر است تا دو ساعت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دَعاهُ الْمُضْطَرُّونَ فَاَجابَهُمْ وَالْتَجَأَ اِلَیْهِ الْخائِفُونَ فَامَنَهُمْ وَعَبَدَهُ الطّائِعُونَ فَشَکَرهُمْ وَشَکَرَهُ الْمُؤْمِنُونَ فَحَباهُمْ وَ اَطاعُوهُ فَعَصَمَهُمْ وَ سَئَلُوهُ فَاَعْطاهُمْ وَ نَسُوْا نِعْمَتَهُ فَلَمْ یُخْلِ شُکْرَهُ مِنْ قُلُوبِهِمْ وَامْتَنَّ عَلَیْهِمْ فَلَمْ یَجْعَلِ اسْمَهَ مَنْسِیّاً عِنْدَهُمْ اَسْئَلُکَ بِحَقِّ مُحَمَّدِ بْنِ عَلِی عَلَیهِمَا السَّلامُ حُجِّتِکَ الْبالِغَةِ وَ نِعْمَتِکَ السّابِغَةِ وَ مَحَجَّتِکَ الْواضِحَةِ وَ اُقَدِّمُهُ بَیْنَ یَدَیْ حَوآئِجی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ساعت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امام علی التقی علیه السلام و آم از دو ساعت بعد از نماز عصر است تا پیش از زرد شدن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عَلا فَعَظُمَ یا مَنْ تَسَلَّطَ فَتَجَبَّرَ وَ تَجَبَّرَ فَتَسَلَّطَ یا مَنْ عَزَّ فَاسْتَکْبَرَ فی عِزِّهِ یا مَنْ مَدَّ الظِّلَ عَلی خَلْقِهِ یا مَنْ اِمْتَنَّ بِالْمَعْرُوفِ عَلی عَبادِهِ یا عَزیزاً ذَا انْتِقامٍ یا مُنْتَقِماً بِعِزَّتِهِ مِنْ اَهْلِ الشِّرْکِ اَسْئَلُکَ بِحَقِّ عَلِیِّ بْنِ مُحَمَّدٍ عَلَیْهِمَا السَّلامُ وَ اُقَدِّمُهُ بَیْنَ یَدَیْ حَوآئِجی اَنْ تُصَلِّیَ عَلی مُحَمَّدٍ وَ آلِ مُحَمَّدٍ وَ اَنْ تَفْعَلَ بی کَذا وَ کَذا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حضرت امام حسن عسکری علیه السلام و آن پیش از زرد شدن خورشید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اَوَّلاً بِلا اَوَّلِیَّةٍ وَ آخِراً بِلا آخِرِیَّةٍ یا قَیُّوماً بِلا مُنْتَهی لِقِدَمِهِ یا عَزیزاً بِلاَ انْقِطاعٍ لِعِزَّتِهِ یا مُتَسَلِّطاً بِلا ضَعْفٍ مِنْ سُلْطانِهِ یا کَریماً بِدَوامِ نِعْمَتِهِ یا جَبّاراً وَ مُعِزّاً لاَِوْلِیائِهِ یا خَبیراً بِعِلْمِهِ یا عَلیماً بِقُدْرَتِهِ یا قَدیراً بِذاتِهِ اَسْئَلُکَ بِحَقِّ الْحَسَنِ بْنِ عَلِی عَلَیْهِمَا السَّلامُ وَ اُقَدِّمُهُ بَیْنَ یَدَیْ حَوآئِجی اَنْ تُصَلِیَّ عَلی مُحَمَّدٍ وَآلِ مُحَمَّدٍ وَ اَنْ تَفْعَلَ بی کَذا وَکَذا</w:t>
      </w:r>
    </w:p>
    <w:p>
      <w:pPr>
        <w:pStyle w:val="BookText"/>
        <w:rPr/>
      </w:pPr>
      <w:r>
        <w:rPr>
          <w:rFonts w:ascii="IRNazanin" w:hAnsi="IRNazanin" w:eastAsia="IRNazanin"/>
          <w:color w:val="111111"/>
          <w:sz w:val="28"/>
          <w:sz w:val="28"/>
          <w:szCs w:val="28"/>
          <w:rtl w:val="true"/>
          <w:lang w:bidi="fa-IR"/>
        </w:rPr>
        <w:t>ساعت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امام عصر عجل الله تعالی فرجه شریف و آن زرد شدن شمس است تا غروب خورشید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تَوَحَّدَ بِنَفْسِهِ عَنْ خَلْقِهِ یا مَنْ غَنِیَ عَنْ خَلْقِهِ بِصُنْعِهِ یا مَنْ عَرَّفَ نَفْسَهُ خَلْقَهُ بِلُطْفِهِ یا مَنْ سَلَکَ بِاَهْلِ طاعَتِهِ مَرْضاتَهُ یا مَنْ اَعانَ اَهْلَ مَحَبَّتِهِ عَلی شُکْرِهِمْ یا مَنْ مَنَّ عَلَیْهِمْ بِدینِهِ وَ لَطُفَ لَهُمْ بِنآئِلِهِ اَسْئَلُکَ بِحَقِّ الْخَلَفِ الصّالِحِ عَلَیْهِ السَّلامُ عَلَیْکَ وَ اَتَضَرَّعُ اِلَیْکَ بِهِ وَ اُقَدِّمُهُ بَیْنَ یَدَیْ حَوآئِجی اَنْ تُصَلِّیَ عَلی مُحَمَّدٍ وَ آلِ مُحَمَّدٍ وَ اَنْ تَفْعَلَ بی کَذا وَ کَذا اَللّهُمَّ صَلِّ عَلی مُحَمَّدٍ وَ آلِ مُحَمَّدٍ اُولِی الاَْمْرِ الَّذینَ اَمَرْتَ بِطاعَتِهِمْ وَ اُولِی الاَْرْحامِ الَّذینَ اَمَرْتَ بِصِلَتِهِمْ وَ ذَوِی الْقُرْبَی الَّذینَ اَمَرْتَ بِمَودَّتِهِمْ وَ الْمَوالیِ الَّذینَ اَمَرْتَ بِعِرْفانِ حَقِّهِمْ وَ اَهْلِ الْبَیْتِ الَّذینَ اَذْهَبْتَ عَنْهُمُ الرِّجْسَ وَ طَهَّرْتَهُمْ تَطْهیراً اَنْ تُصَلِّیَ عَلی مُحَمَّدٍ وَ آلِ مُحَمَّدٍ وَ اَنْ تَفْعَلَ بی کَذا وَ کَذا</w:t>
      </w:r>
      <w:r>
        <w:rPr>
          <w:rStyle w:val="FootnoteAnchor"/>
          <w:rtl w:val="true"/>
        </w:rPr>
        <w:footnoteReference w:id="269"/>
      </w:r>
      <w:bookmarkStart w:id="557" w:name="pg4612_41186"/>
    </w:p>
    <w:p>
      <w:pPr>
        <w:pStyle w:val="BookText"/>
        <w:rPr/>
      </w:pPr>
      <w:bookmarkEnd w:id="557"/>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مستحب است هر روز بخواند</w:t>
      </w:r>
    </w:p>
    <w:p>
      <w:pPr>
        <w:pStyle w:val="BookText"/>
        <w:rPr/>
      </w:pPr>
      <w:r>
        <w:rPr>
          <w:rFonts w:ascii="IRNazanin" w:hAnsi="IRNazanin" w:eastAsia="IRNazanin"/>
          <w:color w:val="111111"/>
          <w:sz w:val="28"/>
          <w:sz w:val="28"/>
          <w:szCs w:val="28"/>
          <w:rtl w:val="true"/>
          <w:lang w:bidi="fa-IR"/>
        </w:rPr>
        <w:t>مرحوم شیخ طوسی رحمة الله و دیگران روایت کرده اند که سنت است هر روز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بِنُورِ وَجْهِکَ اَلْمُشْرِقِ اَلْبَاقِی اَلْکَرِیمِ وَ أَسْأَلُکَ بِنُورِ وَجْهِکَ اَلْقُدُّوسِ اَلَّذِی أَشْرَقَتْ بِهِ اَلسَّمَاوَاتُ وَ اَلْأَرَضُونَ وَ اِنْکَشَفَتْ بِهِ اَلظُّلُمَاتُ وَ صَلَحَ عَلَیْهِ أَمْرُ اَلْأَوَّلِینَ وَ اَلْآخِرِینَ أَنْ تُصَلِّیَ عَلَی مُحَمَّدٍ وَ آلِهِ وَ أَنْ تُصْلِحَ لِی شَأْنِی کُلَّهُ</w:t>
      </w:r>
      <w:r>
        <w:rPr>
          <w:rFonts w:eastAsia="Amiri" w:cs="Amiri" w:ascii="Amiri" w:hAnsi="Amiri"/>
          <w:color w:val="111111"/>
          <w:sz w:val="28"/>
          <w:szCs w:val="28"/>
          <w:rtl w:val="true"/>
          <w:lang w:bidi="ar-SA"/>
        </w:rPr>
        <w:t>.</w:t>
      </w:r>
      <w:r>
        <w:rPr>
          <w:rStyle w:val="FootnoteAnchor"/>
          <w:rtl w:val="true"/>
        </w:rPr>
        <w:footnoteReference w:id="270"/>
      </w:r>
    </w:p>
    <w:p>
      <w:pPr>
        <w:pStyle w:val="Heading3"/>
        <w:numPr>
          <w:ilvl w:val="2"/>
          <w:numId w:val="1"/>
        </w:numPr>
        <w:rPr/>
      </w:pPr>
      <w:bookmarkStart w:id="558" w:name="__RefHeading___Toc361568_425041290"/>
      <w:bookmarkStart w:id="559" w:name="_Toc213"/>
      <w:bookmarkEnd w:id="558"/>
      <w:r>
        <w:rPr/>
        <w:t>30</w:t>
      </w:r>
      <w:r>
        <w:rPr>
          <w:rtl w:val="true"/>
        </w:rPr>
        <w:t>-</w:t>
      </w:r>
      <w:r>
        <w:rPr>
          <w:rtl w:val="true"/>
        </w:rPr>
        <w:t>جهت حاجت مهمه</w:t>
      </w:r>
      <w:bookmarkEnd w:id="559"/>
    </w:p>
    <w:p>
      <w:pPr>
        <w:pStyle w:val="BookText"/>
        <w:rPr/>
      </w:pPr>
      <w:r>
        <w:rPr>
          <w:rFonts w:ascii="Amiri" w:hAnsi="Amiri" w:eastAsia="Amiri" w:cs="Amiri"/>
          <w:color w:val="111111"/>
          <w:sz w:val="28"/>
          <w:sz w:val="28"/>
          <w:szCs w:val="28"/>
          <w:rtl w:val="true"/>
          <w:lang w:bidi="ar-SA"/>
        </w:rPr>
        <w:t>در بلدالامین برای جهت حاجت مهمه ذکر شده است که این کلمات را در کاغذی بنویس و در آب بینداز بِسْمِ اللَّهِ الرَّحْمنِ الرَّحیمِ مِنَ الْعَبْدِ الذَّلیلِ اِلَی الْمَوْلیَ الْجَلیلِ رَبِّ اِنّی مَسَّنِیَ الضُّرُّ وَ اَنْتَ اَرْحَمُ الرّاحِمینَ بِحَقِّ مُحَمَّدٍ وَ آلِهِ صَلَّ عَلی مُحَمَّدٍ وَ آلِهِ وَاکْشِفْ هَمّی وَ فَرِّجْ عَنّی غَمّی بِرَحْمَتِکَ یا اَرْحَمَ الرّاحِمینَ</w:t>
      </w:r>
      <w:r>
        <w:rPr>
          <w:rStyle w:val="FootnoteAnchor"/>
          <w:rtl w:val="true"/>
        </w:rPr>
        <w:footnoteReference w:id="271"/>
      </w:r>
    </w:p>
    <w:p>
      <w:pPr>
        <w:pStyle w:val="Heading3"/>
        <w:numPr>
          <w:ilvl w:val="2"/>
          <w:numId w:val="1"/>
        </w:numPr>
        <w:rPr/>
      </w:pPr>
      <w:bookmarkStart w:id="560" w:name="__RefHeading___Toc361570_425041290"/>
      <w:bookmarkStart w:id="561" w:name="_Toc214"/>
      <w:bookmarkEnd w:id="560"/>
      <w:r>
        <w:rPr/>
        <w:t>31</w:t>
      </w:r>
      <w:r>
        <w:rPr>
          <w:rtl w:val="true"/>
        </w:rPr>
        <w:t>-</w:t>
      </w:r>
      <w:r>
        <w:rPr>
          <w:rtl w:val="true"/>
        </w:rPr>
        <w:t>نماز حاجت</w:t>
      </w:r>
      <w:bookmarkEnd w:id="56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هر کس به سوی خداوند حاجتی باشد و بخواهد برآورده شود چهار رکعت نماز بگذارد و در هر رکعت فاتحةالکتاب و انعام بخواند و در عقب نماز بگوید</w:t>
      </w:r>
      <w:r>
        <w:rPr>
          <w:rFonts w:eastAsia="IRNazanin" w:cs="IRNazanin"/>
          <w:color w:val="111111"/>
          <w:sz w:val="28"/>
          <w:szCs w:val="28"/>
          <w:rtl w:val="true"/>
          <w:lang w:bidi="fa-IR"/>
        </w:rPr>
        <w:t>:</w:t>
      </w:r>
      <w:bookmarkStart w:id="562" w:name="pg4612_41187"/>
    </w:p>
    <w:p>
      <w:pPr>
        <w:pStyle w:val="BookText"/>
        <w:rPr/>
      </w:pPr>
      <w:bookmarkEnd w:id="562"/>
      <w:r>
        <w:rPr>
          <w:rFonts w:ascii="IRNazanin" w:hAnsi="IRNazanin" w:eastAsia="IRNazanin"/>
          <w:color w:val="111111"/>
          <w:sz w:val="28"/>
          <w:sz w:val="28"/>
          <w:szCs w:val="28"/>
          <w:rtl w:val="true"/>
          <w:lang w:bidi="fa-IR"/>
        </w:rPr>
        <w:t>یا کَرِیمُ، یا کَرِیمُ یا کَرِیمُ یا عَظِیمُ یا عَظِیمُ یا عَظِیمُ یا اَعْظَمُ مِنْ کُلِّ عَظِیم یا سَمِیعَ الدُّعاءِ یا مَنْ لا تُغَیِّرُهُ الاَیّامُ وَ اللَّیالِی صَلِّ عَلی مُحَمَّد وَ آلِهِ وَ ارْحَمْ ضَعْفِی وَ فَقْرِی وَ فاقَتِی وَ مَسْکَنَتِی فَاِنَّکَ اَعْلَمُ بِها مِنِّی وَ اَنْتَ اَعْلَمُ بِحاجَتِی یا مَنْ رَحِمَ الشَّیْخَ یَعْقُوبَ حِینَ رَدَّ عَلَیْهِ یُوسُفَ قُرَّهَ عَیْنِهِ یا مَنْ رَحِمَ اَیُّوبَ بَعْدَ طُولِ بَلائِهِ یا مَنْ رَحِمَ مُحَمَّداً وَ مِنَ الْیُتْمِ آواهُ وَ نَصَرَهُ عَلی جَبابِرَهِ قُرَیْش وَ طَواغِیتِها وَ اَمْکَنَهُ مِنْهُمْ یا مُغِیثُ یا مُغِیثُ یا مُغِیثُ و این را تکرار می کنی سپس از خداوند سئوال می کنی و حاجات خود را می خواهی که انشاءالله عطا می فرماید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63" w:name="__RefHeading___Toc361572_425041290"/>
      <w:bookmarkStart w:id="564" w:name="_Toc215"/>
      <w:bookmarkEnd w:id="563"/>
      <w:r>
        <w:rPr/>
        <w:t>32</w:t>
      </w:r>
      <w:r>
        <w:rPr>
          <w:rtl w:val="true"/>
        </w:rPr>
        <w:t>-</w:t>
      </w:r>
      <w:r>
        <w:rPr>
          <w:rtl w:val="true"/>
        </w:rPr>
        <w:t>نماز حاجت دیگر</w:t>
      </w:r>
      <w:bookmarkEnd w:id="56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بسیاری از علماء مانند شیخ مفید و طوسی و سید بن طاووس و دیگران آن را نقل کرده اند از حضرت صادق علیه السلام و طریق خواندن آن به موافقت روایت سید چنان است که هر گاه تو را حاجت مهمی روی دهد به سوی خداوند عزوجل پس سه روز متوالی که چهارشنبه و پنجشنبه و جمعه باشد، روزه بگیر و چون روز جمعه شد غسل کن و جامه نو و نظیف بپوش پس به بامی که بالاترینن بام های خانه ات باشد برو و دو رکعت نماز حاجت به جا آور پس دستها را به سوی آسمان بلند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حَلَلْتُ بِساحَتِکَ لِمَعْرِفَتی بِوَحْدانِیَّتِکَ وَ صَمَدانِیَّتِکَ وَ اَنَّهُ لا قادِر عَلی قَضآءِ حاجَتی غَیْرُکَ وَ قَدْ عَلِمْتُ یا رَبِّ اَنَّهُ کُلَّما تَظاهَرَتْ نِعْمَتُکَ عَلَیَّ اشْتَدَّتْ فاقَتی اِلَیْکَ وَ قَدْ طَرَقَنی هَمُّ کَذا وَ کَذا</w:t>
      </w:r>
    </w:p>
    <w:p>
      <w:pPr>
        <w:pStyle w:val="BookText"/>
        <w:rPr/>
      </w:pPr>
      <w:r>
        <w:rPr>
          <w:rFonts w:ascii="Amiri" w:hAnsi="Amiri" w:eastAsia="Amiri" w:cs="Amiri"/>
          <w:color w:val="111111"/>
          <w:sz w:val="28"/>
          <w:sz w:val="28"/>
          <w:szCs w:val="28"/>
          <w:rtl w:val="true"/>
          <w:lang w:bidi="ar-SA"/>
        </w:rPr>
        <w:t>و بجای کذا و کذا حاجت خود را ذکر کند وَ اَنْتَ بِکَشْفِهِ عالِمٌ غَیْرُ مُعَلَّمٍ واسِعٌ غَیْرُ مُتَکَلِّفٍ فَاَسْئَلُکَ بِاسْمِکَ الَّذی وَضَعْتَهُ عَلَی الْجِبالِ فَنُسِفَتْ وَ وَضَعْتَهُ عَلَی السَّمواتِ فَانْشَقَّتْ وَ عَلی النُّجُومِ فَانْتَثَرَتْ وَ عَلَی الاَرْضِ فَسُطِحَتْ وَ اَسْئَلُکَ بِالْحَقِّ الَّذی جَعَلْتَهُ عِنْدَ مُحَمَّدٍ صَلَّی اللَّهُ عَلَیْهِ وَ آلِهِ وَ عِنْدَ عَلِیٍّ وَ الْحَسَنِ وَالْحُسَیْنِ وَ عَلِیٍّ وَ مُحَمَّدٍ وَ جَعْفَرٍ وَ مُوسی وَ عَلِیٍّ وَ مُحَمَّدٍ وَ عَلِیٍّ وَالْحَسَنِ وَ الْحُجَّةِ عَلَیْهِمُ السَّلامُ اَنْ تُصَلِّیَ عَلی مُحَمَّدٍ وَ اَهْلِ بَیْتِهِ وَ اَنْ تَقْضِیَ لی حاجَتی وَ تُیَسِّرَلی عَسیرَها وَ تَکْفِیَنی مُهِمَّها فَاِنْ فَعَلْتَ فَلَکَ الْحَمْدُ وَ اِنْ لَمْ تَفْعَلْ فَلَکَ الْحَمْدُ غَیْرُ جآئِرٍ فی حُکْمِکَ وَلا مُتَّهَمٍ فی قَضآئِکَ وَلاحآئِفٍ فی عَدْلِکَ</w:t>
      </w:r>
    </w:p>
    <w:p>
      <w:pPr>
        <w:pStyle w:val="BookText"/>
        <w:rPr/>
      </w:pPr>
      <w:r>
        <w:rPr>
          <w:rFonts w:ascii="IRNazanin" w:hAnsi="IRNazanin" w:eastAsia="IRNazanin"/>
          <w:color w:val="111111"/>
          <w:sz w:val="28"/>
          <w:sz w:val="28"/>
          <w:szCs w:val="28"/>
          <w:rtl w:val="true"/>
          <w:lang w:bidi="fa-IR"/>
        </w:rPr>
        <w:t>پس رخسار خود را به زمین می چسبانی و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یُونُسَ بْنَ مَتّی عَبْدُکَ دَعاکَ فی بَطْنِ الْحُوتِ وَ هُوَ عَبْدُکَ فَاسْتَجَبْتَ لَهُ وَ اَنَا عَبْدُکَ اَدْعُوکَ فَاسْتَجِبْ 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حاجتی از برای من پیدا می شود و من می خوانم این دعا را پس مراجعت می کنم و حاجتم برآورده شده است</w:t>
      </w:r>
      <w:r>
        <w:rPr>
          <w:rFonts w:eastAsia="IRNazanin" w:cs="IRNazanin"/>
          <w:color w:val="111111"/>
          <w:sz w:val="28"/>
          <w:szCs w:val="28"/>
          <w:rtl w:val="true"/>
          <w:lang w:bidi="fa-IR"/>
        </w:rPr>
        <w:t>.</w:t>
      </w:r>
      <w:r>
        <w:rPr>
          <w:rStyle w:val="FootnoteAnchor"/>
          <w:rtl w:val="true"/>
        </w:rPr>
        <w:footnoteReference w:id="273"/>
      </w:r>
      <w:bookmarkStart w:id="565" w:name="pg4612_41189"/>
    </w:p>
    <w:p>
      <w:pPr>
        <w:pStyle w:val="Heading3"/>
        <w:numPr>
          <w:ilvl w:val="2"/>
          <w:numId w:val="1"/>
        </w:numPr>
        <w:rPr/>
      </w:pPr>
      <w:bookmarkStart w:id="566" w:name="__RefHeading___Toc361574_425041290"/>
      <w:bookmarkStart w:id="567" w:name="_Toc216"/>
      <w:bookmarkEnd w:id="565"/>
      <w:bookmarkEnd w:id="566"/>
      <w:r>
        <w:rPr/>
        <w:t>33</w:t>
      </w:r>
      <w:r>
        <w:rPr>
          <w:rtl w:val="true"/>
        </w:rPr>
        <w:t>-</w:t>
      </w:r>
      <w:r>
        <w:rPr>
          <w:rtl w:val="true"/>
        </w:rPr>
        <w:t>نماز خوف</w:t>
      </w:r>
      <w:bookmarkEnd w:id="567"/>
    </w:p>
    <w:p>
      <w:pPr>
        <w:pStyle w:val="BookText"/>
        <w:rPr/>
      </w:pPr>
      <w:r>
        <w:rPr>
          <w:rFonts w:ascii="IRNazanin" w:hAnsi="IRNazanin" w:eastAsia="IRNazanin"/>
          <w:color w:val="111111"/>
          <w:sz w:val="28"/>
          <w:sz w:val="28"/>
          <w:szCs w:val="28"/>
          <w:rtl w:val="true"/>
          <w:lang w:bidi="fa-IR"/>
        </w:rPr>
        <w:t>نقل از مکارم الاخلاق شده است که غسل می کنی و دو رکعت نماز می گذاری و زانوهای خود را برهنه می کنی در نزد جانماز خود و صد مرتبه می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قَیُّومُ یا حَیّاً لا اِلهَ اِلاّ اَنْتَ بِرَحْمَتِکَ اَسْتَغیثُ فَصَلِّ عَلی مُحَمَّدٍ وَ آلِ مُحَمَّدٍ وَاَغِثْنیِ السّاعَةَ السّاعَةَ</w:t>
      </w:r>
    </w:p>
    <w:p>
      <w:pPr>
        <w:pStyle w:val="BookText"/>
        <w:rPr/>
      </w:pPr>
      <w:r>
        <w:rPr>
          <w:rFonts w:ascii="IRNazanin" w:hAnsi="IRNazanin" w:eastAsia="IRNazanin"/>
          <w:color w:val="111111"/>
          <w:sz w:val="28"/>
          <w:sz w:val="28"/>
          <w:szCs w:val="28"/>
          <w:rtl w:val="true"/>
          <w:lang w:bidi="fa-IR"/>
        </w:rPr>
        <w:t>پس چون فارغ شدی از این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أَسْئَلُکَ اَللّهُمَّ اَنْ تُصَلِّیَ عَلی مُحَمَّدٍ وَ آلِ مُحَمَّدٍ وَ أَنْ تَلْطُفَ لی وَ اَنْ تَغْلِبَ لی وَ اَنْ تَمْکُرَلی وَ اَنْ تَخْدَعَ لی وَ اَنْ تَکیدَلی وَ اَنْ تَکْفِیَنی مَؤُنَةَ فلان بن فُلان</w:t>
      </w:r>
    </w:p>
    <w:p>
      <w:pPr>
        <w:pStyle w:val="BookText"/>
        <w:rPr/>
      </w:pPr>
      <w:r>
        <w:rPr>
          <w:rFonts w:ascii="IRNazanin" w:hAnsi="IRNazanin" w:eastAsia="IRNazanin"/>
          <w:color w:val="111111"/>
          <w:sz w:val="28"/>
          <w:sz w:val="28"/>
          <w:szCs w:val="28"/>
          <w:rtl w:val="true"/>
          <w:lang w:bidi="fa-IR"/>
        </w:rPr>
        <w:t>و این دعای رسول خدا صلّی اللّه علیه و آله در روز احد</w:t>
      </w:r>
      <w:r>
        <w:rPr>
          <w:rStyle w:val="FootnoteAnchor"/>
          <w:rtl w:val="true"/>
        </w:rPr>
        <w:footnoteReference w:id="274"/>
      </w:r>
    </w:p>
    <w:p>
      <w:pPr>
        <w:pStyle w:val="Heading3"/>
        <w:numPr>
          <w:ilvl w:val="2"/>
          <w:numId w:val="1"/>
        </w:numPr>
        <w:rPr/>
      </w:pPr>
      <w:bookmarkStart w:id="568" w:name="__RefHeading___Toc361576_425041290"/>
      <w:bookmarkStart w:id="569" w:name="_Toc217"/>
      <w:bookmarkEnd w:id="568"/>
      <w:r>
        <w:rPr/>
        <w:t>34</w:t>
      </w:r>
      <w:r>
        <w:rPr>
          <w:rtl w:val="true"/>
        </w:rPr>
        <w:t>-</w:t>
      </w:r>
      <w:r>
        <w:rPr>
          <w:rtl w:val="true"/>
        </w:rPr>
        <w:t>درد و علت</w:t>
      </w:r>
      <w:bookmarkEnd w:id="569"/>
    </w:p>
    <w:p>
      <w:pPr>
        <w:pStyle w:val="BookText"/>
        <w:rPr/>
      </w:pPr>
      <w:r>
        <w:rPr>
          <w:rFonts w:ascii="IRNazanin" w:hAnsi="IRNazanin" w:eastAsia="IRNazanin"/>
          <w:color w:val="111111"/>
          <w:sz w:val="28"/>
          <w:sz w:val="28"/>
          <w:szCs w:val="28"/>
          <w:rtl w:val="true"/>
          <w:lang w:bidi="fa-IR"/>
        </w:rPr>
        <w:t>مرحوم شیخ در مصباح فرموده است که هر گاه در تو علتی باشد دست بمال به موضع درد و هفت مرتبه در عقب هر نماز واجب بگو</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کَبَسَ الاَرْضَ عَلَی الْمآءِ وَ سَدَّ الْهَوآءَ بِالسَّمآءِ وَاخْتارَ لِنَفْسِهِ اَحْسَنَ الاْسْمآءِ صَلِّ عَلی مُحَمَّدٍ وَ آلِ مُحَمَّدٍ وَافْعَلْ بی کَذا وَ کَذا وَ ارْزُقْنی وَ عافِنی مِنْ کَذا وَ کَذا</w:t>
      </w:r>
      <w:r>
        <w:rPr>
          <w:rStyle w:val="FootnoteAnchor"/>
          <w:rtl w:val="true"/>
        </w:rPr>
        <w:footnoteReference w:id="275"/>
      </w:r>
      <w:bookmarkStart w:id="570" w:name="pg4612_41190"/>
    </w:p>
    <w:p>
      <w:pPr>
        <w:pStyle w:val="Heading3"/>
        <w:numPr>
          <w:ilvl w:val="2"/>
          <w:numId w:val="1"/>
        </w:numPr>
        <w:rPr/>
      </w:pPr>
      <w:bookmarkStart w:id="571" w:name="__RefHeading___Toc361578_425041290"/>
      <w:bookmarkStart w:id="572" w:name="_Toc218"/>
      <w:bookmarkEnd w:id="570"/>
      <w:bookmarkEnd w:id="571"/>
      <w:r>
        <w:rPr/>
        <w:t>35</w:t>
      </w:r>
      <w:r>
        <w:rPr>
          <w:rtl w:val="true"/>
        </w:rPr>
        <w:t>-</w:t>
      </w:r>
      <w:r>
        <w:rPr>
          <w:rtl w:val="true"/>
        </w:rPr>
        <w:t>رفع مرض</w:t>
      </w:r>
      <w:bookmarkEnd w:id="572"/>
    </w:p>
    <w:p>
      <w:pPr>
        <w:pStyle w:val="BookText"/>
        <w:rPr/>
      </w:pPr>
      <w:r>
        <w:rPr>
          <w:rFonts w:ascii="IRNazanin" w:hAnsi="IRNazanin" w:eastAsia="IRNazanin"/>
          <w:color w:val="111111"/>
          <w:sz w:val="28"/>
          <w:sz w:val="28"/>
          <w:szCs w:val="28"/>
          <w:rtl w:val="true"/>
          <w:lang w:bidi="fa-IR"/>
        </w:rPr>
        <w:t>شیخ شهید نقل کرده برای رفع مرض دست بگذارد بر بازوی راست مریض و حمد را هفت مرتبه بخواند و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اَزِلْ عَنْهُ الْعِلَلَ وَالدّآءَ وَ اَعِدْهُ اِلَی الصِّحَّةِ وَالشِّفآءِ وَ اَمِدَّهُ بِحُسْنِ الْوِقایَةِ وَ رُدَّهُ اِلی حُسْنِ الْعافِیَةِ وَاجْعَلْ ما نالَهُ فی مَرَضِهِ هذا مادَّةً لِحَیوتِهِ وَ کَفّارَةً لِسَیّئِاتِهِ اَللّهُمَّ وَ صَلِّ عَلی مُحَمَّدٍ وَ آلِ مُحَمَّدٍ</w:t>
      </w:r>
    </w:p>
    <w:p>
      <w:pPr>
        <w:pStyle w:val="BookText"/>
        <w:rPr/>
      </w:pPr>
      <w:r>
        <w:rPr>
          <w:rFonts w:ascii="IRNazanin" w:hAnsi="IRNazanin" w:eastAsia="IRNazanin"/>
          <w:color w:val="111111"/>
          <w:sz w:val="28"/>
          <w:sz w:val="28"/>
          <w:szCs w:val="28"/>
          <w:rtl w:val="true"/>
          <w:lang w:bidi="fa-IR"/>
        </w:rPr>
        <w:t>پس اگر اثر نکرد در خوب بودن او پس حمد را هفتاد مرتبه بخواند، ان شاء اللّه تعالی اثر خواهد کرد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573" w:name="__RefHeading___Toc361580_425041290"/>
      <w:bookmarkStart w:id="574" w:name="_Toc219"/>
      <w:bookmarkEnd w:id="573"/>
      <w:r>
        <w:rPr/>
        <w:t>36</w:t>
      </w:r>
      <w:r>
        <w:rPr>
          <w:rtl w:val="true"/>
        </w:rPr>
        <w:t>-</w:t>
      </w:r>
      <w:r>
        <w:rPr>
          <w:rtl w:val="true"/>
        </w:rPr>
        <w:t>رفع تمامی امراض</w:t>
      </w:r>
      <w:bookmarkEnd w:id="574"/>
    </w:p>
    <w:p>
      <w:pPr>
        <w:pStyle w:val="BookText"/>
        <w:rPr/>
      </w:pPr>
      <w:r>
        <w:rPr>
          <w:rFonts w:ascii="IRNazanin" w:hAnsi="IRNazanin" w:eastAsia="IRNazanin"/>
          <w:color w:val="111111"/>
          <w:sz w:val="28"/>
          <w:sz w:val="28"/>
          <w:szCs w:val="28"/>
          <w:rtl w:val="true"/>
          <w:lang w:bidi="fa-IR"/>
        </w:rPr>
        <w:t>از حضرت رضا علیه السّلام مرویست که برای رفع تمامی امراض بخوان بر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مُنْزِلَ الشِّفآءِ وَ مُذْهِبَ الدّآءِ صَلِّ عَلی مُحَمَّدٍ وَ آلِهِ وَ اَنْزِلْ عَلی وَجَعی الشِّفآءَ</w:t>
      </w:r>
      <w:r>
        <w:rPr>
          <w:rStyle w:val="FootnoteAnchor"/>
          <w:rtl w:val="true"/>
        </w:rPr>
        <w:footnoteReference w:id="27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برای رفع امراض در کتاب مهج الدعوات سید بن طاووس نقل شده از این عباس که گفت در حضور امیر المؤمنین نشسته بودم شخصی در آمد رنگ صورت او رفته بود که گفت یا امیر المؤمنین علیه السلام من همیشه بیمارم و دردهای بسیاری دارم پس مرا بیاموز که استعانت بجویم بر امراضم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دعایی می آموزم، که جبرئیل علیه السلام آن را به پیغمبر اکرم صلّی اللّه علیه و آله بیاموخت در وقتی حسن و حسین بیمار بودند و آن دعا این است</w:t>
      </w:r>
      <w:r>
        <w:rPr>
          <w:rFonts w:eastAsia="IRNazanin" w:cs="IRNazanin"/>
          <w:color w:val="111111"/>
          <w:sz w:val="28"/>
          <w:szCs w:val="28"/>
          <w:rtl w:val="true"/>
          <w:lang w:bidi="fa-IR"/>
        </w:rPr>
        <w:t>:</w:t>
      </w:r>
      <w:bookmarkStart w:id="575" w:name="pg4612_41191"/>
    </w:p>
    <w:p>
      <w:pPr>
        <w:pStyle w:val="BookText"/>
        <w:rPr/>
      </w:pPr>
      <w:bookmarkEnd w:id="575"/>
      <w:r>
        <w:rPr>
          <w:rFonts w:ascii="Amiri" w:hAnsi="Amiri" w:eastAsia="Amiri" w:cs="Amiri"/>
          <w:color w:val="111111"/>
          <w:sz w:val="28"/>
          <w:sz w:val="28"/>
          <w:szCs w:val="28"/>
          <w:rtl w:val="true"/>
          <w:lang w:bidi="ar-SA"/>
        </w:rPr>
        <w:t>اِلهی کُلَّما اَنْعَمْتَ عَلَیَّ نِعْمَةً قَلَّ لَکَ عِنْدَها شُکْری وَ کُلَّمَا ابْتَلَیْتَنی بِبَلِیَّةٍ قَلَّ لَکَ عِنْدَها صَبْری فیامَنْ قَلَّ شُکْری عِنْدَ نِعَمِهِ فَلَمْ یَحْرِمْنی وَ یا مَنْ قَلَّ صَبْری عِنْدَ بَلائِهِ فَلَمْ یَخْذُلنی وَ یا مَنْ رَانی عَلَی الْمَعاصی فَلَمْ یَفْضَحْنی وَ یا مَنْ رَانی عَلَی الْخَطایا فَلَمْ یُعاقِبْنی عَلَیْها صَلِّ عَلی مُحَمَّدٍ وَ آلِ مُحَمَّدٍ وَاغْفِرْ لی ذَنْبی وَ اشْفِنی مِنْ مَرَضی اِنَّکَ عَلی کُلِّ شَیْئٍ قَدیرٌ</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دیدم آن مرد را بعد از یکسال در حالی که رنگش نیکو و قرمز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دردی نخواندم این دعا را مگر آنکه شفا یافتم و داخل نشدم بر سلطانی که از او می ترسیدم مگر آنکه خداوند عزوجل شر او را از من رد کرد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576" w:name="__RefHeading___Toc361582_425041290"/>
      <w:bookmarkStart w:id="577" w:name="_Toc220"/>
      <w:bookmarkEnd w:id="576"/>
      <w:r>
        <w:rPr/>
        <w:t>37</w:t>
      </w:r>
      <w:r>
        <w:rPr>
          <w:rtl w:val="true"/>
        </w:rPr>
        <w:t>-</w:t>
      </w:r>
      <w:r>
        <w:rPr>
          <w:rtl w:val="true"/>
        </w:rPr>
        <w:t>برای تب</w:t>
      </w:r>
      <w:bookmarkEnd w:id="577"/>
    </w:p>
    <w:p>
      <w:pPr>
        <w:pStyle w:val="BookText"/>
        <w:rPr/>
      </w:pPr>
      <w:r>
        <w:rPr>
          <w:rFonts w:ascii="IRNazanin" w:hAnsi="IRNazanin" w:eastAsia="IRNazanin"/>
          <w:color w:val="111111"/>
          <w:sz w:val="28"/>
          <w:sz w:val="28"/>
          <w:szCs w:val="28"/>
          <w:rtl w:val="true"/>
          <w:lang w:bidi="fa-IR"/>
        </w:rPr>
        <w:t>از ائمه مرویست که بنویسد در پوستی آویزان کند بر تبدار این عوذه را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بِعِزَّتِکَ وَ قُدْرَتِکَ وَ سُلْطانِکَ وَ ما اَحاطَ بِهِ عِلْمُکَ اَنْ تُصَلِّیَ عَلی مُحَمَّدٍ وَ آلِ مُحَمَّدٍ وَ اَنْ لا تُسَلِّطَ عَلی فُلانِ بْنِ فُلانٍ شَیْئاً مِمّا خَلَقْتَ بِسُوءٍ وَارْحَمْ جِلْدَهُ الرَّقیقَ وَ عَظْمَهُ الدَّقیقَ مِنْ فَوْرَةِ الْحَریقِ اُخْرُجی یا اُمَّ مِلْدَمٍ یا آکِلَةَ اللَّحْمِ وَ شارِبَةَ الدَّمِ حَرُّها و بَرْدُها مِنْ جَهَنَّمَ اِنْ کُنْتِ آمَنْتِ بِاللَّهِ الْاَعْظَمِ اَنْ لاتَاْکُلی لِفُلانِ بنِ فُلانة لَحْماً وَ لاتُمَصّی لَهُ دَماً وَلاتَنْهَکی لَهُ عَظْماً وَلاتُثَوِّری</w:t>
      </w:r>
      <w:bookmarkStart w:id="578" w:name="pg4612_41192"/>
    </w:p>
    <w:p>
      <w:pPr>
        <w:pStyle w:val="BookText"/>
        <w:rPr/>
      </w:pPr>
      <w:bookmarkEnd w:id="578"/>
      <w:r>
        <w:rPr>
          <w:rFonts w:ascii="Amiri" w:hAnsi="Amiri" w:eastAsia="Amiri" w:cs="Amiri"/>
          <w:color w:val="111111"/>
          <w:sz w:val="28"/>
          <w:sz w:val="28"/>
          <w:szCs w:val="28"/>
          <w:rtl w:val="true"/>
          <w:lang w:bidi="ar-SA"/>
        </w:rPr>
        <w:t>عَلَیْهِ غَمّاً وَ لاتُهَیِّجی عَلَیْهِ صُداعاً وَانْتَقِلی عَنْ شَعْرِهِ وَ بَشَرِهِ وَ لَحْمِهِ وَ دَمِهِ اِلی مَنْ زَعَمَ اَنَّ مَعَ اللَّهِ اِلهاً آخَرَ لا اِلهَ اِلاّ هُوَ سُبْحانَهُ وَ تَعالی عَمّا یُشْرِکُونَ</w:t>
      </w:r>
    </w:p>
    <w:p>
      <w:pPr>
        <w:pStyle w:val="BookText"/>
        <w:rPr/>
      </w:pPr>
      <w:r>
        <w:rPr>
          <w:rFonts w:ascii="IRNazanin" w:hAnsi="IRNazanin" w:eastAsia="IRNazanin"/>
          <w:color w:val="111111"/>
          <w:sz w:val="28"/>
          <w:sz w:val="28"/>
          <w:szCs w:val="28"/>
          <w:rtl w:val="true"/>
          <w:lang w:bidi="fa-IR"/>
        </w:rPr>
        <w:t>و بنویسد بعد از عمّا یشرکون اسم یک نفر از اهل ذمه یا یکی از دشمنان خدا را</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579" w:name="__RefHeading___Toc361584_425041290"/>
      <w:bookmarkStart w:id="580" w:name="_Toc221"/>
      <w:bookmarkEnd w:id="579"/>
      <w:r>
        <w:rPr/>
        <w:t>38</w:t>
      </w:r>
      <w:r>
        <w:rPr>
          <w:rtl w:val="true"/>
        </w:rPr>
        <w:t>-</w:t>
      </w:r>
      <w:r>
        <w:rPr>
          <w:rtl w:val="true"/>
        </w:rPr>
        <w:t>دفع عقارب و مارها</w:t>
      </w:r>
      <w:bookmarkEnd w:id="580"/>
    </w:p>
    <w:p>
      <w:pPr>
        <w:pStyle w:val="BookText"/>
        <w:rPr/>
      </w:pPr>
      <w:r>
        <w:rPr>
          <w:rFonts w:ascii="IRNazanin" w:hAnsi="IRNazanin" w:eastAsia="IRNazanin"/>
          <w:color w:val="111111"/>
          <w:sz w:val="28"/>
          <w:sz w:val="28"/>
          <w:szCs w:val="28"/>
          <w:rtl w:val="true"/>
          <w:lang w:bidi="fa-IR"/>
        </w:rPr>
        <w:t>از حضرت امام صادق علیه السلام مرویست که هنگام شب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صَلَّی اللَّهُ عَلی مُحَمَّدٍ وَ آلِهِ اَخَذْتُ الْعَقارِبَ وَالْحَیّاتِ کُلَّها بِاِذْنِ اللَّهِ تَبارَکَ وَ تَعالی بِاَفْواهِها وَ اَذْنابِها وَ اَسْماعِها وَ اَبْصارِها وَ قُواها عَنّی وَ عَمَّنْ اَحْبَبْتُ اِلی ضَحْوَةِ النَّهارِ إِنْ شآءَاللَّهُ تَعالی</w:t>
      </w:r>
      <w:r>
        <w:rPr>
          <w:rStyle w:val="FootnoteAnchor"/>
          <w:rtl w:val="true"/>
        </w:rPr>
        <w:footnoteReference w:id="280"/>
      </w:r>
    </w:p>
    <w:p>
      <w:pPr>
        <w:pStyle w:val="Heading3"/>
        <w:numPr>
          <w:ilvl w:val="2"/>
          <w:numId w:val="1"/>
        </w:numPr>
        <w:rPr/>
      </w:pPr>
      <w:bookmarkStart w:id="581" w:name="__RefHeading___Toc361586_425041290"/>
      <w:bookmarkStart w:id="582" w:name="_Toc222"/>
      <w:bookmarkEnd w:id="581"/>
      <w:r>
        <w:rPr/>
        <w:t>39</w:t>
      </w:r>
      <w:r>
        <w:rPr>
          <w:rtl w:val="true"/>
        </w:rPr>
        <w:t>-</w:t>
      </w:r>
      <w:r>
        <w:rPr>
          <w:rtl w:val="true"/>
        </w:rPr>
        <w:t>هنگام شب</w:t>
      </w:r>
      <w:bookmarkEnd w:id="582"/>
    </w:p>
    <w:p>
      <w:pPr>
        <w:pStyle w:val="BookText"/>
        <w:rPr/>
      </w:pPr>
      <w:r>
        <w:rPr>
          <w:rFonts w:ascii="IRNazanin" w:hAnsi="IRNazanin" w:eastAsia="IRNazanin"/>
          <w:color w:val="111111"/>
          <w:sz w:val="28"/>
          <w:sz w:val="28"/>
          <w:szCs w:val="28"/>
          <w:rtl w:val="true"/>
          <w:lang w:bidi="fa-IR"/>
        </w:rPr>
        <w:t>از حضرت امام صادق علیه السلام مرویست چون هنگام شام شد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أَسْئَلُکَ عِنْدَ إِقْبالِ لَیْلِکَ وَ إِدْبارِ نَهارِکَ وَ حُضُورِ صَلَواتِکَ وَ أَصْواتِ دُعآئِکَ أَنْ تُصَلِّیَ عَلی مُحَمَّدٍ وَ آلِ مُحَمَّدٍ</w:t>
      </w:r>
      <w:r>
        <w:rPr>
          <w:rStyle w:val="FootnoteAnchor"/>
          <w:rtl w:val="true"/>
        </w:rPr>
        <w:footnoteReference w:id="281"/>
      </w:r>
    </w:p>
    <w:p>
      <w:pPr>
        <w:pStyle w:val="Heading3"/>
        <w:numPr>
          <w:ilvl w:val="2"/>
          <w:numId w:val="1"/>
        </w:numPr>
        <w:rPr/>
      </w:pPr>
      <w:bookmarkStart w:id="583" w:name="__RefHeading___Toc361588_425041290"/>
      <w:bookmarkStart w:id="584" w:name="_Toc223"/>
      <w:bookmarkEnd w:id="583"/>
      <w:r>
        <w:rPr/>
        <w:t>40</w:t>
      </w:r>
      <w:r>
        <w:rPr>
          <w:rtl w:val="true"/>
        </w:rPr>
        <w:t>-</w:t>
      </w:r>
      <w:r>
        <w:rPr>
          <w:rtl w:val="true"/>
        </w:rPr>
        <w:t>تعویذ به یازده حرف</w:t>
      </w:r>
      <w:bookmarkEnd w:id="584"/>
    </w:p>
    <w:p>
      <w:pPr>
        <w:pStyle w:val="Heading4"/>
        <w:numPr>
          <w:ilvl w:val="3"/>
          <w:numId w:val="1"/>
        </w:numPr>
        <w:rPr/>
      </w:pPr>
      <w:bookmarkStart w:id="585" w:name="__RefHeading___Toc361590_425041290"/>
      <w:bookmarkStart w:id="586" w:name="_Toc224"/>
      <w:bookmarkEnd w:id="585"/>
      <w:r>
        <w:rPr>
          <w:rtl w:val="true"/>
        </w:rPr>
        <w:t>اشاره</w:t>
      </w:r>
      <w:bookmarkEnd w:id="58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w:t>
      </w:r>
      <w:r>
        <w:rPr>
          <w:rStyle w:val="FootnoteAnchor"/>
          <w:rtl w:val="true"/>
        </w:rPr>
        <w:footnoteReference w:id="282"/>
      </w:r>
      <w:r>
        <w:rPr>
          <w:rFonts w:ascii="IRNazanin" w:hAnsi="IRNazanin" w:eastAsia="IRNazanin"/>
          <w:color w:val="111111"/>
          <w:sz w:val="28"/>
          <w:sz w:val="28"/>
          <w:szCs w:val="28"/>
          <w:rtl w:val="true"/>
          <w:lang w:bidi="fa-IR"/>
        </w:rPr>
        <w:t>بن عمر منقولست که امام صادق علیه السلام به من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شب نکن مگر آنکه تعویذ کنی خود را به یازده حرف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bookmarkStart w:id="587" w:name="pg4612_41193"/>
    </w:p>
    <w:p>
      <w:pPr>
        <w:pStyle w:val="BookText"/>
        <w:rPr/>
      </w:pPr>
      <w:bookmarkEnd w:id="587"/>
      <w:r>
        <w:rPr>
          <w:rFonts w:ascii="Amiri" w:hAnsi="Amiri" w:eastAsia="Amiri" w:cs="Amiri"/>
          <w:color w:val="111111"/>
          <w:sz w:val="28"/>
          <w:sz w:val="28"/>
          <w:szCs w:val="28"/>
          <w:rtl w:val="true"/>
          <w:lang w:bidi="ar-SA"/>
        </w:rPr>
        <w:t>عُوذُ بِعِزَّةِ اللَّهِ وَ اَعُوذُ بِقُدْرَةِاللَّهِ وَ اَعُوذُ بِجَلالِ اللَّهِ وَ اَعُوذُ بِسلطانِ اللَّهِ وَ اَعُوذُ بِجَمالِ اللَّهِ وَ اَعُوذُ بِدَفعِ اللَّهِ وَ اَعُوذُ بِمَنعِ اللَّهِ وَ اَعُوذُ بِجَمعِ اللَّهِ وَ اَعُوذُ بِمُلکِ اللَّهِ وَ اَعُوذُ بِوَجهِ اللَّهِ وَ اَعُوذُ بِرَسولِ اللَّهِ صَلّیَ اللَّهُ عَلَیْهِ وَ آلِهِ مِن شَرِّ ما خَلَقَ وَ بَرَهَ وَ 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تعویذ کن خود را به این هر وقت که خواهی</w:t>
      </w:r>
      <w:r>
        <w:rPr>
          <w:rFonts w:eastAsia="Amiri" w:cs="Amiri" w:ascii="Amiri" w:hAnsi="Amiri"/>
          <w:color w:val="111111"/>
          <w:sz w:val="28"/>
          <w:szCs w:val="28"/>
          <w:rtl w:val="true"/>
          <w:lang w:bidi="ar-SA"/>
        </w:rPr>
        <w:t>.</w:t>
      </w:r>
      <w:r>
        <w:rPr>
          <w:rStyle w:val="FootnoteAnchor"/>
          <w:rtl w:val="true"/>
        </w:rPr>
        <w:footnoteReference w:id="283"/>
      </w:r>
    </w:p>
    <w:p>
      <w:pPr>
        <w:pStyle w:val="Heading3"/>
        <w:numPr>
          <w:ilvl w:val="2"/>
          <w:numId w:val="1"/>
        </w:numPr>
        <w:rPr/>
      </w:pPr>
      <w:bookmarkStart w:id="588" w:name="__RefHeading___Toc361592_425041290"/>
      <w:bookmarkStart w:id="589" w:name="_Toc225"/>
      <w:bookmarkEnd w:id="588"/>
      <w:r>
        <w:rPr/>
        <w:t>41</w:t>
      </w:r>
      <w:r>
        <w:rPr>
          <w:rtl w:val="true"/>
        </w:rPr>
        <w:t>-</w:t>
      </w:r>
      <w:r>
        <w:rPr>
          <w:rtl w:val="true"/>
        </w:rPr>
        <w:t>برای روزی طلبی</w:t>
      </w:r>
      <w:bookmarkEnd w:id="589"/>
    </w:p>
    <w:p>
      <w:pPr>
        <w:pStyle w:val="BookText"/>
        <w:rPr/>
      </w:pPr>
      <w:r>
        <w:rPr>
          <w:rFonts w:ascii="IRNazanin" w:hAnsi="IRNazanin" w:eastAsia="IRNazanin"/>
          <w:color w:val="111111"/>
          <w:sz w:val="28"/>
          <w:sz w:val="28"/>
          <w:szCs w:val="28"/>
          <w:rtl w:val="true"/>
          <w:lang w:bidi="fa-IR"/>
        </w:rPr>
        <w:t>ابی بصیر این دعا را به جهت روزی از حضرت امام صادق علیه السلام نقل کرده و آن حضرت فرمودند که این دعای علی بن الحسین علیه السلام است که خدا را به آن می 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حُسْنَ الْمَعیشَةِ مَعیشَةً اَتَقَوّی بِها عَلی جَمیعِ حَوآئِجی وَ اَتَوَصَّلُ بِها فِی الْحَیوةِ اِلی آخِرَتی مِنْ غَیْرِ اَنْ تُتْرِفَنی فیها فَاَطْغی اَوْ تُقَتِّرَ بِها عَلَیَّ فَاَشْقی اَوْسِعْ عَلَیَّ مِنْ حَلالِ رِزْقِکَ وَ اَفْضِلْ عَلَیَّ مِنْ سَیْبِ فَضْلِکَ نِعْمَةً مِنْکَ سابِغَةً وَ عَطآءً غَیْرَ مَمْنُونٍ ثُمَّ لاتَشْغَلْنی عَنْ شُکْرِ نِعْمَتِکَ بِاِکْثارٍ مِنْها تُلْهینی بَهْجَتُهُ وَ تَفْتِنُنی زَهَراتُ زَهْوَتِهِ وَلا بِاِقْلالٍ عَلَیَّ مِنْها یَقْصُرُ</w:t>
      </w:r>
    </w:p>
    <w:p>
      <w:pPr>
        <w:pStyle w:val="BookText"/>
        <w:rPr/>
      </w:pPr>
      <w:r>
        <w:rPr>
          <w:rFonts w:ascii="IRNazanin" w:hAnsi="IRNazanin" w:eastAsia="IRNazanin"/>
          <w:color w:val="111111"/>
          <w:sz w:val="28"/>
          <w:sz w:val="28"/>
          <w:szCs w:val="28"/>
          <w:rtl w:val="true"/>
          <w:lang w:bidi="fa-IR"/>
        </w:rPr>
        <w:t>روایت شده که رسول اکرم صلی الله علیه و آل و سلم این دعا را برای طلب روزی تعلیم فرمودند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رازِقَ الْمُقِلّینَ وَ یا راحِمَ الْمَساکینَ وَ یا وَلِیَّ الْمُؤْمِنینَ وَ یا ذَا الْقُوَّةِ الْمَتینَ صَلِّ عَلی مُحَمَّدٍ وَ اَهْلِ بَیْتِهِ وَارْزُقْنی وَ عافِنی وَ اکْفِنی ما اَهَمَّنی</w:t>
      </w:r>
      <w:r>
        <w:rPr>
          <w:rStyle w:val="FootnoteAnchor"/>
          <w:rtl w:val="true"/>
        </w:rPr>
        <w:footnoteReference w:id="284"/>
      </w:r>
      <w:bookmarkStart w:id="590" w:name="pg4612_41194"/>
    </w:p>
    <w:p>
      <w:pPr>
        <w:pStyle w:val="Heading3"/>
        <w:numPr>
          <w:ilvl w:val="2"/>
          <w:numId w:val="1"/>
        </w:numPr>
        <w:rPr/>
      </w:pPr>
      <w:bookmarkStart w:id="591" w:name="__RefHeading___Toc361594_425041290"/>
      <w:bookmarkStart w:id="592" w:name="_Toc226"/>
      <w:bookmarkEnd w:id="590"/>
      <w:bookmarkEnd w:id="591"/>
      <w:r>
        <w:rPr/>
        <w:t>42</w:t>
      </w:r>
      <w:r>
        <w:rPr>
          <w:rtl w:val="true"/>
        </w:rPr>
        <w:t>-</w:t>
      </w:r>
      <w:r>
        <w:rPr>
          <w:rtl w:val="true"/>
        </w:rPr>
        <w:t>اندوه و خوف</w:t>
      </w:r>
      <w:bookmarkEnd w:id="592"/>
    </w:p>
    <w:p>
      <w:pPr>
        <w:pStyle w:val="BookText"/>
        <w:rPr/>
      </w:pPr>
      <w:r>
        <w:rPr>
          <w:rFonts w:ascii="IRNazanin" w:hAnsi="IRNazanin" w:eastAsia="IRNazanin"/>
          <w:color w:val="111111"/>
          <w:sz w:val="28"/>
          <w:sz w:val="28"/>
          <w:szCs w:val="28"/>
          <w:rtl w:val="true"/>
          <w:lang w:bidi="fa-IR"/>
        </w:rPr>
        <w:t>از حضرت صادق علیه السلام منقول است که چون برادران یوسف علیه السلام جناب یوسف را در چاه انداختند جبرئیل علیه السلام نزد او آمد و گفت چه می کنی در این جا ای پسر جناب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مرا در این چاه افکندند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بیرون آیی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مشیت خداوند عزوجل دارد اگر خواست به بیرون خواهد آورد مرا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می فرماید بخوان مرا با این دعا تا تو را از چاه بیرون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دعا؟</w:t>
      </w:r>
    </w:p>
    <w:p>
      <w:pPr>
        <w:pStyle w:val="BookText"/>
        <w:rPr/>
      </w:pP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بِاَنَّ لَکَ الْحَمْدَ لا اِلهَ اِلاّ اَنْتَ الْمَنّانُ بَدیعُ السَّمواتِ وَالْاَرْضِ ذُوالْجَلالِ وَالاْکْرامِ اَنْ تُصَلِّیَ عَلی مُحَمَّدٍ وَ آلِ مُحَمَّدٍ وَ اَنْ تَجْعَلَ لی مِمّا اَنَا فیهِ فَرَجَاً وَ مَخْرَجَاً</w:t>
      </w:r>
    </w:p>
    <w:p>
      <w:pPr>
        <w:pStyle w:val="BookText"/>
        <w:rPr/>
      </w:pPr>
      <w:r>
        <w:rPr>
          <w:rFonts w:ascii="IRNazanin" w:hAnsi="IRNazanin" w:eastAsia="IRNazanin"/>
          <w:color w:val="111111"/>
          <w:sz w:val="28"/>
          <w:sz w:val="28"/>
          <w:szCs w:val="28"/>
          <w:rtl w:val="true"/>
          <w:lang w:bidi="fa-IR"/>
        </w:rPr>
        <w:t>پس کاروان آمد او را از آن چاه بیرون آورد همچنان که خداوند قصه او را در قرآن ذکر فرموده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کافِیاً مِنْ کُلِّ شَیْءٍ وَلایَکْفی مِنْکَ شَیْءٌ فِی السَّمواتِ وَالاْرْضِ اِکْفِنی ما اَهَمَّنی مِنْ اَمْرِ الدُّنْیا وَالاْ خِرَةِ وَ صَلِّ عَلی مُحَمَّدٍ وَ آلِهِ</w:t>
      </w:r>
      <w:r>
        <w:rPr>
          <w:rStyle w:val="FootnoteAnchor"/>
          <w:rtl w:val="true"/>
        </w:rPr>
        <w:footnoteReference w:id="286"/>
      </w:r>
      <w:bookmarkStart w:id="593" w:name="pg4612_41195"/>
    </w:p>
    <w:p>
      <w:pPr>
        <w:pStyle w:val="BookText"/>
        <w:rPr/>
      </w:pPr>
      <w:bookmarkEnd w:id="593"/>
      <w:r>
        <w:rPr>
          <w:rFonts w:ascii="Amiri" w:hAnsi="Amiri" w:eastAsia="Amiri" w:cs="Amiri"/>
          <w:color w:val="111111"/>
          <w:sz w:val="28"/>
          <w:sz w:val="28"/>
          <w:szCs w:val="28"/>
          <w:rtl w:val="true"/>
          <w:lang w:bidi="ar-SA"/>
        </w:rPr>
        <w:t>و برای دفع کریه و خوف از سلطان وارد شده بخواند دعاء اهل بیت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کائِناً قَبلَ کُلِّ شَیْءٍ وَ یا مُکَوِّنَ کُلِّ شَیءِ وَ یا باقیاً بَعدَ کُلِّ شَی ءٍ لایَکْفی مِنْکَ شَیْءٌ فِی السَّمواتِ وَالاْرْضِ اِکْفِنی ما اَهَمَّنی مِنْ اَمْرِ الدُّنْیا وَالاْ خِرَةِ وَ صَلِّ عَلی مُحَمَّدٍ و آلِ مُحَمَّدٍ وَافعَل بی کَذا وَ کَذا بجای کذا و کذا حاجت خود را بخواه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از حضرت موسی بن جعفر علیه السلام منقول است که به سماعه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 هر وقت که از برای تو حاجتی باشد نزد حقتعالی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بِحَقِّ مُحَمَّدٍ وَ عَلِی فَاِنَّ لَهُما عِنْدَکَ شَاْناً مِنَ الشَّاْنِ وَ قَدْراً مِنَ الْقَدْرِ فَبِحَقِّ ذلِکَ الْشَّاْنِ وَ بِحَقِّ ذلِکَ الْقَدْرِ اَنْ تُصَلِّیَ عَلَی مُحَمَّدٍ وَ آلِ مُحَمَّدٍ وَ اَنْ تَفْعَلْ بی کَذا وَ کَذا</w:t>
      </w:r>
    </w:p>
    <w:p>
      <w:pPr>
        <w:pStyle w:val="BookText"/>
        <w:rPr/>
      </w:pPr>
      <w:r>
        <w:rPr>
          <w:rFonts w:ascii="IRNazanin" w:hAnsi="IRNazanin" w:eastAsia="IRNazanin"/>
          <w:color w:val="111111"/>
          <w:sz w:val="28"/>
          <w:sz w:val="28"/>
          <w:szCs w:val="28"/>
          <w:rtl w:val="true"/>
          <w:lang w:bidi="fa-IR"/>
        </w:rPr>
        <w:t>پس بدرستی که چون بدرستی که چون روز قیامت شود نماند ملک مقربی و نه پیغبر مرسلی و نه مومن ممتحنی مگر آنکه او محتاج است به سوی محمد و علی صلوات الله علیهما و آلهما در آن روز</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594" w:name="__RefHeading___Toc361596_425041290"/>
      <w:bookmarkStart w:id="595" w:name="_Toc227"/>
      <w:bookmarkEnd w:id="594"/>
      <w:r>
        <w:rPr/>
        <w:t>43</w:t>
      </w:r>
      <w:r>
        <w:rPr>
          <w:rtl w:val="true"/>
        </w:rPr>
        <w:t>-</w:t>
      </w:r>
      <w:r>
        <w:rPr>
          <w:rtl w:val="true"/>
        </w:rPr>
        <w:t>جامع دنیا و آخرت</w:t>
      </w:r>
      <w:bookmarkEnd w:id="595"/>
    </w:p>
    <w:p>
      <w:pPr>
        <w:pStyle w:val="BookText"/>
        <w:rPr/>
      </w:pPr>
      <w:r>
        <w:rPr>
          <w:rFonts w:ascii="IRNazanin" w:hAnsi="IRNazanin" w:eastAsia="IRNazanin"/>
          <w:color w:val="111111"/>
          <w:sz w:val="28"/>
          <w:sz w:val="28"/>
          <w:szCs w:val="28"/>
          <w:rtl w:val="true"/>
          <w:lang w:bidi="fa-IR"/>
        </w:rPr>
        <w:t>این دعاء شریف نگاه می دارد از گناهان و جامع دنیا و آخرت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یا مَنْ اَظْهَرَ الْجَمیلَ وَ سَتَرَ الْقَبیحَ وَ لَمْ یَهْتِکِ السِّتْرَ عَنّی یا کَریمَ الْعَفْوِ یا حَسَنَ التَّجاوُزِ یا واسِعَ الْمَغْفِرَةِ وَ یا باسِطَ الْیَدَیْنِ بِالرَّحْمَةِ یا صاحِبَ کُلِّ نَجْوی وَ یا مُنْتَهی کُلِّ شَکْوی یا کَریمَ الصَّفْحِ یا عَظیمَ الْمَنِّ یا مُبْتَدِءَ کُلِّ نِعْمَةٍ قَبْلَ اسْتِحْقاقِها یا رَبّاهُ یا سَیِّداهُ یا مَوْلَیاهُ یا غایَتاهُ یا غِیاثاهُ صَلِّ</w:t>
      </w:r>
      <w:bookmarkStart w:id="596" w:name="pg4612_41196"/>
    </w:p>
    <w:p>
      <w:pPr>
        <w:pStyle w:val="BookText"/>
        <w:rPr/>
      </w:pPr>
      <w:bookmarkEnd w:id="596"/>
      <w:r>
        <w:rPr>
          <w:rFonts w:ascii="IRNazanin" w:hAnsi="IRNazanin" w:eastAsia="IRNazanin"/>
          <w:color w:val="111111"/>
          <w:sz w:val="28"/>
          <w:sz w:val="28"/>
          <w:szCs w:val="28"/>
          <w:rtl w:val="true"/>
          <w:lang w:bidi="fa-IR"/>
        </w:rPr>
        <w:t>عَلی مُحَمَّدٍ وَ آلِ مُحَمَّدٍ وَ اَسْئَلُکَ اَنْ لاتَجْعَلنی فِی النّارِ آنگاه از حق تعالی هر چه خواهی بطلب</w:t>
      </w:r>
      <w:r>
        <w:rPr>
          <w:rStyle w:val="FootnoteAnchor"/>
          <w:rtl w:val="true"/>
        </w:rPr>
        <w:footnoteReference w:id="289"/>
      </w:r>
    </w:p>
    <w:p>
      <w:pPr>
        <w:pStyle w:val="Heading3"/>
        <w:numPr>
          <w:ilvl w:val="2"/>
          <w:numId w:val="1"/>
        </w:numPr>
        <w:rPr/>
      </w:pPr>
      <w:bookmarkStart w:id="597" w:name="__RefHeading___Toc361598_425041290"/>
      <w:bookmarkStart w:id="598" w:name="_Toc228"/>
      <w:bookmarkEnd w:id="597"/>
      <w:r>
        <w:rPr/>
        <w:t>44</w:t>
      </w:r>
      <w:r>
        <w:rPr>
          <w:rtl w:val="true"/>
        </w:rPr>
        <w:t>-</w:t>
      </w:r>
      <w:r>
        <w:rPr>
          <w:rtl w:val="true"/>
        </w:rPr>
        <w:t>برای حاجت مهم و اندوه و بلای سخت و امر عظیم دشوار</w:t>
      </w:r>
      <w:bookmarkEnd w:id="598"/>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طه وَ الْقُرْآنِ الْعَظیمِ یا مَنْ یَقْدِرُ عَلی حَوآئِجِ السّآئِلینَ یا مَنْ یَعْلَمُ ما فِی الضَّمیرِ یا مُنَفِّساً عَنِ الْمَکْرُوبینَ یا مُفَرِّجاً عَنِ الْمَغْمُومینَ یا راحِمَ الشَّیْخِ الْکَبیرِ یا رازِقَ الطِّفْلِ الصَّغیرِ یا مَنْ لایَحْتاجُ اِلَی التَّفْسیرِ صَلِّ عَلی مُحَمَّدٍ وَ آلِ مُحَمَّدٍ وَافْعَلْ بی کَذا و کَذا و حاجت خود را بخواه</w:t>
      </w:r>
      <w:r>
        <w:rPr>
          <w:rStyle w:val="FootnoteAnchor"/>
          <w:rtl w:val="true"/>
        </w:rPr>
        <w:footnoteReference w:id="290"/>
      </w:r>
    </w:p>
    <w:p>
      <w:pPr>
        <w:pStyle w:val="Heading3"/>
        <w:numPr>
          <w:ilvl w:val="2"/>
          <w:numId w:val="1"/>
        </w:numPr>
        <w:rPr/>
      </w:pPr>
      <w:bookmarkStart w:id="599" w:name="__RefHeading___Toc361600_425041290"/>
      <w:bookmarkStart w:id="600" w:name="_Toc229"/>
      <w:bookmarkEnd w:id="599"/>
      <w:r>
        <w:rPr/>
        <w:t>45</w:t>
      </w:r>
      <w:r>
        <w:rPr>
          <w:rtl w:val="true"/>
        </w:rPr>
        <w:t>-</w:t>
      </w:r>
      <w:r>
        <w:rPr>
          <w:rtl w:val="true"/>
        </w:rPr>
        <w:t>دعاء حوائج دنیا و آخرت</w:t>
      </w:r>
      <w:bookmarkEnd w:id="600"/>
    </w:p>
    <w:p>
      <w:pPr>
        <w:pStyle w:val="BookText"/>
        <w:rPr/>
      </w:pPr>
      <w:r>
        <w:rPr>
          <w:rFonts w:ascii="IRNazanin" w:hAnsi="IRNazanin" w:eastAsia="IRNazanin"/>
          <w:color w:val="111111"/>
          <w:sz w:val="28"/>
          <w:sz w:val="28"/>
          <w:szCs w:val="28"/>
          <w:rtl w:val="true"/>
          <w:lang w:bidi="fa-IR"/>
        </w:rPr>
        <w:t>رسول خدا صلی الله علیه و آل و سلم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لَنِعْمَ الْمُجیبُ اَنْتَ وَ نِعْمَ الْمَدْعُوُّ وَ نِعْمَ الْمَسْؤُلُ اَسْئَلُکَ بِنُورِ وَجْهِکَ وَ اَسْئَلُکَ بِعِزَّتِکَ وَ قُدْرَتِکَ وَ جَبَروُتِکَ وَ اَسْئَلُکَ بِمَلَکُوتِکَ وَ دِرْعِکَ الْحَصینَةِ وَ بِجَمْعِکَ وَ اَرْکانِکَ کُلِّها وَ بِحَقِّ مُحَمَّدٍ وَ بِحَقِّ الاَْوْصِیآءِ بَعْدَ مُحَمَّدٍ اَنْ تُصَلِّیَ عَلی مُحَمَّدٍ وَ آلِ مُحَمَّدٍ وَ اَنْ تَفْعَلَ بی کَذا وَ کَذا</w:t>
      </w:r>
      <w:r>
        <w:rPr>
          <w:rStyle w:val="FootnoteAnchor"/>
          <w:rtl w:val="true"/>
        </w:rPr>
        <w:footnoteReference w:id="29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دعاء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 دعائی به من بیاموز که بخوانم آن حضرت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bookmarkStart w:id="601" w:name="pg4612_41197"/>
    </w:p>
    <w:p>
      <w:pPr>
        <w:pStyle w:val="BookText"/>
        <w:rPr/>
      </w:pPr>
      <w:bookmarkEnd w:id="601"/>
      <w:r>
        <w:rPr>
          <w:rFonts w:ascii="Amiri" w:hAnsi="Amiri" w:eastAsia="Amiri" w:cs="Amiri"/>
          <w:color w:val="111111"/>
          <w:sz w:val="28"/>
          <w:sz w:val="28"/>
          <w:szCs w:val="28"/>
          <w:rtl w:val="true"/>
          <w:lang w:bidi="ar-SA"/>
        </w:rPr>
        <w:t>یا مَنْ اَرْجُوهُ لِکُلِّ خَیْرٍ وَ یا مَنْ امَنُ سَخَطَهُ عِنْدَ کُلِّ عُسْرَةٍ وَ یا مَنْ یُعْطی بِالْقَلیلِ الْکَثیرَ یا مَنْ اَعْطی مَنْ سَئَلَهُ تَحَنُّناً مِنْهُ وَ رَحْمَةً یا مَنْ اَعْطی مَنْ لَمْ یَسْئَلْهُ وَ لَمْ یَعْرِفْهُ صَلِّ عَلی مُحَمَّدٍ وَ آلِ مُحَمَّدٍ وَ اَعْطِنی بِمَسْئَلَتی مِنْ جَمیعِ خَیْرِ الدُّنْیا وَ جَمیعِ خَیْرِ الاْخِرَةِ فَاِنَّهُ غَیْرُ مَنْقُوصٍ ما اَعْطَیْتَنی وَ زِدْنی مِنْ سَعَةِ فَضْلِکَ یا کَریمُ</w:t>
      </w:r>
      <w:r>
        <w:rPr>
          <w:rStyle w:val="FootnoteAnchor"/>
          <w:rtl w:val="true"/>
        </w:rPr>
        <w:footnoteReference w:id="292"/>
      </w:r>
    </w:p>
    <w:p>
      <w:pPr>
        <w:pStyle w:val="Heading3"/>
        <w:numPr>
          <w:ilvl w:val="2"/>
          <w:numId w:val="1"/>
        </w:numPr>
        <w:rPr/>
      </w:pPr>
      <w:bookmarkStart w:id="602" w:name="__RefHeading___Toc361602_425041290"/>
      <w:bookmarkStart w:id="603" w:name="_Toc230"/>
      <w:bookmarkEnd w:id="602"/>
      <w:r>
        <w:rPr/>
        <w:t>46</w:t>
      </w:r>
      <w:r>
        <w:rPr>
          <w:rtl w:val="true"/>
        </w:rPr>
        <w:t>-</w:t>
      </w:r>
      <w:r>
        <w:rPr>
          <w:rtl w:val="true"/>
        </w:rPr>
        <w:t>دفع شر ابلیس</w:t>
      </w:r>
      <w:bookmarkEnd w:id="603"/>
    </w:p>
    <w:p>
      <w:pPr>
        <w:pStyle w:val="BookText"/>
        <w:rPr/>
      </w:pPr>
      <w:r>
        <w:rPr>
          <w:rFonts w:ascii="Amiri" w:hAnsi="Amiri" w:eastAsia="Amiri" w:cs="Amiri"/>
          <w:color w:val="111111"/>
          <w:sz w:val="28"/>
          <w:sz w:val="28"/>
          <w:szCs w:val="28"/>
          <w:rtl w:val="true"/>
          <w:lang w:bidi="ar-SA"/>
        </w:rPr>
        <w:t>اَللّهُمَّ اِنَّ اِبْلیسَ عَبْدٌ مِنْ عَبیدِکَ یَرانی مِنْ حَیْثُ لا اَراهُ وَ اَنْتَ تَراهُ مِنْ حَیْثُ لا یَراکَ وَ اَنْتَ اَقْوی عَلی اَمْرِهِ کُلِّهِ وَ هُوَ لایَقْوی عَلی شَیْئٍ مِنْ اَمْرِکَ اَللّهُمَّ فَاَنَا اَسْتَعینُ بِکَ عَلَیْهِ یا رَبِّ فَاِنّی لا طاقَةَ لی بِهِ وَلا حَوْلَ وَ لا قُوَّةَ لی عَلَیْهِ اِلاّ بِکَ یا رَبِّ اَللّهُمَّ اِنْ اَرادَنی فَاَرِدْهُ وَ اِنْ کادَنی فَکِدْهُ وَاکْفِنی شَرَّهُ وَاجْعَلْ کَیْدَهُ فی نَحْرِهِ بِرَحْمَتِکَ یا اَرْحَمَ الرّاحِمینَ وَ صَلَّیَ اللَّهُ عَلی مُحَمَّدٍ وَ آلِهِ الطّاهِرینَ</w:t>
      </w:r>
      <w:r>
        <w:rPr>
          <w:rStyle w:val="FootnoteAnchor"/>
          <w:rtl w:val="true"/>
        </w:rPr>
        <w:footnoteReference w:id="293"/>
      </w:r>
    </w:p>
    <w:p>
      <w:pPr>
        <w:pStyle w:val="Heading3"/>
        <w:numPr>
          <w:ilvl w:val="2"/>
          <w:numId w:val="1"/>
        </w:numPr>
        <w:rPr/>
      </w:pPr>
      <w:bookmarkStart w:id="604" w:name="__RefHeading___Toc361604_425041290"/>
      <w:bookmarkStart w:id="605" w:name="_Toc231"/>
      <w:bookmarkEnd w:id="604"/>
      <w:r>
        <w:rPr/>
        <w:t>47</w:t>
      </w:r>
      <w:r>
        <w:rPr>
          <w:rtl w:val="true"/>
        </w:rPr>
        <w:t>-</w:t>
      </w:r>
      <w:r>
        <w:rPr>
          <w:rtl w:val="true"/>
        </w:rPr>
        <w:t>برای زنده شدن دل</w:t>
      </w:r>
      <w:bookmarkEnd w:id="60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خواب رسول اکرم صلی الله علیه و آل و سلم را دید و از آن حضرت خواست که مرا دعائی تعلیم فرمائید که دلم را زنده کند حضرت این کلمات را به او تعلیم فرمودند</w:t>
      </w:r>
      <w:r>
        <w:rPr>
          <w:rFonts w:eastAsia="IRNazanin" w:cs="IRNazanin"/>
          <w:color w:val="111111"/>
          <w:sz w:val="28"/>
          <w:szCs w:val="28"/>
          <w:rtl w:val="true"/>
          <w:lang w:bidi="fa-IR"/>
        </w:rPr>
        <w:t>:</w:t>
      </w:r>
      <w:bookmarkStart w:id="606" w:name="pg4612_41198"/>
    </w:p>
    <w:p>
      <w:pPr>
        <w:pStyle w:val="BookText"/>
        <w:rPr/>
      </w:pPr>
      <w:bookmarkEnd w:id="606"/>
      <w:r>
        <w:rPr>
          <w:rFonts w:ascii="IRNazanin" w:hAnsi="IRNazanin" w:eastAsia="IRNazanin"/>
          <w:color w:val="111111"/>
          <w:sz w:val="28"/>
          <w:sz w:val="28"/>
          <w:szCs w:val="28"/>
          <w:rtl w:val="true"/>
          <w:lang w:bidi="fa-IR"/>
        </w:rPr>
        <w:t>یا حی یا قیوم یا لا اِلهَ الّا اَنتَ اَسئَلُکَ اَن تُحیَی قَلبی اللّهُمّ صَلِّ عَلی مُحَمَّدٍ وَ آلِ مُحَمَّدٍ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این کلمات را خواندم پس خداوند قلبم را زنده گردانید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607" w:name="__RefHeading___Toc361606_425041290"/>
      <w:bookmarkStart w:id="608" w:name="_Toc232"/>
      <w:bookmarkEnd w:id="607"/>
      <w:r>
        <w:rPr/>
        <w:t>48</w:t>
      </w:r>
      <w:r>
        <w:rPr>
          <w:rtl w:val="true"/>
        </w:rPr>
        <w:t>-</w:t>
      </w:r>
      <w:r>
        <w:rPr>
          <w:rtl w:val="true"/>
        </w:rPr>
        <w:t>برای رفع بیماریها</w:t>
      </w:r>
      <w:bookmarkEnd w:id="608"/>
    </w:p>
    <w:p>
      <w:pPr>
        <w:pStyle w:val="BookText"/>
        <w:rPr/>
      </w:pPr>
      <w:r>
        <w:rPr>
          <w:rFonts w:ascii="IRNazanin" w:hAnsi="IRNazanin" w:eastAsia="IRNazanin"/>
          <w:color w:val="111111"/>
          <w:sz w:val="28"/>
          <w:sz w:val="28"/>
          <w:szCs w:val="28"/>
          <w:rtl w:val="true"/>
          <w:lang w:bidi="fa-IR"/>
        </w:rPr>
        <w:t>برای رفع بیماریها و ناخوشیها سید بن طاووس رحمة الله فرموده که ما تجربه کردیم آن را می نویسی در رقعه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اسْمُهُ دَوَاءٌ وَ ذِکْرُهُ شِفَاءٌ یَا مَنْ یَجْعَلُ الشِّفَاءَ فِیمَا یَشَاءُ مِنَ الْأَشْیَاءِ صَلِّ عَلَی مُحَمَّدٍ وَ آلِ مُحَمَّدٍ وَ اجْعَلْ شَفَائِی مِنْ هَذَا الدَّاءِ فِی اسْمِکَ هَذَا</w:t>
      </w:r>
    </w:p>
    <w:p>
      <w:pPr>
        <w:pStyle w:val="BookText"/>
        <w:rPr/>
      </w:pPr>
      <w:r>
        <w:rPr>
          <w:rFonts w:ascii="IRNazanin" w:hAnsi="IRNazanin" w:eastAsia="IRNazanin"/>
          <w:color w:val="111111"/>
          <w:sz w:val="28"/>
          <w:sz w:val="28"/>
          <w:szCs w:val="28"/>
          <w:rtl w:val="true"/>
          <w:lang w:bidi="fa-IR"/>
        </w:rPr>
        <w:t>سپس می نویسی ده مرتبه یا الله ده مرتبه یا رب ده مرتبه یا ارحم الراحمین</w:t>
      </w:r>
      <w:r>
        <w:rPr>
          <w:rStyle w:val="FootnoteAnchor"/>
          <w:rtl w:val="true"/>
        </w:rPr>
        <w:footnoteReference w:id="295"/>
      </w:r>
    </w:p>
    <w:p>
      <w:pPr>
        <w:pStyle w:val="Heading3"/>
        <w:numPr>
          <w:ilvl w:val="2"/>
          <w:numId w:val="1"/>
        </w:numPr>
        <w:rPr/>
      </w:pPr>
      <w:bookmarkStart w:id="609" w:name="__RefHeading___Toc361608_425041290"/>
      <w:bookmarkStart w:id="610" w:name="_Toc233"/>
      <w:bookmarkEnd w:id="609"/>
      <w:r>
        <w:rPr/>
        <w:t>49</w:t>
      </w:r>
      <w:r>
        <w:rPr>
          <w:rtl w:val="true"/>
        </w:rPr>
        <w:t>-</w:t>
      </w:r>
      <w:r>
        <w:rPr>
          <w:rtl w:val="true"/>
        </w:rPr>
        <w:t>دعاء فرج</w:t>
      </w:r>
      <w:bookmarkEnd w:id="610"/>
    </w:p>
    <w:p>
      <w:pPr>
        <w:pStyle w:val="BookText"/>
        <w:rPr/>
      </w:pPr>
      <w:r>
        <w:rPr>
          <w:rFonts w:ascii="Amiri" w:hAnsi="Amiri" w:eastAsia="Amiri" w:cs="Amiri"/>
          <w:color w:val="111111"/>
          <w:sz w:val="28"/>
          <w:sz w:val="28"/>
          <w:szCs w:val="28"/>
          <w:rtl w:val="true"/>
          <w:lang w:bidi="ar-SA"/>
        </w:rPr>
        <w:t>اللَّهُمَّ إِنْ کَانَتْ ذُنُوبِی قَدْ أَخْلَقَتْ وَجْهِی عِنْدَکَ فَإِنِّی أَتَوَجَّهُ إِلَیْکَ بِوَجْهِ نَبِیِّکَ نَبِیِ الرَّحْمَةِ وَ عَلِیٍ وَ فَاطِمَةَ وَ الْحَسَنِ وَ الْحُسَیْنِ وَ الاَئِمَةِ علیه السلام</w:t>
      </w:r>
      <w:r>
        <w:rPr>
          <w:rStyle w:val="FootnoteAnchor"/>
          <w:rtl w:val="true"/>
        </w:rPr>
        <w:footnoteReference w:id="296"/>
      </w:r>
    </w:p>
    <w:p>
      <w:pPr>
        <w:pStyle w:val="Heading3"/>
        <w:numPr>
          <w:ilvl w:val="2"/>
          <w:numId w:val="1"/>
        </w:numPr>
        <w:rPr/>
      </w:pPr>
      <w:bookmarkStart w:id="611" w:name="__RefHeading___Toc361610_425041290"/>
      <w:bookmarkStart w:id="612" w:name="_Toc234"/>
      <w:bookmarkEnd w:id="611"/>
      <w:r>
        <w:rPr/>
        <w:t>50</w:t>
      </w:r>
      <w:r>
        <w:rPr>
          <w:rtl w:val="true"/>
        </w:rPr>
        <w:t>-</w:t>
      </w:r>
      <w:r>
        <w:rPr>
          <w:rtl w:val="true"/>
        </w:rPr>
        <w:t>دعائی که در نماز وتر خوانده می شود</w:t>
      </w:r>
      <w:bookmarkEnd w:id="61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شرفی که در نماز وتر خوانده می شود مرحوم مجلسی رحمة الله در بحارالانوار که آن را از اختیار نقل نموده دست خود را به جانب آسمان می گشائی و می گویی</w:t>
      </w:r>
      <w:r>
        <w:rPr>
          <w:rFonts w:eastAsia="IRNazanin" w:cs="IRNazanin"/>
          <w:color w:val="111111"/>
          <w:sz w:val="28"/>
          <w:szCs w:val="28"/>
          <w:rtl w:val="true"/>
          <w:lang w:bidi="fa-IR"/>
        </w:rPr>
        <w:t>:</w:t>
      </w:r>
      <w:bookmarkStart w:id="613" w:name="pg4612_41199"/>
    </w:p>
    <w:p>
      <w:pPr>
        <w:pStyle w:val="BookText"/>
        <w:rPr/>
      </w:pPr>
      <w:bookmarkEnd w:id="613"/>
      <w:r>
        <w:rPr>
          <w:rFonts w:ascii="Amiri" w:hAnsi="Amiri" w:eastAsia="Amiri" w:cs="Amiri"/>
          <w:color w:val="111111"/>
          <w:sz w:val="28"/>
          <w:sz w:val="28"/>
          <w:szCs w:val="28"/>
          <w:rtl w:val="true"/>
          <w:lang w:bidi="ar-SA"/>
        </w:rPr>
        <w:t>الهیِ کَیفَ اَصدُر عَن بابَکَ بَخیبَة مِنکَ وَ قَد قَصَدتُهُ عَلی ثِقَةٍ بِکَ اِلهی کیفَ تَؤیِسُنی مِن عَطائِکَ وَ قَد اَمَرتنی بِدُعائِکَ صَلِّ عَلی مُحَمَّدٍ وَ آلِ مُحَمَّدٍ وَ ارحمنی اِذا اشتَّدَ الاَنینَ وَ حُظِرَ عَلَّیَ العَمَلُ وَ انقَطَعَ مِنِّی الاَمل وَ افَضَینُ اَلیَ المَنونِ وَ بَکَیتَ عَلی العُیُونُ وَ دَّعَنی الاَهلُ وَ الاَحبابُ وَ حُثّیِ عَلَیَّ التُّرابُ وَ نُسِیَ و بَلی جِسمِی وَ انطَمَسَ ذِکری وَ هَجَر قَبری فَلریالم یَزُرنی زآئِرٌ وَ لَم یَذکُرنی ذاکِرٌ وَ ظَهَرت مِن المآثِمُ وَ استَولَت عَلَیَّ المَظالِمُ وَ طالَت شِکایَةُ الخُضَوم واتصَّلَت دَعوَةُ المَظلُومِ صَلِّ عَلی مُحَمَّدٍ وَ آلِ مُحَمَّدٍ و اَرضِ خُضُومی عَنّی بِفَضلِکَ وَ اِحسانِکَ وَجُد عَلَیَّ بِعَفوِکَ وَ رِضوانِکَ اِلهّی ذَهَبَت اَیّامُ لَذّاتی وَ بَقَیت مآثمی وَ بتَعاتی وَ قَد اَتَیتُکَ مُنیباً تائباً فَلا تَرُدَّنی مَحروماً وَ لا خائِباٌ الّلهّم آمِن رَوعَای وَ اغفِر زَلَّتی وَ تُب عَلَیَّ اِنَّکَ اَنتَ التَّوابُ</w:t>
      </w:r>
      <w:r>
        <w:rPr>
          <w:rStyle w:val="FootnoteAnchor"/>
          <w:rtl w:val="true"/>
        </w:rPr>
        <w:footnoteReference w:id="297"/>
      </w:r>
    </w:p>
    <w:p>
      <w:pPr>
        <w:pStyle w:val="Heading3"/>
        <w:numPr>
          <w:ilvl w:val="2"/>
          <w:numId w:val="1"/>
        </w:numPr>
        <w:rPr/>
      </w:pPr>
      <w:bookmarkStart w:id="614" w:name="__RefHeading___Toc361612_425041290"/>
      <w:bookmarkStart w:id="615" w:name="_Toc235"/>
      <w:bookmarkEnd w:id="614"/>
      <w:r>
        <w:rPr/>
        <w:t>51</w:t>
      </w:r>
      <w:r>
        <w:rPr>
          <w:rtl w:val="true"/>
        </w:rPr>
        <w:t xml:space="preserve">- </w:t>
      </w:r>
      <w:r>
        <w:rPr>
          <w:rtl w:val="true"/>
        </w:rPr>
        <w:t>این دعا را بعد از نماز بخواند</w:t>
      </w:r>
      <w:bookmarkEnd w:id="615"/>
    </w:p>
    <w:p>
      <w:pPr>
        <w:pStyle w:val="BookText"/>
        <w:rPr/>
      </w:pPr>
      <w:r>
        <w:rPr>
          <w:rFonts w:ascii="IRNazanin" w:hAnsi="IRNazanin" w:eastAsia="IRNazanin"/>
          <w:color w:val="111111"/>
          <w:sz w:val="28"/>
          <w:sz w:val="28"/>
          <w:szCs w:val="28"/>
          <w:rtl w:val="true"/>
          <w:lang w:bidi="fa-IR"/>
        </w:rPr>
        <w:t>مستجب است انسان هنگامی که نمازش فارغ شد این دعا را بخواند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المُصطَفی خاتَمَ النَّبییّن اللّهّم صَلِّ عَلی عَلی اَمیرِ المُومنینَ وَ عادَ مَن عاداهُ وَ العَن مَن ظَلَمَهُ وَ تُب عَلَیهَ وَاقتُل مَن قَتَلَ الحَسَنَ وَ الحُسیَنَ وَ العَن مَن شَّرَکَ فی دمائِهِما وَ صَلَّ عَلی فاطِمةَ بِنتَ رَسُولِکَ وَ العَن مَن آذی نَبَیِّکَ فیها وَ صَلِّ عَلی رقَّیَةَ وَ زَینَبَ وَ العَن مَن آذی نَبَیَّکَ فیهما وَ صَلِّ عَلی اِبراهیمَ وَ القاسِمَ ابنَی نَبَیَّکَ وَ صَلِّ عَلی الائِمَةُ مِن اَهلِ بَیتِ نَبَیَّکَ اَئِمَّةَ الهُدی</w:t>
      </w:r>
      <w:bookmarkStart w:id="616" w:name="pg4612_41200"/>
    </w:p>
    <w:p>
      <w:pPr>
        <w:pStyle w:val="BookText"/>
        <w:rPr/>
      </w:pPr>
      <w:bookmarkEnd w:id="616"/>
      <w:r>
        <w:rPr>
          <w:rFonts w:ascii="Amiri" w:hAnsi="Amiri" w:eastAsia="Amiri" w:cs="Amiri"/>
          <w:color w:val="111111"/>
          <w:sz w:val="28"/>
          <w:sz w:val="28"/>
          <w:szCs w:val="28"/>
          <w:rtl w:val="true"/>
          <w:lang w:bidi="ar-SA"/>
        </w:rPr>
        <w:t>وَ اَعلامِ الدُیِنِ اَئِمَّةِ وَ صَلِّ عَلی ذُرِّیَّةِ نَبَیَّکَ صَلِّ الله عَلَیهِ وَ عَلَیهِمُ السُّلام وَ رَحمَةُ وَ بَرَکاتُهُ</w:t>
      </w:r>
      <w:r>
        <w:rPr>
          <w:rStyle w:val="FootnoteAnchor"/>
          <w:rtl w:val="true"/>
        </w:rPr>
        <w:footnoteReference w:id="298"/>
      </w:r>
    </w:p>
    <w:p>
      <w:pPr>
        <w:pStyle w:val="Heading3"/>
        <w:numPr>
          <w:ilvl w:val="2"/>
          <w:numId w:val="1"/>
        </w:numPr>
        <w:rPr/>
      </w:pPr>
      <w:bookmarkStart w:id="617" w:name="__RefHeading___Toc361614_425041290"/>
      <w:bookmarkStart w:id="618" w:name="_Toc236"/>
      <w:bookmarkEnd w:id="617"/>
      <w:r>
        <w:rPr/>
        <w:t>52</w:t>
      </w:r>
      <w:r>
        <w:rPr>
          <w:rtl w:val="true"/>
        </w:rPr>
        <w:t>-</w:t>
      </w:r>
      <w:r>
        <w:rPr>
          <w:rtl w:val="true"/>
        </w:rPr>
        <w:t>صلوات در شب جمعه</w:t>
      </w:r>
      <w:bookmarkEnd w:id="618"/>
    </w:p>
    <w:p>
      <w:pPr>
        <w:pStyle w:val="BookText"/>
        <w:rPr/>
      </w:pPr>
      <w:r>
        <w:rPr>
          <w:rFonts w:ascii="IRNazanin" w:hAnsi="IRNazanin" w:eastAsia="IRNazanin"/>
          <w:color w:val="111111"/>
          <w:sz w:val="28"/>
          <w:sz w:val="28"/>
          <w:szCs w:val="28"/>
          <w:rtl w:val="true"/>
          <w:lang w:bidi="fa-IR"/>
        </w:rPr>
        <w:t>و روایت شده است که اقل صلوات در این شب صد مرتبه است و آنچه زیاد باشد بهتر است و از حضرت امام صادقعلیه السلام مرویست که بر محمد و آل محمد در شب جمعه برابر است با هزار حسنه و محومی کند هزار سیئه و هزار درجه بالا می برد و مستجب است که بسیار صلوات بفرستید بر محمد و آل محمد علیه السلام بعد از نماز عصر روز پنج شنبه تا آخر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 چون عصر روز پنج شنبه می شود ملائکه از آسمان به زیر می آیند با قلمهای طلا و صحیفه های نقره و نمی نویسند در غروب پنج شنبه و شب جمعه و روز جمعه تا آفتاب غروب کند به غیر از صلوات بر محمد و آل محمد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مستجب است در روز پنج شنبه صلوات فرستادن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مستجب است آنکه بگوید در آن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عَجِّل فَرَجَهُم وَ اَهلِک عَدُّوُهم مِنَ الجِّنِ وُ الانِسِ مِنَ الاَّوَلینَ وَ الآخِرینَ</w:t>
      </w:r>
      <w:bookmarkStart w:id="619" w:name="pg4612_41201"/>
    </w:p>
    <w:p>
      <w:pPr>
        <w:pStyle w:val="BookText"/>
        <w:rPr/>
      </w:pPr>
      <w:bookmarkEnd w:id="619"/>
      <w:r>
        <w:rPr>
          <w:rFonts w:ascii="IRNazanin" w:hAnsi="IRNazanin" w:eastAsia="IRNazanin"/>
          <w:color w:val="111111"/>
          <w:sz w:val="28"/>
          <w:sz w:val="28"/>
          <w:szCs w:val="28"/>
          <w:rtl w:val="true"/>
          <w:lang w:bidi="fa-IR"/>
        </w:rPr>
        <w:t>و این صلوات صد مرتبه از بعد عصر پنج شنبه تا آخر روز جمعه فضیلت بسیار دارد و نیز شیخ فرموده مستحب است که در آخر روز پنج شنبه استغفار کنند به این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الَّذِی لا إِلهَ إِلَّا هُوَ الْحَیُّ الْقَیُّومُ وَ أَتُوبُ إِلَیْهِ تَوْبَةَ عَبْدٍ خَاضِعٍ مِسْکِینٍ مُسْتَکِینٍ لَا یَسْتَطِیعُ لِنَفْسِهِ صَرْفاً وَ لَا عَدْلًا وَ لَا نَفْعاً وَ لَا ضَرّاً وَ لَا مَوْتاً وَ لَا حَیَاةً وَ لَا نُشُوراً وَ صَلَّی اللَّهُ عَلَی مُحَمَّدٍ وَ عِتْرَتِهِ الطَّیِّبِینَ الطَّاهِرِینَ الْأَخْیَارِ الْأَبْرَارِ وَ سَلَّم َتَسْلِیماً</w:t>
      </w:r>
      <w:r>
        <w:rPr>
          <w:rStyle w:val="FootnoteAnchor"/>
          <w:rtl w:val="true"/>
        </w:rPr>
        <w:footnoteReference w:id="299"/>
      </w:r>
    </w:p>
    <w:p>
      <w:pPr>
        <w:pStyle w:val="Heading3"/>
        <w:numPr>
          <w:ilvl w:val="2"/>
          <w:numId w:val="1"/>
        </w:numPr>
        <w:rPr/>
      </w:pPr>
      <w:bookmarkStart w:id="620" w:name="__RefHeading___Toc361616_425041290"/>
      <w:bookmarkStart w:id="621" w:name="_Toc237"/>
      <w:bookmarkEnd w:id="620"/>
      <w:r>
        <w:rPr/>
        <w:t>53</w:t>
      </w:r>
      <w:r>
        <w:rPr>
          <w:rtl w:val="true"/>
        </w:rPr>
        <w:t>-</w:t>
      </w:r>
      <w:r>
        <w:rPr>
          <w:rtl w:val="true"/>
        </w:rPr>
        <w:t>دعای هنگام غسل روز جمعه</w:t>
      </w:r>
      <w:bookmarkEnd w:id="621"/>
    </w:p>
    <w:p>
      <w:pPr>
        <w:pStyle w:val="BookText"/>
        <w:rPr/>
      </w:pPr>
      <w:r>
        <w:rPr>
          <w:rFonts w:ascii="IRNazanin" w:hAnsi="IRNazanin" w:eastAsia="IRNazanin"/>
          <w:color w:val="111111"/>
          <w:sz w:val="28"/>
          <w:sz w:val="28"/>
          <w:szCs w:val="28"/>
          <w:rtl w:val="true"/>
          <w:lang w:bidi="fa-IR"/>
        </w:rPr>
        <w:t>از حضرت صادقعلیه السلام منقول است که هر که در روز جمعه غسل کند و این دعا را بخواند</w:t>
      </w:r>
    </w:p>
    <w:p>
      <w:pPr>
        <w:pStyle w:val="BookText"/>
        <w:rPr/>
      </w:pPr>
      <w:r>
        <w:rPr>
          <w:rFonts w:ascii="Amiri" w:hAnsi="Amiri" w:eastAsia="Amiri" w:cs="Amiri"/>
          <w:color w:val="111111"/>
          <w:sz w:val="28"/>
          <w:sz w:val="28"/>
          <w:szCs w:val="28"/>
          <w:rtl w:val="true"/>
          <w:lang w:bidi="ar-SA"/>
        </w:rPr>
        <w:t>أَشْهَدُ أَنْ لَا إِلَهَ إِلَّا اللَّهُ وَحْدَهُ لَا شَرِیکَ لَهُ وَ أَنَّ مُحَمَّداً عَبْدُهُ وَ رَسُولُهُ اللَّهُمَّ صَلِّ عَلَی مُحَمَّدٍ وَ آلِ مُحَمَّدٍ وَ اجْعَلْنِی مِنَ التَّوَّابِینَ وَ اجْعَلْنِی مِنَ الْمُتَطَهِّرِینَ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طهارتی باشد تا جمعه آینده یعنی از گناهان پاک شود یا اعمال او یا طهارت معنوی و مقبول واقع شود</w:t>
      </w:r>
      <w:r>
        <w:rPr>
          <w:rStyle w:val="FootnoteAnchor"/>
          <w:rtl w:val="true"/>
        </w:rPr>
        <w:footnoteReference w:id="300"/>
      </w:r>
      <w:bookmarkStart w:id="622" w:name="pg4612_41202"/>
    </w:p>
    <w:p>
      <w:pPr>
        <w:pStyle w:val="Heading3"/>
        <w:numPr>
          <w:ilvl w:val="2"/>
          <w:numId w:val="1"/>
        </w:numPr>
        <w:rPr/>
      </w:pPr>
      <w:bookmarkStart w:id="623" w:name="__RefHeading___Toc361618_425041290"/>
      <w:bookmarkStart w:id="624" w:name="_Toc238"/>
      <w:bookmarkEnd w:id="622"/>
      <w:bookmarkEnd w:id="623"/>
      <w:r>
        <w:rPr/>
        <w:t>54</w:t>
      </w:r>
      <w:r>
        <w:rPr>
          <w:rtl w:val="true"/>
        </w:rPr>
        <w:t xml:space="preserve">- </w:t>
      </w:r>
      <w:r>
        <w:rPr>
          <w:rtl w:val="true"/>
        </w:rPr>
        <w:t>اگر این صلوات را بعد از ظهر و نماز صبح در روز جمعه و غیر جمعه</w:t>
      </w:r>
      <w:bookmarkEnd w:id="624"/>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نمیرد تا حضرت قائم را در یابد و اگر صد مرتبه این صلوات را بخواند حق تعالی شصت حاجت را برآورد و سی حاجت از حاجات دنیا و سی حاجات از آخرت</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روایت شده است از حضرت صادق علیه السلام که هر که بعد از نماز صبح یا بعدازظهر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َلصَواتَکَ صَلَواةَ مَلائِکَتِکَ وَ رُسُلِکَ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نشود براو گناهی تا یک سال و نیز فرموده اند که هر که بعد از نماز صبح یا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نمیرد تا حضرت را درک کند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مرحوم کلینی در کافی روایت کرده که چون روز جمعه نماز را ادا کردی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الاَوصِیاءِ المَرضیِیّنَ بِافضَلِ صَلَواتِکَ وَ بارِکَ عَلَیهِم بِافضَلِ بَرَکاتِکَ وَالسَلامَ عَلَیهِ وَ عَلَیهِم وَ رَحمَةُ الله وَ بَرَکاتَهَ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هر که این صلوات را بعد از نماز عصر بخواند حق تعالی برای او ثواب صد هزار حسنه بنویسد و صد هزار سیئه برای او محو کند و صد هزار حاجت او را برآورد فرماید و روایت شده است که هرکه این صلوات را هفت</w:t>
      </w:r>
      <w:bookmarkStart w:id="625" w:name="pg4612_41203"/>
    </w:p>
    <w:p>
      <w:pPr>
        <w:pStyle w:val="BookText"/>
        <w:rPr/>
      </w:pPr>
      <w:bookmarkEnd w:id="625"/>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عدد هر بنده برای او بنویسد هر عمل حسنه و عملش که در آن روز مقبول باشد در روز قیامت در حالتی که ما بین دیدگان او نوری باشد و در اعمال روز عرفه بیاید صلواتی که هرکه آن را بخواند محمد و آل محمد صلوات الله علیهم را مسرور نماید</w:t>
      </w:r>
      <w:r>
        <w:rPr>
          <w:rStyle w:val="FootnoteAnchor"/>
          <w:rtl w:val="true"/>
        </w:rPr>
        <w:footnoteReference w:id="303"/>
      </w:r>
    </w:p>
    <w:p>
      <w:pPr>
        <w:pStyle w:val="Heading3"/>
        <w:numPr>
          <w:ilvl w:val="2"/>
          <w:numId w:val="1"/>
        </w:numPr>
        <w:rPr/>
      </w:pPr>
      <w:bookmarkStart w:id="626" w:name="__RefHeading___Toc361620_425041290"/>
      <w:bookmarkStart w:id="627" w:name="_Toc239"/>
      <w:bookmarkEnd w:id="626"/>
      <w:r>
        <w:rPr/>
        <w:t>55</w:t>
      </w:r>
      <w:r>
        <w:rPr>
          <w:rtl w:val="true"/>
        </w:rPr>
        <w:t xml:space="preserve">- </w:t>
      </w:r>
      <w:r>
        <w:rPr>
          <w:rtl w:val="true"/>
        </w:rPr>
        <w:t>این دعا ایمان را زایل نگرداند</w:t>
      </w:r>
      <w:bookmarkEnd w:id="627"/>
    </w:p>
    <w:p>
      <w:pPr>
        <w:pStyle w:val="BookText"/>
        <w:rPr/>
      </w:pPr>
      <w:r>
        <w:rPr>
          <w:rFonts w:ascii="IRNazanin" w:hAnsi="IRNazanin" w:eastAsia="IRNazanin"/>
          <w:color w:val="111111"/>
          <w:sz w:val="28"/>
          <w:sz w:val="28"/>
          <w:szCs w:val="28"/>
          <w:rtl w:val="true"/>
          <w:lang w:bidi="fa-IR"/>
        </w:rPr>
        <w:t>مرحوم شیخ طوسی ار محمد بن سلیمان و دیلمی روایت کرده است که بخدمت امام صادق علیه السلام عرض کردم که شیعیان تو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بر دو قسم است یکی مستقر و ثابت و دیگر آن که به امانت سپرده شده است و زایل میگردد پس به من بیاموز دعایی را که هرگاه آن را بخوانم ایمان من کامل گردد و زایل نشود فرمودمد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ازهرنماز واجب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رَضیتُ بِاللّهِ رَبّا وَبِمُحَمَّدٍ صَلَّی اللّهُ عَلَیْهِ وآلِهِ نَبِیّا وَبِالاِسْلامِ دینا وَبِالْقُرآنِ کِتابا وَبِالْکَعْبَةِ قِبْلَةً وَبِعَلِی وَلِیّا وَاِماما وَبِالْحَسَنِ وَالْحُسَیْنِ وَعَلِیِّ بْنِ الْحُسَیْنِ وَمُحَمَّدِ بْنِ عَلِی وَجَعْفَرِ بْنِ مُحَمَّدٍ وَمُوسی بْنِ جَعْفَرٍ وَعَلِیِّ بْنِ مُوسی وَمُحَمَّدِ بْنِ عَلِی وَعَلِیِّ بْنِ مُحَمَّدٍ وَالْحَسَنِ بْنِ عَلِی وَالْحُجَّةِ بْنِ الْحَسَنِ صَلَواتُ اللّهِ عَلَیْهِمْ اَئِمَّةً اَللّهُمَّ اِنّی رَضیتُ بِهِمْ اَئِمَّةً فَارْضَنی لَهُمْ اِنَّکَ عَلی کُلِّ شَیْءٍ قَدیر</w:t>
      </w:r>
      <w:r>
        <w:rPr>
          <w:rStyle w:val="FootnoteAnchor"/>
          <w:rtl w:val="true"/>
        </w:rPr>
        <w:footnoteReference w:id="304"/>
      </w:r>
      <w:bookmarkStart w:id="628" w:name="pg4612_41204"/>
    </w:p>
    <w:p>
      <w:pPr>
        <w:pStyle w:val="Heading3"/>
        <w:numPr>
          <w:ilvl w:val="2"/>
          <w:numId w:val="1"/>
        </w:numPr>
        <w:rPr/>
      </w:pPr>
      <w:bookmarkStart w:id="629" w:name="__RefHeading___Toc361622_425041290"/>
      <w:bookmarkStart w:id="630" w:name="_Toc240"/>
      <w:bookmarkEnd w:id="628"/>
      <w:bookmarkEnd w:id="629"/>
      <w:r>
        <w:rPr/>
        <w:t>56</w:t>
      </w:r>
      <w:r>
        <w:rPr>
          <w:rtl w:val="true"/>
        </w:rPr>
        <w:t xml:space="preserve">- </w:t>
      </w:r>
      <w:r>
        <w:rPr>
          <w:rtl w:val="true"/>
        </w:rPr>
        <w:t>دعای بر هر ملهوف و مکروب</w:t>
      </w:r>
      <w:bookmarkEnd w:id="630"/>
    </w:p>
    <w:p>
      <w:pPr>
        <w:pStyle w:val="BookText"/>
        <w:rPr/>
      </w:pPr>
      <w:r>
        <w:rPr>
          <w:rFonts w:ascii="IRNazanin" w:hAnsi="IRNazanin" w:eastAsia="IRNazanin"/>
          <w:color w:val="111111"/>
          <w:sz w:val="28"/>
          <w:sz w:val="28"/>
          <w:szCs w:val="28"/>
          <w:rtl w:val="true"/>
          <w:lang w:bidi="fa-IR"/>
        </w:rPr>
        <w:t xml:space="preserve">شیخ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 الامین دعائی را از وجود مقدس امیرالمومنین علیه السلام نقل کرده اند که بر هر ملهوف و محزون و مکروب و گرفتار و ترسانی بخواند آن را حق تعالی فَرَج، کرامت فرماید و آن دعاء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عِمادَ مَنْ لا عِمادَ لَهُ وَ یا ذُخْرَ مَنْ لا ذُخْرَ لَهُ وَیا سَنَدَ مَنْ لا سَنَدَ لَهُ ویا حِرْزَ مَنْ لا حِرْزَ لَهُ وَیا غِیاثَ مَنْ لا غِیاثَ لَهُ وَیا کَنْزَ مَنْ لا کَنْزَ لَهُ وَیا عِزَّ مَنْ لا عِزَّ لَهُ یا کَریمَ الْعَفْوِ یا حَسَنَ التَّجاوُزِ یا عَوْنَ الضُّعَفاَّءِ یا کَنْزَ الْفُقَراَّءِ یا عَظیمَ الرِّجاَّءِ یا مُنْقِذَ الْغَرْقی یا مُنْجِیَ الْهَلْکی یا مُحْسِنُ یا مُجْمِلُ یا مُنْعِمُ یا مُفْضِلُ اَنْتَ الَّذی سَجَدَ لَکَ سَوادُ اللّیْلِ وَنُورُ النَّهارِ وَضَوْءُ الْقَمَرِ وَشُعاعُ الشَّمْسِ وَحَفیفُ الشَّجَرِ وَدَوِیُّ الْماَّءِ یا اَللّهُ یا اَللّهُ یا اَللّهُ لا اِلهَ إ لاّ اَنْتَ وَحْدَکَ لا شَریکَ لَکَ یا رَبّاهُ یا اَللّهُ صَلِّ عَلی مُحَمَّدٍ وَ آلِ مُحَمَّدٍ وَافْعَلْ بِنا ما اَنْتَ اَهْلُهُ</w:t>
      </w:r>
      <w:r>
        <w:rPr>
          <w:rFonts w:eastAsia="Amiri" w:cs="Amiri" w:ascii="Amiri" w:hAnsi="Amiri"/>
          <w:color w:val="111111"/>
          <w:sz w:val="28"/>
          <w:szCs w:val="28"/>
          <w:rtl w:val="true"/>
          <w:lang w:bidi="ar-SA"/>
        </w:rPr>
        <w:t>.</w:t>
      </w:r>
      <w:r>
        <w:rPr>
          <w:rStyle w:val="FootnoteAnchor"/>
          <w:rtl w:val="true"/>
        </w:rPr>
        <w:footnoteReference w:id="305"/>
      </w:r>
    </w:p>
    <w:p>
      <w:pPr>
        <w:pStyle w:val="Heading3"/>
        <w:numPr>
          <w:ilvl w:val="2"/>
          <w:numId w:val="1"/>
        </w:numPr>
        <w:rPr/>
      </w:pPr>
      <w:bookmarkStart w:id="631" w:name="__RefHeading___Toc361624_425041290"/>
      <w:bookmarkStart w:id="632" w:name="_Toc241"/>
      <w:bookmarkEnd w:id="631"/>
      <w:r>
        <w:rPr/>
        <w:t>57</w:t>
      </w:r>
      <w:r>
        <w:rPr>
          <w:rtl w:val="true"/>
        </w:rPr>
        <w:t xml:space="preserve">- </w:t>
      </w:r>
      <w:r>
        <w:rPr>
          <w:rtl w:val="true"/>
        </w:rPr>
        <w:t>ثواب شصت حج و شصت عمره</w:t>
      </w:r>
      <w:bookmarkEnd w:id="63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ماه رجب شصت رکعت بخواند که هر شب دو رکعت نماز به جا آورد و در هر رکعت حمد یک مرتبه و قل یا ایها الکافرون سه مرتبه و قل هوالله احد یک مرتبه و چون سلام داد دست ها را بلند کند و بگوید</w:t>
      </w:r>
      <w:r>
        <w:rPr>
          <w:rFonts w:eastAsia="IRNazanin" w:cs="IRNazanin"/>
          <w:color w:val="111111"/>
          <w:sz w:val="28"/>
          <w:szCs w:val="28"/>
          <w:rtl w:val="true"/>
          <w:lang w:bidi="fa-IR"/>
        </w:rPr>
        <w:t>:</w:t>
      </w:r>
      <w:bookmarkStart w:id="633" w:name="pg4612_41205"/>
    </w:p>
    <w:p>
      <w:pPr>
        <w:pStyle w:val="BookText"/>
        <w:rPr/>
      </w:pPr>
      <w:bookmarkEnd w:id="633"/>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 ءٍ قَدِیرٌ وَ اِلیهِ المَصیر وَ لاحَولَ وَ لاقُوّة الّا بِاللّه العَلیّ العَظیم صَلّ عَلی مُحَمدالنّبیّ الامّیّ و آله</w:t>
      </w:r>
    </w:p>
    <w:p>
      <w:pPr>
        <w:pStyle w:val="BookText"/>
        <w:rPr/>
      </w:pPr>
      <w:r>
        <w:rPr>
          <w:rFonts w:ascii="IRNazanin" w:hAnsi="IRNazanin" w:eastAsia="IRNazanin"/>
          <w:color w:val="111111"/>
          <w:sz w:val="28"/>
          <w:sz w:val="28"/>
          <w:szCs w:val="28"/>
          <w:rtl w:val="true"/>
          <w:lang w:bidi="fa-IR"/>
        </w:rPr>
        <w:t>و دستها را بصورت بکشد</w:t>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کسی که این عمل را به جای آورد حق تعالی دعاء او را مستجاب می نماید و ثواب شصت حج و شصت عمره به او عطاء فرماید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34" w:name="__RefHeading___Toc361626_425041290"/>
      <w:bookmarkStart w:id="635" w:name="_Toc242"/>
      <w:bookmarkEnd w:id="634"/>
      <w:r>
        <w:rPr/>
        <w:t>58</w:t>
      </w:r>
      <w:r>
        <w:rPr>
          <w:rtl w:val="true"/>
        </w:rPr>
        <w:t>-</w:t>
      </w:r>
      <w:r>
        <w:rPr>
          <w:rtl w:val="true"/>
        </w:rPr>
        <w:t>صلوات مرویه از حضرت امام زین العابدین علیه السلام</w:t>
      </w:r>
      <w:bookmarkEnd w:id="635"/>
    </w:p>
    <w:p>
      <w:pPr>
        <w:pStyle w:val="BookText"/>
        <w:rPr/>
      </w:pPr>
      <w:r>
        <w:rPr>
          <w:rFonts w:ascii="IRNazanin" w:hAnsi="IRNazanin" w:eastAsia="IRNazanin"/>
          <w:color w:val="111111"/>
          <w:sz w:val="28"/>
          <w:sz w:val="28"/>
          <w:szCs w:val="28"/>
          <w:rtl w:val="true"/>
          <w:lang w:bidi="fa-IR"/>
        </w:rPr>
        <w:t>در هر روز از شعبان در وقت زوال و در شب نیمه آن این صلوات را بخواند که از حضرت زین العابدین علیه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شجرة النُبُوَّة</w:t>
      </w:r>
    </w:p>
    <w:p>
      <w:pPr>
        <w:pStyle w:val="BookText"/>
        <w:rPr/>
      </w:pPr>
      <w:r>
        <w:rPr>
          <w:rFonts w:ascii="Amiri" w:hAnsi="Amiri" w:eastAsia="Amiri" w:cs="Amiri"/>
          <w:color w:val="111111"/>
          <w:sz w:val="28"/>
          <w:sz w:val="28"/>
          <w:szCs w:val="28"/>
          <w:rtl w:val="true"/>
          <w:lang w:bidi="ar-SA"/>
        </w:rPr>
        <w:t>اللّهُمَّ صَلِّ عَلی مُحَمَّدٍ وَآلِ مُحَمَّدٍ شَجَرَةِ النُّبُوَّةِ، وَمَوْضِعِ الرِّسالَةِ، وَمُخْتَلَفِ الْمَلائِکَةِ</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و مناجات شعبانیه که مناجات عجیبیه است اول این مناجات با صلوات شرئع می شود و خاتمه او هم با قلوات ختم می شود</w:t>
      </w:r>
      <w:r>
        <w:rPr>
          <w:rStyle w:val="FootnoteAnchor"/>
          <w:rtl w:val="true"/>
        </w:rPr>
        <w:footnoteReference w:id="308"/>
      </w:r>
    </w:p>
    <w:p>
      <w:pPr>
        <w:pStyle w:val="Heading3"/>
        <w:numPr>
          <w:ilvl w:val="2"/>
          <w:numId w:val="1"/>
        </w:numPr>
        <w:rPr/>
      </w:pPr>
      <w:bookmarkStart w:id="636" w:name="__RefHeading___Toc361628_425041290"/>
      <w:bookmarkStart w:id="637" w:name="_Toc243"/>
      <w:bookmarkEnd w:id="636"/>
      <w:r>
        <w:rPr/>
        <w:t>59</w:t>
      </w:r>
      <w:r>
        <w:rPr>
          <w:rtl w:val="true"/>
        </w:rPr>
        <w:t xml:space="preserve">- </w:t>
      </w:r>
      <w:r>
        <w:rPr>
          <w:rtl w:val="true"/>
        </w:rPr>
        <w:t>دعای آمرزش چهل سال گناهان</w:t>
      </w:r>
      <w:bookmarkEnd w:id="63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هر که این دعا را در هر شب از ماه رمضان بخواند گناه چهل سال او آمرزیده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p>
    <w:p>
      <w:pPr>
        <w:pStyle w:val="BookText"/>
        <w:rPr/>
      </w:pPr>
      <w:r>
        <w:rPr>
          <w:rFonts w:ascii="IRNazanin" w:hAnsi="IRNazanin" w:eastAsia="IRNazanin"/>
          <w:color w:val="111111"/>
          <w:sz w:val="28"/>
          <w:sz w:val="28"/>
          <w:szCs w:val="28"/>
          <w:rtl w:val="true"/>
          <w:lang w:bidi="fa-IR"/>
        </w:rPr>
        <w:t xml:space="preserve">او توفیق می دهد که از گناهان خود توبه کند و حق الله و حق الناس را رعایت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شَهْرِ رَمَضانَ الَّذی اَنْزَلْتَ فیهِ الْقُرْآنَ وَافْتَرَضْتَ عَلی عِبادِکَ فیهِ الصِّیامَ صَلِّ عَلی مُحَمَّدٍ وَ آلِ مُحَمَّدٍ وَ ارْزُقْنی حَجَّ بَیْتِکَ الْحَرامِ فی عامی هذا وَ فی کُلِّ عامٍ وَاغْفِرْ لی تِلْکَ الذُّنُوبَ الْعِظامَ فَاِنَّهُ لا یَغْفِرُها غَیْرُکَ یا رَحْمنُ یا عَلاّمُ</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نیز مرویست که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و نافله آن را خواند دست های خود را به سوی آسمان بلند کرد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ذَاالمَنِّ والجُودِ یا ذاالمَنِّ والطَولِ یا مُصطَفی محمّد صلّی الله علیه وآله صل علی محمد وآله وپس به سجده برود و صد مرتبه در سجده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 اِلی اللّه پس هرحاجت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از حق تعالی بخواهد که انشاءالله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دو رکعت نماز به جای آورد که در رکعت اول بعد از حمد هزار مرتبه یا صد مرتبه توحید و رکعت دوم یک مرتبه توحید بخواند و بعد از سلام سر به سجده گزارد و صد مرتبه بگوید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ذَالْمَنِّ وَالْجُودِ یا ذَاالْمَنِّ وَالطَّوْلِ یا مُصْطَفِیَ مُحَمَّدٍ صَلَّی اللّهُ عَلَیْهِ وَآلِهِ صَلِّ عَلی</w:t>
      </w:r>
      <w:bookmarkStart w:id="638" w:name="pg4612_41207"/>
    </w:p>
    <w:p>
      <w:pPr>
        <w:pStyle w:val="BookText"/>
        <w:rPr/>
      </w:pPr>
      <w:bookmarkEnd w:id="638"/>
      <w:r>
        <w:rPr>
          <w:rFonts w:ascii="IRNazanin" w:hAnsi="IRNazanin" w:eastAsia="IRNazanin"/>
          <w:color w:val="111111"/>
          <w:sz w:val="28"/>
          <w:sz w:val="28"/>
          <w:szCs w:val="28"/>
          <w:rtl w:val="true"/>
          <w:lang w:bidi="fa-IR"/>
        </w:rPr>
        <w:t>مُحَمَّدٍ وَ الِهِ وَافْعَلْ بی کَذا وَکَذا و بجای آن حاجات خود را بطلبد و روایت است که حضرت امیرالمومنین علیه السلام این دو رکعت را به این کیفیت به جا می آورد، پس سر از سجده بر می داشت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جانم بدست قدرت اوست هر که این تماز را بخواند هر حاجت از خدا بطلبد البته عطاء کند و اگر بعدد ریگهای بیابان گناه داشته باشد خدا بیامرزد</w:t>
      </w:r>
      <w:r>
        <w:rPr>
          <w:rFonts w:eastAsia="IRNazanin" w:cs="IRNazanin"/>
          <w:color w:val="111111"/>
          <w:sz w:val="28"/>
          <w:szCs w:val="28"/>
          <w:rtl w:val="true"/>
          <w:lang w:bidi="fa-IR"/>
        </w:rPr>
        <w:t>.</w:t>
      </w:r>
    </w:p>
    <w:p>
      <w:pPr>
        <w:pStyle w:val="Heading3"/>
        <w:numPr>
          <w:ilvl w:val="2"/>
          <w:numId w:val="1"/>
        </w:numPr>
        <w:rPr/>
      </w:pPr>
      <w:bookmarkStart w:id="639" w:name="__RefHeading___Toc361630_425041290"/>
      <w:bookmarkStart w:id="640" w:name="_Toc244"/>
      <w:bookmarkEnd w:id="639"/>
      <w:r>
        <w:rPr/>
        <w:t>60</w:t>
      </w:r>
      <w:r>
        <w:rPr>
          <w:rtl w:val="true"/>
        </w:rPr>
        <w:t>-</w:t>
      </w:r>
      <w:r>
        <w:rPr>
          <w:rtl w:val="true"/>
        </w:rPr>
        <w:t>دعای قنوت عید فطر</w:t>
      </w:r>
      <w:bookmarkEnd w:id="640"/>
    </w:p>
    <w:p>
      <w:pPr>
        <w:pStyle w:val="BookText"/>
        <w:rPr/>
      </w:pPr>
      <w:r>
        <w:rPr>
          <w:rFonts w:ascii="Amiri" w:hAnsi="Amiri" w:eastAsia="Amiri" w:cs="Amiri"/>
          <w:color w:val="111111"/>
          <w:sz w:val="28"/>
          <w:sz w:val="28"/>
          <w:szCs w:val="28"/>
          <w:rtl w:val="true"/>
          <w:lang w:bidi="ar-SA"/>
        </w:rPr>
        <w:t xml:space="preserve">اللّهُمَّ اَهْلَ الْکِبْرِیاَّءِ وَالْعَظَمَةِ وَاَهْلَ الْجُودِ وَالْجَبَرُوتِ وَاَهْلَ الْعَفْوِ وَالرَّحْمَةِ وَاَهْلَ التَّقْوی وَالْمَغْفِرَةِ اَسْئَلُکَ بِحَقِّ هذَا الْیَومِ الَّذی جَعَلْتَهُ لِلْمُسْلِمینَ عیداً وَلِمُحَمَّدٍ صَلَّی اللّهُ عَلَیْهِ وَ الِهِ ذُخْراً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کرامتا وَمَزِیْداً اَنْ تُصَلِّیَ عَلی مُحَمَّدٍ وَ الِ مُحَمَّدٍ وَاَنْ تُدْخِلَنی فی کُلِّ خَیْرٍ اَدْخَلْتَ فیهِ مُحَمَّداً وَ الَ مُحَمَّدٍ اَنْ تُخْرِجَنی مِنْ کُلِّ سُوَّءٍ اَخْرَجْتَ مِنْهُ مُحَمَّداً وَ الَ مُحَمَّدٍ صَلَواتُکَ عَلَیْهِ وَعَلَیْهِمْ اَللّهُمَّ اِنّی اَسْئَلُکَ خَیْرَ ما سَئَلَکَ مِنْهُ عِبادُکَ الصّالِحُونَ وَاَعُوذُ بِکَ مِمَّا اسْتَعاذَ مِنْه ُعِبادُکَ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صلوات بر حجج طاهره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زمان علیه السلام</w:t>
      </w:r>
      <w:r>
        <w:rPr>
          <w:rStyle w:val="FootnoteAnchor"/>
          <w:rtl w:val="true"/>
        </w:rPr>
        <w:footnoteReference w:id="311"/>
      </w:r>
    </w:p>
    <w:p>
      <w:pPr>
        <w:pStyle w:val="Heading3"/>
        <w:numPr>
          <w:ilvl w:val="2"/>
          <w:numId w:val="1"/>
        </w:numPr>
        <w:rPr/>
      </w:pPr>
      <w:bookmarkStart w:id="641" w:name="__RefHeading___Toc361632_425041290"/>
      <w:bookmarkStart w:id="642" w:name="_Toc245"/>
      <w:bookmarkEnd w:id="641"/>
      <w:r>
        <w:rPr/>
        <w:t>61</w:t>
      </w:r>
      <w:r>
        <w:rPr>
          <w:rtl w:val="true"/>
        </w:rPr>
        <w:t xml:space="preserve">- </w:t>
      </w:r>
      <w:r>
        <w:rPr>
          <w:rtl w:val="true"/>
        </w:rPr>
        <w:t>اگر با اخلاص این دعا را بخواند</w:t>
      </w:r>
      <w:bookmarkEnd w:id="64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منهاج الدعوات و مکارم الاخلاق و جواهرالمنثورة و غیرها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حاجت مهمی باشد در شب جمعه بعد از گذشتن نصف شب غسل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به جا آورد و در رکعت اول حمد بخواند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صد مرتبه آن را مُکَرّر نماید و در دفعه ی دوم سوره حمد را تمام کند و بعد یک مرتبه سوره قل هو الله احد بخواند پس رکوع و سجود نماید و تسبیحات رکوع و سجود را هفت بار بخواند پس از دو سجده رکعت دوم را نیز به همان کیفیت بجا آورد و چون فارغ شد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اَطْعَتُکَ فَالْحَمِدَةُ لَکَ وَ اِنْ عَصَیْتُکَ فَالْحُجَّةُ لَکَ مِنْکَ الرَّوْحُ وَ مِنْکَ الْفَرَجُ سُبْحانَ مَنْ اَنْعَمَ وَ شَکَرَ سُبْحانَ مَنْ قَدَّرَ وَ غَفَرَ اللّهُمَّ اِنْ کُنْتُ عَصَیْتُکَ فَاِنّی قَدْ اَطَعْتُکَ فی اَحَبِّ الاْشْیآءِ اِلَیْکَ وَ هُوَ الاْ یمانُ بِکَ لَمْ اَتَّخِذْ لَکَ وَلَداً وَ لَمْ اَدْعُ لَکَ شَریکاً مَنّاً مِنْکَ بِهِ عَلَیَّ لا مَنّاً مِنّی بِهِ عَلَیْکَ وَ قَدْ عَصَیْتُکَ یا اِلهی عَلی غَیْرِ وَجْهِ المُکابَرَةِ وَ لاَ الْخُروُجِ عَنْ عُبُودِیَّتِکَ وَلاَ الْجُحُودِ لِرُبُوبِیَّتِکَ وَلکِنْ اَطَعْتُ هَوایَ وَ اَزَلَّنیِ الشَّیْطانُ فَلَکَ الْحُجَّةُ عَلَیَّ وَ الْبَیانُ فَاِنْ تُعَذِّبْنی فَبِذُنُوبی غَیْرُ ظالِمٍ لی وَ اِنْ تَغْفِرْلی وَ تَرْحَمْنی فَاِنَّکَ جَوادٌ کَریمٌ یا کَریمٌ یا کَریمٌ یا کَریمٌ آنقدر بگوید تا نفس قطع شود آنگاه بگوید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آمِناً مِنْ کُلِّ شَیْی ءٍ وَ کُلُّ شَیْی ءٍ مِنْکَ خآئِفٌ حَذِرٌ اَسْئَلُکَ بِاَمْنِکَ مِنْ کُلِّ شَیْی ءٍ وَ خَوْفِ کُلِّ شَیْی ءٍ مِنْکَ اَنْ تُصَلِّیَ عَلی مُحَمَّدٍ وَ آلِ مُحَمَّدٍ وَ اَنْ تُعْطِیَنی اَماناً لِنَفْسی وَ اَهْلی وَ وَلَدی وَ سآئِرِ ما اَنْعَمْتَ بِهِ عَلَیَّ حَتّی لااَخافَ وَ لا اَحْذَرَ مِنْ شَیْی ءٍ اَبَداً اِنَّکَ عَلی کُلِّ شَیْی ءٍ قَدیرٌ وَ حَسْبُنَا اللَّهُ وَ نِعْمَ الْوَکیلُ یا کافِیَ اِبْراهیمَ نُمْرُودَ وَ یا کافِیَ مُوسی فِرْعَوْنَ اَسْئَلُکَ اَنْ تُصَلِّیَ عَلی مُحَمَّدٍ وَ آلِ</w:t>
      </w:r>
      <w:bookmarkStart w:id="643" w:name="pg4612_41209"/>
    </w:p>
    <w:p>
      <w:pPr>
        <w:pStyle w:val="BookText"/>
        <w:rPr/>
      </w:pPr>
      <w:bookmarkEnd w:id="643"/>
      <w:r>
        <w:rPr>
          <w:rFonts w:ascii="Amiri" w:hAnsi="Amiri" w:eastAsia="Amiri" w:cs="Amiri"/>
          <w:color w:val="111111"/>
          <w:sz w:val="28"/>
          <w:sz w:val="28"/>
          <w:szCs w:val="28"/>
          <w:rtl w:val="true"/>
          <w:lang w:bidi="ar-SA"/>
        </w:rPr>
        <w:t>مُحَمَّدٍ وَ اَنْ تَکْفِیَنی شَرَّ فلان بن فلان</w:t>
      </w:r>
    </w:p>
    <w:p>
      <w:pPr>
        <w:pStyle w:val="BookText"/>
        <w:rPr/>
      </w:pPr>
      <w:r>
        <w:rPr>
          <w:rFonts w:ascii="IRNazanin" w:hAnsi="IRNazanin" w:eastAsia="IRNazanin"/>
          <w:color w:val="111111"/>
          <w:sz w:val="28"/>
          <w:sz w:val="28"/>
          <w:szCs w:val="28"/>
          <w:rtl w:val="true"/>
          <w:lang w:bidi="fa-IR"/>
        </w:rPr>
        <w:t>و بجای فلان بن فلان اسم آنکه از او خائف و ترسان است و اسم پدر او را ذکر کند و اگر به جهت مطلب دیگر است مناسب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تَکفینی شَرِّ الشِّیطانِ و شرَّ النَّفسِ الاَمارةَ بِالسوءِ و شرِّ کُلِّ ذی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ذکر نماید که انشاءالله کفایت می شود پس به سجده رود و حاجت خود را طلب کند زیرا هیچ مومنی و مومنه ای نیست که این نماز و دعا را با اخلاص بجا بیاورد مگر آنکه باز می شود برای او درهای آسمان به جهت اجابت و حاجتش برآورده می شود در همان وقت یا همان شب</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644" w:name="__RefHeading___Toc361634_425041290"/>
      <w:bookmarkStart w:id="645" w:name="_Toc246"/>
      <w:bookmarkEnd w:id="644"/>
      <w:r>
        <w:rPr/>
        <w:t>62</w:t>
      </w:r>
      <w:r>
        <w:rPr>
          <w:rtl w:val="true"/>
        </w:rPr>
        <w:t xml:space="preserve">- </w:t>
      </w:r>
      <w:r>
        <w:rPr>
          <w:rtl w:val="true"/>
        </w:rPr>
        <w:t>بخشش و آمرزش گناهان</w:t>
      </w:r>
      <w:bookmarkEnd w:id="645"/>
    </w:p>
    <w:p>
      <w:pPr>
        <w:pStyle w:val="BookText"/>
        <w:rPr/>
      </w:pPr>
      <w:r>
        <w:rPr>
          <w:rFonts w:ascii="IRNazanin" w:hAnsi="IRNazanin" w:eastAsia="IRNazanin"/>
          <w:color w:val="111111"/>
          <w:sz w:val="28"/>
          <w:sz w:val="28"/>
          <w:szCs w:val="28"/>
          <w:rtl w:val="true"/>
          <w:lang w:bidi="fa-IR"/>
        </w:rPr>
        <w:t>در ربیع الاسابیع منقول است که سید بن طاووس رضی الله عنه از حصرت رسول صلی الله علیه و آله روایت کرده است که هر کس در شب جمعه یا روزجمعه چهار رکعت نماز به جا آورد یعنی به دو سلام و در هر رکعت بعد از سوره فاتحه پنجاه مرتبه سوره قل هو الله احد را بخواند گناهانش آمرزیده شود اگر چه مانند کف دریاها باشد بعد از نماز این دعا را بخواند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سُبْحَانَ مَنْ لَبِسَ الْبَهْجَةَ وَ الْجَمَالَ سُبْحَانَ مَنْ تَرَدَّی بِالنُّورِ وَ الْوَقَارِ</w:t>
      </w:r>
    </w:p>
    <w:p>
      <w:pPr>
        <w:pStyle w:val="BookText"/>
        <w:rPr/>
      </w:pPr>
      <w:r>
        <w:rPr>
          <w:rFonts w:ascii="Amiri" w:hAnsi="Amiri" w:eastAsia="Amiri" w:cs="Amiri"/>
          <w:color w:val="111111"/>
          <w:sz w:val="28"/>
          <w:sz w:val="28"/>
          <w:szCs w:val="28"/>
          <w:rtl w:val="true"/>
          <w:lang w:bidi="ar-SA"/>
        </w:rPr>
        <w:t>سُبْحَانَ مَنْ یَرَی أَثَرَ النَّمْلِ فِی الصَّفَا سُبْحَانَ مَنْ یَرَی وَقْعَ الطَّیْرِ فِی الْهَوَاءِ سُبْحَانَ مَنْ هُوَ هَکَذَا لا هَکَذَا غَیْرُهُ</w:t>
      </w:r>
    </w:p>
    <w:p>
      <w:pPr>
        <w:pStyle w:val="BookText"/>
        <w:rPr/>
      </w:pPr>
      <w:r>
        <w:rPr>
          <w:rFonts w:ascii="IRNazanin" w:hAnsi="IRNazanin" w:eastAsia="IRNazanin"/>
          <w:color w:val="111111"/>
          <w:sz w:val="28"/>
          <w:sz w:val="28"/>
          <w:szCs w:val="28"/>
          <w:rtl w:val="true"/>
          <w:lang w:bidi="fa-IR"/>
        </w:rPr>
        <w:t>پس این دعا را بخواند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اَتَوجَّهُ اِلَیکَ بِهِم وَ اَسألُکَ بِحَقِّکَ العَظیم الَّذی اَمَرتَ ابراهیم اَن یُدعَو بِهِ الطَّیرَ فَاَجابَتهُ وَ بِاسمِکَ اِلَیکَ وَ اَشرَفها وَ اَعظَمها اِجابَةً وَ اَنجَحَها طَلَبَةً وَ بِما اَنتَ اَهلُهُ وَ مُستَحِّقُهُ وَ مُستَوجِبُهُ وَ اَتَوسَّلُ اِلَیکَ وَ اَرغَبُ اِلَیکَ وَ اَتَصَّدَقُ مِنکَ وَ اَستَغفِرُکَ وَ اَستَمنُحِکَ وَ اَتَضَرَّعُ وَ اَخضَعُ لَکَ وَ اُقِرُّ بِسُوء صَنیعی وَ اَتَمَلَّقُکَ وَ اُلِحُّ عَلَیکَ وَ بِکُتُبِکَ الَّتی اَنزَلتَها عَلی اَنبِیائِکَ وَ رُسُلِکَ صَلَواتُکَ عَلَیهم فِی التَّورایةِ وَ الاَنجیلِ وَ الزَّبُورِ وَ القُرآنِ العَظیم مِن اَوَّلِها اِلی آخِرها فَاِنَّ فیها اسمَکَ الاَعظَمَ وَ بِما فیها مِن اَسمائِکَ العُظمی اَتَقَرَّبُ وَ اَسألُکَ اَن تُصَلِّیَ عَلی مُحَمَّدٍ وَ آلِ مُحَمَّدٍ وَ اَن تُفَرّجَ عَن آلِ مُحَمَّدٍ وَ تُقَدِّمَ بِهِم اِلی کُلِّ خَیرٍ وَ تَبدَأ بِهِم فیهِ وَ تَفتَحَ اَبوابَ السَّماءِ لِدعآئی وَ تَرفَعُ عَمَلی فی عِلّیّینَ وَ تُعَجِّلَ فی هذِه السّاعَةِ وَ فی هذا الیَومِ وَ فی هذِه الَّیلَةِ فَرَجی وَ تُعطِیَنی سُئولی فی الدُّنیا وَ الآخِرَةِ یا مَن لا یَعلَمُ کَیفَ هُوَ اَحَدٌ اِلاّ هُوَ حَیثُ هُوَ وَ قُدرَتَهُ اِلاّ هُوَ یا مَن سَدَّ السَّماءَ بِالهَواءِ وَ دَحَاَالاَرضَ عَلَی الماءِ وَ اختارَ لِنَفسِهِ خَیرَ الاَسمآءِ الحُسنی یا مَن سَمّی نَفسَهُ بِالاِسم الَّذی یَقضی به حاجَةَ مَن یَدعَوُ اَسألُکَ بِهذا الاِسمِ فَلا شَفیعَ اَقوی مِنهُ اَن تُصَلِّیَ عَلی مُحَمَّدٍ وَ آلِ مُحَمَّدٍ وَ اَن تَقضِیَ حاجَتی وَ اَن تَسمَعَ دَعوَتی وَ بِحَقِّ مُحَمَّدٍ وَ عَلِیٍٍّ وَ فاطَمَةَ وَ الحَسَنِ وَ الحُسَین وَ اَوصِیائِهِم صَلواتُکَ وَ سلامُکَ عَلَیهِم فَیَشفَعُوا اِلی اِلَیکَ فَشَفِّعهُم فیّ وَ لا</w:t>
      </w:r>
      <w:bookmarkStart w:id="646" w:name="pg4612_41211"/>
    </w:p>
    <w:p>
      <w:pPr>
        <w:pStyle w:val="BookText"/>
        <w:rPr/>
      </w:pPr>
      <w:bookmarkEnd w:id="646"/>
      <w:r>
        <w:rPr>
          <w:rFonts w:ascii="IRNazanin" w:hAnsi="IRNazanin" w:eastAsia="IRNazanin"/>
          <w:color w:val="111111"/>
          <w:sz w:val="28"/>
          <w:sz w:val="28"/>
          <w:szCs w:val="28"/>
          <w:rtl w:val="true"/>
          <w:lang w:bidi="fa-IR"/>
        </w:rPr>
        <w:t>تَرُدَّنی خائِباً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از حق تعالی طلب نماید که ان شاءالله نعالی برآورده خواهد شد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47" w:name="__RefHeading___Toc361636_425041290"/>
      <w:bookmarkStart w:id="648" w:name="_Toc247"/>
      <w:bookmarkEnd w:id="647"/>
      <w:r>
        <w:rPr/>
        <w:t>63</w:t>
      </w:r>
      <w:r>
        <w:rPr>
          <w:rtl w:val="true"/>
        </w:rPr>
        <w:t xml:space="preserve">- </w:t>
      </w:r>
      <w:r>
        <w:rPr>
          <w:rtl w:val="true"/>
        </w:rPr>
        <w:t>خواب دیدن پیغمبر</w:t>
      </w:r>
      <w:bookmarkEnd w:id="648"/>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آخر صلواة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الدعوات محمّد بن هرون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رسول خدا صلی الله علیه و آله را در خواب ببیند پس در شب جمعه مغرب را به جا آورد و بعد از آن مداومت به صلواة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تا وقتی که نماز عشاء را بخواند و با کسی تکلم نکند و پس ار عشاء دو رکعت نماز به جا آورد که در هر رکعت قرائت حمد و سه دفعه قل هوالله کند و پس از دو رکعت دیگر نماز به جا آورد که هر رکعت حمد یک مرتبه و قل هوالله احد هفت مرتبه و بعد از سلام به سجده رود و هفت مرتبه صلوات بر پیغمبر و آل آن حضرت بفرستد و هفت دفعه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اکبر و لا حول َ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سر از سجده بردارد و راست بنشیند و دستهایس را بلند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یَا ذَا الْجَلَالِ وَ الْإِکْرَامِ یَا إِلَهَ الْأَوَّلِینَ وَ الْآخِرِینَ یَا رَحْمَانَ الدُّنْیَا وَ الْآخِرَةِ وَ رَحِیمَهُمَا یَا رَبِّ یَا رَبِّ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برخیزد بایستد در حالی که دستها را بلند کرده باشد و سه دفعه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عَظیمَ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بَدِیعَ الْکَمَالِ یَا کَرِیمَ الْفَعَالِ یَا کَثِیرَ النَّوَالِ یَا دَائِمَ الْإِفْضَالِ یَا</w:t>
      </w:r>
      <w:bookmarkStart w:id="649" w:name="pg4612_41212"/>
    </w:p>
    <w:p>
      <w:pPr>
        <w:pStyle w:val="BookText"/>
        <w:rPr/>
      </w:pPr>
      <w:bookmarkEnd w:id="649"/>
      <w:r>
        <w:rPr>
          <w:rFonts w:ascii="Amiri" w:hAnsi="Amiri" w:eastAsia="Amiri" w:cs="Amiri"/>
          <w:color w:val="111111"/>
          <w:sz w:val="28"/>
          <w:sz w:val="28"/>
          <w:szCs w:val="28"/>
          <w:rtl w:val="true"/>
          <w:lang w:bidi="ar-SA"/>
        </w:rPr>
        <w:t>کَبِیرُ یَا مُتَعَالِ یَا أَوَّلُ بِلَا مِثَالٍ یَا قَیُّومُ بِغَیْرِ زَوَالٍ</w:t>
      </w:r>
    </w:p>
    <w:p>
      <w:pPr>
        <w:pStyle w:val="BookText"/>
        <w:rPr/>
      </w:pPr>
      <w:r>
        <w:rPr>
          <w:rFonts w:ascii="IRNazanin" w:hAnsi="IRNazanin" w:eastAsia="IRNazanin"/>
          <w:color w:val="111111"/>
          <w:sz w:val="28"/>
          <w:sz w:val="28"/>
          <w:szCs w:val="28"/>
          <w:rtl w:val="true"/>
          <w:lang w:bidi="fa-IR"/>
        </w:rPr>
        <w:t>یَا وَاحِدُ بِلَا انْتِقَالٍ یَا شَدِیدَ الْمِحَالِ یَا رَازِقَ الْخَلَائِقِ عَلَی کُلِّ حَالٍ أَرِنِی وَجْهَ حَبِیبِی وَ حَبِیبِکَ مُحَمَّدٍ ص فِی مَنَامِی یَا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نگاه در خوابگاه خود رو به قبله بر جانب راست بخوابد و مشغول به صلوات بر پیغمبر صلی الله علیه و آله و آن جناب باشد تا خواب او را فرو گیرد پس ان شاءالله آن حضرت را در خواب ببیند</w:t>
      </w:r>
    </w:p>
    <w:p>
      <w:pPr>
        <w:pStyle w:val="Heading3"/>
        <w:numPr>
          <w:ilvl w:val="2"/>
          <w:numId w:val="1"/>
        </w:numPr>
        <w:rPr/>
      </w:pPr>
      <w:bookmarkStart w:id="650" w:name="__RefHeading___Toc361638_425041290"/>
      <w:bookmarkStart w:id="651" w:name="_Toc248"/>
      <w:bookmarkEnd w:id="650"/>
      <w:r>
        <w:rPr/>
        <w:t>64</w:t>
      </w:r>
      <w:r>
        <w:rPr>
          <w:rtl w:val="true"/>
        </w:rPr>
        <w:t xml:space="preserve">- </w:t>
      </w:r>
      <w:r>
        <w:rPr>
          <w:rtl w:val="true"/>
        </w:rPr>
        <w:t>به جهت خلاصی از حبس</w:t>
      </w:r>
      <w:bookmarkEnd w:id="651"/>
    </w:p>
    <w:p>
      <w:pPr>
        <w:pStyle w:val="BookText"/>
        <w:rPr/>
      </w:pPr>
      <w:r>
        <w:rPr>
          <w:rFonts w:ascii="IRNazanin" w:hAnsi="IRNazanin" w:eastAsia="IRNazanin"/>
          <w:color w:val="111111"/>
          <w:sz w:val="28"/>
          <w:sz w:val="28"/>
          <w:szCs w:val="28"/>
          <w:rtl w:val="true"/>
          <w:lang w:bidi="fa-IR"/>
        </w:rPr>
        <w:t xml:space="preserve">در جنات الخلود مرقوم است نماز حضرت امام موسی بن جعفر علیه السلام به جهت خلاصی از حبس، چهار شتبه و پنجشنبه و جمعه روزه بگیرد و در شب جمعه بین العشائین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رکعت نماز گذارد درهر رکعت بعد از حمد دوازده بار سوره توحید و بعد از اتمام هر چهار رکعت در سجده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الْفَوْتِ وَ یَا سَامِعَ الصَّوْتِ وَ یَا مُحْیِیَ الْعِظَامِ بَعْدَ الْمَوْتِ وَ هِیَ رَمِیمٌ أَسْأَلُکَ بِاسْمِکَ الْعَظِیمِ الْأَعْظَمِ أَسْأَلُکَ أَنْ تُصَلِّیَ عَلَی مُحَمَّدٍ وَ آلِهِ عَبْدِکَ وَ رَسُولِکَ وَ عَلَی آلِ بَیْتِهِ الطَّاهِرِینَ وَ تُعَجِّلَ لِیَ الْفَرَجَ مِمَّا أَنَا فیه</w:t>
      </w:r>
      <w:r>
        <w:rPr>
          <w:rFonts w:eastAsia="Amiri" w:cs="Amiri" w:ascii="Amiri" w:hAnsi="Amiri"/>
          <w:color w:val="111111"/>
          <w:sz w:val="28"/>
          <w:szCs w:val="28"/>
          <w:rtl w:val="true"/>
          <w:lang w:bidi="ar-SA"/>
        </w:rPr>
        <w:t>»</w:t>
      </w:r>
      <w:r>
        <w:rPr>
          <w:rStyle w:val="FootnoteAnchor"/>
          <w:rtl w:val="true"/>
        </w:rPr>
        <w:footnoteReference w:id="314"/>
      </w:r>
    </w:p>
    <w:p>
      <w:pPr>
        <w:pStyle w:val="Heading3"/>
        <w:numPr>
          <w:ilvl w:val="2"/>
          <w:numId w:val="1"/>
        </w:numPr>
        <w:rPr/>
      </w:pPr>
      <w:bookmarkStart w:id="652" w:name="__RefHeading___Toc361640_425041290"/>
      <w:bookmarkStart w:id="653" w:name="_Toc249"/>
      <w:bookmarkEnd w:id="652"/>
      <w:r>
        <w:rPr/>
        <w:t>65</w:t>
      </w:r>
      <w:r>
        <w:rPr>
          <w:rtl w:val="true"/>
        </w:rPr>
        <w:t xml:space="preserve">- </w:t>
      </w:r>
      <w:r>
        <w:rPr>
          <w:rtl w:val="true"/>
        </w:rPr>
        <w:t>هفت مرتبه این دعا را بخواند</w:t>
      </w:r>
      <w:bookmarkEnd w:id="653"/>
    </w:p>
    <w:p>
      <w:pPr>
        <w:pStyle w:val="BookText"/>
        <w:rPr/>
      </w:pPr>
      <w:r>
        <w:rPr>
          <w:rFonts w:ascii="IRNazanin" w:hAnsi="IRNazanin" w:eastAsia="IRNazanin"/>
          <w:color w:val="111111"/>
          <w:sz w:val="28"/>
          <w:sz w:val="28"/>
          <w:szCs w:val="28"/>
          <w:rtl w:val="true"/>
          <w:lang w:bidi="fa-IR"/>
        </w:rPr>
        <w:t>در وسائل وافی از حضرت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جمعه در سجده آخر نافله نماز مغرب هفت دفعه بگوید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بِوَجْهِکَ الْکَرِیمِ وَ باسْمِکَ الْعَظِیمِ وَ مُلْکِکَ الْقَدِیمِ أَنْ تُصَلِّیَ عَلَی مُحَمَّدٍ وَ آلِهِ وَ أَنْ تَغْفِرَ لِی ذَنْبِیَ الْعَظِیمَ </w:t>
      </w:r>
      <w:r>
        <w:rPr>
          <w:rFonts w:eastAsia="Amiri" w:cs="Amiri" w:ascii="Amiri" w:hAnsi="Amiri"/>
          <w:color w:val="111111"/>
          <w:sz w:val="28"/>
          <w:szCs w:val="28"/>
          <w:rtl w:val="true"/>
          <w:lang w:bidi="ar-SA"/>
        </w:rPr>
        <w:t>»</w:t>
      </w:r>
      <w:bookmarkStart w:id="654" w:name="pg4612_41213"/>
    </w:p>
    <w:p>
      <w:pPr>
        <w:pStyle w:val="BookText"/>
        <w:rPr/>
      </w:pPr>
      <w:bookmarkEnd w:id="654"/>
      <w:r>
        <w:rPr>
          <w:rFonts w:ascii="IRNazanin" w:hAnsi="IRNazanin" w:eastAsia="IRNazanin"/>
          <w:color w:val="111111"/>
          <w:sz w:val="28"/>
          <w:sz w:val="28"/>
          <w:szCs w:val="28"/>
          <w:rtl w:val="true"/>
          <w:lang w:bidi="fa-IR"/>
        </w:rPr>
        <w:t>از نماز منصرف شود در حالتی که همه گناهانش آمرزیده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بن طاووس رحمة الله در کتاب فلاح السائل از آن حضرت نقل نموده که هر کس سجده آخر ار نافله مغرب در شب جمعه و اگر هر شب انجام دهد بهتر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بِوَجْهِکَ الْکَرِیمِ وَ باسْمِکَ الْعَظِیمِ وَ مُلْکِکَ الْقَدِیمِ أَنْ تُصَلِّیَ عَلَی مُحَمَّدٍ وَ آلِهِ وَ أَنْ تَغْفِرَ لِی ذَنْبِیَ الْعَظِیمَ اِنَّهُ لا یَغفِرُ العَظیم الّا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چنین کند باز گردد در حالتی که خداوند تمام گماهانش را آمرزیده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فلاح السائل گفته است که در روایت دیگر وارد شده که ثواب او برابر است با شصت حج که از راه بسیار دور به جا آورده باشد</w:t>
      </w:r>
      <w:r>
        <w:rPr>
          <w:rStyle w:val="FootnoteAnchor"/>
          <w:rtl w:val="true"/>
        </w:rPr>
        <w:footnoteReference w:id="315"/>
      </w:r>
    </w:p>
    <w:p>
      <w:pPr>
        <w:pStyle w:val="Heading3"/>
        <w:numPr>
          <w:ilvl w:val="2"/>
          <w:numId w:val="1"/>
        </w:numPr>
        <w:rPr/>
      </w:pPr>
      <w:bookmarkStart w:id="655" w:name="__RefHeading___Toc361642_425041290"/>
      <w:bookmarkStart w:id="656" w:name="_Toc250"/>
      <w:bookmarkEnd w:id="655"/>
      <w:r>
        <w:rPr/>
        <w:t>66</w:t>
      </w:r>
      <w:r>
        <w:rPr>
          <w:rtl w:val="true"/>
        </w:rPr>
        <w:t>-</w:t>
      </w:r>
      <w:r>
        <w:rPr>
          <w:rtl w:val="true"/>
        </w:rPr>
        <w:t>اگر بخواهد از اصحاب حضرت قائم علیه السلام باشد</w:t>
      </w:r>
      <w:bookmarkEnd w:id="656"/>
    </w:p>
    <w:p>
      <w:pPr>
        <w:pStyle w:val="BookText"/>
        <w:rPr/>
      </w:pPr>
      <w:r>
        <w:rPr>
          <w:rFonts w:ascii="IRNazanin" w:hAnsi="IRNazanin" w:eastAsia="IRNazanin"/>
          <w:color w:val="111111"/>
          <w:sz w:val="28"/>
          <w:sz w:val="28"/>
          <w:szCs w:val="28"/>
          <w:rtl w:val="true"/>
          <w:lang w:bidi="fa-IR"/>
        </w:rPr>
        <w:t>در حدیثی آمده است که هرکس بعد از نمار جمعه هفت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مُحَمَّدٍوَعَجِّلْ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قائم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بحار و بلدالامین نقل کرده اند که هرکس حاجتی داشته باشد پس روزه بدارد روز چهار شنبه و پنج شنبه و جمعه را چون جمعه شود تطهیر کند و تصدق دهد به صدقه ای چه کم باشد چه زیاد پس چون نمار جمعه را خواند بعد از نمار جمعه بگوید</w:t>
      </w:r>
      <w:r>
        <w:rPr>
          <w:rFonts w:eastAsia="IRNazanin" w:cs="IRNazanin"/>
          <w:color w:val="111111"/>
          <w:sz w:val="28"/>
          <w:szCs w:val="28"/>
          <w:rtl w:val="true"/>
          <w:lang w:bidi="fa-IR"/>
        </w:rPr>
        <w:t>:</w:t>
      </w:r>
      <w:bookmarkStart w:id="657" w:name="pg4612_41214"/>
    </w:p>
    <w:p>
      <w:pPr>
        <w:pStyle w:val="BookText"/>
        <w:rPr/>
      </w:pPr>
      <w:bookmarkEnd w:id="6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بِاِسمِکَ بسم الله الرحمن الرحیم اَلذی لا اله الا هُوَ عالِمُ الغَیبِ و الشَهادَةِ هُوَ الرَّحمنُ الرَّحیمُ اَسئَلُکَ بِاِسمِکَ بسم الله الرحمن الرحیم الّذی لا تَاخُذُهُ سَنَةٌ و لا نَومٌ و اَسئَلُکَ بِاِسمِکَ بسم الله الرحمن الرحیم الُذی مَلَات عَظَمَتُهُ السَّمواتِ و الارضَ و اَسئَلُکَ بِاِسمِکَ بسم الله الرحمن الرحیم الّذی لا اله الا هُوَ عَنَت لَهُ الوُجُوهُ و خَضَعَت لَهُ الرِّقاب و خَشَعَت لَهُ الاَبصارُ و جَلَت مِنهُ القُلوبُ و ذَرَقَت لَهُ العُیونُ اَن تُصَلّیَ عَلی مُحَمّد و آل محمد و ان تقضی فی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کذا و کذا حاجت خودش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نیاموزید به نادانان خود پس دعا می کنند به آن پس مستجاب می شود برای آنها</w:t>
      </w:r>
      <w:r>
        <w:rPr>
          <w:rStyle w:val="FootnoteAnchor"/>
          <w:rtl w:val="true"/>
        </w:rPr>
        <w:footnoteReference w:id="316"/>
      </w:r>
    </w:p>
    <w:p>
      <w:pPr>
        <w:pStyle w:val="Heading3"/>
        <w:numPr>
          <w:ilvl w:val="2"/>
          <w:numId w:val="1"/>
        </w:numPr>
        <w:rPr/>
      </w:pPr>
      <w:bookmarkStart w:id="658" w:name="__RefHeading___Toc361644_425041290"/>
      <w:bookmarkStart w:id="659" w:name="_Toc251"/>
      <w:bookmarkEnd w:id="658"/>
      <w:r>
        <w:rPr/>
        <w:t>67</w:t>
      </w:r>
      <w:r>
        <w:rPr>
          <w:rtl w:val="true"/>
        </w:rPr>
        <w:t xml:space="preserve">- </w:t>
      </w:r>
      <w:r>
        <w:rPr>
          <w:rtl w:val="true"/>
        </w:rPr>
        <w:t>این دعا را هفت مرتبه بخواند</w:t>
      </w:r>
      <w:bookmarkEnd w:id="659"/>
    </w:p>
    <w:p>
      <w:pPr>
        <w:pStyle w:val="BookText"/>
        <w:rPr/>
      </w:pPr>
      <w:r>
        <w:rPr>
          <w:rFonts w:ascii="IRNazanin" w:hAnsi="IRNazanin" w:eastAsia="IRNazanin"/>
          <w:color w:val="111111"/>
          <w:sz w:val="28"/>
          <w:sz w:val="28"/>
          <w:szCs w:val="28"/>
          <w:rtl w:val="true"/>
          <w:lang w:bidi="fa-IR"/>
        </w:rPr>
        <w:t>مرحوم آخوند ملامحمد باقر فشارکی رحمت الله در یکی از کتابهای خود نقل نموده کسی که وقت غروب روز جمعه این دعا را هفت مرتبه بخواند از بلیّات تا هفته بعد محفوظ باشد ان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صَلی عَلی سَیِّدِنا مُحَمَّدٍ و آلِ مُحَمَّدٍ وَ ادفَع عَنّا البَلاءِ المُبرَم مِنَ السَّماءِ وَالاَرضِ إِنَّکَ عَلی کُلِّ شَیءٍ قَدیر</w:t>
      </w:r>
      <w:r>
        <w:rPr>
          <w:rFonts w:eastAsia="Amiri" w:cs="Amiri" w:ascii="Amiri" w:hAnsi="Amiri"/>
          <w:color w:val="111111"/>
          <w:sz w:val="28"/>
          <w:szCs w:val="28"/>
          <w:rtl w:val="true"/>
          <w:lang w:bidi="ar-SA"/>
        </w:rPr>
        <w:t>»</w:t>
      </w:r>
      <w:r>
        <w:rPr>
          <w:rStyle w:val="FootnoteAnchor"/>
          <w:rtl w:val="true"/>
        </w:rPr>
        <w:footnoteReference w:id="317"/>
      </w:r>
    </w:p>
    <w:p>
      <w:pPr>
        <w:pStyle w:val="Heading3"/>
        <w:numPr>
          <w:ilvl w:val="2"/>
          <w:numId w:val="1"/>
        </w:numPr>
        <w:rPr/>
      </w:pPr>
      <w:bookmarkStart w:id="660" w:name="__RefHeading___Toc361646_425041290"/>
      <w:bookmarkStart w:id="661" w:name="_Toc252"/>
      <w:bookmarkEnd w:id="660"/>
      <w:r>
        <w:rPr/>
        <w:t>68</w:t>
      </w:r>
      <w:r>
        <w:rPr>
          <w:rtl w:val="true"/>
        </w:rPr>
        <w:t xml:space="preserve">- </w:t>
      </w:r>
      <w:r>
        <w:rPr>
          <w:rtl w:val="true"/>
        </w:rPr>
        <w:t>محو گناه و سرور دائم</w:t>
      </w:r>
      <w:bookmarkEnd w:id="66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علیه السلام منقول است که هرکس از این دعاء را بخواند گناهانش محو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بشرطها و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سرورش دائم باشد و دعایش مستجاب گردد</w:t>
      </w:r>
      <w:bookmarkStart w:id="662" w:name="pg4612_41215"/>
    </w:p>
    <w:p>
      <w:pPr>
        <w:pStyle w:val="BookText"/>
        <w:rPr/>
      </w:pPr>
      <w:bookmarkEnd w:id="662"/>
      <w:r>
        <w:rPr>
          <w:rFonts w:ascii="IRNazanin" w:hAnsi="IRNazanin" w:eastAsia="IRNazanin"/>
          <w:color w:val="111111"/>
          <w:sz w:val="28"/>
          <w:sz w:val="28"/>
          <w:szCs w:val="28"/>
          <w:rtl w:val="true"/>
          <w:lang w:bidi="fa-IR"/>
        </w:rPr>
        <w:t>و بر دشمن یاری شود و اسباب خیر برایش مهیا شود و به مراد خود برسند و روز پیش فراخ گردد و در بهشت از رفیقان محمد و آل محمد صلی الله علیه و آله و سلّم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فِی الْأَوَّلِینَ وَ صَلِّ عَلَی مُحَمَّدٍ وَ آلِ مُحَمَّدٍ فِی الْآخِرِینَ وَ صَلِّ عَلَی مُحَمَّدٍ وَ آلِ مُحَمَّدٍ فِی الْمَلَإِ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 مُحَمَّدٍ وَ آلِ مُحَمَّدٍ فِی الْمُرْسَلِینَ وَ صَلّ عَلی مُحَمَّد و آلِ مُحَمَّد حَتی تَرِثَ الأرضا و مَن عَلیها وَ اَنتَ خَیرُ الوارثین اللَّهُمَّ أَعْطِ مُحَمَّداً الْوَسِیلَةَ وَ الشَّرَفَ وَ الْفَضِیلَةَ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الشَّرَفَ وَ الرَّفیعة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الدَّرَجَةَ الْکَبِیرَةَ اللَّهُمَّ إِنِّی آمَنْتُ بِمُحَمَّدٍ صلی الله علیه و آله وَ لَمْ أَرَهُ فَلَا تَحْرِمْنِی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رُؤْیَتَهُ وَ ارْزُقْنِی صُحْبَتَهُ وَ تَوَفَّنِی عَلَی مِلَّتِهِ وَ اسْقِنِی مِنْ حَوْضِهِ مَشْرَباً رَوِیّاً سَائِغاً هَنِیئاً لَا أَظْمَأُ بَعْدَهُ أَبَداً إِنَّکَ عَلی کُلِّ شَیْ‌ءٍ قَدِیرٌ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آمَنْتُ بِمُحَمَّدٍ صلی الله علیه و آله وَ لَمْ أَرَهُ فَعَرِّفْنِی فِی الْجِنَانِ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رُوحَ مُحَمَّدٍ عَنِّی تَحِیَّةً کَثِیرَةً وَ سَلَاماً</w:t>
      </w:r>
      <w:r>
        <w:rPr>
          <w:rStyle w:val="FootnoteAnchor"/>
          <w:rtl w:val="true"/>
        </w:rPr>
        <w:footnoteReference w:id="318"/>
      </w:r>
    </w:p>
    <w:p>
      <w:pPr>
        <w:pStyle w:val="Heading3"/>
        <w:numPr>
          <w:ilvl w:val="2"/>
          <w:numId w:val="1"/>
        </w:numPr>
        <w:rPr/>
      </w:pPr>
      <w:bookmarkStart w:id="663" w:name="__RefHeading___Toc361648_425041290"/>
      <w:bookmarkStart w:id="664" w:name="_Toc253"/>
      <w:bookmarkEnd w:id="663"/>
      <w:r>
        <w:rPr/>
        <w:t>69</w:t>
      </w:r>
      <w:r>
        <w:rPr>
          <w:rtl w:val="true"/>
        </w:rPr>
        <w:t>-</w:t>
      </w:r>
      <w:r>
        <w:rPr>
          <w:rtl w:val="true"/>
        </w:rPr>
        <w:t>این دعا را وقت غسل کرده روز جمعه بخواند</w:t>
      </w:r>
      <w:bookmarkEnd w:id="664"/>
    </w:p>
    <w:p>
      <w:pPr>
        <w:pStyle w:val="BookText"/>
        <w:rPr/>
      </w:pPr>
      <w:r>
        <w:rPr>
          <w:rFonts w:ascii="IRNazanin" w:hAnsi="IRNazanin" w:eastAsia="IRNazanin"/>
          <w:color w:val="111111"/>
          <w:sz w:val="28"/>
          <w:sz w:val="28"/>
          <w:szCs w:val="28"/>
          <w:rtl w:val="true"/>
          <w:lang w:bidi="fa-IR"/>
        </w:rPr>
        <w:t>مستحب است هنگام غسل کرده در روز جمعه این را بخواند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یَومَ الجُمُعَةِ فَقال ذلِکِ کانَ طَهراً لَهُ مِن الجُمُعَةِ اِلی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 وَحْدَهُ لاشَریکَ لَهُ وَ اَشْهَدُ اَنَّ مُحَمَّدا عَبْدُهُ وَ</w:t>
      </w:r>
      <w:bookmarkStart w:id="665" w:name="pg4612_41216"/>
    </w:p>
    <w:p>
      <w:pPr>
        <w:pStyle w:val="BookText"/>
        <w:rPr/>
      </w:pPr>
      <w:bookmarkEnd w:id="665"/>
      <w:r>
        <w:rPr>
          <w:rFonts w:ascii="IRNazanin" w:hAnsi="IRNazanin" w:eastAsia="IRNazanin"/>
          <w:color w:val="111111"/>
          <w:sz w:val="28"/>
          <w:sz w:val="28"/>
          <w:szCs w:val="28"/>
          <w:rtl w:val="true"/>
          <w:lang w:bidi="fa-IR"/>
        </w:rPr>
        <w:t>رَسُولُهُ اَللّهُمَّ صَلِّ مُحَمَّدٍ وَ آلِ مُحَمَّدٍ وَ اجْعَلْنی مِنَ التَّوابینَ وَ اجْعَلْنی مِنَ الْمُتَطَهِرینَ،و چون از غسل فارغ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طهرنی و طَهِّرْ قَلْبی وَ اَتقِ غُسْلی وَ اَجْرِ عَلی لَسانی ذِکْرَکَ وَ ذِکْرَنَبِیِّکَ مُحَمَّدٍ صَلَی اللّهُ عَلَیْهِ وَآلِهِ وَ اجْعَلْنی مِنَ التَّوابینَ وَالْمُتَطَهَّرینَ</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666" w:name="__RefHeading___Toc361650_425041290"/>
      <w:bookmarkStart w:id="667" w:name="_Toc254"/>
      <w:bookmarkEnd w:id="666"/>
      <w:r>
        <w:rPr/>
        <w:t>70</w:t>
      </w:r>
      <w:r>
        <w:rPr>
          <w:rtl w:val="true"/>
        </w:rPr>
        <w:t xml:space="preserve">- </w:t>
      </w:r>
      <w:r>
        <w:rPr>
          <w:rtl w:val="true"/>
        </w:rPr>
        <w:t>هنگام ورود به مسجد</w:t>
      </w:r>
      <w:bookmarkEnd w:id="667"/>
    </w:p>
    <w:p>
      <w:pPr>
        <w:pStyle w:val="BookText"/>
        <w:rPr/>
      </w:pPr>
      <w:r>
        <w:rPr>
          <w:rFonts w:ascii="IRNazanin" w:hAnsi="IRNazanin" w:eastAsia="IRNazanin"/>
          <w:color w:val="111111"/>
          <w:sz w:val="28"/>
          <w:sz w:val="28"/>
          <w:szCs w:val="28"/>
          <w:rtl w:val="true"/>
          <w:lang w:bidi="fa-IR"/>
        </w:rPr>
        <w:t>در خبراست که رسول اکرم صلی الله علیه و آله و سلّم وقتی که داخل مسجد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صَلِّ عَلَی مُحَمَّدٍ وَآلِ مُحَمَّدٍ فاغْفِرْ لِی ذُنُوبِی وَافْتَحْ لِی أَبْوَابَ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چونبیرون می آمدند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صَلِّ عَلَی مُحَمَّدٍ وَآلِ مُحَمَّدٍ فاغْفِرْ لِی ذُنُوبِی وَافْتَحْ لِی أَبْوَابَ فَضلِکَ</w:t>
      </w:r>
      <w:r>
        <w:rPr>
          <w:rStyle w:val="FootnoteAnchor"/>
          <w:rtl w:val="true"/>
        </w:rPr>
        <w:footnoteReference w:id="320"/>
      </w:r>
    </w:p>
    <w:p>
      <w:pPr>
        <w:pStyle w:val="Heading3"/>
        <w:numPr>
          <w:ilvl w:val="2"/>
          <w:numId w:val="1"/>
        </w:numPr>
        <w:rPr/>
      </w:pPr>
      <w:bookmarkStart w:id="668" w:name="__RefHeading___Toc361652_425041290"/>
      <w:bookmarkStart w:id="669" w:name="_Toc255"/>
      <w:bookmarkEnd w:id="668"/>
      <w:r>
        <w:rPr/>
        <w:t>71</w:t>
      </w:r>
      <w:r>
        <w:rPr>
          <w:rtl w:val="true"/>
        </w:rPr>
        <w:t xml:space="preserve"> – </w:t>
      </w:r>
      <w:r>
        <w:rPr>
          <w:rtl w:val="true"/>
        </w:rPr>
        <w:t>هنگام مهیا شدن برای مسجد و عیدین</w:t>
      </w:r>
      <w:bookmarkEnd w:id="669"/>
    </w:p>
    <w:p>
      <w:pPr>
        <w:pStyle w:val="BookText"/>
        <w:rPr/>
      </w:pPr>
      <w:r>
        <w:rPr>
          <w:rFonts w:ascii="IRNazanin" w:hAnsi="IRNazanin" w:eastAsia="IRNazanin"/>
          <w:color w:val="111111"/>
          <w:sz w:val="28"/>
          <w:sz w:val="28"/>
          <w:szCs w:val="28"/>
          <w:rtl w:val="true"/>
          <w:lang w:bidi="fa-IR"/>
        </w:rPr>
        <w:t>مرحوم سید بن طاووس علیه السلام در کتاب اقبال ار حضرت امام محمد باقر علیه السلام روایت نموده است مه ابی حمزه ثمالی علیه السلام فرمودند بخوان در روز جمعه و عیدین هنگامی که مهیا شدنت برای رفتن به مسجد این دعا 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فِی هَذَا الْیَوْمِ أَوْ تَعَبَّأَ أَوْ أَعَدَّ وَ اسْتَعَدَّ لِوِفَادَةٍ إِلَی مَخْلُوقٍ رَجَاءَ رِفْدِهِ وَ نَوَافِلِهِ وَ فَوَاضِلِهِ وَ عَطَایَاهُ فَإِنَّ إِلَیْکَ یَا سَیِّدِی تَهْیِئَتِی وَ تَعْبِئَتِی وَ إِعْدَادِی وَ اسْتِعْدَادِی رَجَاءَ رِفْدِکَ وَ جَوَائِزِکَ وَ نَوَافِلِکَ الّلهُمَّ صَلِّ عَلَی مُحَمَّدٍ عَبدِک وَ</w:t>
      </w:r>
      <w:bookmarkStart w:id="670" w:name="pg4612_41217"/>
    </w:p>
    <w:p>
      <w:pPr>
        <w:pStyle w:val="BookText"/>
        <w:rPr/>
      </w:pPr>
      <w:bookmarkEnd w:id="670"/>
      <w:r>
        <w:rPr>
          <w:rFonts w:ascii="Amiri" w:hAnsi="Amiri" w:eastAsia="Amiri" w:cs="Amiri"/>
          <w:color w:val="111111"/>
          <w:sz w:val="28"/>
          <w:sz w:val="28"/>
          <w:szCs w:val="28"/>
          <w:rtl w:val="true"/>
          <w:lang w:bidi="ar-SA"/>
        </w:rPr>
        <w:t>رَسُولِکَ وَ خَیرتِکَ مِن خَلقِکَ وَ عَلی اَمیرالمُؤمِنینَ وَ وَصِّیِ َسُولِکَ وَ صَلِّ رَبِّ عَلی اَئِمَّةَ المُؤمِنینَ الحَسنِ وَ حُسَینِ وَ عَلیُ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نام می بری یک یک از ایشان را تا برسی به حضرت صاحب زمان علیه السلام و جعفر و موسی و محمد و علی و الحسن و الخلف المنتظر المهدی</w:t>
      </w:r>
      <w:r>
        <w:rPr>
          <w:rStyle w:val="FootnoteAnchor"/>
          <w:rtl w:val="true"/>
        </w:rPr>
        <w:footnoteReference w:id="321"/>
      </w:r>
    </w:p>
    <w:p>
      <w:pPr>
        <w:pStyle w:val="Heading3"/>
        <w:numPr>
          <w:ilvl w:val="2"/>
          <w:numId w:val="1"/>
        </w:numPr>
        <w:rPr/>
      </w:pPr>
      <w:bookmarkStart w:id="671" w:name="__RefHeading___Toc361654_425041290"/>
      <w:bookmarkStart w:id="672" w:name="_Toc256"/>
      <w:bookmarkEnd w:id="671"/>
      <w:r>
        <w:rPr/>
        <w:t>72</w:t>
      </w:r>
      <w:r>
        <w:rPr>
          <w:rtl w:val="true"/>
        </w:rPr>
        <w:t>-</w:t>
      </w:r>
      <w:r>
        <w:rPr>
          <w:rtl w:val="true"/>
        </w:rPr>
        <w:t>تا یکسال گناه بر او نوشته نشود</w:t>
      </w:r>
      <w:bookmarkEnd w:id="672"/>
    </w:p>
    <w:p>
      <w:pPr>
        <w:pStyle w:val="BookText"/>
        <w:rPr/>
      </w:pPr>
      <w:r>
        <w:rPr>
          <w:rFonts w:ascii="IRNazanin" w:hAnsi="IRNazanin" w:eastAsia="IRNazanin"/>
          <w:color w:val="111111"/>
          <w:sz w:val="28"/>
          <w:sz w:val="28"/>
          <w:szCs w:val="28"/>
          <w:rtl w:val="true"/>
          <w:lang w:bidi="fa-IR"/>
        </w:rPr>
        <w:t>بعد از نماز صبح روز جمعه و ظهر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الجعَل صَلَواتِکَ وَ صَلَواتِ مَلائِکَتِکَ وَ رُسُلِکَ عَلَی مُحَمَّدٍ وَ آلِ مُحَمَّدٍ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حضرت صادق علیه السلام منقول است که هر کس صلوات مذکور را در روز جمعه بعد از نماز فجر و بعد از نماز جمعه بخواند تا یکسال گناه بر او نوشته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گناهی، یعنی کسی که عادت به این اذکار کرد مجال گناه ندارد یعنی دیگر توفیق بر انجام گناه ندارد چون سر و کار با یاد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مرحوم آخوند فشارکی علیه السلام نقل فرموده که کسی که این صلوات را بعد از نمتز صبح و ظهر جمعه بخواند تا یک سال گناه براو نوشته نشود بعد فرمود به این معنی که گناه نکند یا توفیق توبه یابد</w:t>
      </w:r>
      <w:bookmarkStart w:id="673" w:name="pg4612_41218"/>
    </w:p>
    <w:p>
      <w:pPr>
        <w:pStyle w:val="BookText"/>
        <w:rPr/>
      </w:pPr>
      <w:bookmarkEnd w:id="673"/>
      <w:r>
        <w:rPr>
          <w:rFonts w:ascii="IRNazanin" w:hAnsi="IRNazanin" w:eastAsia="IRNazanin"/>
          <w:color w:val="111111"/>
          <w:sz w:val="28"/>
          <w:sz w:val="28"/>
          <w:szCs w:val="28"/>
          <w:rtl w:val="true"/>
          <w:lang w:bidi="fa-IR"/>
        </w:rPr>
        <w:t>و نیز در بحار از کتاب عروس منقول است که حضرت صادق علیه السلام به ابی بصیر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جمعه بعد از نماز صیح این صلوات را بخواند نوشته نمی شود بر او گناه تا یک سال به این 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الجعَل صَلَواتِ مَلائِکَتِکَ وَ حَمَلةِ عَرشِکَ وَ جَمیعِ خَلقِکَ وَ سَمائِکَ وَ اَرضِکَ وَ اَنبیاءِکَ وَ رُسُلِکَ عَلَی مُحَمَّدٍ وَ آلِ مُحَمَّدٍ</w:t>
      </w:r>
    </w:p>
    <w:p>
      <w:pPr>
        <w:pStyle w:val="BookText"/>
        <w:rPr/>
      </w:pPr>
      <w:r>
        <w:rPr>
          <w:rFonts w:ascii="IRNazanin" w:hAnsi="IRNazanin" w:eastAsia="IRNazanin"/>
          <w:color w:val="111111"/>
          <w:sz w:val="28"/>
          <w:sz w:val="28"/>
          <w:szCs w:val="28"/>
          <w:rtl w:val="true"/>
          <w:lang w:bidi="fa-IR"/>
        </w:rPr>
        <w:t>و از آن جمله آن ها این است که بعد از نماز صبح و ظهر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 عجِّلْ فَرَجَهُم</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674" w:name="__RefHeading___Toc361656_425041290"/>
      <w:bookmarkStart w:id="675" w:name="_Toc257"/>
      <w:bookmarkEnd w:id="674"/>
      <w:r>
        <w:rPr/>
        <w:t>73</w:t>
      </w:r>
      <w:r>
        <w:rPr>
          <w:rtl w:val="true"/>
        </w:rPr>
        <w:t xml:space="preserve">- </w:t>
      </w:r>
      <w:r>
        <w:rPr>
          <w:rtl w:val="true"/>
        </w:rPr>
        <w:t>صلوات برامام زمان علیه السلام</w:t>
      </w:r>
      <w:bookmarkEnd w:id="675"/>
    </w:p>
    <w:p>
      <w:pPr>
        <w:pStyle w:val="BookText"/>
        <w:rPr/>
      </w:pPr>
      <w:r>
        <w:rPr>
          <w:rFonts w:ascii="IRNazanin" w:hAnsi="IRNazanin" w:eastAsia="IRNazanin"/>
          <w:color w:val="111111"/>
          <w:sz w:val="28"/>
          <w:sz w:val="28"/>
          <w:szCs w:val="28"/>
          <w:rtl w:val="true"/>
          <w:lang w:bidi="fa-IR"/>
        </w:rPr>
        <w:t xml:space="preserve">بارزترین الله صلوات الله علیه وآله عدالت است لذا به عدل ملقب گردیده چنان که در دعائی که از خود آن حضرت برای شب های ماه رمضان روایت شده معروف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وَلِّیِ اَمرِکَ القائِمَ المُؤمَّلِ وَ العَدلِ المُنتَظَرَ</w:t>
      </w:r>
    </w:p>
    <w:p>
      <w:pPr>
        <w:pStyle w:val="BookText"/>
        <w:rPr/>
      </w:pPr>
      <w:r>
        <w:rPr>
          <w:rFonts w:ascii="IRNazanin" w:hAnsi="IRNazanin" w:eastAsia="IRNazanin"/>
          <w:color w:val="111111"/>
          <w:sz w:val="28"/>
          <w:sz w:val="28"/>
          <w:szCs w:val="28"/>
          <w:rtl w:val="true"/>
          <w:lang w:bidi="fa-IR"/>
        </w:rPr>
        <w:t>پروردگارا و درود بفرست بر ولی امرت که امید مردم و عدل منتظر است</w:t>
      </w:r>
      <w:r>
        <w:rPr>
          <w:rStyle w:val="FootnoteAnchor"/>
          <w:rtl w:val="true"/>
        </w:rPr>
        <w:footnoteReference w:id="32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امده است که زراره گوید ار امام صادق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پیش از قیامت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و به شکمش اشاره کرد سپس فرمودند ای زراره و اوست منتظر و اوست که در ولادتش شک می کنند پس بعضی می گویند پدرش بدون بازمانده</w:t>
      </w:r>
      <w:bookmarkStart w:id="676" w:name="pg4612_41219"/>
    </w:p>
    <w:p>
      <w:pPr>
        <w:pStyle w:val="BookText"/>
        <w:rPr/>
      </w:pPr>
      <w:bookmarkEnd w:id="676"/>
      <w:r>
        <w:rPr>
          <w:rFonts w:ascii="IRNazanin" w:hAnsi="IRNazanin" w:eastAsia="IRNazanin"/>
          <w:color w:val="111111"/>
          <w:sz w:val="28"/>
          <w:sz w:val="28"/>
          <w:szCs w:val="28"/>
          <w:rtl w:val="true"/>
          <w:lang w:bidi="fa-IR"/>
        </w:rPr>
        <w:t>و فرزند از دنیا رفت و بعضی از آن ها می گویند در حالی که در شکم مادر بود پدرش فوت کرد و بعضی می گویند دو سال پیش از فوت پدرش متولد شده و اوست منتظر مگر این که خداوند عزوجل دوست دارد که شیعه را امتحان کند پس در آن هنگام تشکیک و توهم باطل آغاز می شود</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کردم چه عملی انجام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اگر آن زمان را درک کردی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324"/>
      </w:r>
    </w:p>
    <w:p>
      <w:pPr>
        <w:pStyle w:val="Heading3"/>
        <w:numPr>
          <w:ilvl w:val="2"/>
          <w:numId w:val="1"/>
        </w:numPr>
        <w:rPr/>
      </w:pPr>
      <w:bookmarkStart w:id="677" w:name="__RefHeading___Toc361658_425041290"/>
      <w:bookmarkStart w:id="678" w:name="_Toc258"/>
      <w:bookmarkEnd w:id="677"/>
      <w:r>
        <w:rPr/>
        <w:t>74</w:t>
      </w:r>
      <w:r>
        <w:rPr>
          <w:rtl w:val="true"/>
        </w:rPr>
        <w:t xml:space="preserve">- </w:t>
      </w:r>
      <w:r>
        <w:rPr>
          <w:rtl w:val="true"/>
        </w:rPr>
        <w:t>دعاء حضرت حجت علیه السلام در طواف خانه کعبه</w:t>
      </w:r>
      <w:bookmarkEnd w:id="67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در کتاب کمال الدین به سند خود از ابونعیم انصاری و نیز علامه مجلسی در بحار از کتاب غیبت شیخ طوسی رحمة الله علیه از احمد بن محمد انصاری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مقصره از جمله محمودی و علان کلینی و ابوالهثیم دیناری و ابوجعفر احول که تعدادشان به سی نفر رسید و در میان آن ها بنابر آنچه دانستم فرد مخلصی جز محمد بن القسم العلوی العقیقی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کنار مستجار بودم که روز ششم ذی الحجه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از میان طواف بر ما وارد شد که با دو پارچه احرام بسته</w:t>
      </w:r>
    </w:p>
    <w:p>
      <w:pPr>
        <w:pStyle w:val="BookText"/>
        <w:rPr/>
      </w:pPr>
      <w:r>
        <w:rPr>
          <w:rFonts w:ascii="IRNazanin" w:hAnsi="IRNazanin" w:eastAsia="IRNazanin"/>
          <w:color w:val="111111"/>
          <w:sz w:val="28"/>
          <w:sz w:val="28"/>
          <w:szCs w:val="28"/>
          <w:rtl w:val="true"/>
          <w:lang w:bidi="fa-IR"/>
        </w:rPr>
        <w:t>بود و نعلینی در دست داشت چون چشم ما به او افتاد همگی از هیبتش برخاستیم و هیچ یک از ما باقی نماند مگر اینکه از جای برخاست و بر او سلام کرد سپس نشست و به سمت راست و چپ متوجه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حضرت ابوعبدالله علیه السلام در دعای الحاح چه می گفت؟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بِاسمِکَ الذّی تَقومُ بِهِ السَّماءِ وَ بِهِ تَقُومُ الاَرضُ و بهِ تَفَرّقُ بَینَ الحَقِّ و الباطِل و بِهِ تَجمَعُ بَینَ المُتَفَرّق و بِهِ تَفرّق بَینَ المُجتَمعِ و قَد اَحصَیتَ بهِ عَدَد الرَّمالِ و زِنة الجِبالِ وَ کیَل َالبَحارِ ان تُصَلّی عَلی مُحمّد و آلِ مُحَمّد و ان تُعجّل لی مِن اَمری فَرجاً و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برخاست و داخل طواف شد ماهم به احترام ایشان برخاستیم، اما از این که نام مقدسش را بپرسیم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همان وقت و همان مکان ایشان به طرف ما تشریف آورد و بسوی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روز قبل به احترام او از جای برخاستیم و او هم مثل روز قبل در وسط نشست و نظری به راست و چپ کرد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امیرالمؤمنین علیه السلام بعد از نماز فریضه چه می 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رَفَعتَ الأصواتُ وَ دُعیتَ الدَّعواتُ وَ لَکَ عَنَتِ الوُجُوهُ وَ لَکَ خَضَعَتِ الرِّقابُ وَ إلَیکَ التَّجاکُم فِی الأعمالِ یا خَیرَ مَسئُوولٍ وَ خَیرَ من أعطی یا صادقُ یا بارئ یا مَن لا یُخلِفُ المیعادَ یا مَن أمَرَ باِلدُّعآء و تَکَفَّلَ بِالإجابَةِ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ویا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سَأَلَکَ عِبَادِی عَنِّی فَإِنِّی قَرِیبٌ</w:t>
      </w:r>
    </w:p>
    <w:p>
      <w:pPr>
        <w:pStyle w:val="BookText"/>
        <w:rPr/>
      </w:pPr>
      <w:r>
        <w:rPr>
          <w:rFonts w:ascii="Amiri" w:hAnsi="Amiri" w:eastAsia="Amiri" w:cs="Amiri"/>
          <w:color w:val="111111"/>
          <w:sz w:val="28"/>
          <w:sz w:val="28"/>
          <w:szCs w:val="28"/>
          <w:rtl w:val="true"/>
          <w:lang w:bidi="ar-SA"/>
        </w:rPr>
        <w:t>أُجِیبُ دَعْوَةَ الدَّاعِ إِذَا دَعَانِ فَلْیَسْتَجِیبُوا لِی وَلْیُؤْمِنُوا بِی لَعَلَّهُمْ یَرْشُدُونَ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p>
    <w:p>
      <w:pPr>
        <w:pStyle w:val="BookText"/>
        <w:rPr/>
      </w:pPr>
      <w:r>
        <w:rPr>
          <w:rFonts w:ascii="IRNazanin" w:hAnsi="IRNazanin" w:eastAsia="IRNazanin"/>
          <w:color w:val="111111"/>
          <w:sz w:val="28"/>
          <w:sz w:val="28"/>
          <w:szCs w:val="28"/>
          <w:rtl w:val="true"/>
          <w:lang w:bidi="fa-IR"/>
        </w:rPr>
        <w:t>آنگاه بار دیگر پس از این دعا به راست و چپ خود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امیرالمؤمنین علیه السلام درسجده شکر چه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لا یزیدُهُ اِلْحاحُ الْمُلِحّینَ اِلّا جُوداً وَ کَرَماً، یا مَنْ لَهُ خَزائِنُ السَّمواتِ وَ الْاَرْضِ، یا مَنْ لَهُ خَزائِنُ ما دَقَّ وَجَلَّ لا تَمْنَعُکَ اِسائَتی مِنْ اِحْسانِکَ إلَیَّ اِنّی اَسْئَلُکَ اَنْ تَفْعَلَ بی ما أَنْتَ اَهْلُهُ فَأَنْتَ اَهْلُ الْجُودِ وَ الْکَرَمِ وَ الْعَفْوِ یا رَبَّاهُ یا اَللَّهُ اِفْعَلْ بِی مَا أَنْتَ اَهْلُهُ فَأَنْتَ قادِرٌ عَلی الْعُقُوبَةِ وَ قَدْ اسْتَحْقَقْتُها لا حُجَّةَ لی وَ لا عُذْرَ لی عِنْدَکَ اَبُوءُ اِلَیْکَ بِذُنُوبی کُلِّها وَ اَعْتَرِفُ بِها کَیْ تَعْفُوَ عَنّی وَ أَنْتَ اَعْلَمُ بِها مِنّی بُؤْتُ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اَبُوء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بِکُلِّ ذنبٍ اَذْنَبْتُهُ وَ بِکُلِّ خَطیئَةٍ اَخْطَأْتُها وَ بِکُلِّ سَیِّئَةٍ عَمِلْتُها یا رَبِّ اغْفِرْلی وَ ارْحَمْ وَ تَجاوَزْ عَمّا تَعْلَمُ اِنَّکَ اَنْتَ الْاَعَزُّ الْاَکْرَمُ</w:t>
      </w:r>
    </w:p>
    <w:p>
      <w:pPr>
        <w:pStyle w:val="BookText"/>
        <w:rPr/>
      </w:pPr>
      <w:r>
        <w:rPr>
          <w:rFonts w:ascii="IRNazanin" w:hAnsi="IRNazanin" w:eastAsia="IRNazanin"/>
          <w:color w:val="111111"/>
          <w:sz w:val="28"/>
          <w:sz w:val="28"/>
          <w:szCs w:val="28"/>
          <w:rtl w:val="true"/>
          <w:lang w:bidi="fa-IR"/>
        </w:rPr>
        <w:t xml:space="preserve">آنگاه برخاست وارد طواف شد ما نیز به احترام او برخاستیم، فردا همان وقت بازگشت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روزهای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تجلیل کردیم، در میان ما نشست و به راست و چپ نظری افکند،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سیدالعابدین علیه السلام در سجده خود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حِجْرِ اسماعیل زیر ناودان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عُبَیدُکَ بِفِنائکَ، فَقیرُکَ بِفِنائک، سائلُکَ بِفِنائکَ یَسْأَلُکَ مالا یَقْدِرُ عَلَیْهِ غَیْرُکَ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سمت راست و چپ نگریست و به محمد بن القاسم علوی از میان ما نظری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القاسم تو اِن شاء اللَّه بر وضع خیری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در طواف وارد شد کسی از ما باقی نماند مگر اینکه دعاهایی که فرموده بود حفظ شد، و فراموش کردیم که درباره او مذاکره کنیم تا آخرین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صاحب الزمان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ابوعلی چگونه دانستی؟ یادآور شد که او هفت سال است از خدای عزّ و جل می‌خواهد و دعا می‌کند که صاحب الزمان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عرفه ناگهان همان مرد را دیدم که دعایی می‌خواند که آن را درک و حفظ کردم،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تیره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شریفترین و بزرگوارترین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و بزرگوارترین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خاندان بنی‌هاشم؟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برترین مقامها و عالی‌ترین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کدامین از بنی‌هاشمند؟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سرها را شکافتند و مردم را اطعام کردند و در دل شب که مردم بخوابند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او علوی است و به همین خاطر که علوی بود او را دوست داشتم، ولی یکباره از دیدگانم غایب شد و ندانستم که به آسمان بالا رفت یا در زمین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اطرافم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علوی را می‌شناسید؟</w:t>
      </w:r>
      <w:bookmarkStart w:id="679" w:name="pg4612_41223"/>
    </w:p>
    <w:p>
      <w:pPr>
        <w:pStyle w:val="BookText"/>
        <w:rPr/>
      </w:pPr>
      <w:bookmarkEnd w:id="67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سال با ما پیاده به حج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 آثار راه رفتن در او نمی‌بینم، سپس با اندوه و غم فراوان به سوی مزدلفه رفتم و در آن شب خوابیدم که در خواب رسول اللَّه صلی الله علیه وآله وسلم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مطلوب خود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امشب دیدی صاحب زمان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به ما گفتند ایشان را سرزنش کردیم که چرا زودتر به ما نگفتید جواب دادند که تا آن وقت اصلاً فراموش کرده بود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680" w:name="__RefHeading___Toc361660_425041290"/>
      <w:bookmarkStart w:id="681" w:name="_Toc259"/>
      <w:bookmarkEnd w:id="680"/>
      <w:r>
        <w:rPr/>
        <w:t>75</w:t>
      </w:r>
      <w:r>
        <w:rPr>
          <w:rtl w:val="true"/>
        </w:rPr>
        <w:t xml:space="preserve">- </w:t>
      </w:r>
      <w:r>
        <w:rPr>
          <w:rtl w:val="true"/>
        </w:rPr>
        <w:t>امان از غرق، سوختن، دزد</w:t>
      </w:r>
      <w:bookmarkEnd w:id="681"/>
    </w:p>
    <w:p>
      <w:pPr>
        <w:pStyle w:val="BookText"/>
        <w:rPr/>
      </w:pPr>
      <w:r>
        <w:rPr>
          <w:rFonts w:ascii="IRNazanin" w:hAnsi="IRNazanin" w:eastAsia="IRNazanin"/>
          <w:color w:val="111111"/>
          <w:sz w:val="28"/>
          <w:sz w:val="28"/>
          <w:szCs w:val="28"/>
          <w:rtl w:val="true"/>
          <w:lang w:bidi="fa-IR"/>
        </w:rPr>
        <w:t>رسول اکرم صلی الله علیه وآله به زید بن ارقم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شرّ آن ها به تو نرسد و</w:t>
      </w:r>
    </w:p>
    <w:p>
      <w:pPr>
        <w:pStyle w:val="BookText"/>
        <w:rPr/>
      </w:pPr>
      <w:r>
        <w:rPr>
          <w:rFonts w:ascii="IRNazanin" w:hAnsi="IRNazanin" w:eastAsia="IRNazanin"/>
          <w:color w:val="111111"/>
          <w:sz w:val="28"/>
          <w:sz w:val="28"/>
          <w:szCs w:val="28"/>
          <w:rtl w:val="true"/>
          <w:lang w:bidi="fa-IR"/>
        </w:rPr>
        <w:t xml:space="preserve">نیرنگشان در تو کارگر نیافتد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صبح کردی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خداوند تو را از شرّ آنها حفظ می کند که آنها شیطان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بعضی از آن ها به بعضی دیگر وحی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خداوند تو را از غرق و سوختن و دزد، در امان بدارد، هرگاه صبح کردی بگو</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لا یَصْرِفُ السُّوءَ إِلاَّ باللَّهُ، بِسْمِ اللَّهِ ما شاءَ اللَّهُ لا یَسُوقُ الخَیْرَ إِلاَّ اللَّهُ، بِسْمِ اللَّهِ ما شاءَ اللَّهُ ما یَکُونُ مِنْ نِعْمَةٍ فَمِنَ اللَّهِ، بِسْمِ اللَّهِ ما شاءَ اللَّهُ لا حَوْلَ وَلا قُوَّةَ إِلاَّ بِاللَّهِ العَلِیِّ العَظِیمِ، بِسْمِ اللَّهِ ما شاءَ اللَّهُ وَصَلَّی اللَّهُ عَلی مُحَمَّدٍ وَآلِهِ الطَّیِّبِینَ</w:t>
      </w:r>
      <w:r>
        <w:rPr>
          <w:rFonts w:eastAsia="Amiri" w:cs="Amiri" w:ascii="Amiri" w:hAnsi="Amiri"/>
          <w:color w:val="111111"/>
          <w:sz w:val="28"/>
          <w:szCs w:val="28"/>
          <w:rtl w:val="true"/>
          <w:lang w:bidi="ar-SA"/>
        </w:rPr>
        <w:t>.</w:t>
      </w:r>
      <w:bookmarkStart w:id="682" w:name="pg4612_41224"/>
    </w:p>
    <w:p>
      <w:pPr>
        <w:pStyle w:val="BookText"/>
        <w:rPr/>
      </w:pPr>
      <w:bookmarkEnd w:id="682"/>
      <w:r>
        <w:rPr>
          <w:rFonts w:ascii="IRNazanin" w:hAnsi="IRNazanin" w:eastAsia="IRNazanin"/>
          <w:color w:val="111111"/>
          <w:sz w:val="28"/>
          <w:sz w:val="28"/>
          <w:szCs w:val="28"/>
          <w:rtl w:val="true"/>
          <w:lang w:bidi="fa-IR"/>
        </w:rPr>
        <w:t>که هرکس هنگامی که صبح کند سه مرتبه این را بگوید، از غرق شدن و سوختن و دزد محفوظ می ماند و هرآن که سه مرتبه در شب این کلمات را بخواند، تا صبح از غرق شدن و سوختگی و دزد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و الیاس هر سال در مراسم حج همدیگر را ملاقات می کنند و وقتی از هم جدا می شوند با این کلمات جدا می شوند، و این شعار شیعیان من است و با این دشمنان من از دوستانم جدا می شوند، هنگام خروج قائم آنها علیه السلام</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683" w:name="__RefHeading___Toc361662_425041290"/>
      <w:bookmarkStart w:id="684" w:name="_Toc260"/>
      <w:bookmarkEnd w:id="683"/>
      <w:r>
        <w:rPr/>
        <w:t>76</w:t>
      </w:r>
      <w:r>
        <w:rPr>
          <w:rtl w:val="true"/>
        </w:rPr>
        <w:t>-</w:t>
      </w:r>
      <w:r>
        <w:rPr>
          <w:rtl w:val="true"/>
        </w:rPr>
        <w:t>حضرت حجت علیه السلام بعد از ولادتش شهادتین گفت</w:t>
      </w:r>
      <w:r>
        <w:rPr>
          <w:rtl w:val="true"/>
        </w:rPr>
        <w:t>:</w:t>
      </w:r>
      <w:bookmarkEnd w:id="684"/>
    </w:p>
    <w:p>
      <w:pPr>
        <w:pStyle w:val="BookText"/>
        <w:rPr/>
      </w:pPr>
      <w:r>
        <w:rPr>
          <w:rFonts w:ascii="IRNazanin" w:hAnsi="IRNazanin" w:eastAsia="IRNazanin"/>
          <w:color w:val="111111"/>
          <w:sz w:val="28"/>
          <w:sz w:val="28"/>
          <w:szCs w:val="28"/>
          <w:rtl w:val="true"/>
          <w:lang w:bidi="fa-IR"/>
        </w:rPr>
        <w:t>در کمال الدین صدوق رحمة الله از حکیمه دختر محمد بن علی جواد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بعد از ولادتش تکلم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 أنَّ مُحَمّداً رَسولِ اللَّه صلّی اللَّه علیه وآله وسَلّم</w:t>
      </w:r>
    </w:p>
    <w:p>
      <w:pPr>
        <w:pStyle w:val="BookText"/>
        <w:rPr/>
      </w:pPr>
      <w:r>
        <w:rPr>
          <w:rFonts w:ascii="IRNazanin" w:hAnsi="IRNazanin" w:eastAsia="IRNazanin"/>
          <w:color w:val="111111"/>
          <w:sz w:val="28"/>
          <w:sz w:val="28"/>
          <w:szCs w:val="28"/>
          <w:rtl w:val="true"/>
          <w:lang w:bidi="fa-IR"/>
        </w:rPr>
        <w:t>سپس بر امیر المؤمنین و امامان علیهم السلام یک به یک درود فرستادند تا به پدرش رسید، آن‌گاه لب فرو بستند تا این‌که روز هفتم به توحید سخن گفتند و بر محمد و امامان علیهم السلام درود فرستادند سپس این آیه شریفه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وَنُرِیدُ أَنْ نَمُنَّ عَلَی الَّذِینَ اسْتُضْعِفُوا فِی الأَرْضِ</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در روایت دیگری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متولد شدند به سجده افتادند و در حالی که زانو زده و دو انگشت سبّابه‌اش را بلند کرده بودند می‌گفتند</w:t>
      </w:r>
      <w:r>
        <w:rPr>
          <w:rFonts w:eastAsia="IRNazanin" w:cs="IRNazanin"/>
          <w:color w:val="111111"/>
          <w:sz w:val="28"/>
          <w:szCs w:val="28"/>
          <w:rtl w:val="true"/>
          <w:lang w:bidi="fa-IR"/>
        </w:rPr>
        <w:t>:</w:t>
      </w:r>
      <w:bookmarkStart w:id="685" w:name="pg4612_41225"/>
    </w:p>
    <w:p>
      <w:pPr>
        <w:pStyle w:val="BookText"/>
        <w:rPr/>
      </w:pPr>
      <w:bookmarkEnd w:id="685"/>
      <w:r>
        <w:rPr>
          <w:rFonts w:ascii="Amiri" w:hAnsi="Amiri" w:eastAsia="Amiri" w:cs="Amiri"/>
          <w:color w:val="111111"/>
          <w:sz w:val="28"/>
          <w:sz w:val="28"/>
          <w:szCs w:val="28"/>
          <w:rtl w:val="true"/>
          <w:lang w:bidi="ar-SA"/>
        </w:rPr>
        <w:t>أَشْهَدُ أَنْ لا إِلهَ إِلاَّ اللَّهُ وَأَنَّ جَدِّی مُحَمَّداً رَسُولُ اللَّهِ صَلَّی اللَّهُ عَلَیْهِ وَآلِهِ وَأَنَّ أَبِی أَمِیرُ المُؤْمِنِینَ</w:t>
      </w:r>
    </w:p>
    <w:p>
      <w:pPr>
        <w:pStyle w:val="Heading3"/>
        <w:numPr>
          <w:ilvl w:val="2"/>
          <w:numId w:val="1"/>
        </w:numPr>
        <w:rPr/>
      </w:pPr>
      <w:bookmarkStart w:id="686" w:name="__RefHeading___Toc361664_425041290"/>
      <w:bookmarkStart w:id="687" w:name="_Toc261"/>
      <w:bookmarkEnd w:id="686"/>
      <w:r>
        <w:rPr/>
        <w:t>77</w:t>
      </w:r>
      <w:r>
        <w:rPr>
          <w:rtl w:val="true"/>
        </w:rPr>
        <w:t xml:space="preserve">- </w:t>
      </w:r>
      <w:r>
        <w:rPr>
          <w:rtl w:val="true"/>
        </w:rPr>
        <w:t>دعای فرج</w:t>
      </w:r>
      <w:bookmarkEnd w:id="687"/>
    </w:p>
    <w:p>
      <w:pPr>
        <w:pStyle w:val="BookText"/>
        <w:rPr/>
      </w:pPr>
      <w:r>
        <w:rPr>
          <w:rFonts w:ascii="IRNazanin" w:hAnsi="IRNazanin" w:eastAsia="IRNazanin"/>
          <w:color w:val="111111"/>
          <w:sz w:val="28"/>
          <w:sz w:val="28"/>
          <w:szCs w:val="28"/>
          <w:rtl w:val="true"/>
          <w:lang w:bidi="fa-IR"/>
        </w:rPr>
        <w:t>در کتاب کنوز النجاح مرحوم طبرسی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حضرت صاحب الزمان علیه السلام به ابوالحسن محمد بن احمد بن ابی لیث رحمة الله علیه تعلیم فرموده اند ابوالحسن از ترس کشته شدن به قبرستان قریش در بغداد فرار کرده بود که به برکت این دعا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صلوات اللَه و سلامه علیه به من آموختند که چنین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عَظُمَ الْبَلاءُ وَ بَرِحَ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طآءُ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وَ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الاْ رْضُ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اَنْتَ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 اِلَیْکَ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 الِ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الاْمْر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اَوْ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یا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یانِ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صاحِب الزَّمانِ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 اَدْرِکْ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Style w:val="FootnoteAnchor"/>
          <w:rtl w:val="true"/>
        </w:rPr>
        <w:footnoteReference w:id="328"/>
      </w:r>
    </w:p>
    <w:p>
      <w:pPr>
        <w:pStyle w:val="Heading3"/>
        <w:numPr>
          <w:ilvl w:val="2"/>
          <w:numId w:val="1"/>
        </w:numPr>
        <w:rPr/>
      </w:pPr>
      <w:bookmarkStart w:id="688" w:name="__RefHeading___Toc361666_425041290"/>
      <w:bookmarkStart w:id="689" w:name="_Toc262"/>
      <w:bookmarkEnd w:id="688"/>
      <w:r>
        <w:rPr/>
        <w:t>78</w:t>
      </w:r>
      <w:r>
        <w:rPr>
          <w:rtl w:val="true"/>
        </w:rPr>
        <w:t xml:space="preserve">- </w:t>
      </w:r>
      <w:r>
        <w:rPr>
          <w:rtl w:val="true"/>
        </w:rPr>
        <w:t>هر چه در زمین است شهادت دهد</w:t>
      </w:r>
      <w:bookmarkEnd w:id="68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از حضرت ای عبدالله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قائم علیه السلام بپا خیزد هیچ زمینی نماند مگر آنکه شهادت در آن ندا شود لا اِلهَ اِلّا اللهُ وَ مُحمّدٌ رَسول الله صلی الله علیه و آله و سلّم</w:t>
      </w:r>
      <w:r>
        <w:rPr>
          <w:rStyle w:val="FootnoteAnchor"/>
          <w:rtl w:val="true"/>
        </w:rPr>
        <w:footnoteReference w:id="329"/>
      </w:r>
      <w:bookmarkStart w:id="690" w:name="pg4612_41226"/>
    </w:p>
    <w:p>
      <w:pPr>
        <w:pStyle w:val="Heading3"/>
        <w:numPr>
          <w:ilvl w:val="2"/>
          <w:numId w:val="1"/>
        </w:numPr>
        <w:rPr/>
      </w:pPr>
      <w:bookmarkStart w:id="691" w:name="__RefHeading___Toc361668_425041290"/>
      <w:bookmarkStart w:id="692" w:name="_Toc263"/>
      <w:bookmarkEnd w:id="690"/>
      <w:bookmarkEnd w:id="691"/>
      <w:r>
        <w:rPr/>
        <w:t>79</w:t>
      </w:r>
      <w:r>
        <w:rPr>
          <w:rtl w:val="true"/>
        </w:rPr>
        <w:t>-</w:t>
      </w:r>
      <w:r>
        <w:rPr>
          <w:rtl w:val="true"/>
        </w:rPr>
        <w:t>محفوظ از بلاء</w:t>
      </w:r>
      <w:bookmarkEnd w:id="692"/>
    </w:p>
    <w:p>
      <w:pPr>
        <w:pStyle w:val="BookText"/>
        <w:rPr/>
      </w:pPr>
      <w:r>
        <w:rPr>
          <w:rFonts w:ascii="IRNazanin" w:hAnsi="IRNazanin" w:eastAsia="IRNazanin"/>
          <w:color w:val="111111"/>
          <w:sz w:val="28"/>
          <w:sz w:val="28"/>
          <w:szCs w:val="28"/>
          <w:rtl w:val="true"/>
          <w:lang w:bidi="fa-IR"/>
        </w:rPr>
        <w:t>مرحوم محدث قومی رحمة الله در ارتباط با ماه صفر که نحس است گفته است و اگر کسی بخواهد از بلای نازله در این ماه محفوظ بماند در این ماه هر روز ده مرتبه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شَدیدَالْقُوی وَ یا شَدیدَالْمِحالِ یا عَزیزُ یا عَزیزُ یا عَزیزُ ذَلَّتْ بِعَظَمَتِکَ جَمیعُ خَلْقِکَ فَاکْفِنی شَرَّ خَلْقِکَ یا مُحْسِنُ یا مُجْمِلُ یا مُنْعِمُ یا مُفْضِلُ یا لا اِلهَ اِلاّ اَنْتَ سُبْحانَکَ اِنّی کُنْتُ مِنَ الظَّالِمینَ فَاسْتَجَبْنا لَهُ وَنَجَّیْناهُ مِنَ الْغَمِّ وَکَذلِکَ نُنْجِی الْمُؤْمِنینَ وَ صَلَّی اللَّهُ عَلی مُحَمَّدٍ وَالِهِ الطَّیِّبینَ الطَّاهِرینَ</w:t>
      </w:r>
      <w:r>
        <w:rPr>
          <w:rStyle w:val="FootnoteAnchor"/>
          <w:rtl w:val="true"/>
        </w:rPr>
        <w:footnoteReference w:id="330"/>
      </w:r>
    </w:p>
    <w:p>
      <w:pPr>
        <w:pStyle w:val="Heading3"/>
        <w:numPr>
          <w:ilvl w:val="2"/>
          <w:numId w:val="1"/>
        </w:numPr>
        <w:rPr/>
      </w:pPr>
      <w:bookmarkStart w:id="693" w:name="__RefHeading___Toc361670_425041290"/>
      <w:bookmarkStart w:id="694" w:name="_Toc264"/>
      <w:bookmarkEnd w:id="693"/>
      <w:r>
        <w:rPr/>
        <w:t>80</w:t>
      </w:r>
      <w:r>
        <w:rPr>
          <w:rtl w:val="true"/>
        </w:rPr>
        <w:t>-</w:t>
      </w:r>
      <w:r>
        <w:rPr>
          <w:rtl w:val="true"/>
        </w:rPr>
        <w:t>از جمله حقوق</w:t>
      </w:r>
      <w:bookmarkEnd w:id="694"/>
    </w:p>
    <w:p>
      <w:pPr>
        <w:pStyle w:val="BookText"/>
        <w:rPr/>
      </w:pPr>
      <w:r>
        <w:rPr>
          <w:rFonts w:ascii="IRNazanin" w:hAnsi="IRNazanin" w:eastAsia="IRNazanin"/>
          <w:color w:val="111111"/>
          <w:sz w:val="28"/>
          <w:sz w:val="28"/>
          <w:szCs w:val="28"/>
          <w:rtl w:val="true"/>
          <w:lang w:bidi="fa-IR"/>
        </w:rPr>
        <w:t>در کتاب جمال الصالحین از امام صادق رزایت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ما بر شیعیان این است که بعد از فریضه دست بر چانه بگیرند و سه مرتبه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مُحَمَّدٍ عَجِّل فَرَجَ آلِ مُحَمَّدٍ یا رَبَّ مُحَمَّدٍ إِحفَظ غَیبَةَ مُحَمَّدٍ یا رَبَّ مُحَمَّدٍ إِنتَقِم لِابنَةِ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پروردگارا محمد فرج آل محمد را زودتر گردان ای پروردگار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محمد خفظ کن ای پروردگار محمد برای دختر محمد انتقام بگیر</w:t>
      </w:r>
      <w:r>
        <w:rPr>
          <w:rStyle w:val="FootnoteAnchor"/>
          <w:rtl w:val="true"/>
        </w:rPr>
        <w:footnoteReference w:id="331"/>
      </w:r>
    </w:p>
    <w:p>
      <w:pPr>
        <w:pStyle w:val="Heading3"/>
        <w:numPr>
          <w:ilvl w:val="2"/>
          <w:numId w:val="1"/>
        </w:numPr>
        <w:rPr/>
      </w:pPr>
      <w:bookmarkStart w:id="695" w:name="__RefHeading___Toc361672_425041290"/>
      <w:bookmarkStart w:id="696" w:name="_Toc265"/>
      <w:bookmarkEnd w:id="695"/>
      <w:r>
        <w:rPr/>
        <w:t>81</w:t>
      </w:r>
      <w:r>
        <w:rPr>
          <w:rtl w:val="true"/>
        </w:rPr>
        <w:t>-</w:t>
      </w:r>
      <w:r>
        <w:rPr>
          <w:rtl w:val="true"/>
        </w:rPr>
        <w:t>در حال سجده</w:t>
      </w:r>
      <w:bookmarkEnd w:id="69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دعا برای تعجیل فرج تاکید بیشتری دارد حالت سجده برای خداوند متعال است زیرا که نزدیک ترین حالت به خدای منان است چنان که در</w:t>
      </w:r>
      <w:bookmarkStart w:id="697" w:name="pg4612_41227"/>
    </w:p>
    <w:p>
      <w:pPr>
        <w:pStyle w:val="BookText"/>
        <w:rPr/>
      </w:pPr>
      <w:bookmarkEnd w:id="697"/>
      <w:r>
        <w:rPr>
          <w:rFonts w:ascii="IRNazanin" w:hAnsi="IRNazanin" w:eastAsia="IRNazanin"/>
          <w:color w:val="111111"/>
          <w:sz w:val="28"/>
          <w:sz w:val="28"/>
          <w:szCs w:val="28"/>
          <w:rtl w:val="true"/>
          <w:lang w:bidi="fa-IR"/>
        </w:rPr>
        <w:t>روایت از ائمه ی معصوم علیه سلام رسیده است پس شایسته است که بنده در حا سجده مهم ترین حاجات را بخواهد و به آن اهتمام ورزد به خصوص در سجده شکر به جهت توجه داشتن و ملتفت بودن به این که هرچه خداوند به ما نعمت بخشیده به برکت ملایمان صاحب الزمان علیه سلام است و به خاطر اینکه دعا برای ولی نعمت و واسطه فیض و رحمت از مهم ترین اقسام شکر است در کتاب تحفة الابرار به نقل از مقنعه شیخ مفید رحمة الله علیه آمده آنچه در سجده شکر گفته می شود این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إلیکَ تَوَجَّهْتُ وَ بِکَ اعْتَصَمْتُ وَ عَلَیْکَ تَوَکَّلْتُ اللَّهُمَّ أنْتَ ثِقَتی وَ رَجَائی فَاکْفِنِی مَا أهَمَّنِی وَ مَا لَمْ یُهِمُّنی وَ مَا أنْتَ أعْلَمُ بِهِ مِنّی عَزَّ جَارُکَ وَ جَلَّ ثَنَاؤُکَ وَ لَا إله غَیْرُکَ صَلِّ عَلَی مُحَمَّدٍ وَ آلِ مُحَمَّدٍ وَ عَجِّلْ فَرَجَهُمْ </w:t>
      </w:r>
      <w:r>
        <w:rPr>
          <w:rStyle w:val="FootnoteAnchor"/>
          <w:rtl w:val="true"/>
        </w:rPr>
        <w:footnoteReference w:id="332"/>
      </w:r>
    </w:p>
    <w:p>
      <w:pPr>
        <w:pStyle w:val="Heading3"/>
        <w:numPr>
          <w:ilvl w:val="2"/>
          <w:numId w:val="1"/>
        </w:numPr>
        <w:rPr/>
      </w:pPr>
      <w:bookmarkStart w:id="698" w:name="__RefHeading___Toc361674_425041290"/>
      <w:bookmarkStart w:id="699" w:name="_Toc266"/>
      <w:bookmarkEnd w:id="698"/>
      <w:r>
        <w:rPr/>
        <w:t>82</w:t>
      </w:r>
      <w:r>
        <w:rPr>
          <w:rtl w:val="true"/>
        </w:rPr>
        <w:t>-</w:t>
      </w:r>
      <w:r>
        <w:rPr>
          <w:rtl w:val="true"/>
        </w:rPr>
        <w:t>دعاء برای تعجیل فرج امام علیه سلام</w:t>
      </w:r>
      <w:bookmarkEnd w:id="699"/>
    </w:p>
    <w:p>
      <w:pPr>
        <w:pStyle w:val="BookText"/>
        <w:rPr/>
      </w:pPr>
      <w:r>
        <w:rPr>
          <w:rFonts w:ascii="IRNazanin" w:hAnsi="IRNazanin" w:eastAsia="IRNazanin"/>
          <w:color w:val="111111"/>
          <w:sz w:val="28"/>
          <w:sz w:val="28"/>
          <w:szCs w:val="28"/>
          <w:rtl w:val="true"/>
          <w:lang w:bidi="fa-IR"/>
        </w:rPr>
        <w:t xml:space="preserve">روز پنج شنبه بر اعتمام دعا در این روز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مولایمان حضرت صاحب الامر علیه سلام آورزه که از وظایف روز پنج شنبه اینکه مستحب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أَهْلِکْ عَدُوَّهُمْ مِنَ الجِنِّ وَ الإِنْسِ مِنَ الأَوَّلِینَ وَ الآخِرِین</w:t>
      </w:r>
      <w:r>
        <w:rPr>
          <w:rStyle w:val="FootnoteAnchor"/>
          <w:rtl w:val="true"/>
        </w:rPr>
        <w:footnoteReference w:id="33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وارد شده است که این دعا را بر او مداومت داشته باشد</w:t>
      </w:r>
      <w:bookmarkStart w:id="700" w:name="pg4612_41228"/>
    </w:p>
    <w:p>
      <w:pPr>
        <w:pStyle w:val="BookText"/>
        <w:rPr/>
      </w:pPr>
      <w:bookmarkEnd w:id="700"/>
      <w:r>
        <w:rPr>
          <w:rFonts w:ascii="Amiri" w:hAnsi="Amiri" w:eastAsia="Amiri" w:cs="Amiri"/>
          <w:color w:val="111111"/>
          <w:sz w:val="28"/>
          <w:sz w:val="28"/>
          <w:szCs w:val="28"/>
          <w:rtl w:val="true"/>
          <w:lang w:bidi="ar-SA"/>
        </w:rPr>
        <w:t xml:space="preserve">اللَّهُمَّ وَ کُنْ لِوَلِیِّکَ فِی خَلْقِکَ وَلِیّاً وَ حَافِظاً وَ قَائِداً وَ نَاصراً حَتَّی تُسْکِنَهُ أرْضَکَ طَوْعاً وَ تُمَتِّعَهُ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طَوِیلاً وَ تَجْعَلَهُ وَ ذُرِّیَّتَهُ فیها الأئِمَّةَ الوَارِثینَ وَ اجْمَعْ لَهُ شمْلَهُ وَ أَکْمِلْ لَهُ أَمْرَهُ وَ أَصْلِحْ لَهُ رَعِیَّتَهُ وَ ثَبِّتْ رُکْنَهُ وَ أفْرِغِ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عَلَیْهِ حَتّی یَنْتَقِمَ فَیَشْتَفِی وَ یَشْفِی حزازاتِ قُلُوبٍ نَغِلَةٍ وَ حَرَارَاتِ صُدُورٍ وَ غِرَةٍ وَ حَسَرَاتِ أنْفُسٍ تَرِحَةٍ مِنْ دِمَاءٍ مسفوکَةٍ وَ أرْحَامٍ مَقْطُوعَةٍ وَ طَاعَةٍ مَجْهُولَةٍ قَدْ أَحْسَنْتَ إلَیْهِ البَلَاءَ وَ وَسَّعْتَ عَلَیْهِ الآلَاءَ وَ أتْمَمْتَ عَلَیْهِ النَّعْمَاءَ فی حُسْنِ الحِفْظِ مِنْکَ لَهُ اللَّهُمَّ اکْفِهِ هَوْلَ عَدُوِّهِ وَ أَنْسِهِمْ ذِکْرَهُ وَ أرِدْ مَنْ أرَادَهُ وَ کِدْ مَنْ کَادَهُ وَ امْکُرْ بِمَنْ مَکَرَ بِهِ وَ اجْعَلْ دَائِرَةَ السَّوْءِ عَلَیْهِمْ</w:t>
      </w:r>
    </w:p>
    <w:p>
      <w:pPr>
        <w:pStyle w:val="BookText"/>
        <w:rPr/>
      </w:pPr>
      <w:r>
        <w:rPr>
          <w:rFonts w:ascii="IRNazanin" w:hAnsi="IRNazanin" w:eastAsia="IRNazanin"/>
          <w:color w:val="111111"/>
          <w:sz w:val="28"/>
          <w:sz w:val="28"/>
          <w:szCs w:val="28"/>
          <w:rtl w:val="true"/>
          <w:lang w:bidi="fa-IR"/>
        </w:rPr>
        <w:t xml:space="preserve">و در آخر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هزار مرتبه بگو</w:t>
      </w:r>
      <w:r>
        <w:rPr>
          <w:rStyle w:val="FootnoteAnchor"/>
          <w:rtl w:val="true"/>
        </w:rPr>
        <w:footnoteReference w:id="334"/>
      </w:r>
    </w:p>
    <w:p>
      <w:pPr>
        <w:pStyle w:val="Heading3"/>
        <w:numPr>
          <w:ilvl w:val="2"/>
          <w:numId w:val="1"/>
        </w:numPr>
        <w:rPr/>
      </w:pPr>
      <w:bookmarkStart w:id="701" w:name="__RefHeading___Toc361676_425041290"/>
      <w:bookmarkStart w:id="702" w:name="_Toc267"/>
      <w:bookmarkEnd w:id="701"/>
      <w:r>
        <w:rPr/>
        <w:t>83</w:t>
      </w:r>
      <w:r>
        <w:rPr>
          <w:rtl w:val="true"/>
        </w:rPr>
        <w:t>-</w:t>
      </w:r>
      <w:r>
        <w:rPr>
          <w:rtl w:val="true"/>
        </w:rPr>
        <w:t>دعای صلوات</w:t>
      </w:r>
      <w:bookmarkEnd w:id="702"/>
    </w:p>
    <w:p>
      <w:pPr>
        <w:pStyle w:val="BookText"/>
        <w:rPr/>
      </w:pPr>
      <w:r>
        <w:rPr>
          <w:rFonts w:ascii="IRNazanin" w:hAnsi="IRNazanin" w:eastAsia="IRNazanin"/>
          <w:color w:val="111111"/>
          <w:sz w:val="28"/>
          <w:sz w:val="28"/>
          <w:szCs w:val="28"/>
          <w:rtl w:val="true"/>
          <w:lang w:bidi="fa-IR"/>
        </w:rPr>
        <w:t>در کتاب الغیبه شیخ طوسی رحمة الله علیه از حضرت صاحب الامر علیه سلام روایت شده و حکایتی طولانی دارد و دعا این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اِلیهِ دینُ اللَّهِ اللَّهُمَّ شَرِّفْ بُنْیانَهُ وَ عَظِّمْ بُرْهانَهُ وَ أفْلِجْ حُجَّتَهُ وَ ارْفَعْ دَرَجَتَهُ وَ أضِئْ نُورَهُ وَ بَیِّضْ وَجْهَهُ وَاعطِهِ الفَضْلَ وَ الفضیلةَ وَ الدَّرَجَةَ وَ الوَسِیلةَ الرَّفِیعَةَ وَ ابْعَثْهُ مَقَاماً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مَحْمُوداً یَغْبِطُهُ بِهِ الْاوَّلُونَ وَ الآخِرُونَ وَ صَلِّ عَلی أمیرِالمُؤمنینَ وَ وارِثِ المُرْسَلِینَ وَ قائِد الغُرّ المُحَجَّلِینَ وَ سَیّدِ الوَصِیّینَ وَ حُجَّةِ رَبِّ العَالَمینَ وَ صَلّ عَلَی الحَسَنِ بنِ عَلِیّ امام المؤمنینَ وَ وارِثِ المُرْسَلینَ وَ حُجَّةِ رَبِّ العالَمینَ وَ صَلّ علی الحُسَینِ بْنِ عَلی إمامِ المُؤمنینَ وَ وارِثِ المرسلینَ وَ حُجَّةِ رَبِّ العالَمینَ وَ صَلّ عَلی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المؤمنین وَ وارِثِ المُرْسَلِینَ وَ حُجَّةِ رَبِّ العالَمینَ وَ صَلِّ عَلی مُحَمَّدٍ بنِ عَلِیٍّ امامِ المؤمنینَ وَ وارِثِ المُرسلینَ وَ حُجَّةِ رَبِّ العالمینَ، وَ صَلِّ عَلی جَعفرِ بنِ مُحَمَّدٍ امامِ المؤمِنینَ وَ وارثِ المرسلینَ وَ حُجَّةِ رَبِّ العالمینَ، وَ صَلِّ عَلی مُوسی بن جعفرٍ امامِ المؤمنینَ وَ وارث المرسَلینَ وَ حُجّةِ ربِّ العالمین، وَ صَلِّ عَلی عَلِیِّ بنِ مُوسی امامِ المُؤمنینَ وَ وارثِ المرسلینَ وَ حُجَّةِ رَبِّ العالمینَ، وَ صَلِّ عَلی مُحَمَّدِ بنِ عَلِیٍّ امامِ المُؤمنینَ وَ وارثِ المرسلینَ وَ حُجَّةِ رَبِّ العالمینَ، وَ صَلِّ عَلی عَلِیِّ بنِ مُحمَّدٍ امامِ المؤمِنینَ وَ وارِثِ المرسلینَ وَ حُجَّةِ رَبِّ العالمینَ، وَ صَلِّ عَلی الْحَسَنِ بنِ عَلِیٍّ إمامِ المؤمِنینَ وَ وارثِ المُرسلینَ وَ حُجَّةِ رَبِّ العالمینَ، وَ صَلِّ عَلَی الخَلَفِ الصالِحِ الهادِی المَهْدِیّ امامِ المؤمِنینَ وَ وارثِ المرسلینَ وَ حُجَّةِ رَبِّ العالمینَ، اللَّهُمَّ صَلِّ عَلی محمدٍ وَ اهلِ بَیتهِ الائمةِ الهادینَ المَهدیینَ العلماءِ الصادقینَ الأبرارِ المُتقینَ دعائِم دِینِکَ وَ ارکانِ تَوحیدِکَ وَ تِراجِمَةِ وَحیکَ وَ حُججِکَ عَلی خَلْقِکَ وَ خُلفائِکَ فِی ارضِکَ الَّذینَ اختَرْتَهُمْ لِنَفسِکَ وَ اصْطَفَیتَهُم عَلی عبادِکَ وَ ارْتَضَیْتَهُمْ لِدینِکَ وَ خصَصتَهُمْ بمَعْرِفَتِکَ وَ جَلَّلْتَهُمْ بِکَرامَتکَ وَ غَشَّیتَهُمْ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بِرَحمَتِکَ وَ رَبَّیْتَهُمْ بِنِعمتکَ وَ غَذَّیْتَهُمْ بِحکمتِکَ وَ اَلْبَسْتَهُمْ نُورَکَ وَ رَفَعْتَهُم فی مَلکوتِکَ وَ حَفَفْتَهُمْ بِمَلائکتِکَ وَ شرَّفْتَهُمْ بِنَبیّکَ، اَللَّهُمَّ صَلِّ عَلی مُحَمَّدٍ وَ عَلَیْهِمْ صلوةً کَثیرةً دائمةً طیّبةً لا یُحیْطُ بِها إلَّا اَنْتَ وَ لا یَسَعُها اِلاّ عِلْمُک وَ لا یُحْصیها اَحَدٌ غیرُکَ اللَّهُمَّ صَلِّ عَلی وَلِیِّکَ المُحْیی سُنَّتِکَ القائم بامرکِ الداعیِ اِلیکَ الدلیلِ عَلَیْکَ وَ حُجَّتِکَ عَلی خلقِکَ وَ خَلیفَتِکَ فِی اَرْضِکَ وَ شاهِدِکَ عَلی عبادکَ، اللَّهُمَّ اَعِزَّ نَصْرَهُ وَ مُدَّ فی عُمُرِهِ وَ زَیِّنِ الارضَ بِطولِ بَقائِهِ، اللَّهُمَّ اْکفِهِ بَغْیَ الحاسدینَ وَ اَعِذْهُ مِنْ شرِّ الکائِدینَ وَ اَدْحِرْ عَنْهُ اِرادَةَ الظالمینَ وَ تُخلِّصَهُ مِنْ اَیْدیِ الْجَبّارینَ، اَللَّهُمَّ أَعْطِهِ فی نَفْسِهِ وَ ذُرِّیتَهِ وَ شْیعَتِهِ وَ رَعیَّتِهِ وَ خاصَّتِهِ وَ عامَّتِهِ وَ عَدُوِّهِ وَ جَمیعِ اَهْلِ الدُّنْیا ما تَقَرُّبِهِ عَیْنُهُ وَ تَسُرُّ بِهِ نَفسُهُ وَ بَلِّغْهُ اَفضلَ اَمَلِهِ فِی الدّنیا وَ الآخرةِ اِنَّکَ عَلی کلِّ شی‌ءٍ قَدیرٌ، اللَّهُمَّ جَدِّدْ بِهِ مامُحِیَ مِنْ دِینِکَ وَ اَحْیِ بِهِ ما بُدِّلَ مِنْ کتابِکَ وَ اَظْهِرْ بِهِ ما غُیِّرَ مِنْ حُکْمِکَ حَتّی یَعُودَ دینُکَ بِهِ وَ عَلی یَدَیْهِ غَضّاً جَدیداً خالصاً مُخلصاً لا شَکَّ فِیهِ وَ لا شُبْهَةَ مَعَهُ وَ لا باطِلَ عِنْدَهُ وَ لا بِدعةَ لَدیهِ، اللَّهُمَّ نَوِّرْ بِنُورِهِ کُلَّ ظلمةٍ وَ هُدَّ بِرکُنِهِ کُلِّ بِدْعَةٍ وَ اهْدِمْ بِعِزَتِهِ کُلَّ ضَلالةٍ وَ اقْصِمْ بِهِ کُلَّ جَبّارٍ وَ اَخْمِدْ بِسَیْفِهِ کُلَّ نارٍ وَ اَهْلِکْ بَعَدْلِهِ کُلِّ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 حُکمَهُ عَلی کُلِّ حکم وَ اَذِلْ لِسطانِهِ کُلَّ سلطانٍ، اَللَّهُمَّ اَذِلْ کُلَّ مَنْ ناواهُ وَ اَهْلِکْ کُلَّ مَنْ عاداهُ وَ امْکُرْ بِمَنْ کادَهُ وَ استأصِلْ مَنْ حَجَدَ حَقَّهُ وَ اسْتَهانَ بِأَمْرِهِ وَ سَعی فی إطْفاءِ نُورِهِ وَ اَرَادَ إخْمادَ ذِکْرِهِ، اَللَّهُمَّ صَلِّ عَلی مُحَمَّدٍ الْمُصْطَفی وَ عَلِیٍّ الْمُرْتضی وَ فاطِمَةَ الزهراءِ وَ الحسنِ الرِضا وَ الحسینِ المُصَفّی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703" w:name="pg4612_41231"/>
    </w:p>
    <w:p>
      <w:pPr>
        <w:pStyle w:val="BookText"/>
        <w:rPr/>
      </w:pPr>
      <w:bookmarkEnd w:id="703"/>
      <w:r>
        <w:rPr>
          <w:rFonts w:ascii="Amiri" w:hAnsi="Amiri" w:eastAsia="Amiri" w:cs="Amiri"/>
          <w:color w:val="111111"/>
          <w:sz w:val="28"/>
          <w:sz w:val="28"/>
          <w:szCs w:val="28"/>
          <w:rtl w:val="true"/>
          <w:lang w:bidi="ar-SA"/>
        </w:rPr>
        <w:t>جمیعِ الأوصیاءِ مَصابیحِ الدُّجی وَ اَعلامِ الْهُدی وَ منار التُقی وَ الْعُروةِ الوُثقی وَ الحبلِ المتینِ وَ الصِّراطِ المستقیمِ وَ صَلِّ عَلی وَلیّکَ وَ وُلاةِ عَهْدِهِ وَ الْاَئمِةِ مِنْ وُلْدِهِ وَ مُدَّ فی اَعْمارِهِمْ وَزِدْ فی آجالِهِمْ وَ بَلِّغْهُمْ اَقْصی آمالِهِمْ دِیناً وَ دُنْیاً وَ آخِرَةً اِنَّکَ عَلی کُلِّ شَی‌ءٍ قَدِیرٌ</w:t>
      </w:r>
    </w:p>
    <w:p>
      <w:pPr>
        <w:pStyle w:val="Heading3"/>
        <w:numPr>
          <w:ilvl w:val="2"/>
          <w:numId w:val="1"/>
        </w:numPr>
        <w:rPr/>
      </w:pPr>
      <w:bookmarkStart w:id="704" w:name="__RefHeading___Toc361678_425041290"/>
      <w:bookmarkStart w:id="705" w:name="_Toc268"/>
      <w:bookmarkEnd w:id="704"/>
      <w:r>
        <w:rPr/>
        <w:t>84</w:t>
      </w:r>
      <w:r>
        <w:rPr>
          <w:rtl w:val="true"/>
        </w:rPr>
        <w:t>-</w:t>
      </w:r>
      <w:r>
        <w:rPr>
          <w:rtl w:val="true"/>
        </w:rPr>
        <w:t>رفع طلم</w:t>
      </w:r>
      <w:bookmarkEnd w:id="705"/>
    </w:p>
    <w:p>
      <w:pPr>
        <w:pStyle w:val="BookText"/>
        <w:rPr/>
      </w:pPr>
      <w:r>
        <w:rPr>
          <w:rFonts w:ascii="IRNazanin" w:hAnsi="IRNazanin" w:eastAsia="IRNazanin"/>
          <w:color w:val="111111"/>
          <w:sz w:val="28"/>
          <w:sz w:val="28"/>
          <w:szCs w:val="28"/>
          <w:rtl w:val="true"/>
          <w:lang w:bidi="fa-IR"/>
        </w:rPr>
        <w:t>در کتاب مکارم الاخلاق منقول است از امام صادق علیه سلام فرموده اند هرگاه بر تو ظلم شد پس غسل کن و دو رکعت نماز بگذار در جایی که چیزی تورا از آسمان محجوب نسازد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فلانَ بنَ فلانٍ ظَلَمَنِی وَ لَیْسَ لی أحَدٌ أصُولُ بِهِ غَیْرَکَ فاسْتَوْفِ لِی ظُلَامتی السَّاعَةَ بالإسمِ الَّذِی سَأَلَکَ بِهِ المُضْطَرُّ فَکَشَفْتَ ما بِهِ مِنْ ضُرٍّ وَ مکَّنْتَ لَهُ فی الأرْضِ وَ جَعَلْتَهُ خَلِیفتَکَ عَلَی خَلْقِکَ فَأسئَلُکَ أنْ تُصَلِّیَ عَلَی مُحَمَّدٍ وَ آلِ مُحَمَّدٍ وَ أنْ تَسْتَوْفِیَ لی ظُلامتی السَّاعَةَ</w:t>
      </w:r>
      <w:r>
        <w:rPr>
          <w:rStyle w:val="FootnoteAnchor"/>
          <w:rtl w:val="true"/>
        </w:rPr>
        <w:footnoteReference w:id="335"/>
      </w:r>
    </w:p>
    <w:p>
      <w:pPr>
        <w:pStyle w:val="Heading3"/>
        <w:numPr>
          <w:ilvl w:val="2"/>
          <w:numId w:val="1"/>
        </w:numPr>
        <w:rPr/>
      </w:pPr>
      <w:bookmarkStart w:id="706" w:name="__RefHeading___Toc361680_425041290"/>
      <w:bookmarkStart w:id="707" w:name="_Toc269"/>
      <w:bookmarkEnd w:id="706"/>
      <w:r>
        <w:rPr/>
        <w:t>85</w:t>
      </w:r>
      <w:r>
        <w:rPr>
          <w:rtl w:val="true"/>
        </w:rPr>
        <w:t>-</w:t>
      </w:r>
      <w:r>
        <w:rPr>
          <w:rtl w:val="true"/>
        </w:rPr>
        <w:t>صلواتی که شایسته است مواظبت بر او داشت</w:t>
      </w:r>
      <w:bookmarkEnd w:id="707"/>
    </w:p>
    <w:p>
      <w:pPr>
        <w:pStyle w:val="BookText"/>
        <w:rPr/>
      </w:pPr>
      <w:r>
        <w:rPr>
          <w:rFonts w:ascii="IRNazanin" w:hAnsi="IRNazanin" w:eastAsia="IRNazanin"/>
          <w:color w:val="111111"/>
          <w:sz w:val="28"/>
          <w:sz w:val="28"/>
          <w:szCs w:val="28"/>
          <w:rtl w:val="true"/>
          <w:lang w:bidi="fa-IR"/>
        </w:rPr>
        <w:t>از کتاب تحیة الزایر به نقل از کتاب مصباح الزایر مرحوم سید علی بن طاووس رحمة الله علیه این دعا را ذکر کرده است و دعا این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اَهْلِ بَیْتِهِ وَ صَلِّ عَلی وَلِیِّ الْحَسَنِ وَ وَصِیِّهِ وَ وارِثِهِ الْقآئِمِ بِاَمْرِکَ وَ الْغائِبِ فی خَلْقِکَ وَ الْمُنْتَظِرِ لِأِذْنِکَ اَللَّهُمَّ صَلِّ عَلَیْهِ وَ قَرِّبْ بُعْدَهُ</w:t>
      </w:r>
      <w:bookmarkStart w:id="708" w:name="pg4612_41232"/>
    </w:p>
    <w:p>
      <w:pPr>
        <w:pStyle w:val="BookText"/>
        <w:rPr/>
      </w:pPr>
      <w:bookmarkEnd w:id="708"/>
      <w:r>
        <w:rPr>
          <w:rFonts w:ascii="Amiri" w:hAnsi="Amiri" w:eastAsia="Amiri" w:cs="Amiri"/>
          <w:color w:val="111111"/>
          <w:sz w:val="28"/>
          <w:sz w:val="28"/>
          <w:szCs w:val="28"/>
          <w:rtl w:val="true"/>
          <w:lang w:bidi="ar-SA"/>
        </w:rPr>
        <w:t>وَ اَنْجِزْ وَعْدَهُ وَ اَوْفِ عَهْدَهُ وَ اکْشِفْ عَنْ بَاْسِهِ حِجابَ الْغَیْبَةِ وَ اَظْهِرْ بِظُهوُرِهِ صَحآئِفَ الْمِحْنَةِ وَ قَدِّمْ اَمامَهُ الرُّعْبَ وَ ثَبِّتْ بِهِ الْقَلْبَ وَ اَقِمْ بِهِ الْحَرْبَ وَ اَیِّدْهُ بِجُنْدٍ مِنَ الْمَلآئِکَةِ مُسَوِّمینَ وَ سَلِّطْهُ عَلی اَعْدآءِ دینِکَ اَجْمَعینَ وَ اَلْهِمْهُ اَنْ لا یَدَعَ مِنْهُمْ رُکْناً اِلَّا هَدَّهُ وَ لا هاماً اِلَّا قَدَّهُ وَ لا کَیْداً اِلَّا رَدَّهُ وَ لا فاسِقاً اِلَّا حَدَّهُ وَ لا فِرْعَوْنَ اِلَّا اَهْلَکَهُ وَ لا سِتْراً اِلَّا هَتَکَهُ وَ لا عَلَماً اِلَّا نَکَّسَهُ وَ لا سُلْطاناً اِلَّا کَسَبَهُ وَ لا رُمْحاً اِلَّا قَصَفَهُ وَ لا مِطْرَداً اِلَّا خَرَقَهُ وَ لا جُنْداً اِلَّا فَرَّقَهُ وَ لا مِنْبَراً اِلَّا اَحْرَقَهُ وَ لا سَیْفاً اِلَّا کَسَرَهُ وَ لا صَنَماً اِلَّا رَضَّهُ وَ لا دَماً اِلَّا اَراقَهُ وَ لا جَوْراً اِلَّا اَبادَهُ وَ لا حِصْناً اِلَّا هَدَمَهُ وَ لا باباً اِلَّا رَدَمَهُ وَ لا قَصْراً اِلَّا خَرَّبَهُ وَ لا مَسْکَناً اِلَّا فَتَّشَهُ وَ لا سَهْلاً اِلَّا اَوْطَئَهُ وَ لا جَبَلاً اِلَّا صَعَدَهُ وَ لا کَنْزاً اِلَّا اَخْرَجَهُ بِرَحْمَتِکَ یا اَرْحَمَ الرَّاحِمینَ</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709" w:name="__RefHeading___Toc361682_425041290"/>
      <w:bookmarkStart w:id="710" w:name="_Toc270"/>
      <w:bookmarkEnd w:id="709"/>
      <w:r>
        <w:rPr/>
        <w:t>86</w:t>
      </w:r>
      <w:r>
        <w:rPr>
          <w:rtl w:val="true"/>
        </w:rPr>
        <w:t>-</w:t>
      </w:r>
      <w:r>
        <w:rPr>
          <w:rtl w:val="true"/>
        </w:rPr>
        <w:t>هدیه نماز مخصوص</w:t>
      </w:r>
      <w:bookmarkEnd w:id="71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 شخص مومن نماز مخصوص به عنوان هدبه به حضرت بقیه الله ارواحنا فداه یا به یکی از امامان علیه سلام به جای آورد و هیچ حد و وقت و شماره ای برای این نماز نیست و مومن به مقدار محبت و توانایی اش به محبوبش هدیه تقدیم می کند و بر حسب طاقتش او را خدمت می نماید و اگر بتواند پنجاه رکعت چیزی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روز دو رکعت باشد و آن دو رکعت را به یکی از ایشان علیه سلام پس آن دو رکعت نماز را همچون</w:t>
      </w:r>
    </w:p>
    <w:p>
      <w:pPr>
        <w:pStyle w:val="BookText"/>
        <w:rPr/>
      </w:pPr>
      <w:r>
        <w:rPr>
          <w:rFonts w:ascii="IRNazanin" w:hAnsi="IRNazanin" w:eastAsia="IRNazanin"/>
          <w:color w:val="111111"/>
          <w:sz w:val="28"/>
          <w:sz w:val="28"/>
          <w:szCs w:val="28"/>
          <w:rtl w:val="true"/>
          <w:lang w:bidi="fa-IR"/>
        </w:rPr>
        <w:t>نماز های واجب آغاز کند که هفت تکبیر یا سه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هر رکعت یک تکبیر و پس از تسبیح رکوع و سجود در هر رکعت سه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وَآلِ مُحَمَّدٍ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تشهد گفت و سلام داد بگوید</w:t>
      </w:r>
    </w:p>
    <w:p>
      <w:pPr>
        <w:pStyle w:val="BookText"/>
        <w:rPr/>
      </w:pPr>
      <w:r>
        <w:rPr>
          <w:rFonts w:ascii="Amiri" w:hAnsi="Amiri" w:eastAsia="Amiri" w:cs="Amiri"/>
          <w:color w:val="111111"/>
          <w:sz w:val="28"/>
          <w:sz w:val="28"/>
          <w:szCs w:val="28"/>
          <w:rtl w:val="true"/>
          <w:lang w:bidi="ar-SA"/>
        </w:rPr>
        <w:t>اللَّهُمَّ أَنْتَ السَّلَامُ، وَ مِنْکَ السَّلَامُ، یَا ذَا الْجَلَالِ وَ الْإِکْرَامِ، صَلِّ عَلَی مُحَمَّدٍ وَ آلِ مُحَمَّدٍ الطَّیِّبِینَ الطَّاهِرِینَ الْأَخْیَارِ، وَ أَبْلِغْهُمْ مِنِّی أَفْضَلَ التَّحِیَّهِ وَ السَّلَامِ اللَّهُمَ إِنَ هَاتَیْنِ الرَّکْعَتَیْنِ هَدِیَّهٌ مِنِّی إِلَی عَبْدِکَ وَ ابْنِ عَبْدِکَ، وَ وَلِیِّکَ وَ ابْنِ وَلِیِّکَ، سِبْطِ نَبِیِّکَ الطَّیِّبِ الطَّاهِرِ الزَّکِیِّ الرَّضِیِّ، الْحُسَیْنِ بْنِ عَلِیٍّ الْمُجْتَبَی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فَتَقَبَّلْهُمَا مِنِّی، وَ أَبْلِغْهُ إِیَّاهُمَا، وَ أَثِبْنِی عَلَیْهِمَا أَفْضَلَ أَمَلِی وَ رَجَائِی فِیکَ وَ فِی نَبِیِّکَ وَ وَلِیِّکَ وَ ابْنِ وَلِیِّکَ، یَا وَلِیَّ الْمُؤْمِنِینَ، یَا وَلِیَّ الْمُؤْمِنِینَ، یَا وَلِیَّ الْمُؤْمِنِین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هدیه دیگری ایضا در جمال الاُسبوع روایت کرده که مستحب است روز جمعه هشت رکعت نماز بگذارد چهار رکعت را به رسول خدا الّلهُمَّ صَلِّ عَلَی مُحَمَّدٍ وَآلِ مُحَمَّدٍ هدیه نماید و چهار رکعت را به فاطمه زهرا علیه سلام هدیه کند و روز شنبه چهار رکعت نماز گذارد و آنرا به امیرالمومنین علیه سلام هدیه نماید و همین طور هر روز از هفته به یکی از امامان علیه سلام هدیه کند تا روز پنج شنبه که چهار رکعت را به حضرت جعفر بن محمد صادق علیه سلام هدیه نماید سپس روز جمعه نیز هشت رکعت نماز بگذارد که چهار رکعت آنرا به رسول خدا و چهار رکعت دیگر را به</w:t>
      </w:r>
      <w:bookmarkStart w:id="711" w:name="pg4612_41234"/>
    </w:p>
    <w:p>
      <w:pPr>
        <w:pStyle w:val="BookText"/>
        <w:rPr/>
      </w:pPr>
      <w:bookmarkEnd w:id="711"/>
      <w:r>
        <w:rPr>
          <w:rFonts w:ascii="IRNazanin" w:hAnsi="IRNazanin" w:eastAsia="IRNazanin"/>
          <w:color w:val="111111"/>
          <w:sz w:val="28"/>
          <w:sz w:val="28"/>
          <w:szCs w:val="28"/>
          <w:rtl w:val="true"/>
          <w:lang w:bidi="fa-IR"/>
        </w:rPr>
        <w:t>حضرت فاطمه ذهرا علیه سلام نماید سپس روز شنبه چهار رکعت را به موسی بن جعفر علیه سلام هدیه نماید و بین دو رکعت از این نماز ها این دعا را بخواند</w:t>
      </w:r>
    </w:p>
    <w:p>
      <w:pPr>
        <w:pStyle w:val="BookText"/>
        <w:rPr/>
      </w:pPr>
      <w:r>
        <w:rPr>
          <w:rFonts w:ascii="Amiri" w:hAnsi="Amiri" w:eastAsia="Amiri" w:cs="Amiri"/>
          <w:color w:val="111111"/>
          <w:sz w:val="28"/>
          <w:sz w:val="28"/>
          <w:szCs w:val="28"/>
          <w:rtl w:val="true"/>
          <w:lang w:bidi="ar-SA"/>
        </w:rPr>
        <w:t>اَللَّهُمَّ أَنْتَ السَّلامُ وَمِنْکَ السَّلامُ وَإِلَیْکَ یَعُودُ السَّلامُ حَیِّنا رَبَّنا مِنْکَ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الرَّکَعاتِ هَدِیَّةٌ مِنِّی إِلی فَلانِ بْنِ فُلانٍ فَصَلِّ عَلی مُحَمَّدٍ و آلِ مُحَمَّدٍ وَبَلِّغْهُ إِیّاها وَأَعْطِنِی أَمَلِی وَرَجآئِی فِیکَ وَفِی رَسُولِکَ صَلَواتُکَ عَلَیْهِ وَآلِهِ</w:t>
      </w:r>
      <w:r>
        <w:rPr>
          <w:rStyle w:val="FootnoteAnchor"/>
          <w:rtl w:val="true"/>
        </w:rPr>
        <w:footnoteReference w:id="337"/>
      </w:r>
    </w:p>
    <w:p>
      <w:pPr>
        <w:pStyle w:val="Heading3"/>
        <w:numPr>
          <w:ilvl w:val="2"/>
          <w:numId w:val="1"/>
        </w:numPr>
        <w:rPr/>
      </w:pPr>
      <w:bookmarkStart w:id="712" w:name="__RefHeading___Toc361684_425041290"/>
      <w:bookmarkStart w:id="713" w:name="_Toc271"/>
      <w:bookmarkEnd w:id="712"/>
      <w:r>
        <w:rPr/>
        <w:t>87</w:t>
      </w:r>
      <w:r>
        <w:rPr>
          <w:rtl w:val="true"/>
        </w:rPr>
        <w:t>-</w:t>
      </w:r>
      <w:r>
        <w:rPr>
          <w:rtl w:val="true"/>
        </w:rPr>
        <w:t>نماز هدیه خدمت امام زمان علیه سلام</w:t>
      </w:r>
      <w:bookmarkEnd w:id="713"/>
    </w:p>
    <w:p>
      <w:pPr>
        <w:pStyle w:val="BookText"/>
        <w:rPr/>
      </w:pPr>
      <w:r>
        <w:rPr>
          <w:rFonts w:ascii="IRNazanin" w:hAnsi="IRNazanin" w:eastAsia="IRNazanin"/>
          <w:color w:val="111111"/>
          <w:sz w:val="28"/>
          <w:sz w:val="28"/>
          <w:szCs w:val="28"/>
          <w:rtl w:val="true"/>
          <w:lang w:bidi="fa-IR"/>
        </w:rPr>
        <w:t>مرحوم سید بن طاووس رحمت الله علیه فرموده است ابومحمد صمیری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عبدالله به جای اسنادی که آنان را به ائمه علیه سلام رسانده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بتواند علاوه بر نماز های پنج گانه نماز دیگری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هر روز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به یکی از ائمه هدی علیه سلام هدیه کند این نماز در رکعت اول مانند شروع نماز واجب با هفت یا سه و یا یک تکبیر شروع می شود و بعد از ذکر رکوع و سجده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وَآلِ مُحَمَّدٍ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رکعت می گوید و چون تشهد خواند و 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نمازی که بخ امام زمان علیه سلام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 مِنکَ السَّلامُ یا ذِی الجَلالِ وَ الاِکرام صَلّ عَلی مُحَمَّد و آلِ مُحمّد الطّیبّین الطّاهِرینَ الاَخیارِ وَ اَبلِغهُم مِنّی اَفضَلَ التَّحیَّةِ وَ السَّلامُ اَللّهُم اَنَّ</w:t>
      </w:r>
      <w:bookmarkStart w:id="714" w:name="pg4612_41235"/>
    </w:p>
    <w:p>
      <w:pPr>
        <w:pStyle w:val="BookText"/>
        <w:rPr/>
      </w:pPr>
      <w:bookmarkEnd w:id="714"/>
      <w:r>
        <w:rPr>
          <w:rFonts w:ascii="Amiri" w:hAnsi="Amiri" w:eastAsia="Amiri" w:cs="Amiri"/>
          <w:color w:val="111111"/>
          <w:sz w:val="28"/>
          <w:sz w:val="28"/>
          <w:szCs w:val="28"/>
          <w:rtl w:val="true"/>
          <w:lang w:bidi="ar-SA"/>
        </w:rPr>
        <w:t>هَاتَیْنِ الرَّکْعَتَیْنِ هَدِیَّةٌ مِنِّی إِلَی عَبْدِکَ وَ ابْنِ عَبْدِکَ وَ وَلِیِّکَ وَ ابْنِ وَلِیِّکَ سِبْطِ نَبِیِّکَ مُحَمَّدِ بْنِ عَلِیٍّ، الْبَاقِرِ عِلْمَکَ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فَتَقَبَّلْهُمَا مِنِّی، وَ أَبْلِغْهُ إِیَّاهُمَا، وَ أَثِبْنِی عَلَیْهِمَا أَفْضَلَ أَمَلِی وَ رَجَائِی فِیکَ وَ فِی نَبِیِّکَ وَ وَلِیِّکَ وَ ابْنِ وَلِیِّکَ، یَا وَلِیَّ الْمُؤْمِنِینَ، یَا وَلِیَّ الْمُؤْمِنِینَ، یَا وَلِیَّ الْمُؤْمِنِین</w:t>
      </w:r>
      <w:r>
        <w:rPr>
          <w:rStyle w:val="FootnoteAnchor"/>
          <w:rtl w:val="true"/>
        </w:rPr>
        <w:footnoteReference w:id="338"/>
      </w:r>
    </w:p>
    <w:p>
      <w:pPr>
        <w:pStyle w:val="Heading3"/>
        <w:numPr>
          <w:ilvl w:val="2"/>
          <w:numId w:val="1"/>
        </w:numPr>
        <w:rPr/>
      </w:pPr>
      <w:bookmarkStart w:id="715" w:name="__RefHeading___Toc361686_425041290"/>
      <w:bookmarkStart w:id="716" w:name="_Toc272"/>
      <w:bookmarkEnd w:id="715"/>
      <w:r>
        <w:rPr/>
        <w:t>88</w:t>
      </w:r>
      <w:r>
        <w:rPr>
          <w:rtl w:val="true"/>
        </w:rPr>
        <w:t>-</w:t>
      </w:r>
      <w:r>
        <w:rPr>
          <w:rtl w:val="true"/>
        </w:rPr>
        <w:t>دعا برای ظهور امام زمان علیه سلام</w:t>
      </w:r>
      <w:bookmarkEnd w:id="716"/>
    </w:p>
    <w:p>
      <w:pPr>
        <w:pStyle w:val="BookText"/>
        <w:rPr/>
      </w:pPr>
      <w:r>
        <w:rPr>
          <w:rFonts w:ascii="IRNazanin" w:hAnsi="IRNazanin" w:eastAsia="IRNazanin"/>
          <w:color w:val="111111"/>
          <w:sz w:val="28"/>
          <w:sz w:val="28"/>
          <w:szCs w:val="28"/>
          <w:rtl w:val="true"/>
          <w:lang w:bidi="fa-IR"/>
        </w:rPr>
        <w:t>شیخ بهائی رحمت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نماز صبح در حالی که محاسن خود را در دست راست گرفته ای و کف دست راست را روبه آسمان بالا برده باشی هفت مرتبه می گویی یا رَبِّ مُحَمَّدٍ وَآلِ مُحَمَّدٍ صَلِّ عَلی مُحَمَّدٍ وَآلِ مُحَمَّدٍ و عَجِّل فَرَجَ مُحَمَّدٍ وَآلِ مُحَمَّدٍ </w:t>
      </w:r>
      <w:r>
        <w:rPr>
          <w:rStyle w:val="FootnoteAnchor"/>
          <w:rtl w:val="true"/>
        </w:rPr>
        <w:footnoteReference w:id="339"/>
      </w:r>
    </w:p>
    <w:p>
      <w:pPr>
        <w:pStyle w:val="Heading3"/>
        <w:numPr>
          <w:ilvl w:val="2"/>
          <w:numId w:val="1"/>
        </w:numPr>
        <w:rPr/>
      </w:pPr>
      <w:bookmarkStart w:id="717" w:name="__RefHeading___Toc361688_425041290"/>
      <w:bookmarkStart w:id="718" w:name="_Toc273"/>
      <w:bookmarkEnd w:id="717"/>
      <w:r>
        <w:rPr/>
        <w:t>89</w:t>
      </w:r>
      <w:r>
        <w:rPr>
          <w:rtl w:val="true"/>
        </w:rPr>
        <w:t>-</w:t>
      </w:r>
      <w:r>
        <w:rPr>
          <w:rtl w:val="true"/>
        </w:rPr>
        <w:t>دعا برای حضرت بقیه الله بعد از نماز صبح</w:t>
      </w:r>
      <w:bookmarkEnd w:id="718"/>
    </w:p>
    <w:p>
      <w:pPr>
        <w:pStyle w:val="BookText"/>
        <w:rPr/>
      </w:pPr>
      <w:r>
        <w:rPr>
          <w:rFonts w:ascii="IRNazanin" w:hAnsi="IRNazanin" w:eastAsia="IRNazanin"/>
          <w:color w:val="111111"/>
          <w:sz w:val="28"/>
          <w:sz w:val="28"/>
          <w:szCs w:val="28"/>
          <w:rtl w:val="true"/>
          <w:lang w:bidi="fa-IR"/>
        </w:rPr>
        <w:t xml:space="preserve">مرحوم علامه ی مجلسی رحمت الله علیه این دعا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صبح روایت می کند پیش از آنکه کلامی به زبان بیاورد صد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صَلِّ عَلی مُحَمَّدٍ وَآلِ مُحَمَّدٍ و عَجِّل فَرَجَ آلِ مُحَمَّدٍ وَاعتِق رَقَبَتی مِنَ النّار</w:t>
      </w:r>
      <w:r>
        <w:rPr>
          <w:rStyle w:val="FootnoteAnchor"/>
          <w:rtl w:val="true"/>
        </w:rPr>
        <w:footnoteReference w:id="340"/>
      </w:r>
      <w:r>
        <w:rPr>
          <w:rFonts w:ascii="IRNazanin" w:hAnsi="IRNazanin" w:eastAsia="IRNazanin"/>
          <w:color w:val="111111"/>
          <w:sz w:val="28"/>
          <w:sz w:val="28"/>
          <w:szCs w:val="28"/>
          <w:rtl w:val="true"/>
          <w:lang w:bidi="fa-IR"/>
        </w:rPr>
        <w:t>در منهاج العارفین آمده است مستحب است بعد از نماز صبح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و عَجِّل فَرَجَهُم </w:t>
      </w:r>
      <w:r>
        <w:rPr>
          <w:rStyle w:val="FootnoteAnchor"/>
          <w:rtl w:val="true"/>
        </w:rPr>
        <w:footnoteReference w:id="341"/>
      </w:r>
    </w:p>
    <w:p>
      <w:pPr>
        <w:pStyle w:val="Heading3"/>
        <w:numPr>
          <w:ilvl w:val="2"/>
          <w:numId w:val="1"/>
        </w:numPr>
        <w:rPr/>
      </w:pPr>
      <w:bookmarkStart w:id="719" w:name="__RefHeading___Toc361690_425041290"/>
      <w:bookmarkStart w:id="720" w:name="_Toc274"/>
      <w:bookmarkEnd w:id="719"/>
      <w:r>
        <w:rPr/>
        <w:t>90</w:t>
      </w:r>
      <w:r>
        <w:rPr>
          <w:rtl w:val="true"/>
        </w:rPr>
        <w:t>-</w:t>
      </w:r>
      <w:r>
        <w:rPr>
          <w:rtl w:val="true"/>
        </w:rPr>
        <w:t>دعا برای تشرف خدمت حضرت بقیه الله</w:t>
      </w:r>
      <w:bookmarkEnd w:id="72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هر کس بعد از نماز واجب این دعا را بخواند و بر آن مواظبت کند آنقدر عمرش طولانی شود و زندگیش ادامه یابد که از زندگی</w:t>
      </w:r>
      <w:bookmarkStart w:id="721" w:name="pg4612_41236"/>
    </w:p>
    <w:p>
      <w:pPr>
        <w:pStyle w:val="BookText"/>
        <w:rPr/>
      </w:pPr>
      <w:bookmarkEnd w:id="721"/>
      <w:r>
        <w:rPr>
          <w:rFonts w:ascii="IRNazanin" w:hAnsi="IRNazanin" w:eastAsia="IRNazanin"/>
          <w:color w:val="111111"/>
          <w:sz w:val="28"/>
          <w:sz w:val="28"/>
          <w:szCs w:val="28"/>
          <w:rtl w:val="true"/>
          <w:lang w:bidi="fa-IR"/>
        </w:rPr>
        <w:t>خسته شود و به سبب این دعا به دیدار حضرت صاحب الامر عجل الله تعالی فرج مشرف گردد 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وَآلِ مُحَمَّدٍ، أَللَّهُمَّ إنَّ رَسُولَکَ الصَّادِقَ الْمُصَدَّقَ صَلَواتُکَ عَلَیْهِ وَآلِهِ قالَ إِنَّکَ قُلْتَ ما تَرَدَّدْتُ فی شَیْ‌ءٍ أَنَا فاعِلُهُ کَتَرَدُّدی فی قَبْضِ رُوحِ عَبْدِیَ الْمُؤْمِنِ، یَکْرَهُ الْمَوْتَ وَأَنَا أَکْرَهُ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عَلی مُحَمَّدٍ وَآلِ مُحَمَّدٍ، وَعَجِّلْ لِوَلِیِّکَ الْفَرَجَ، وَالنَّصْرَ وَالْعافِیَةَ، وَلاتَسُؤْنی فی نَفْسی، وَلا فی فُلانٍ و فرمود هرکه را که می خواهی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ببر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مرحوم شیخ طوسی رحمة الله علیه در مصباح المتهجد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خواست روز جمعه بر پیامبر اسلام صلوات بفرستد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صَلاتَکَ وَ صَلاةَ مَلائِکَتِکَ وَ رُسُلِکَ عَلَی مُحَمَّدٍ وَ آلِ مُحَمَّدٍ وَ عَجِّلْ فَرَجَهُمْ 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Style w:val="FootnoteAnchor"/>
          <w:rtl w:val="true"/>
        </w:rPr>
        <w:footnoteReference w:id="343"/>
      </w:r>
    </w:p>
    <w:p>
      <w:pPr>
        <w:pStyle w:val="Heading3"/>
        <w:numPr>
          <w:ilvl w:val="2"/>
          <w:numId w:val="1"/>
        </w:numPr>
        <w:rPr/>
      </w:pPr>
      <w:bookmarkStart w:id="722" w:name="__RefHeading___Toc361692_425041290"/>
      <w:bookmarkStart w:id="723" w:name="_Toc275"/>
      <w:bookmarkEnd w:id="722"/>
      <w:r>
        <w:rPr/>
        <w:t>91</w:t>
      </w:r>
      <w:r>
        <w:rPr>
          <w:rtl w:val="true"/>
        </w:rPr>
        <w:t>-</w:t>
      </w:r>
      <w:r>
        <w:rPr>
          <w:rtl w:val="true"/>
        </w:rPr>
        <w:t>دعای دیگر در زمان غیبت</w:t>
      </w:r>
      <w:bookmarkEnd w:id="723"/>
    </w:p>
    <w:p>
      <w:pPr>
        <w:pStyle w:val="BookText"/>
        <w:rPr/>
      </w:pPr>
      <w:r>
        <w:rPr>
          <w:rFonts w:ascii="IRNazanin" w:hAnsi="IRNazanin" w:eastAsia="IRNazanin"/>
          <w:color w:val="111111"/>
          <w:sz w:val="28"/>
          <w:sz w:val="28"/>
          <w:szCs w:val="28"/>
          <w:rtl w:val="true"/>
          <w:lang w:bidi="fa-IR"/>
        </w:rPr>
        <w:t>مرحوم سید بزرگوار علی بن طاووس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کسی را دیدم که دعایی ر به من آموخت که سزاوار است در زمان غیبت خوانده شود و الفاض آن چنین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فَضَّلَ آل ابِراهیمَ و آل اِسرائیل عَلی العللَمینَ باختیارِهِ و اَطهَرَ فی مَلَکوتِ السَّماواتِ و الاَرضِ عِزَّةَ اقتِداره و اَودَعَ مُحَمَّدًا اللَّهُمَّ صَلِّ عَلَی مُحَمَّدٍ وَ آلِ مُحَمَّدٍ وَ اَهلَ</w:t>
      </w:r>
      <w:bookmarkStart w:id="724" w:name="pg4612_41237"/>
    </w:p>
    <w:p>
      <w:pPr>
        <w:pStyle w:val="BookText"/>
        <w:rPr/>
      </w:pPr>
      <w:bookmarkEnd w:id="724"/>
      <w:r>
        <w:rPr>
          <w:rFonts w:ascii="Amiri" w:hAnsi="Amiri" w:eastAsia="Amiri" w:cs="Amiri"/>
          <w:color w:val="111111"/>
          <w:sz w:val="28"/>
          <w:sz w:val="28"/>
          <w:szCs w:val="28"/>
          <w:rtl w:val="true"/>
          <w:lang w:bidi="ar-SA"/>
        </w:rPr>
        <w:t xml:space="preserve">بَیتهِ 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مِن آعوانِ حُجَّتِکَ عَلی عِبادِکَ وَ اَنصارِهِ</w:t>
      </w:r>
      <w:r>
        <w:rPr>
          <w:rStyle w:val="FootnoteAnchor"/>
          <w:rtl w:val="true"/>
        </w:rPr>
        <w:footnoteReference w:id="344"/>
      </w:r>
    </w:p>
    <w:p>
      <w:pPr>
        <w:pStyle w:val="Heading3"/>
        <w:numPr>
          <w:ilvl w:val="2"/>
          <w:numId w:val="1"/>
        </w:numPr>
        <w:rPr/>
      </w:pPr>
      <w:bookmarkStart w:id="725" w:name="__RefHeading___Toc361694_425041290"/>
      <w:bookmarkStart w:id="726" w:name="_Toc276"/>
      <w:bookmarkEnd w:id="725"/>
      <w:r>
        <w:rPr/>
        <w:t>92</w:t>
      </w:r>
      <w:r>
        <w:rPr>
          <w:rtl w:val="true"/>
        </w:rPr>
        <w:t>-</w:t>
      </w:r>
      <w:r>
        <w:rPr>
          <w:rtl w:val="true"/>
        </w:rPr>
        <w:t>دعای هنگام عطسه</w:t>
      </w:r>
      <w:bookmarkEnd w:id="726"/>
    </w:p>
    <w:p>
      <w:pPr>
        <w:pStyle w:val="BookText"/>
        <w:rPr/>
      </w:pPr>
      <w:r>
        <w:rPr>
          <w:rFonts w:ascii="IRNazanin" w:hAnsi="IRNazanin" w:eastAsia="IRNazanin"/>
          <w:color w:val="111111"/>
          <w:sz w:val="28"/>
          <w:sz w:val="28"/>
          <w:szCs w:val="28"/>
          <w:rtl w:val="true"/>
          <w:lang w:bidi="fa-IR"/>
        </w:rPr>
        <w:t>در کتاب جنات الخلود آورده است هنگام عطسه کردن مستحب است که انگشت اشاره را روی بینی قرار داده و آنچه را که نام امام زمان ارواحنا فداء قرائت فرموده است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 صَلِّی عَلَی مُحَمَّدٍ وَ آلِه عَبداً ذاکراً الله غَیرَ مُستَنکفِ وَ لا مُستَکبِرٍ</w:t>
      </w:r>
      <w:r>
        <w:rPr>
          <w:rStyle w:val="FootnoteAnchor"/>
          <w:rtl w:val="true"/>
        </w:rPr>
        <w:footnoteReference w:id="345"/>
      </w:r>
    </w:p>
    <w:p>
      <w:pPr>
        <w:pStyle w:val="Heading3"/>
        <w:numPr>
          <w:ilvl w:val="2"/>
          <w:numId w:val="1"/>
        </w:numPr>
        <w:rPr/>
      </w:pPr>
      <w:bookmarkStart w:id="727" w:name="__RefHeading___Toc361696_425041290"/>
      <w:bookmarkStart w:id="728" w:name="_Toc277"/>
      <w:bookmarkEnd w:id="727"/>
      <w:r>
        <w:rPr/>
        <w:t>93</w:t>
      </w:r>
      <w:r>
        <w:rPr>
          <w:rtl w:val="true"/>
        </w:rPr>
        <w:t>-</w:t>
      </w:r>
      <w:r>
        <w:rPr>
          <w:rtl w:val="true"/>
        </w:rPr>
        <w:t xml:space="preserve">دعای </w:t>
      </w:r>
      <w:r>
        <w:rPr>
          <w:rtl w:val="true"/>
        </w:rPr>
        <w:t>«</w:t>
      </w:r>
      <w:r>
        <w:rPr>
          <w:rtl w:val="true"/>
        </w:rPr>
        <w:t>یا نور النور</w:t>
      </w:r>
      <w:r>
        <w:rPr>
          <w:rtl w:val="true"/>
        </w:rPr>
        <w:t xml:space="preserve">» </w:t>
      </w:r>
      <w:r>
        <w:rPr>
          <w:rtl w:val="true"/>
        </w:rPr>
        <w:t>از امام زمان علیه سلام</w:t>
      </w:r>
      <w:bookmarkEnd w:id="728"/>
    </w:p>
    <w:p>
      <w:pPr>
        <w:pStyle w:val="BookText"/>
        <w:rPr/>
      </w:pPr>
      <w:r>
        <w:rPr>
          <w:rFonts w:ascii="IRNazanin" w:hAnsi="IRNazanin" w:eastAsia="IRNazanin"/>
          <w:color w:val="111111"/>
          <w:sz w:val="28"/>
          <w:sz w:val="28"/>
          <w:szCs w:val="28"/>
          <w:rtl w:val="true"/>
          <w:lang w:bidi="fa-IR"/>
        </w:rPr>
        <w:t xml:space="preserve">این دعای شریف را شیخ کفعمی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زمان ارواحنا فداء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نُورَ النُّورِ، یا مُدَبِّرَ الْاُمُورِ، یا باعِثَ مَنْ فِی الْقُبُورِ، صَلِّ عَلی مُحَمَّدٍ وَآلِ مُحَمَّدٍ، وَاجْعَلْ لی وَلِشیعَتی مِنَ الضّیقِ فَرَجاً، وَمِنَ الْهَمِّ مَخْرَجاً، وَأَوْسِعْ لَنَا الْمَنْهَجَ، وَأَطْلِقْ لَنا مِنْ عِنْدِکَ ما یُفَرِّجُ وَافْعَلْ بِنا ما أَنْتَ أَهْلُهُ یا کَریمُ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هرکس این دعا را همیشه بخواند با امام عصر عجل الله تعالی فرج محشور خواهد شد</w:t>
      </w:r>
      <w:r>
        <w:rPr>
          <w:rStyle w:val="FootnoteAnchor"/>
          <w:rtl w:val="true"/>
        </w:rPr>
        <w:footnoteReference w:id="346"/>
      </w:r>
      <w:bookmarkStart w:id="729" w:name="pg4612_41238"/>
    </w:p>
    <w:p>
      <w:pPr>
        <w:pStyle w:val="Heading3"/>
        <w:numPr>
          <w:ilvl w:val="2"/>
          <w:numId w:val="1"/>
        </w:numPr>
        <w:rPr/>
      </w:pPr>
      <w:bookmarkStart w:id="730" w:name="__RefHeading___Toc361698_425041290"/>
      <w:bookmarkStart w:id="731" w:name="_Toc278"/>
      <w:bookmarkEnd w:id="729"/>
      <w:bookmarkEnd w:id="730"/>
      <w:r>
        <w:rPr/>
        <w:t>94</w:t>
      </w:r>
      <w:r>
        <w:rPr>
          <w:rtl w:val="true"/>
        </w:rPr>
        <w:t>-</w:t>
      </w:r>
      <w:r>
        <w:rPr>
          <w:rtl w:val="true"/>
        </w:rPr>
        <w:t>دعایی دیگر از امام عصر عجل الله تعالی فرج برای شفاء از بیماران</w:t>
      </w:r>
      <w:bookmarkEnd w:id="731"/>
    </w:p>
    <w:p>
      <w:pPr>
        <w:pStyle w:val="BookText"/>
        <w:rPr/>
      </w:pPr>
      <w:r>
        <w:rPr>
          <w:rFonts w:ascii="IRNazanin" w:hAnsi="IRNazanin" w:eastAsia="IRNazanin"/>
          <w:color w:val="111111"/>
          <w:sz w:val="28"/>
          <w:sz w:val="28"/>
          <w:szCs w:val="28"/>
          <w:rtl w:val="true"/>
          <w:lang w:bidi="fa-IR"/>
        </w:rPr>
        <w:t xml:space="preserve">محدث نوری رحمة الله علیه فرمود شیخ بزرگوار جناب کفعمی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مهدی صلوات الله و سلامه علیه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این دعا را با تربت امام حسین علیه سلام در ظرف نو بنویسد و آنرا بنوشد از بیماری ها رهایی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دَواءٌ وَ الحَمدُللّه شِفاءٌ وَ لااِله اِلاّ اللّه کفاءٌ هُوَ الشّافی شِفاءٌ وَ هُوَ الکافی کفاءً اَذهَبِ البَأسَ بِرَبِّ النّاسِ شِفاءً لا یغادِرُهُ سُقمٌ وَ صَلَی اللّه عَلی مُحَمَّدٍ وَ آلِهِ النُّجَباء</w:t>
      </w:r>
      <w:r>
        <w:rPr>
          <w:rStyle w:val="FootnoteAnchor"/>
          <w:rtl w:val="true"/>
        </w:rPr>
        <w:footnoteReference w:id="347"/>
      </w:r>
    </w:p>
    <w:p>
      <w:pPr>
        <w:pStyle w:val="Heading3"/>
        <w:numPr>
          <w:ilvl w:val="2"/>
          <w:numId w:val="1"/>
        </w:numPr>
        <w:rPr/>
      </w:pPr>
      <w:bookmarkStart w:id="732" w:name="__RefHeading___Toc361700_425041290"/>
      <w:bookmarkStart w:id="733" w:name="_Toc279"/>
      <w:bookmarkEnd w:id="732"/>
      <w:r>
        <w:rPr/>
        <w:t>95</w:t>
      </w:r>
      <w:r>
        <w:rPr>
          <w:rtl w:val="true"/>
        </w:rPr>
        <w:t>-</w:t>
      </w:r>
      <w:r>
        <w:rPr>
          <w:rtl w:val="true"/>
        </w:rPr>
        <w:t>صلوات بر حضرت فاطمه زهراء سلام الله علیها</w:t>
      </w:r>
      <w:bookmarkEnd w:id="733"/>
    </w:p>
    <w:p>
      <w:pPr>
        <w:pStyle w:val="BookText"/>
        <w:rPr/>
      </w:pPr>
      <w:r>
        <w:rPr>
          <w:rFonts w:ascii="IRNazanin" w:hAnsi="IRNazanin" w:eastAsia="IRNazanin"/>
          <w:color w:val="111111"/>
          <w:sz w:val="28"/>
          <w:sz w:val="28"/>
          <w:szCs w:val="28"/>
          <w:rtl w:val="true"/>
          <w:lang w:bidi="fa-IR"/>
        </w:rPr>
        <w:t xml:space="preserve">یکی از صلوات مجرب و مؤثر در گرفتن حاجت ها این صلوات شریف است به این گونه که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فاطِمَةَ وَأَبیها وَبَعْلِها وَبَنیها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الْمُسْتَوْدَعِ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ما أَحاطَ بِهِ عِلْمُکَ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تمت بعون الله سوم صفر المظفر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صلی الله علی محمد و آله الطاهرین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الله ویسی</w:t>
      </w:r>
      <w:bookmarkStart w:id="734" w:name="pg4612_412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5" w:name="__RefHeading___Toc361702_425041290"/>
      <w:bookmarkStart w:id="736" w:name="_Toc280"/>
      <w:bookmarkEnd w:id="734"/>
      <w:bookmarkEnd w:id="735"/>
      <w:r>
        <w:rPr>
          <w:rtl w:val="true"/>
        </w:rPr>
        <w:t>مدارک و مآخد</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السّته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الصادقین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جوامع الجامع</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اطیب البیان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رازی</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الاربعه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السّجادیّه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المعاجز</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مفید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القلوب</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الامین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شیخ طوسی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الفصاحة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فضائل صلوات اردکانی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العددیة</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الانوار</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محدث نوری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البیضاء</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سید رحمة الله علیه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الاخبار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جمعه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المتقین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الافهام</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السنیّة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البیان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ترمزی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لئالی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شب چراغ</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العقول</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لعقول</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النّاظرة</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الایات الظاهره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فیض کاشانی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المستر</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 الصادقین ج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ابوالفتوح رازی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الاسقام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النبوه</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المومنین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الاعیاد</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الدعوات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القرآن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حنبل</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الاحادیث</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المغفرة</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المجالس</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اللطائف</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الاقبال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الاصول</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ابن الشیخ</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المذکورین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الاحادیث</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اللئالی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الاذکار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الانس</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المخزونة</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العارفین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خواجه نظام الملک طوسی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و عمید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در اصول بحث او مفصل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63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300/4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6/305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3/331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1/523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26/227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کثاف </w:t>
      </w:r>
      <w:r>
        <w:rPr>
          <w:rFonts w:eastAsia="IRNazanin" w:cs="IRNazanin"/>
          <w:b w:val="false"/>
          <w:bCs w:val="false"/>
          <w:i w:val="false"/>
          <w:iCs w:val="false"/>
          <w:color w:val="333333"/>
          <w:sz w:val="20"/>
          <w:szCs w:val="20"/>
        </w:rPr>
        <w:t>3/566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ابراهیم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این روایات در بحث و موضوع اخبار خواهد آمد ان شاء الله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علی النَبی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علامه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شرح المواهب زرقانی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دیگر آورده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در غیر نماز</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باب فصل تشهد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 البته تشهد مختصر همان شهادتین و صلوات بر محمد و آل محمد است – تهذیب </w:t>
      </w:r>
      <w:r>
        <w:rPr>
          <w:rFonts w:eastAsia="IRNazanin" w:cs="IRNazanin"/>
          <w:b w:val="false"/>
          <w:bCs w:val="false"/>
          <w:i w:val="false"/>
          <w:iCs w:val="false"/>
          <w:color w:val="333333"/>
          <w:sz w:val="20"/>
          <w:szCs w:val="20"/>
        </w:rPr>
        <w:t>2/99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اینکه در همه حالات واجب است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Pr>
        <w:t>1/27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علامه ص </w:t>
      </w:r>
      <w:r>
        <w:rPr>
          <w:rFonts w:eastAsia="IRNazanin" w:cs="IRNazanin"/>
          <w:b w:val="false"/>
          <w:bCs w:val="false"/>
          <w:i w:val="false"/>
          <w:iCs w:val="false"/>
          <w:color w:val="333333"/>
          <w:sz w:val="20"/>
          <w:szCs w:val="20"/>
        </w:rPr>
        <w:t>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32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107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1/343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وسایل الشیعه </w:t>
      </w:r>
      <w:r>
        <w:rPr>
          <w:rFonts w:eastAsia="IRNazanin" w:cs="IRNazanin"/>
          <w:b w:val="false"/>
          <w:bCs w:val="false"/>
          <w:i w:val="false"/>
          <w:iCs w:val="false"/>
          <w:color w:val="333333"/>
          <w:sz w:val="20"/>
          <w:szCs w:val="20"/>
        </w:rPr>
        <w:t>4/999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اصول کافی </w:t>
      </w:r>
      <w:r>
        <w:rPr>
          <w:rFonts w:eastAsia="IRNazanin" w:cs="IRNazanin"/>
          <w:b w:val="false"/>
          <w:bCs w:val="false"/>
          <w:i w:val="false"/>
          <w:iCs w:val="false"/>
          <w:color w:val="333333"/>
          <w:sz w:val="20"/>
          <w:szCs w:val="20"/>
        </w:rPr>
        <w:t>4/249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ریزان در پاییز خزان، ضعیف، باران، برگ های باران پاییزی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سجیل در سه جای قرآن آمده سوره 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 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است که در آتش جهنم پخته شده و اسم هر کس روی او نوشته شده است در معانی سجیل اختلاف است بعضی گفته اند یعنی در حدیث است که سنگی کوچکتر از نخود و بزرگتر از عدس بر فرق هر که بخورد از دیرش بیرون آید و تمام اعضای بدنش از هم می پاشد – اطیب البیان </w:t>
      </w:r>
      <w:r>
        <w:rPr>
          <w:rFonts w:eastAsia="IRNazanin" w:cs="IRNazanin"/>
          <w:b w:val="false"/>
          <w:bCs w:val="false"/>
          <w:i w:val="false"/>
          <w:iCs w:val="false"/>
          <w:color w:val="333333"/>
          <w:sz w:val="20"/>
          <w:szCs w:val="20"/>
        </w:rPr>
        <w:t>10/234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4/250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من تشرک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به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شود روایت </w:t>
      </w:r>
      <w:r>
        <w:rPr>
          <w:rFonts w:eastAsia="IRNazanin" w:cs="IRNazanin"/>
          <w:b w:val="false"/>
          <w:bCs w:val="false"/>
          <w:i w:val="false"/>
          <w:iCs w:val="false"/>
          <w:color w:val="333333"/>
          <w:sz w:val="20"/>
          <w:szCs w:val="20"/>
        </w:rPr>
        <w:t>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همه ی حضرات ائمه ی هدی علیهم السلام اهل بیتند منظور اینکه شیعیان هم از این دعا بهره ببرند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1/193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ای که قسمتی از احکام را حضرت رضا برای مأمون نوشته – عیون اخبار الرضا </w:t>
      </w:r>
      <w:r>
        <w:rPr>
          <w:rFonts w:eastAsia="IRNazanin" w:cs="IRNazanin"/>
          <w:b w:val="false"/>
          <w:bCs w:val="false"/>
          <w:i w:val="false"/>
          <w:iCs w:val="false"/>
          <w:color w:val="333333"/>
          <w:sz w:val="20"/>
          <w:szCs w:val="20"/>
        </w:rPr>
        <w:t>2/111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2/270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1/73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2/380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4/253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4/236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4/248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4/248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4/249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4/251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4/252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4/253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97/27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عَشرَ مرّات دارد یعنی ده بار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Pr>
        <w:t>89/225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5/342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شهید اول، المستدرک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مجموعه ی شهید رحمة الله علیه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راوندی ح </w:t>
      </w:r>
      <w:r>
        <w:rPr>
          <w:rFonts w:eastAsia="IRNazanin" w:cs="IRNazanin"/>
          <w:b w:val="false"/>
          <w:bCs w:val="false"/>
          <w:i w:val="false"/>
          <w:iCs w:val="false"/>
          <w:color w:val="333333"/>
          <w:sz w:val="20"/>
          <w:szCs w:val="20"/>
        </w:rPr>
        <w:t>227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را مصباح القلوب آورده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ثواب ده نفر را می توانم بشمارم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خزینة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۵۸۷</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ascii="IRNazanin" w:hAnsi="IRNazanin" w:eastAsia="IRNazanin"/>
          <w:b w:val="false"/>
          <w:b w:val="false"/>
          <w:bCs w:val="false"/>
          <w:i w:val="false"/>
          <w:i w:val="false"/>
          <w:iCs w:val="false"/>
          <w:color w:val="333333"/>
          <w:sz w:val="20"/>
          <w:sz w:val="20"/>
          <w:szCs w:val="20"/>
        </w:rPr>
        <w:t>۱۱۲</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ascii="IRNazanin" w:hAnsi="IRNazanin" w:eastAsia="IRNazanin"/>
          <w:b w:val="false"/>
          <w:b w:val="false"/>
          <w:bCs w:val="false"/>
          <w:i w:val="false"/>
          <w:i w:val="false"/>
          <w:iCs w:val="false"/>
          <w:color w:val="333333"/>
          <w:sz w:val="20"/>
          <w:sz w:val="20"/>
          <w:szCs w:val="20"/>
        </w:rPr>
        <w:t>۴۹</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ascii="IRNazanin" w:hAnsi="IRNazanin" w:eastAsia="IRNazanin"/>
          <w:b w:val="false"/>
          <w:b w:val="false"/>
          <w:bCs w:val="false"/>
          <w:i w:val="false"/>
          <w:i w:val="false"/>
          <w:iCs w:val="false"/>
          <w:color w:val="333333"/>
          <w:sz w:val="20"/>
          <w:sz w:val="20"/>
          <w:szCs w:val="20"/>
        </w:rPr>
        <w:t>۵۰</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خا، قسمتی از دریا که در خشکی پیش رفته باشد در فارسی شاخاب و شاخاوه هم گفته اند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w:t>
      </w:r>
      <w:r>
        <w:rPr>
          <w:rFonts w:ascii="IRNazanin" w:hAnsi="IRNazanin" w:eastAsia="IRNazanin"/>
          <w:b w:val="false"/>
          <w:b w:val="false"/>
          <w:bCs w:val="false"/>
          <w:i w:val="false"/>
          <w:i w:val="false"/>
          <w:iCs w:val="false"/>
          <w:color w:val="333333"/>
          <w:sz w:val="20"/>
          <w:sz w:val="20"/>
          <w:szCs w:val="20"/>
        </w:rPr>
        <w:t>۶۳</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w:t>
      </w:r>
      <w:r>
        <w:rPr>
          <w:rFonts w:eastAsia="IRNazanin" w:cs="IRNazanin"/>
          <w:b w:val="false"/>
          <w:bCs w:val="false"/>
          <w:i w:val="false"/>
          <w:iCs w:val="false"/>
          <w:color w:val="333333"/>
          <w:sz w:val="20"/>
          <w:szCs w:val="20"/>
        </w:rPr>
        <w:t>63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۸۳</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ascii="IRNazanin" w:hAnsi="IRNazanin" w:eastAsia="IRNazanin"/>
          <w:b w:val="false"/>
          <w:b w:val="false"/>
          <w:bCs w:val="false"/>
          <w:i w:val="false"/>
          <w:i w:val="false"/>
          <w:iCs w:val="false"/>
          <w:color w:val="333333"/>
          <w:sz w:val="20"/>
          <w:sz w:val="20"/>
          <w:szCs w:val="20"/>
        </w:rPr>
        <w:t>۳۲۷</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ascii="IRNazanin" w:hAnsi="IRNazanin" w:eastAsia="IRNazanin"/>
          <w:b w:val="false"/>
          <w:b w:val="false"/>
          <w:bCs w:val="false"/>
          <w:i w:val="false"/>
          <w:i w:val="false"/>
          <w:iCs w:val="false"/>
          <w:color w:val="333333"/>
          <w:sz w:val="20"/>
          <w:sz w:val="20"/>
          <w:szCs w:val="20"/>
        </w:rPr>
        <w:t>۳۹۳</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رجوع شود به صفحه ی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همین کتاب</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2/188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2/188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۱۹۳</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۲۱۶</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و طیب</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ascii="IRNazanin" w:hAnsi="IRNazanin" w:eastAsia="IRNazanin"/>
          <w:b w:val="false"/>
          <w:b w:val="false"/>
          <w:bCs w:val="false"/>
          <w:i w:val="false"/>
          <w:i w:val="false"/>
          <w:iCs w:val="false"/>
          <w:color w:val="333333"/>
          <w:sz w:val="20"/>
          <w:sz w:val="20"/>
          <w:szCs w:val="20"/>
        </w:rPr>
        <w:t>۵۷</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ascii="IRNazanin" w:hAnsi="IRNazanin" w:eastAsia="IRNazanin"/>
          <w:b w:val="false"/>
          <w:b w:val="false"/>
          <w:bCs w:val="false"/>
          <w:i w:val="false"/>
          <w:i w:val="false"/>
          <w:iCs w:val="false"/>
          <w:color w:val="333333"/>
          <w:sz w:val="20"/>
          <w:sz w:val="20"/>
          <w:szCs w:val="20"/>
        </w:rPr>
        <w:t>۵۷</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ascii="IRNazanin" w:hAnsi="IRNazanin" w:eastAsia="IRNazanin"/>
          <w:b w:val="false"/>
          <w:b w:val="false"/>
          <w:bCs w:val="false"/>
          <w:i w:val="false"/>
          <w:i w:val="false"/>
          <w:iCs w:val="false"/>
          <w:color w:val="333333"/>
          <w:sz w:val="20"/>
          <w:sz w:val="20"/>
          <w:szCs w:val="20"/>
        </w:rPr>
        <w:t>۵۷</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۵۷</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۵۷</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ascii="IRNazanin" w:hAnsi="IRNazanin" w:eastAsia="IRNazanin"/>
          <w:b w:val="false"/>
          <w:b w:val="false"/>
          <w:bCs w:val="false"/>
          <w:i w:val="false"/>
          <w:i w:val="false"/>
          <w:iCs w:val="false"/>
          <w:color w:val="333333"/>
          <w:sz w:val="20"/>
          <w:sz w:val="20"/>
          <w:szCs w:val="20"/>
        </w:rPr>
        <w:t>۶۱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۲۶۹</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۴۸۵</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w:t>
      </w:r>
      <w:r>
        <w:rPr>
          <w:rFonts w:ascii="IRNazanin" w:hAnsi="IRNazanin" w:eastAsia="IRNazanin"/>
          <w:b w:val="false"/>
          <w:b w:val="false"/>
          <w:bCs w:val="false"/>
          <w:i w:val="false"/>
          <w:i w:val="false"/>
          <w:iCs w:val="false"/>
          <w:color w:val="333333"/>
          <w:sz w:val="20"/>
          <w:sz w:val="20"/>
          <w:szCs w:val="20"/>
        </w:rPr>
        <w:t>۵۶</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ارشاد شیخ مفید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4/302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4/302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به معنی ظرف است به ضم ح ظرفی از چوب می باشد و طبق به معنی پوشش است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خصال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فضّه به معنای نقره است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امالی شیخ طوسی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جمال الاسبوع</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نوادر راوندی</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شب بی آنکه هیچ سستی کند به تسبیح و ستایش او مشغولند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صلوات شروع شده است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دعای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5/351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5/353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76/214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در تصویر نبود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باب صلی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باب صلی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باب صلی</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2231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2237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خزینه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معرانه ی مومنین قسمت اضافات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اللثالی فیض کاشانی</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پرورش روح</w:t>
      </w:r>
      <w:r>
        <w:rPr>
          <w:rFonts w:eastAsia="IRNazanin" w:cs="IRNazanin"/>
          <w:b w:val="false"/>
          <w:bCs w:val="false"/>
          <w:i w:val="false"/>
          <w:iCs w:val="false"/>
          <w:color w:val="333333"/>
          <w:sz w:val="20"/>
          <w:szCs w:val="20"/>
        </w:rPr>
        <w:t>340/2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7/2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132/2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6/3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6/3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10/3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12/3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3/3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لااله الا الله حوقله لاحول و لا قوه الا بالله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الرضا </w:t>
      </w:r>
      <w:r>
        <w:rPr>
          <w:rFonts w:eastAsia="IRNazanin" w:cs="IRNazanin"/>
          <w:b w:val="false"/>
          <w:bCs w:val="false"/>
          <w:i w:val="false"/>
          <w:iCs w:val="false"/>
          <w:color w:val="333333"/>
          <w:sz w:val="20"/>
          <w:szCs w:val="20"/>
        </w:rPr>
        <w:t>1577/4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صلوات سید احمد اردکانی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تفسیر خواستن پرسیدن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القارعه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بهشت است چهار دیواری که برای چهارپایان درست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Pr>
        <w:t>121/2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سابقاً ذکر شد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شش جلدی</w:t>
      </w:r>
      <w:r>
        <w:rPr>
          <w:rFonts w:eastAsia="IRNazanin" w:cs="IRNazanin"/>
          <w:b w:val="false"/>
          <w:bCs w:val="false"/>
          <w:i w:val="false"/>
          <w:iCs w:val="false"/>
          <w:color w:val="333333"/>
          <w:sz w:val="20"/>
          <w:szCs w:val="20"/>
        </w:rPr>
        <w:t>82/6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w:t>
      </w:r>
      <w:r>
        <w:rPr>
          <w:rFonts w:eastAsia="IRNazanin" w:cs="IRNazanin"/>
          <w:b w:val="false"/>
          <w:bCs w:val="false"/>
          <w:i w:val="false"/>
          <w:iCs w:val="false"/>
          <w:color w:val="333333"/>
          <w:sz w:val="20"/>
          <w:szCs w:val="20"/>
        </w:rPr>
        <w:t>72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پروردگار متعال نهایت ندارد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تا و کسر میم و تشدید یا منسوب به تهامه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مکّه و شهر های جنوبی حجاز است تهامیون جمع</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 بفتح همزه و طاء زمین پست، بستر رود، رودخانه ی فراخ و باز، گذرگاه سیل که سنگریزه فراوان باشد و نام جائی است در مکه معظمه و منی</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درمان و کلید مشکلات با صلوات همراه با دعای صد صلوات – عباس عزیزی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المهدویة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راهنمای بهشت </w:t>
      </w:r>
      <w:r>
        <w:rPr>
          <w:rFonts w:eastAsia="IRNazanin" w:cs="IRNazanin"/>
          <w:b w:val="false"/>
          <w:bCs w:val="false"/>
          <w:i w:val="false"/>
          <w:iCs w:val="false"/>
          <w:color w:val="333333"/>
          <w:sz w:val="20"/>
          <w:szCs w:val="20"/>
        </w:rPr>
        <w:t>321/5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دعا هم باید از مسند وحی صادر شده باشد تا داعی از آن بهره مند شود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476/3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صاحب کتاب چشمه ی رستگاری ولی ما چیزی در این کتاب ندیدیم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اصلی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ی رستگاران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عده الداعی و مفاتیح الجنان و دیگر کتب ادعیه شود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چشمه رستگاری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Pr>
        <w:t>228/2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بلدالامین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شب چراغ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فضائل صلوات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مصباح شیخ</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نقل از بلدالامین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دادت در پناه آوردن دعاهائیکه بر کاغذ می نویسند و بر گردن می بندند برای ررفع چشم زخم، رفع بلا، آفت تعاویذ</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نقل از مصباح شیخ</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جمعه تالیف میرزا محمدتقی موسوی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جمال الاسبوع</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76/5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71/90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58/94</w:t>
      </w:r>
      <w:r>
        <w:rPr>
          <w:rFonts w:ascii="IRNazanin" w:hAnsi="IRNazanin" w:eastAsia="IRNazanin"/>
          <w:b w:val="false"/>
          <w:b w:val="false"/>
          <w:bCs w:val="false"/>
          <w:i w:val="false"/>
          <w:i w:val="false"/>
          <w:iCs w:val="false"/>
          <w:color w:val="333333"/>
          <w:sz w:val="20"/>
          <w:sz w:val="20"/>
          <w:szCs w:val="20"/>
          <w:rtl w:val="true"/>
        </w:rPr>
        <w:t xml:space="preserve">دح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دعا سابغا نیز ذکر شد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951/2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مکیال المکارم </w:t>
      </w:r>
      <w:r>
        <w:rPr>
          <w:rFonts w:eastAsia="IRNazanin" w:cs="IRNazanin"/>
          <w:b w:val="false"/>
          <w:bCs w:val="false"/>
          <w:i w:val="false"/>
          <w:iCs w:val="false"/>
          <w:color w:val="333333"/>
          <w:sz w:val="20"/>
          <w:szCs w:val="20"/>
        </w:rPr>
        <w:t>148/1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اصول کافی و غیبت نعمانی</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1/217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219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قصص</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فیض</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20/2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Pr>
        <w:t>50/2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142/2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Pr>
        <w:t>13/2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العارفین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35/2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Pr>
        <w:t>288/1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مَن صَلَّی عَلَیکِ غًفَرَ اللهُ تَعالی لَهُ وَ الّحَقَّهَ بی حَیثُ وَ کُنتُ مِنَ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مصباح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 تو درود فرستد خداوند متعال او را می آمرزد و او را در بهشت در آن جایگاهی که هستم به من ملحق می نماید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42286</Words>
  <Characters>149914</Characters>
  <CharactersWithSpaces>190509</CharactersWithSpaces>
  <Paragraphs>1671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2026-08-18T16:05:28Z</dcterms:created>
  <dc:creator>ghaemiyeh.com</dc:creator>
  <dc:description/>
  <dc:language>en-US</dc:language>
  <cp:lastModifiedBy/>
  <dcterms:modified xsi:type="dcterms:W3CDTF">2026-08-18T19:36:45Z</dcterms:modified>
  <cp:revision>1</cp:revision>
  <dc:subject/>
  <dc:title>صلوات علی النبی و آله مباحثی در مورد صلوات</dc:title>
</cp:coreProperties>
</file>

<file path=docProps/custom.xml><?xml version="1.0" encoding="utf-8"?>
<Properties xmlns="http://schemas.openxmlformats.org/officeDocument/2006/custom-properties" xmlns:vt="http://schemas.openxmlformats.org/officeDocument/2006/docPropsVTypes"/>
</file>